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89" w:rsidRPr="00F133CE" w:rsidRDefault="00301689" w:rsidP="00301689">
      <w:pPr>
        <w:jc w:val="center"/>
        <w:rPr>
          <w:b/>
          <w:bCs/>
          <w:smallCaps/>
          <w:sz w:val="28"/>
          <w:szCs w:val="28"/>
        </w:rPr>
      </w:pPr>
      <w:r w:rsidRPr="00F133CE">
        <w:rPr>
          <w:b/>
          <w:bCs/>
          <w:smallCaps/>
          <w:sz w:val="28"/>
          <w:szCs w:val="28"/>
        </w:rPr>
        <w:t xml:space="preserve">АДМИНИСТРАЦИЯ                                     </w:t>
      </w:r>
    </w:p>
    <w:p w:rsidR="00301689" w:rsidRPr="00F133CE" w:rsidRDefault="00840FD8" w:rsidP="00301689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СТАРОКРИУШАНСКОГО</w:t>
      </w:r>
      <w:r w:rsidR="00301689" w:rsidRPr="00F133CE">
        <w:rPr>
          <w:b/>
          <w:bCs/>
          <w:smallCaps/>
          <w:sz w:val="28"/>
          <w:szCs w:val="28"/>
        </w:rPr>
        <w:t xml:space="preserve"> СЕЛЬСКОГО ПОСЕЛЕНИЯ </w:t>
      </w:r>
    </w:p>
    <w:p w:rsidR="00301689" w:rsidRPr="00F133CE" w:rsidRDefault="00301689" w:rsidP="00301689">
      <w:pPr>
        <w:jc w:val="center"/>
        <w:rPr>
          <w:b/>
          <w:bCs/>
          <w:smallCaps/>
          <w:sz w:val="28"/>
          <w:szCs w:val="28"/>
        </w:rPr>
      </w:pPr>
      <w:r w:rsidRPr="00F133CE">
        <w:rPr>
          <w:b/>
          <w:bCs/>
          <w:smallCaps/>
          <w:sz w:val="28"/>
          <w:szCs w:val="28"/>
        </w:rPr>
        <w:t>ПЕТРОПАВЛОВСКОГО МУНИЦИПАЛЬНОГО РАЙОНА</w:t>
      </w:r>
    </w:p>
    <w:p w:rsidR="00301689" w:rsidRPr="00F133CE" w:rsidRDefault="00301689" w:rsidP="00301689">
      <w:pPr>
        <w:jc w:val="center"/>
        <w:rPr>
          <w:b/>
          <w:bCs/>
          <w:smallCaps/>
          <w:sz w:val="28"/>
          <w:szCs w:val="28"/>
        </w:rPr>
      </w:pPr>
      <w:r w:rsidRPr="00F133CE">
        <w:rPr>
          <w:b/>
          <w:bCs/>
          <w:smallCaps/>
          <w:sz w:val="28"/>
          <w:szCs w:val="28"/>
        </w:rPr>
        <w:t>ВОРОНЕЖСКОЙ ОБЛАСТИ</w:t>
      </w:r>
    </w:p>
    <w:p w:rsidR="00301689" w:rsidRPr="00F133CE" w:rsidRDefault="00301689" w:rsidP="00301689">
      <w:pPr>
        <w:jc w:val="center"/>
        <w:rPr>
          <w:b/>
          <w:bCs/>
          <w:sz w:val="28"/>
          <w:szCs w:val="28"/>
        </w:rPr>
      </w:pPr>
    </w:p>
    <w:p w:rsidR="00301689" w:rsidRPr="00F133CE" w:rsidRDefault="00301689" w:rsidP="00301689">
      <w:pPr>
        <w:jc w:val="center"/>
        <w:rPr>
          <w:b/>
          <w:bCs/>
          <w:sz w:val="28"/>
          <w:szCs w:val="28"/>
        </w:rPr>
      </w:pPr>
      <w:r w:rsidRPr="00F133CE">
        <w:rPr>
          <w:b/>
          <w:bCs/>
          <w:sz w:val="28"/>
          <w:szCs w:val="28"/>
        </w:rPr>
        <w:t>ПОСТАНОВЛЕНИЕ</w:t>
      </w:r>
      <w:r w:rsidRPr="00F133CE">
        <w:rPr>
          <w:sz w:val="28"/>
          <w:szCs w:val="28"/>
        </w:rPr>
        <w:t xml:space="preserve"> </w:t>
      </w:r>
    </w:p>
    <w:p w:rsidR="00301689" w:rsidRPr="00F133CE" w:rsidRDefault="00301689" w:rsidP="00301689">
      <w:pPr>
        <w:spacing w:line="288" w:lineRule="auto"/>
        <w:rPr>
          <w:b/>
          <w:bCs/>
          <w:sz w:val="28"/>
          <w:szCs w:val="28"/>
          <w:u w:val="single"/>
        </w:rPr>
      </w:pPr>
    </w:p>
    <w:p w:rsidR="00301689" w:rsidRPr="00301689" w:rsidRDefault="00301689" w:rsidP="00C24C67">
      <w:pPr>
        <w:ind w:firstLine="0"/>
        <w:rPr>
          <w:rFonts w:ascii="Times New Roman" w:hAnsi="Times New Roman"/>
          <w:sz w:val="28"/>
          <w:szCs w:val="28"/>
        </w:rPr>
      </w:pPr>
      <w:r w:rsidRPr="00301689">
        <w:rPr>
          <w:rFonts w:ascii="Times New Roman" w:hAnsi="Times New Roman"/>
          <w:bCs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480288">
        <w:rPr>
          <w:rFonts w:ascii="Times New Roman" w:hAnsi="Times New Roman"/>
          <w:bCs/>
          <w:sz w:val="28"/>
          <w:szCs w:val="28"/>
          <w:u w:val="single"/>
        </w:rPr>
        <w:t>06.11.</w:t>
      </w:r>
      <w:r w:rsidRPr="00301689">
        <w:rPr>
          <w:rFonts w:ascii="Times New Roman" w:hAnsi="Times New Roman"/>
          <w:bCs/>
          <w:sz w:val="28"/>
          <w:szCs w:val="28"/>
          <w:u w:val="single"/>
        </w:rPr>
        <w:t>201</w:t>
      </w:r>
      <w:r w:rsidR="00EC14E4">
        <w:rPr>
          <w:rFonts w:ascii="Times New Roman" w:hAnsi="Times New Roman"/>
          <w:bCs/>
          <w:sz w:val="28"/>
          <w:szCs w:val="28"/>
          <w:u w:val="single"/>
        </w:rPr>
        <w:t>8</w:t>
      </w:r>
      <w:r w:rsidRPr="00301689">
        <w:rPr>
          <w:rFonts w:ascii="Times New Roman" w:hAnsi="Times New Roman"/>
          <w:bCs/>
          <w:sz w:val="28"/>
          <w:szCs w:val="28"/>
          <w:u w:val="single"/>
        </w:rPr>
        <w:t xml:space="preserve"> года        №</w:t>
      </w:r>
      <w:r w:rsidR="00480288">
        <w:rPr>
          <w:rFonts w:ascii="Times New Roman" w:hAnsi="Times New Roman"/>
          <w:bCs/>
          <w:sz w:val="28"/>
          <w:szCs w:val="28"/>
          <w:u w:val="single"/>
        </w:rPr>
        <w:t xml:space="preserve">  91</w:t>
      </w:r>
      <w:r w:rsidR="00840FD8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Pr="00301689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="00C24C67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</w:p>
    <w:p w:rsidR="00301689" w:rsidRDefault="00301689" w:rsidP="00301689">
      <w:pPr>
        <w:rPr>
          <w:b/>
        </w:rPr>
      </w:pPr>
    </w:p>
    <w:p w:rsidR="008C5ABB" w:rsidRPr="00060F8F" w:rsidRDefault="008C5ABB" w:rsidP="008C5ABB">
      <w:pPr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color w:val="000000" w:themeColor="text1"/>
        </w:rPr>
      </w:pPr>
    </w:p>
    <w:p w:rsidR="00C24C67" w:rsidRDefault="00C24C67" w:rsidP="00060F8F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C24C67" w:rsidRPr="00A90CDB" w:rsidRDefault="00C24C67" w:rsidP="00060F8F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A941E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Старокриушанского</w:t>
      </w:r>
      <w:r w:rsidRPr="00C24C67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 </w:t>
      </w:r>
      <w:r w:rsidRPr="00A90CDB">
        <w:rPr>
          <w:rFonts w:ascii="Times New Roman" w:eastAsia="Calibri" w:hAnsi="Times New Roman"/>
          <w:bCs/>
          <w:sz w:val="28"/>
          <w:szCs w:val="28"/>
        </w:rPr>
        <w:t>сельского</w:t>
      </w:r>
    </w:p>
    <w:p w:rsidR="00C24C67" w:rsidRPr="00A90CDB" w:rsidRDefault="00C24C67" w:rsidP="00060F8F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8"/>
          <w:szCs w:val="28"/>
        </w:rPr>
      </w:pPr>
      <w:r w:rsidRPr="00A90CDB">
        <w:rPr>
          <w:rFonts w:ascii="Times New Roman" w:eastAsia="Calibri" w:hAnsi="Times New Roman"/>
          <w:bCs/>
          <w:sz w:val="28"/>
          <w:szCs w:val="28"/>
        </w:rPr>
        <w:t xml:space="preserve">поселения № </w:t>
      </w:r>
      <w:r w:rsidR="00A941E4" w:rsidRPr="00A90CDB">
        <w:rPr>
          <w:rFonts w:ascii="Times New Roman" w:eastAsia="Calibri" w:hAnsi="Times New Roman"/>
          <w:bCs/>
          <w:sz w:val="28"/>
          <w:szCs w:val="28"/>
        </w:rPr>
        <w:t>56</w:t>
      </w:r>
      <w:r w:rsidRPr="00A90CDB">
        <w:rPr>
          <w:rFonts w:ascii="Times New Roman" w:eastAsia="Calibri" w:hAnsi="Times New Roman"/>
          <w:bCs/>
          <w:sz w:val="28"/>
          <w:szCs w:val="28"/>
        </w:rPr>
        <w:t xml:space="preserve"> от </w:t>
      </w:r>
      <w:r w:rsidR="00A941E4" w:rsidRPr="00A90CDB">
        <w:rPr>
          <w:rFonts w:ascii="Times New Roman" w:eastAsia="Calibri" w:hAnsi="Times New Roman"/>
          <w:bCs/>
          <w:sz w:val="28"/>
          <w:szCs w:val="28"/>
        </w:rPr>
        <w:t>26.05.</w:t>
      </w:r>
      <w:r w:rsidRPr="00A90CDB">
        <w:rPr>
          <w:rFonts w:ascii="Times New Roman" w:eastAsia="Calibri" w:hAnsi="Times New Roman"/>
          <w:bCs/>
          <w:sz w:val="28"/>
          <w:szCs w:val="28"/>
        </w:rPr>
        <w:t xml:space="preserve">2017 г. </w:t>
      </w:r>
    </w:p>
    <w:p w:rsidR="008C5ABB" w:rsidRPr="00301689" w:rsidRDefault="00C24C67" w:rsidP="00060F8F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  <w:r w:rsidR="00060F8F"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межведомственной комиссии</w:t>
      </w:r>
    </w:p>
    <w:p w:rsidR="00060F8F" w:rsidRPr="00301689" w:rsidRDefault="00B63CE5" w:rsidP="00060F8F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по  рассмотрению </w:t>
      </w:r>
      <w:r w:rsidR="00060F8F"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вопросов о </w:t>
      </w:r>
      <w:bookmarkStart w:id="0" w:name="_GoBack"/>
      <w:bookmarkEnd w:id="0"/>
    </w:p>
    <w:p w:rsidR="00060F8F" w:rsidRPr="00301689" w:rsidRDefault="00060F8F" w:rsidP="00060F8F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пригодности (непригодности)</w:t>
      </w:r>
    </w:p>
    <w:p w:rsidR="00060F8F" w:rsidRPr="00301689" w:rsidRDefault="00060F8F" w:rsidP="00060F8F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жилого помещения для проживания</w:t>
      </w:r>
    </w:p>
    <w:p w:rsidR="00060F8F" w:rsidRPr="00301689" w:rsidRDefault="00060F8F" w:rsidP="00060F8F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и признании многоквартирного дома </w:t>
      </w:r>
    </w:p>
    <w:p w:rsidR="00060F8F" w:rsidRPr="00301689" w:rsidRDefault="00060F8F" w:rsidP="00060F8F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аварийным и подлежащим </w:t>
      </w:r>
    </w:p>
    <w:p w:rsidR="00060F8F" w:rsidRPr="00301689" w:rsidRDefault="00060F8F" w:rsidP="00060F8F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сносу или реконструкции</w:t>
      </w:r>
      <w:r w:rsidR="00C24C6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</w:t>
      </w:r>
    </w:p>
    <w:p w:rsidR="008C5ABB" w:rsidRPr="00301689" w:rsidRDefault="008C5ABB" w:rsidP="008C5ABB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24C67" w:rsidRPr="00301689" w:rsidRDefault="008C5ABB" w:rsidP="00C24C6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соответствии со статьей 14 Жилищного кодекса Российской Федерации и Постановлением Правительства Российской Федерации от 28.01.2006 </w:t>
      </w:r>
      <w:r w:rsidR="00C24C67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</w:t>
      </w:r>
      <w:r w:rsidR="00060F8F"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и" администрация </w:t>
      </w:r>
      <w:r w:rsidR="00A941E4">
        <w:rPr>
          <w:rFonts w:ascii="Times New Roman" w:eastAsia="Calibri" w:hAnsi="Times New Roman"/>
          <w:color w:val="000000" w:themeColor="text1"/>
          <w:sz w:val="28"/>
          <w:szCs w:val="28"/>
        </w:rPr>
        <w:t>Старокриушанского</w:t>
      </w:r>
      <w:r w:rsidR="00301689" w:rsidRPr="00C24C67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060F8F" w:rsidRPr="00C24C67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060F8F" w:rsidRPr="00A90CDB"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A90CDB">
        <w:rPr>
          <w:rFonts w:ascii="Times New Roman" w:eastAsia="Calibri" w:hAnsi="Times New Roman"/>
          <w:sz w:val="28"/>
          <w:szCs w:val="28"/>
        </w:rPr>
        <w:t xml:space="preserve"> </w:t>
      </w:r>
      <w:r w:rsidR="00301689" w:rsidRPr="00A90CDB">
        <w:rPr>
          <w:rFonts w:ascii="Times New Roman" w:eastAsia="Calibri" w:hAnsi="Times New Roman"/>
          <w:sz w:val="28"/>
          <w:szCs w:val="28"/>
        </w:rPr>
        <w:t>поселения</w:t>
      </w:r>
      <w:r w:rsidR="0030168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>постановляет:</w:t>
      </w:r>
    </w:p>
    <w:p w:rsidR="008C5ABB" w:rsidRPr="00301689" w:rsidRDefault="00060F8F" w:rsidP="00C24C6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1. </w:t>
      </w:r>
      <w:r w:rsidR="00C24C67">
        <w:rPr>
          <w:rFonts w:ascii="Times New Roman" w:eastAsia="Calibri" w:hAnsi="Times New Roman"/>
          <w:color w:val="000000" w:themeColor="text1"/>
          <w:sz w:val="28"/>
          <w:szCs w:val="28"/>
        </w:rPr>
        <w:t>Внести изменения в</w:t>
      </w:r>
      <w:r w:rsidR="00AE792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постановление администрации </w:t>
      </w:r>
      <w:r w:rsidR="00A941E4">
        <w:rPr>
          <w:rFonts w:ascii="Times New Roman" w:eastAsia="Calibri" w:hAnsi="Times New Roman"/>
          <w:color w:val="000000" w:themeColor="text1"/>
          <w:sz w:val="28"/>
          <w:szCs w:val="28"/>
        </w:rPr>
        <w:t>Старокриушанского</w:t>
      </w:r>
      <w:r w:rsidR="00AE792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сельского поселения №</w:t>
      </w:r>
      <w:r w:rsidR="00A941E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56</w:t>
      </w:r>
      <w:r w:rsidR="00AE792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от </w:t>
      </w:r>
      <w:r w:rsidR="00A941E4">
        <w:rPr>
          <w:rFonts w:ascii="Times New Roman" w:eastAsia="Calibri" w:hAnsi="Times New Roman"/>
          <w:color w:val="000000" w:themeColor="text1"/>
          <w:sz w:val="28"/>
          <w:szCs w:val="28"/>
        </w:rPr>
        <w:t>26.05.2017 г.</w:t>
      </w:r>
      <w:r w:rsidR="00AE792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«О межведомственной комиссии по рассмотрению вопросов о пригодности (непригодности) жилого помещения для проживания и признании многоквартирного дома аварийным и подлежащим сносу или реконструкции»  изложив </w:t>
      </w:r>
      <w:r w:rsidR="00C24C6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приложение «С</w:t>
      </w:r>
      <w:r w:rsidR="00C24C67"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>остав   межведомственной комиссии по рассмотрению вопросов о пригодности (непригодности) жилого поме</w:t>
      </w:r>
      <w:r w:rsidR="00D4747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щения для проживания и признании </w:t>
      </w:r>
      <w:r w:rsidR="00C24C67"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0E7A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» </w:t>
      </w:r>
      <w:r w:rsidR="00C24C67">
        <w:rPr>
          <w:rFonts w:ascii="Times New Roman" w:eastAsia="Calibri" w:hAnsi="Times New Roman"/>
          <w:color w:val="000000" w:themeColor="text1"/>
          <w:sz w:val="28"/>
          <w:szCs w:val="28"/>
        </w:rPr>
        <w:t>согласно приложению к настоящему постановлению</w:t>
      </w:r>
      <w:r w:rsidR="008C5ABB"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060F8F" w:rsidRPr="00301689" w:rsidRDefault="000E7A6A" w:rsidP="008C5AB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060F8F"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>.Настоящее постановление вступает в силу с момента его обнародования.</w:t>
      </w:r>
    </w:p>
    <w:p w:rsidR="008C5ABB" w:rsidRPr="00301689" w:rsidRDefault="000E7A6A" w:rsidP="008C5AB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8C5ABB"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</w:t>
      </w:r>
      <w:r w:rsidR="00060F8F"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>оставляю за собой.</w:t>
      </w:r>
    </w:p>
    <w:tbl>
      <w:tblPr>
        <w:tblStyle w:val="af1"/>
        <w:tblW w:w="13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3302"/>
      </w:tblGrid>
      <w:tr w:rsidR="00480288" w:rsidRPr="00A90CDB" w:rsidTr="00480288">
        <w:tc>
          <w:tcPr>
            <w:tcW w:w="9747" w:type="dxa"/>
          </w:tcPr>
          <w:p w:rsidR="00480288" w:rsidRDefault="00480288" w:rsidP="002C3E2C">
            <w:pPr>
              <w:ind w:right="-6696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80288" w:rsidRDefault="00480288" w:rsidP="002C3E2C">
            <w:pPr>
              <w:ind w:right="-6696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80288" w:rsidRPr="00A90CDB" w:rsidRDefault="00480288" w:rsidP="002C3E2C">
            <w:pPr>
              <w:ind w:right="-6696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90CDB">
              <w:rPr>
                <w:rFonts w:ascii="Times New Roman" w:eastAsia="Calibri" w:hAnsi="Times New Roman"/>
                <w:sz w:val="28"/>
                <w:szCs w:val="28"/>
              </w:rPr>
              <w:t>Глава  Старокриушанского</w:t>
            </w:r>
          </w:p>
          <w:p w:rsidR="00480288" w:rsidRPr="00A90CDB" w:rsidRDefault="00480288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A90CDB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      М.Д.Лазуренко</w:t>
            </w:r>
          </w:p>
        </w:tc>
        <w:tc>
          <w:tcPr>
            <w:tcW w:w="3302" w:type="dxa"/>
          </w:tcPr>
          <w:p w:rsidR="00480288" w:rsidRDefault="00480288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80288" w:rsidRDefault="00480288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80288" w:rsidRPr="00A90CDB" w:rsidRDefault="00480288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60F8F" w:rsidRPr="00A90CDB" w:rsidRDefault="00060F8F">
      <w:pPr>
        <w:ind w:firstLine="0"/>
        <w:jc w:val="left"/>
        <w:rPr>
          <w:rFonts w:ascii="Times New Roman" w:eastAsia="Calibri" w:hAnsi="Times New Roman"/>
          <w:sz w:val="28"/>
          <w:szCs w:val="28"/>
        </w:rPr>
      </w:pPr>
    </w:p>
    <w:p w:rsidR="008C5ABB" w:rsidRPr="00301689" w:rsidRDefault="008C5ABB" w:rsidP="008C5AB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>Утвержден</w:t>
      </w:r>
    </w:p>
    <w:p w:rsidR="008C5ABB" w:rsidRPr="00301689" w:rsidRDefault="008C5ABB" w:rsidP="008C5ABB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>постановлением</w:t>
      </w:r>
    </w:p>
    <w:p w:rsidR="008C5ABB" w:rsidRPr="00A90CDB" w:rsidRDefault="00191D35" w:rsidP="008C5ABB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</w:rPr>
      </w:pPr>
      <w:r w:rsidRPr="00A90CDB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A941E4" w:rsidRPr="00A90CDB">
        <w:rPr>
          <w:rFonts w:ascii="Times New Roman" w:eastAsia="Calibri" w:hAnsi="Times New Roman"/>
          <w:sz w:val="28"/>
          <w:szCs w:val="28"/>
        </w:rPr>
        <w:t>Старокриушанского</w:t>
      </w:r>
    </w:p>
    <w:p w:rsidR="008C5ABB" w:rsidRPr="00A90CDB" w:rsidRDefault="00191D35" w:rsidP="008C5ABB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</w:rPr>
      </w:pPr>
      <w:r w:rsidRPr="00A90CDB">
        <w:rPr>
          <w:rFonts w:ascii="Times New Roman" w:eastAsia="Calibri" w:hAnsi="Times New Roman"/>
          <w:sz w:val="28"/>
          <w:szCs w:val="28"/>
        </w:rPr>
        <w:t>сельского поселения</w:t>
      </w:r>
    </w:p>
    <w:p w:rsidR="008C5ABB" w:rsidRPr="00A90CDB" w:rsidRDefault="00480288" w:rsidP="008C5ABB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06.11.</w:t>
      </w:r>
      <w:r w:rsidR="004036C3" w:rsidRPr="00A90CDB">
        <w:rPr>
          <w:rFonts w:ascii="Times New Roman" w:eastAsia="Calibri" w:hAnsi="Times New Roman"/>
          <w:sz w:val="28"/>
          <w:szCs w:val="28"/>
        </w:rPr>
        <w:t>201</w:t>
      </w:r>
      <w:r w:rsidR="00EC14E4">
        <w:rPr>
          <w:rFonts w:ascii="Times New Roman" w:eastAsia="Calibri" w:hAnsi="Times New Roman"/>
          <w:sz w:val="28"/>
          <w:szCs w:val="28"/>
        </w:rPr>
        <w:t>8</w:t>
      </w:r>
      <w:r w:rsidR="004036C3" w:rsidRPr="00A90CDB">
        <w:rPr>
          <w:rFonts w:ascii="Times New Roman" w:eastAsia="Calibri" w:hAnsi="Times New Roman"/>
          <w:sz w:val="28"/>
          <w:szCs w:val="28"/>
        </w:rPr>
        <w:t xml:space="preserve"> г.</w:t>
      </w:r>
      <w:r w:rsidR="00191D35" w:rsidRPr="00A90CDB">
        <w:rPr>
          <w:rFonts w:ascii="Times New Roman" w:eastAsia="Calibri" w:hAnsi="Times New Roman"/>
          <w:sz w:val="28"/>
          <w:szCs w:val="28"/>
        </w:rPr>
        <w:t xml:space="preserve"> </w:t>
      </w:r>
      <w:r w:rsidR="00C24C67" w:rsidRPr="00A90CDB">
        <w:rPr>
          <w:rFonts w:ascii="Times New Roman" w:eastAsia="Calibri" w:hAnsi="Times New Roman"/>
          <w:sz w:val="28"/>
          <w:szCs w:val="28"/>
        </w:rPr>
        <w:t>№</w:t>
      </w:r>
      <w:r>
        <w:rPr>
          <w:rFonts w:ascii="Times New Roman" w:eastAsia="Calibri" w:hAnsi="Times New Roman"/>
          <w:sz w:val="28"/>
          <w:szCs w:val="28"/>
        </w:rPr>
        <w:t xml:space="preserve">  91</w:t>
      </w:r>
      <w:r w:rsidR="00191D35" w:rsidRPr="00A90CDB">
        <w:rPr>
          <w:rFonts w:ascii="Times New Roman" w:eastAsia="Calibri" w:hAnsi="Times New Roman"/>
          <w:sz w:val="28"/>
          <w:szCs w:val="28"/>
        </w:rPr>
        <w:t xml:space="preserve"> </w:t>
      </w:r>
      <w:r w:rsidR="00A941E4" w:rsidRPr="00A90CDB">
        <w:rPr>
          <w:rFonts w:ascii="Times New Roman" w:eastAsia="Calibri" w:hAnsi="Times New Roman"/>
          <w:sz w:val="28"/>
          <w:szCs w:val="28"/>
        </w:rPr>
        <w:t xml:space="preserve">  </w:t>
      </w:r>
    </w:p>
    <w:p w:rsidR="008C5ABB" w:rsidRPr="00301689" w:rsidRDefault="008C5ABB" w:rsidP="00191D3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bookmarkStart w:id="1" w:name="Par209"/>
      <w:bookmarkEnd w:id="1"/>
      <w:r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СОСТАВ</w:t>
      </w:r>
    </w:p>
    <w:p w:rsidR="008C5ABB" w:rsidRPr="00301689" w:rsidRDefault="008C5ABB" w:rsidP="00191D3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МЕЖВЕДОМСТВЕННОЙ КОМИССИИ</w:t>
      </w:r>
    </w:p>
    <w:p w:rsidR="008C5ABB" w:rsidRPr="00301689" w:rsidRDefault="008C5ABB" w:rsidP="00191D3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ПО РАССМОТРЕНИЮ ВОПРОСОВ О ПРИГОДНОСТИ (НЕПРИГОДНОСТИ)</w:t>
      </w:r>
    </w:p>
    <w:p w:rsidR="008C5ABB" w:rsidRPr="00301689" w:rsidRDefault="008C5ABB" w:rsidP="00191D3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ЖИЛОГО ПОМЕЩЕНИЯ ДЛЯ ПРОЖИВАНИЯ И ПРИЗНАНИИ</w:t>
      </w:r>
    </w:p>
    <w:p w:rsidR="008C5ABB" w:rsidRPr="00301689" w:rsidRDefault="008C5ABB" w:rsidP="00191D3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МНОГОКВАРТИРНОГО ДОМА АВАРИЙНЫМ И ПОДЛЕЖАЩИМ</w:t>
      </w:r>
    </w:p>
    <w:p w:rsidR="008C5ABB" w:rsidRDefault="008C5ABB" w:rsidP="00191D3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СНОСУ ИЛИ РЕКОНСТРУКЦИИ</w:t>
      </w:r>
    </w:p>
    <w:p w:rsidR="00EC14E4" w:rsidRDefault="00EC14E4" w:rsidP="00191D3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C14E4" w:rsidRPr="00301689" w:rsidRDefault="00EC14E4" w:rsidP="00191D3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6860"/>
      </w:tblGrid>
      <w:tr w:rsidR="003B5822" w:rsidRPr="00301689" w:rsidTr="009D15C7">
        <w:tc>
          <w:tcPr>
            <w:tcW w:w="2154" w:type="dxa"/>
          </w:tcPr>
          <w:p w:rsidR="003B5822" w:rsidRPr="00A90CDB" w:rsidRDefault="00A941E4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A90CDB">
              <w:rPr>
                <w:rFonts w:ascii="Times New Roman" w:eastAsia="Calibri" w:hAnsi="Times New Roman"/>
                <w:sz w:val="28"/>
                <w:szCs w:val="28"/>
              </w:rPr>
              <w:t>Лазуренко Михаил Дмитриевич</w:t>
            </w:r>
          </w:p>
        </w:tc>
        <w:tc>
          <w:tcPr>
            <w:tcW w:w="6860" w:type="dxa"/>
          </w:tcPr>
          <w:p w:rsidR="003B5822" w:rsidRPr="00A90CDB" w:rsidRDefault="00336CD8" w:rsidP="00A941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CDB">
              <w:rPr>
                <w:rFonts w:ascii="Times New Roman" w:hAnsi="Times New Roman"/>
                <w:sz w:val="28"/>
                <w:szCs w:val="28"/>
              </w:rPr>
              <w:t>- г</w:t>
            </w:r>
            <w:r w:rsidR="003B5822" w:rsidRPr="00A90CDB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A941E4" w:rsidRPr="00A90CDB">
              <w:rPr>
                <w:rFonts w:ascii="Times New Roman" w:hAnsi="Times New Roman"/>
                <w:sz w:val="28"/>
                <w:szCs w:val="28"/>
              </w:rPr>
              <w:t>Старокриушанского</w:t>
            </w:r>
            <w:r w:rsidR="003B5822" w:rsidRPr="00A90CDB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  <w:tr w:rsidR="00060F8F" w:rsidRPr="00301689" w:rsidTr="009D15C7">
        <w:tc>
          <w:tcPr>
            <w:tcW w:w="2154" w:type="dxa"/>
          </w:tcPr>
          <w:p w:rsidR="008C5ABB" w:rsidRPr="00A90CDB" w:rsidRDefault="00A941E4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A90CDB">
              <w:rPr>
                <w:rFonts w:ascii="Times New Roman" w:eastAsia="Calibri" w:hAnsi="Times New Roman"/>
                <w:sz w:val="28"/>
                <w:szCs w:val="28"/>
              </w:rPr>
              <w:t>Диденко Светлана Владимировна</w:t>
            </w:r>
          </w:p>
        </w:tc>
        <w:tc>
          <w:tcPr>
            <w:tcW w:w="6860" w:type="dxa"/>
          </w:tcPr>
          <w:p w:rsidR="008C5ABB" w:rsidRPr="00A90CDB" w:rsidRDefault="00336CD8" w:rsidP="00A941E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A90CDB">
              <w:rPr>
                <w:rFonts w:ascii="Times New Roman" w:eastAsia="Calibri" w:hAnsi="Times New Roman"/>
                <w:sz w:val="28"/>
                <w:szCs w:val="28"/>
              </w:rPr>
              <w:t xml:space="preserve"> - </w:t>
            </w:r>
            <w:r w:rsidR="004036C3" w:rsidRPr="00A90CDB">
              <w:rPr>
                <w:rFonts w:ascii="Times New Roman" w:eastAsia="Calibri" w:hAnsi="Times New Roman"/>
                <w:sz w:val="28"/>
                <w:szCs w:val="28"/>
              </w:rPr>
              <w:t xml:space="preserve">главный бухгалтер </w:t>
            </w:r>
            <w:r w:rsidR="00A941E4" w:rsidRPr="00A90CDB">
              <w:rPr>
                <w:rFonts w:ascii="Times New Roman" w:eastAsia="Calibri" w:hAnsi="Times New Roman"/>
                <w:sz w:val="28"/>
                <w:szCs w:val="28"/>
              </w:rPr>
              <w:t>Старокриушанского</w:t>
            </w:r>
            <w:r w:rsidR="004036C3" w:rsidRPr="00A90CDB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</w:t>
            </w:r>
            <w:r w:rsidRPr="00A90CDB">
              <w:rPr>
                <w:rFonts w:ascii="Times New Roman" w:eastAsia="Calibri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336CD8" w:rsidRPr="00301689" w:rsidTr="009D15C7">
        <w:tc>
          <w:tcPr>
            <w:tcW w:w="2154" w:type="dxa"/>
          </w:tcPr>
          <w:p w:rsidR="00336CD8" w:rsidRPr="00A90CDB" w:rsidRDefault="00A90CDB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A90CDB">
              <w:rPr>
                <w:rFonts w:ascii="Times New Roman" w:eastAsia="Calibri" w:hAnsi="Times New Roman"/>
                <w:sz w:val="28"/>
                <w:szCs w:val="28"/>
              </w:rPr>
              <w:t>Игнатенко Татьяна Федоровна</w:t>
            </w:r>
          </w:p>
        </w:tc>
        <w:tc>
          <w:tcPr>
            <w:tcW w:w="6860" w:type="dxa"/>
          </w:tcPr>
          <w:p w:rsidR="00336CD8" w:rsidRPr="00A90CDB" w:rsidRDefault="00336CD8" w:rsidP="00A90CDB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A90CDB">
              <w:rPr>
                <w:rFonts w:ascii="Times New Roman" w:eastAsia="Calibri" w:hAnsi="Times New Roman"/>
                <w:sz w:val="28"/>
                <w:szCs w:val="28"/>
              </w:rPr>
              <w:t xml:space="preserve"> - </w:t>
            </w:r>
            <w:r w:rsidR="005806E8" w:rsidRPr="00A90CDB">
              <w:rPr>
                <w:rFonts w:ascii="Times New Roman" w:eastAsia="Calibri" w:hAnsi="Times New Roman"/>
                <w:sz w:val="28"/>
                <w:szCs w:val="28"/>
              </w:rPr>
              <w:t xml:space="preserve">старший инспектор </w:t>
            </w:r>
            <w:r w:rsidR="00A90CDB" w:rsidRPr="00A90CDB">
              <w:rPr>
                <w:rFonts w:ascii="Times New Roman" w:eastAsia="Calibri" w:hAnsi="Times New Roman"/>
                <w:sz w:val="28"/>
                <w:szCs w:val="28"/>
              </w:rPr>
              <w:t>Старокриушанского</w:t>
            </w:r>
            <w:r w:rsidR="005806E8" w:rsidRPr="00A90CDB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</w:t>
            </w:r>
            <w:r w:rsidRPr="00A90CDB">
              <w:rPr>
                <w:rFonts w:ascii="Times New Roman" w:eastAsia="Calibri" w:hAnsi="Times New Roman"/>
                <w:sz w:val="28"/>
                <w:szCs w:val="28"/>
              </w:rPr>
              <w:t>, секретарь  комиссии</w:t>
            </w:r>
          </w:p>
        </w:tc>
      </w:tr>
      <w:tr w:rsidR="00336CD8" w:rsidRPr="00301689" w:rsidTr="009D15C7">
        <w:tc>
          <w:tcPr>
            <w:tcW w:w="9014" w:type="dxa"/>
            <w:gridSpan w:val="2"/>
          </w:tcPr>
          <w:p w:rsidR="00336CD8" w:rsidRPr="00301689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168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</w:tr>
      <w:tr w:rsidR="00336CD8" w:rsidRPr="00301689" w:rsidTr="009D15C7">
        <w:tc>
          <w:tcPr>
            <w:tcW w:w="2154" w:type="dxa"/>
          </w:tcPr>
          <w:p w:rsidR="00336CD8" w:rsidRPr="00301689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168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Потапенко Татьяна Ивановна</w:t>
            </w:r>
          </w:p>
          <w:p w:rsidR="00A75B06" w:rsidRPr="00301689" w:rsidRDefault="00A75B06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:rsidR="005806E8" w:rsidRDefault="005806E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:rsidR="00A75B06" w:rsidRPr="00301689" w:rsidRDefault="00EC14E4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Луценко</w:t>
            </w:r>
            <w:r w:rsidR="00A75B06" w:rsidRPr="0030168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75B06" w:rsidRPr="00301689" w:rsidRDefault="00EC14E4" w:rsidP="00EC14E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Ольга</w:t>
            </w:r>
            <w:r w:rsidR="00A75B06" w:rsidRPr="0030168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Ивановна</w:t>
            </w:r>
          </w:p>
        </w:tc>
        <w:tc>
          <w:tcPr>
            <w:tcW w:w="6860" w:type="dxa"/>
          </w:tcPr>
          <w:p w:rsidR="00336CD8" w:rsidRPr="00301689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689">
              <w:rPr>
                <w:rFonts w:ascii="Times New Roman" w:hAnsi="Times New Roman"/>
                <w:sz w:val="28"/>
                <w:szCs w:val="28"/>
              </w:rPr>
              <w:t>- начальник отдела   по  строительству</w:t>
            </w:r>
            <w:r w:rsidR="00EC14E4">
              <w:rPr>
                <w:rFonts w:ascii="Times New Roman" w:hAnsi="Times New Roman"/>
                <w:sz w:val="28"/>
                <w:szCs w:val="28"/>
              </w:rPr>
              <w:t>,</w:t>
            </w:r>
            <w:r w:rsidRPr="00301689">
              <w:rPr>
                <w:rFonts w:ascii="Times New Roman" w:hAnsi="Times New Roman"/>
                <w:sz w:val="28"/>
                <w:szCs w:val="28"/>
              </w:rPr>
              <w:t xml:space="preserve">  архитектуре  и  ЖКХ администрации  Петропавловского  муниципального  района (по согласованию);</w:t>
            </w:r>
          </w:p>
          <w:p w:rsidR="00A75B06" w:rsidRPr="00301689" w:rsidRDefault="00A75B06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75B06" w:rsidRPr="00301689" w:rsidRDefault="00A75B06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689">
              <w:rPr>
                <w:rFonts w:ascii="Times New Roman" w:hAnsi="Times New Roman"/>
                <w:sz w:val="28"/>
                <w:szCs w:val="28"/>
              </w:rPr>
              <w:t xml:space="preserve">- руководитель отдела </w:t>
            </w:r>
            <w:r w:rsidR="00EC14E4">
              <w:rPr>
                <w:rFonts w:ascii="Times New Roman" w:hAnsi="Times New Roman"/>
                <w:sz w:val="28"/>
                <w:szCs w:val="28"/>
              </w:rPr>
              <w:t>по</w:t>
            </w:r>
            <w:r w:rsidRPr="00301689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 w:rsidR="00EC14E4">
              <w:rPr>
                <w:rFonts w:ascii="Times New Roman" w:hAnsi="Times New Roman"/>
                <w:sz w:val="28"/>
                <w:szCs w:val="28"/>
              </w:rPr>
              <w:t>ю</w:t>
            </w:r>
            <w:r w:rsidRPr="00301689">
              <w:rPr>
                <w:rFonts w:ascii="Times New Roman" w:hAnsi="Times New Roman"/>
                <w:sz w:val="28"/>
                <w:szCs w:val="28"/>
              </w:rPr>
              <w:t xml:space="preserve"> муниципальным имуществом администрации Петропавловского муниципального района (по согласованию) </w:t>
            </w:r>
          </w:p>
          <w:p w:rsidR="00336CD8" w:rsidRPr="00301689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15C7" w:rsidRPr="00301689" w:rsidTr="009D15C7">
        <w:tc>
          <w:tcPr>
            <w:tcW w:w="2154" w:type="dxa"/>
          </w:tcPr>
          <w:p w:rsidR="009D15C7" w:rsidRPr="00301689" w:rsidRDefault="009D15C7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168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Шевцов Сергей Иванович</w:t>
            </w:r>
          </w:p>
        </w:tc>
        <w:tc>
          <w:tcPr>
            <w:tcW w:w="6860" w:type="dxa"/>
          </w:tcPr>
          <w:p w:rsidR="009D15C7" w:rsidRPr="00301689" w:rsidRDefault="009D15C7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689">
              <w:rPr>
                <w:rFonts w:ascii="Times New Roman" w:hAnsi="Times New Roman"/>
                <w:sz w:val="28"/>
                <w:szCs w:val="28"/>
              </w:rPr>
              <w:t xml:space="preserve"> - ВРИО начальника юридического сектора администрации Петропавловского муниципального района (по согласованию);</w:t>
            </w:r>
          </w:p>
        </w:tc>
      </w:tr>
      <w:tr w:rsidR="00336CD8" w:rsidRPr="00301689" w:rsidTr="009D15C7">
        <w:trPr>
          <w:trHeight w:val="1015"/>
        </w:trPr>
        <w:tc>
          <w:tcPr>
            <w:tcW w:w="2154" w:type="dxa"/>
          </w:tcPr>
          <w:p w:rsidR="00336CD8" w:rsidRPr="00301689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168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Шабельская Елена Викторовна</w:t>
            </w:r>
          </w:p>
        </w:tc>
        <w:tc>
          <w:tcPr>
            <w:tcW w:w="6860" w:type="dxa"/>
          </w:tcPr>
          <w:p w:rsidR="00336CD8" w:rsidRPr="00301689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689">
              <w:rPr>
                <w:rFonts w:ascii="Times New Roman" w:hAnsi="Times New Roman"/>
                <w:sz w:val="28"/>
                <w:szCs w:val="28"/>
              </w:rPr>
              <w:t xml:space="preserve"> - представитель БТИ  Богучарского  района  (по согласованию);</w:t>
            </w:r>
          </w:p>
          <w:p w:rsidR="00336CD8" w:rsidRPr="00301689" w:rsidRDefault="00336CD8" w:rsidP="009D15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36CD8" w:rsidRPr="00301689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6CD8" w:rsidRPr="00301689" w:rsidTr="009D15C7">
        <w:tc>
          <w:tcPr>
            <w:tcW w:w="2154" w:type="dxa"/>
          </w:tcPr>
          <w:p w:rsidR="00336CD8" w:rsidRPr="00301689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168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Гревцев Сергей Васильевич</w:t>
            </w:r>
          </w:p>
        </w:tc>
        <w:tc>
          <w:tcPr>
            <w:tcW w:w="6860" w:type="dxa"/>
          </w:tcPr>
          <w:p w:rsidR="00336CD8" w:rsidRPr="00301689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689">
              <w:rPr>
                <w:rFonts w:ascii="Times New Roman" w:hAnsi="Times New Roman"/>
                <w:sz w:val="28"/>
                <w:szCs w:val="28"/>
              </w:rPr>
              <w:t xml:space="preserve"> -  начальник отдела надзорной деятельности  по  Калачеевскому и  Петропавловскому  районам (по согласованию);</w:t>
            </w:r>
          </w:p>
          <w:p w:rsidR="00336CD8" w:rsidRPr="00301689" w:rsidRDefault="00336CD8" w:rsidP="009D15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36CD8" w:rsidRPr="00301689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6CD8" w:rsidRPr="00301689" w:rsidTr="009D15C7">
        <w:tc>
          <w:tcPr>
            <w:tcW w:w="2154" w:type="dxa"/>
          </w:tcPr>
          <w:p w:rsidR="00336CD8" w:rsidRPr="00301689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168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Золотцева Наталья Филипповна</w:t>
            </w:r>
          </w:p>
        </w:tc>
        <w:tc>
          <w:tcPr>
            <w:tcW w:w="6860" w:type="dxa"/>
          </w:tcPr>
          <w:p w:rsidR="00336CD8" w:rsidRPr="00301689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1689">
              <w:rPr>
                <w:rFonts w:ascii="Times New Roman" w:hAnsi="Times New Roman"/>
                <w:sz w:val="28"/>
                <w:szCs w:val="28"/>
              </w:rPr>
              <w:t>– главный  государственный санитарный  врач в Калачеевском, Воробьевском, Петропавловском районах (по согласованию).</w:t>
            </w:r>
          </w:p>
          <w:p w:rsidR="00336CD8" w:rsidRPr="00301689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B2D30" w:rsidRPr="00301689" w:rsidRDefault="00FB2D30" w:rsidP="009D15C7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B2D30" w:rsidRPr="00301689" w:rsidSect="00B91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87" w:rsidRDefault="00D12987" w:rsidP="007235DB">
      <w:r>
        <w:separator/>
      </w:r>
    </w:p>
  </w:endnote>
  <w:endnote w:type="continuationSeparator" w:id="0">
    <w:p w:rsidR="00D12987" w:rsidRDefault="00D12987" w:rsidP="0072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6A" w:rsidRDefault="000E7A6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6A" w:rsidRDefault="000E7A6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6A" w:rsidRDefault="000E7A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87" w:rsidRDefault="00D12987" w:rsidP="007235DB">
      <w:r>
        <w:separator/>
      </w:r>
    </w:p>
  </w:footnote>
  <w:footnote w:type="continuationSeparator" w:id="0">
    <w:p w:rsidR="00D12987" w:rsidRDefault="00D12987" w:rsidP="00723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6A" w:rsidRDefault="000E7A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6A" w:rsidRDefault="000E7A6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6A" w:rsidRDefault="000E7A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0B2"/>
    <w:multiLevelType w:val="hybridMultilevel"/>
    <w:tmpl w:val="060EBD4E"/>
    <w:lvl w:ilvl="0" w:tplc="D4C0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03E96"/>
    <w:multiLevelType w:val="hybridMultilevel"/>
    <w:tmpl w:val="A52C2AFE"/>
    <w:lvl w:ilvl="0" w:tplc="D4C04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94A4B9F"/>
    <w:multiLevelType w:val="hybridMultilevel"/>
    <w:tmpl w:val="B1C8E886"/>
    <w:lvl w:ilvl="0" w:tplc="C71E5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575"/>
    <w:rsid w:val="000454CE"/>
    <w:rsid w:val="000531B6"/>
    <w:rsid w:val="00060F8F"/>
    <w:rsid w:val="0009523C"/>
    <w:rsid w:val="000E095E"/>
    <w:rsid w:val="000E7A6A"/>
    <w:rsid w:val="001408BF"/>
    <w:rsid w:val="00160592"/>
    <w:rsid w:val="00191D35"/>
    <w:rsid w:val="00196083"/>
    <w:rsid w:val="001B15DF"/>
    <w:rsid w:val="001C0369"/>
    <w:rsid w:val="00244791"/>
    <w:rsid w:val="002C3E2C"/>
    <w:rsid w:val="002C47C5"/>
    <w:rsid w:val="002D6E5F"/>
    <w:rsid w:val="002E380D"/>
    <w:rsid w:val="00301689"/>
    <w:rsid w:val="003025A3"/>
    <w:rsid w:val="003047E9"/>
    <w:rsid w:val="00311FD4"/>
    <w:rsid w:val="003236D0"/>
    <w:rsid w:val="00336CD8"/>
    <w:rsid w:val="00366D71"/>
    <w:rsid w:val="003B5822"/>
    <w:rsid w:val="003F7E90"/>
    <w:rsid w:val="0040043E"/>
    <w:rsid w:val="004036C3"/>
    <w:rsid w:val="00476272"/>
    <w:rsid w:val="00480288"/>
    <w:rsid w:val="004C4DC2"/>
    <w:rsid w:val="00557010"/>
    <w:rsid w:val="005806E8"/>
    <w:rsid w:val="005D78EE"/>
    <w:rsid w:val="005E1BA4"/>
    <w:rsid w:val="006121A2"/>
    <w:rsid w:val="00636FC3"/>
    <w:rsid w:val="00641E30"/>
    <w:rsid w:val="006770F1"/>
    <w:rsid w:val="006C477F"/>
    <w:rsid w:val="006C5B7E"/>
    <w:rsid w:val="00711C57"/>
    <w:rsid w:val="007235DB"/>
    <w:rsid w:val="00796575"/>
    <w:rsid w:val="00825E6B"/>
    <w:rsid w:val="008338B8"/>
    <w:rsid w:val="00840FD8"/>
    <w:rsid w:val="00860C0D"/>
    <w:rsid w:val="00893AD5"/>
    <w:rsid w:val="008C5ABB"/>
    <w:rsid w:val="0092732F"/>
    <w:rsid w:val="009357CA"/>
    <w:rsid w:val="00950454"/>
    <w:rsid w:val="00962063"/>
    <w:rsid w:val="00984CFA"/>
    <w:rsid w:val="009D0DC6"/>
    <w:rsid w:val="009D15C7"/>
    <w:rsid w:val="00A26BB2"/>
    <w:rsid w:val="00A31C1C"/>
    <w:rsid w:val="00A75B06"/>
    <w:rsid w:val="00A90CDB"/>
    <w:rsid w:val="00A941E4"/>
    <w:rsid w:val="00AA73FE"/>
    <w:rsid w:val="00AE7923"/>
    <w:rsid w:val="00B1079F"/>
    <w:rsid w:val="00B63CE5"/>
    <w:rsid w:val="00B919CE"/>
    <w:rsid w:val="00B9583B"/>
    <w:rsid w:val="00BB4478"/>
    <w:rsid w:val="00BB4773"/>
    <w:rsid w:val="00C06FC1"/>
    <w:rsid w:val="00C17247"/>
    <w:rsid w:val="00C24C67"/>
    <w:rsid w:val="00C43EDA"/>
    <w:rsid w:val="00C5702E"/>
    <w:rsid w:val="00C6254F"/>
    <w:rsid w:val="00C873EC"/>
    <w:rsid w:val="00C964E6"/>
    <w:rsid w:val="00D12987"/>
    <w:rsid w:val="00D47474"/>
    <w:rsid w:val="00D7050F"/>
    <w:rsid w:val="00DA2D8E"/>
    <w:rsid w:val="00E354E6"/>
    <w:rsid w:val="00E716E1"/>
    <w:rsid w:val="00EA1583"/>
    <w:rsid w:val="00EC14E4"/>
    <w:rsid w:val="00F005EA"/>
    <w:rsid w:val="00F333F2"/>
    <w:rsid w:val="00FA0EB8"/>
    <w:rsid w:val="00FB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036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C03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C03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C03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C036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30B5"/>
    <w:rPr>
      <w:rFonts w:ascii="Consolas" w:eastAsia="Calibri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B630B5"/>
    <w:rPr>
      <w:rFonts w:ascii="Consolas" w:hAnsi="Consolas"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C06F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uiPriority w:val="10"/>
    <w:rsid w:val="00C06F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C06F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4C4D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C4DC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C4DC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C4DC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C036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1C0369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4C4DC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C03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1C0369"/>
    <w:rPr>
      <w:color w:val="0000FF"/>
      <w:u w:val="none"/>
    </w:rPr>
  </w:style>
  <w:style w:type="paragraph" w:customStyle="1" w:styleId="Application">
    <w:name w:val="Application!Приложение"/>
    <w:rsid w:val="001C036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C036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C036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header"/>
    <w:basedOn w:val="a"/>
    <w:link w:val="ab"/>
    <w:uiPriority w:val="99"/>
    <w:semiHidden/>
    <w:unhideWhenUsed/>
    <w:rsid w:val="007235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35D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23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35DB"/>
    <w:rPr>
      <w:rFonts w:ascii="Arial" w:eastAsia="Times New Roman" w:hAnsi="Arial"/>
      <w:sz w:val="24"/>
      <w:szCs w:val="24"/>
    </w:rPr>
  </w:style>
  <w:style w:type="paragraph" w:customStyle="1" w:styleId="ConsPlusCell">
    <w:name w:val="ConsPlusCell"/>
    <w:uiPriority w:val="99"/>
    <w:rsid w:val="002D6E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47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1C036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e">
    <w:name w:val="Emphasis"/>
    <w:basedOn w:val="a0"/>
    <w:qFormat/>
    <w:rsid w:val="00060F8F"/>
    <w:rPr>
      <w:i/>
      <w:iCs/>
    </w:rPr>
  </w:style>
  <w:style w:type="paragraph" w:styleId="af">
    <w:name w:val="Subtitle"/>
    <w:basedOn w:val="a"/>
    <w:next w:val="a"/>
    <w:link w:val="af0"/>
    <w:qFormat/>
    <w:rsid w:val="00060F8F"/>
    <w:pPr>
      <w:spacing w:after="60"/>
      <w:ind w:firstLine="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060F8F"/>
    <w:rPr>
      <w:rFonts w:ascii="Cambria" w:eastAsia="Times New Roman" w:hAnsi="Cambria"/>
      <w:sz w:val="24"/>
      <w:szCs w:val="24"/>
    </w:rPr>
  </w:style>
  <w:style w:type="table" w:styleId="af1">
    <w:name w:val="Table Grid"/>
    <w:basedOn w:val="a1"/>
    <w:uiPriority w:val="59"/>
    <w:rsid w:val="00060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036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C03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C03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C03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C036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30B5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4">
    <w:name w:val="Текст Знак"/>
    <w:link w:val="a3"/>
    <w:uiPriority w:val="99"/>
    <w:rsid w:val="00B630B5"/>
    <w:rPr>
      <w:rFonts w:ascii="Consolas" w:hAnsi="Consolas"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C06F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6">
    <w:name w:val="Название Знак"/>
    <w:link w:val="a5"/>
    <w:uiPriority w:val="10"/>
    <w:rsid w:val="00C06F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C06F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4C4D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C4DC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C4DC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C4DC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C036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1C0369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4C4DC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C03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1C0369"/>
    <w:rPr>
      <w:color w:val="0000FF"/>
      <w:u w:val="none"/>
    </w:rPr>
  </w:style>
  <w:style w:type="paragraph" w:customStyle="1" w:styleId="Application">
    <w:name w:val="Application!Приложение"/>
    <w:rsid w:val="001C036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C036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C036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header"/>
    <w:basedOn w:val="a"/>
    <w:link w:val="ab"/>
    <w:uiPriority w:val="99"/>
    <w:semiHidden/>
    <w:unhideWhenUsed/>
    <w:rsid w:val="007235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35D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23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35DB"/>
    <w:rPr>
      <w:rFonts w:ascii="Arial" w:eastAsia="Times New Roman" w:hAnsi="Arial"/>
      <w:sz w:val="24"/>
      <w:szCs w:val="24"/>
    </w:rPr>
  </w:style>
  <w:style w:type="paragraph" w:customStyle="1" w:styleId="ConsPlusCell">
    <w:name w:val="ConsPlusCell"/>
    <w:uiPriority w:val="99"/>
    <w:rsid w:val="002D6E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47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1C036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e">
    <w:name w:val="Emphasis"/>
    <w:basedOn w:val="a0"/>
    <w:qFormat/>
    <w:rsid w:val="00060F8F"/>
    <w:rPr>
      <w:i/>
      <w:iCs/>
    </w:rPr>
  </w:style>
  <w:style w:type="paragraph" w:styleId="af">
    <w:name w:val="Subtitle"/>
    <w:basedOn w:val="a"/>
    <w:next w:val="a"/>
    <w:link w:val="af0"/>
    <w:qFormat/>
    <w:rsid w:val="00060F8F"/>
    <w:pPr>
      <w:spacing w:after="60"/>
      <w:ind w:firstLine="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060F8F"/>
    <w:rPr>
      <w:rFonts w:ascii="Cambria" w:eastAsia="Times New Roman" w:hAnsi="Cambria"/>
      <w:sz w:val="24"/>
      <w:szCs w:val="24"/>
    </w:rPr>
  </w:style>
  <w:style w:type="table" w:styleId="af1">
    <w:name w:val="Table Grid"/>
    <w:basedOn w:val="a1"/>
    <w:uiPriority w:val="59"/>
    <w:rsid w:val="00060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470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28</cp:revision>
  <cp:lastPrinted>2018-11-06T12:01:00Z</cp:lastPrinted>
  <dcterms:created xsi:type="dcterms:W3CDTF">2017-05-19T08:28:00Z</dcterms:created>
  <dcterms:modified xsi:type="dcterms:W3CDTF">2018-11-06T12:02:00Z</dcterms:modified>
</cp:coreProperties>
</file>