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D6" w:rsidRPr="009C5D93" w:rsidRDefault="002674D6" w:rsidP="002674D6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9C5D93">
        <w:rPr>
          <w:b/>
          <w:bCs/>
          <w:sz w:val="18"/>
          <w:szCs w:val="18"/>
        </w:rPr>
        <w:t>Реестровый номер торгов 2018 -</w:t>
      </w:r>
      <w:r>
        <w:rPr>
          <w:b/>
          <w:bCs/>
          <w:sz w:val="18"/>
          <w:szCs w:val="18"/>
        </w:rPr>
        <w:t>23</w:t>
      </w:r>
    </w:p>
    <w:p w:rsidR="002674D6" w:rsidRPr="009C5D93" w:rsidRDefault="002674D6" w:rsidP="002674D6">
      <w:pPr>
        <w:pStyle w:val="1"/>
        <w:rPr>
          <w:rFonts w:ascii="Times New Roman" w:hAnsi="Times New Roman"/>
          <w:caps/>
          <w:sz w:val="18"/>
          <w:szCs w:val="18"/>
        </w:rPr>
      </w:pPr>
      <w:r w:rsidRPr="009C5D93">
        <w:rPr>
          <w:rFonts w:ascii="Times New Roman" w:hAnsi="Times New Roman"/>
          <w:caps/>
          <w:sz w:val="18"/>
          <w:szCs w:val="18"/>
        </w:rPr>
        <w:t>ИЗВЕЩЕНИЕ</w:t>
      </w:r>
    </w:p>
    <w:p w:rsidR="002674D6" w:rsidRPr="009C5D93" w:rsidRDefault="002674D6" w:rsidP="002674D6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9C5D93">
        <w:rPr>
          <w:b/>
          <w:bCs/>
          <w:sz w:val="18"/>
          <w:szCs w:val="18"/>
        </w:rPr>
        <w:t>о проведении открытого аукциона по продаже земельн</w:t>
      </w:r>
      <w:r>
        <w:rPr>
          <w:b/>
          <w:bCs/>
          <w:sz w:val="18"/>
          <w:szCs w:val="18"/>
        </w:rPr>
        <w:t>ого</w:t>
      </w:r>
      <w:r w:rsidRPr="009C5D93">
        <w:rPr>
          <w:b/>
          <w:bCs/>
          <w:sz w:val="18"/>
          <w:szCs w:val="18"/>
        </w:rPr>
        <w:t xml:space="preserve"> участк</w:t>
      </w:r>
      <w:r>
        <w:rPr>
          <w:b/>
          <w:bCs/>
          <w:sz w:val="18"/>
          <w:szCs w:val="18"/>
        </w:rPr>
        <w:t>а</w:t>
      </w:r>
      <w:r w:rsidRPr="009C5D93">
        <w:rPr>
          <w:b/>
          <w:bCs/>
          <w:sz w:val="18"/>
          <w:szCs w:val="18"/>
        </w:rPr>
        <w:t>, государственная собственность на которы</w:t>
      </w:r>
      <w:r>
        <w:rPr>
          <w:b/>
          <w:bCs/>
          <w:sz w:val="18"/>
          <w:szCs w:val="18"/>
        </w:rPr>
        <w:t>й</w:t>
      </w:r>
      <w:r w:rsidRPr="009C5D93">
        <w:rPr>
          <w:b/>
          <w:bCs/>
          <w:sz w:val="18"/>
          <w:szCs w:val="18"/>
        </w:rPr>
        <w:t xml:space="preserve"> не разграничена, расположенн</w:t>
      </w:r>
      <w:r>
        <w:rPr>
          <w:b/>
          <w:bCs/>
          <w:sz w:val="18"/>
          <w:szCs w:val="18"/>
        </w:rPr>
        <w:t>ого</w:t>
      </w:r>
      <w:r w:rsidRPr="009C5D93">
        <w:rPr>
          <w:b/>
          <w:bCs/>
          <w:sz w:val="18"/>
          <w:szCs w:val="18"/>
        </w:rPr>
        <w:t xml:space="preserve"> на территории Петропавловского муниципального района Воронежской области</w:t>
      </w:r>
    </w:p>
    <w:p w:rsidR="002674D6" w:rsidRPr="009C5D93" w:rsidRDefault="002674D6" w:rsidP="002674D6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2674D6" w:rsidRPr="009C5D93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8A1B28">
        <w:rPr>
          <w:sz w:val="18"/>
          <w:szCs w:val="18"/>
        </w:rPr>
        <w:t>от     31.08.2018 г</w:t>
      </w:r>
      <w:r w:rsidRPr="003D2CA3">
        <w:rPr>
          <w:sz w:val="18"/>
          <w:szCs w:val="18"/>
        </w:rPr>
        <w:t xml:space="preserve">.  № </w:t>
      </w:r>
      <w:r w:rsidRPr="008A1B28">
        <w:rPr>
          <w:sz w:val="18"/>
          <w:szCs w:val="18"/>
        </w:rPr>
        <w:t>438</w:t>
      </w:r>
      <w:r w:rsidRPr="009C5D93">
        <w:rPr>
          <w:sz w:val="18"/>
          <w:szCs w:val="18"/>
        </w:rPr>
        <w:t xml:space="preserve"> «О проведен</w:t>
      </w:r>
      <w:proofErr w:type="gramStart"/>
      <w:r w:rsidRPr="009C5D93">
        <w:rPr>
          <w:sz w:val="18"/>
          <w:szCs w:val="18"/>
        </w:rPr>
        <w:t>ии ау</w:t>
      </w:r>
      <w:proofErr w:type="gramEnd"/>
      <w:r w:rsidRPr="009C5D93">
        <w:rPr>
          <w:sz w:val="18"/>
          <w:szCs w:val="18"/>
        </w:rPr>
        <w:t>кциона».</w:t>
      </w:r>
    </w:p>
    <w:p w:rsidR="002674D6" w:rsidRPr="009C5D93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2674D6" w:rsidRPr="009C5D93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начала приема заявок –  </w:t>
      </w:r>
      <w:r>
        <w:rPr>
          <w:sz w:val="18"/>
          <w:szCs w:val="18"/>
        </w:rPr>
        <w:t>05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сентября </w:t>
      </w:r>
      <w:r w:rsidRPr="009C5D93">
        <w:rPr>
          <w:sz w:val="18"/>
          <w:szCs w:val="18"/>
        </w:rPr>
        <w:t xml:space="preserve"> 2018 г. </w:t>
      </w:r>
    </w:p>
    <w:p w:rsidR="002674D6" w:rsidRPr="009C5D93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и время окончания приема заявок –  </w:t>
      </w:r>
      <w:r>
        <w:rPr>
          <w:sz w:val="18"/>
          <w:szCs w:val="18"/>
        </w:rPr>
        <w:t>05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октября </w:t>
      </w:r>
      <w:r w:rsidRPr="009C5D93">
        <w:rPr>
          <w:sz w:val="18"/>
          <w:szCs w:val="18"/>
        </w:rPr>
        <w:t xml:space="preserve"> 2018 г. ,11.00</w:t>
      </w:r>
    </w:p>
    <w:p w:rsidR="002674D6" w:rsidRPr="009C5D93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9C5D93">
        <w:rPr>
          <w:sz w:val="18"/>
          <w:szCs w:val="18"/>
        </w:rPr>
        <w:t>контактный</w:t>
      </w:r>
      <w:proofErr w:type="gramEnd"/>
      <w:r w:rsidRPr="009C5D93">
        <w:rPr>
          <w:sz w:val="18"/>
          <w:szCs w:val="18"/>
        </w:rPr>
        <w:t xml:space="preserve"> тел. (8-473-65) 2-21-74.</w:t>
      </w:r>
    </w:p>
    <w:p w:rsidR="002674D6" w:rsidRPr="009C5D93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и место рассмотрения заявок –  </w:t>
      </w:r>
      <w:r>
        <w:rPr>
          <w:sz w:val="18"/>
          <w:szCs w:val="18"/>
        </w:rPr>
        <w:t>08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октября </w:t>
      </w:r>
      <w:r w:rsidRPr="009C5D93">
        <w:rPr>
          <w:sz w:val="18"/>
          <w:szCs w:val="18"/>
        </w:rPr>
        <w:t xml:space="preserve">  2018 г., 11.00, по адресу: Воронежская область, Петропавловский район, </w:t>
      </w:r>
      <w:proofErr w:type="gramStart"/>
      <w:r w:rsidRPr="009C5D93">
        <w:rPr>
          <w:sz w:val="18"/>
          <w:szCs w:val="18"/>
        </w:rPr>
        <w:t>с</w:t>
      </w:r>
      <w:proofErr w:type="gramEnd"/>
      <w:r w:rsidRPr="009C5D93">
        <w:rPr>
          <w:sz w:val="18"/>
          <w:szCs w:val="18"/>
        </w:rPr>
        <w:t xml:space="preserve">. </w:t>
      </w:r>
      <w:proofErr w:type="gramStart"/>
      <w:r w:rsidRPr="009C5D93">
        <w:rPr>
          <w:sz w:val="18"/>
          <w:szCs w:val="18"/>
        </w:rPr>
        <w:t>Петропавловка</w:t>
      </w:r>
      <w:proofErr w:type="gramEnd"/>
      <w:r w:rsidRPr="009C5D93">
        <w:rPr>
          <w:sz w:val="18"/>
          <w:szCs w:val="18"/>
        </w:rPr>
        <w:t>, ул. Победы, 28.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проведения аукциона – </w:t>
      </w:r>
      <w:r>
        <w:rPr>
          <w:sz w:val="18"/>
          <w:szCs w:val="18"/>
        </w:rPr>
        <w:t>09</w:t>
      </w:r>
      <w:r w:rsidRPr="00B147DD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B147DD">
        <w:rPr>
          <w:sz w:val="18"/>
          <w:szCs w:val="18"/>
        </w:rPr>
        <w:t xml:space="preserve"> 2018 г.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 xml:space="preserve">ремя проведения аукциона       – по лоту № 1: в </w:t>
      </w:r>
      <w:r>
        <w:rPr>
          <w:sz w:val="18"/>
          <w:szCs w:val="18"/>
        </w:rPr>
        <w:t>08</w:t>
      </w:r>
      <w:r w:rsidRPr="00B147DD">
        <w:rPr>
          <w:sz w:val="18"/>
          <w:szCs w:val="18"/>
        </w:rPr>
        <w:t>:</w:t>
      </w:r>
      <w:r>
        <w:rPr>
          <w:sz w:val="18"/>
          <w:szCs w:val="18"/>
        </w:rPr>
        <w:t>20.</w:t>
      </w:r>
    </w:p>
    <w:p w:rsidR="002674D6" w:rsidRPr="00B147DD" w:rsidRDefault="002674D6" w:rsidP="002674D6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 xml:space="preserve"> на местности</w:t>
      </w:r>
      <w:r>
        <w:rPr>
          <w:sz w:val="18"/>
          <w:szCs w:val="18"/>
        </w:rPr>
        <w:t xml:space="preserve"> определяются по согласованию с претендентами, подавшими заявки на участие в аукционе.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2674D6" w:rsidRPr="00EF1ECC" w:rsidRDefault="002674D6" w:rsidP="002674D6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2674D6" w:rsidRPr="00EF1ECC" w:rsidRDefault="002674D6" w:rsidP="002674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0750C3">
        <w:rPr>
          <w:spacing w:val="-6"/>
          <w:sz w:val="20"/>
          <w:szCs w:val="20"/>
        </w:rPr>
        <w:t>Воронежская область, р-н Петропавловский, Старомеловатское сельское поселение, в границах СХА «Первомайская», юго-западная часть кадастрового квартала 36:22:3100008</w:t>
      </w:r>
      <w:r w:rsidRPr="00EF1ECC">
        <w:rPr>
          <w:sz w:val="20"/>
          <w:szCs w:val="20"/>
        </w:rPr>
        <w:t>.</w:t>
      </w:r>
    </w:p>
    <w:p w:rsidR="002674D6" w:rsidRPr="00EF1ECC" w:rsidRDefault="002674D6" w:rsidP="002674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>
        <w:rPr>
          <w:sz w:val="20"/>
          <w:szCs w:val="20"/>
        </w:rPr>
        <w:t>641155</w:t>
      </w:r>
      <w:r w:rsidRPr="00EF1ECC">
        <w:rPr>
          <w:sz w:val="20"/>
          <w:szCs w:val="20"/>
        </w:rPr>
        <w:t xml:space="preserve"> кв. м.</w:t>
      </w:r>
    </w:p>
    <w:p w:rsidR="002674D6" w:rsidRPr="00EF1ECC" w:rsidRDefault="002674D6" w:rsidP="002674D6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– </w:t>
      </w:r>
      <w:r>
        <w:rPr>
          <w:spacing w:val="-6"/>
          <w:sz w:val="20"/>
          <w:szCs w:val="20"/>
        </w:rPr>
        <w:t>36:22:31</w:t>
      </w:r>
      <w:r w:rsidRPr="00EF1ECC">
        <w:rPr>
          <w:spacing w:val="-6"/>
          <w:sz w:val="20"/>
          <w:szCs w:val="20"/>
        </w:rPr>
        <w:t>000</w:t>
      </w:r>
      <w:r>
        <w:rPr>
          <w:spacing w:val="-6"/>
          <w:sz w:val="20"/>
          <w:szCs w:val="20"/>
        </w:rPr>
        <w:t>08</w:t>
      </w:r>
      <w:r w:rsidRPr="00EF1ECC">
        <w:rPr>
          <w:spacing w:val="-6"/>
          <w:sz w:val="20"/>
          <w:szCs w:val="20"/>
        </w:rPr>
        <w:t>:</w:t>
      </w:r>
      <w:r>
        <w:rPr>
          <w:spacing w:val="-6"/>
          <w:sz w:val="20"/>
          <w:szCs w:val="20"/>
        </w:rPr>
        <w:t>24</w:t>
      </w:r>
      <w:r w:rsidRPr="00EF1ECC">
        <w:rPr>
          <w:sz w:val="20"/>
          <w:szCs w:val="20"/>
        </w:rPr>
        <w:t>.</w:t>
      </w:r>
    </w:p>
    <w:p w:rsidR="002674D6" w:rsidRPr="00EF1ECC" w:rsidRDefault="002674D6" w:rsidP="002674D6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2674D6" w:rsidRPr="00EF1ECC" w:rsidRDefault="002674D6" w:rsidP="002674D6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2674D6" w:rsidRPr="00EF1ECC" w:rsidRDefault="002674D6" w:rsidP="002674D6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2674D6" w:rsidRPr="00EF1ECC" w:rsidRDefault="002674D6" w:rsidP="002674D6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Категория земель – земли сельскохозяйственного назначения.</w:t>
      </w:r>
    </w:p>
    <w:p w:rsidR="002674D6" w:rsidRPr="00EF1ECC" w:rsidRDefault="002674D6" w:rsidP="002674D6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EF1EC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для </w:t>
      </w:r>
      <w:r w:rsidRPr="00EF1ECC">
        <w:rPr>
          <w:spacing w:val="-6"/>
          <w:sz w:val="20"/>
          <w:szCs w:val="20"/>
        </w:rPr>
        <w:t>сельскохозяйственно</w:t>
      </w:r>
      <w:r>
        <w:rPr>
          <w:spacing w:val="-6"/>
          <w:sz w:val="20"/>
          <w:szCs w:val="20"/>
        </w:rPr>
        <w:t>го</w:t>
      </w:r>
      <w:r w:rsidRPr="00EF1EC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использования</w:t>
      </w:r>
      <w:r w:rsidRPr="00EF1ECC">
        <w:rPr>
          <w:sz w:val="20"/>
          <w:szCs w:val="20"/>
        </w:rPr>
        <w:t xml:space="preserve">. </w:t>
      </w:r>
    </w:p>
    <w:p w:rsidR="002674D6" w:rsidRPr="00EF1ECC" w:rsidRDefault="002674D6" w:rsidP="002674D6">
      <w:pPr>
        <w:pStyle w:val="a4"/>
        <w:jc w:val="both"/>
        <w:rPr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0750C3">
        <w:rPr>
          <w:b/>
          <w:spacing w:val="-6"/>
          <w:sz w:val="20"/>
          <w:szCs w:val="20"/>
        </w:rPr>
        <w:t xml:space="preserve">897600,00 (восемьсот девяносто семь тысяч шестьсот) </w:t>
      </w:r>
      <w:r>
        <w:rPr>
          <w:b/>
          <w:spacing w:val="-6"/>
          <w:sz w:val="20"/>
          <w:szCs w:val="20"/>
        </w:rPr>
        <w:t xml:space="preserve"> </w:t>
      </w:r>
      <w:r w:rsidRPr="000750C3">
        <w:rPr>
          <w:b/>
          <w:spacing w:val="-6"/>
          <w:sz w:val="20"/>
          <w:szCs w:val="20"/>
        </w:rPr>
        <w:t>рублей 00 копеек</w:t>
      </w:r>
      <w:r>
        <w:rPr>
          <w:b/>
          <w:spacing w:val="-6"/>
          <w:sz w:val="20"/>
          <w:szCs w:val="20"/>
        </w:rPr>
        <w:t xml:space="preserve">. </w:t>
      </w:r>
      <w:r w:rsidRPr="000750C3">
        <w:rPr>
          <w:b/>
          <w:bCs/>
          <w:spacing w:val="-6"/>
          <w:sz w:val="20"/>
          <w:szCs w:val="20"/>
        </w:rPr>
        <w:t xml:space="preserve"> </w:t>
      </w: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  <w:r>
        <w:rPr>
          <w:b/>
          <w:bCs/>
          <w:sz w:val="20"/>
          <w:szCs w:val="20"/>
        </w:rPr>
        <w:t xml:space="preserve">  </w:t>
      </w: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lastRenderedPageBreak/>
        <w:t>Порядок внесения и возврата задатка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в валюте Российской Федерации на счет Организатора аукциона.</w:t>
      </w:r>
    </w:p>
    <w:p w:rsidR="002674D6" w:rsidRPr="00997192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t xml:space="preserve">Получатель –  </w:t>
      </w:r>
      <w:r w:rsidRPr="00B147DD">
        <w:rPr>
          <w:sz w:val="18"/>
          <w:szCs w:val="18"/>
        </w:rPr>
        <w:t>УФК по Воронежской области   (</w:t>
      </w:r>
      <w:r>
        <w:rPr>
          <w:sz w:val="18"/>
          <w:szCs w:val="18"/>
        </w:rPr>
        <w:t>отдел по управлению муниципальным имуществом администрации Петропавловского муниципального района</w:t>
      </w:r>
      <w:r w:rsidRPr="00B147DD">
        <w:rPr>
          <w:sz w:val="18"/>
          <w:szCs w:val="18"/>
        </w:rPr>
        <w:t xml:space="preserve">) на расчетный счет 40302810220073000298, ИНН 3622001439, КПП </w:t>
      </w:r>
      <w:smartTag w:uri="urn:schemas-microsoft-com:office:smarttags" w:element="metricconverter">
        <w:smartTagPr>
          <w:attr w:name="ProductID" w:val="362201001, л"/>
        </w:smartTagPr>
        <w:r w:rsidRPr="00B147DD">
          <w:rPr>
            <w:sz w:val="18"/>
            <w:szCs w:val="18"/>
          </w:rPr>
          <w:t>362201001, л</w:t>
        </w:r>
      </w:smartTag>
      <w:r w:rsidRPr="00B147DD">
        <w:rPr>
          <w:sz w:val="18"/>
          <w:szCs w:val="18"/>
        </w:rPr>
        <w:t xml:space="preserve">.с. 05313001370, БИК  042007001, </w:t>
      </w:r>
      <w:r>
        <w:rPr>
          <w:sz w:val="18"/>
          <w:szCs w:val="18"/>
        </w:rPr>
        <w:t xml:space="preserve">по лоту 1 </w:t>
      </w:r>
      <w:r w:rsidRPr="00B147DD">
        <w:rPr>
          <w:sz w:val="18"/>
          <w:szCs w:val="18"/>
        </w:rPr>
        <w:t>ОКТМО 206374</w:t>
      </w:r>
      <w:r>
        <w:rPr>
          <w:sz w:val="18"/>
          <w:szCs w:val="18"/>
        </w:rPr>
        <w:t xml:space="preserve">44, </w:t>
      </w:r>
      <w:r w:rsidRPr="00B147DD">
        <w:rPr>
          <w:sz w:val="18"/>
          <w:szCs w:val="18"/>
        </w:rPr>
        <w:t>Отделение Воронеж г. Воронеж</w:t>
      </w:r>
      <w:r w:rsidRPr="00997192">
        <w:rPr>
          <w:sz w:val="18"/>
          <w:szCs w:val="18"/>
        </w:rPr>
        <w:t>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>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– 2018 – </w:t>
      </w:r>
      <w:r>
        <w:rPr>
          <w:sz w:val="18"/>
          <w:szCs w:val="18"/>
        </w:rPr>
        <w:t>23</w:t>
      </w:r>
      <w:r w:rsidRPr="00B147DD">
        <w:rPr>
          <w:sz w:val="18"/>
          <w:szCs w:val="18"/>
        </w:rPr>
        <w:t>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2674D6" w:rsidRPr="00B147DD" w:rsidRDefault="002674D6" w:rsidP="002674D6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 xml:space="preserve">2) </w:t>
      </w:r>
      <w:proofErr w:type="gramEnd"/>
      <w:r w:rsidRPr="00B147DD">
        <w:rPr>
          <w:sz w:val="18"/>
          <w:szCs w:val="18"/>
        </w:rPr>
        <w:t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674D6" w:rsidRPr="00B147DD" w:rsidRDefault="002674D6" w:rsidP="002674D6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2674D6" w:rsidRPr="00B147DD" w:rsidRDefault="002674D6" w:rsidP="002674D6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единственным принявшим участие в аукционе его участником.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2674D6" w:rsidRPr="00B147DD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2674D6" w:rsidRPr="00A43AE6" w:rsidRDefault="002674D6" w:rsidP="002674D6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2674D6" w:rsidRPr="00B147DD" w:rsidRDefault="002674D6" w:rsidP="002674D6">
      <w:pPr>
        <w:pStyle w:val="a4"/>
        <w:spacing w:before="0" w:beforeAutospacing="0" w:after="120" w:afterAutospacing="0"/>
      </w:pPr>
    </w:p>
    <w:p w:rsidR="003E3777" w:rsidRDefault="003E3777"/>
    <w:sectPr w:rsidR="003E3777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D6"/>
    <w:rsid w:val="002674D6"/>
    <w:rsid w:val="003E3777"/>
    <w:rsid w:val="004D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7"/>
  </w:style>
  <w:style w:type="paragraph" w:styleId="1">
    <w:name w:val="heading 1"/>
    <w:basedOn w:val="a"/>
    <w:next w:val="a"/>
    <w:link w:val="10"/>
    <w:qFormat/>
    <w:rsid w:val="002674D6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4D6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2674D6"/>
    <w:rPr>
      <w:color w:val="0000FF"/>
      <w:u w:val="single"/>
    </w:rPr>
  </w:style>
  <w:style w:type="paragraph" w:styleId="a4">
    <w:name w:val="Normal (Web)"/>
    <w:basedOn w:val="a"/>
    <w:rsid w:val="0026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2018-09-05T06:29:00Z</dcterms:created>
  <dcterms:modified xsi:type="dcterms:W3CDTF">2018-09-05T06:29:00Z</dcterms:modified>
</cp:coreProperties>
</file>