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18" w:rsidRDefault="00735618" w:rsidP="00735618">
      <w:pPr>
        <w:rPr>
          <w:sz w:val="24"/>
          <w:szCs w:val="24"/>
        </w:rPr>
      </w:pPr>
    </w:p>
    <w:p w:rsidR="00997548" w:rsidRDefault="00997548" w:rsidP="0099754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                               </w:t>
      </w:r>
    </w:p>
    <w:p w:rsidR="00997548" w:rsidRDefault="00997548" w:rsidP="00997548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Администрация</w:t>
      </w:r>
    </w:p>
    <w:p w:rsidR="00997548" w:rsidRDefault="00997548" w:rsidP="0099754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997548" w:rsidRDefault="00997548" w:rsidP="0099754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Ильмень</w:t>
      </w:r>
    </w:p>
    <w:p w:rsidR="00997548" w:rsidRDefault="00997548" w:rsidP="0099754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97548" w:rsidRDefault="00997548" w:rsidP="009975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Приволжский</w:t>
      </w:r>
    </w:p>
    <w:p w:rsidR="00997548" w:rsidRDefault="00997548" w:rsidP="009975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Самарская область</w:t>
      </w:r>
    </w:p>
    <w:p w:rsidR="00997548" w:rsidRDefault="00997548" w:rsidP="00997548">
      <w:pPr>
        <w:outlineLvl w:val="0"/>
        <w:rPr>
          <w:sz w:val="28"/>
          <w:szCs w:val="28"/>
        </w:rPr>
      </w:pPr>
    </w:p>
    <w:p w:rsidR="00997548" w:rsidRDefault="00997548" w:rsidP="0099754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ПОСТАНОВЛЕНИЕ № </w:t>
      </w:r>
      <w:r>
        <w:rPr>
          <w:b/>
          <w:sz w:val="28"/>
          <w:szCs w:val="28"/>
          <w:u w:val="single"/>
        </w:rPr>
        <w:t>7</w:t>
      </w:r>
    </w:p>
    <w:p w:rsidR="00997548" w:rsidRDefault="00997548" w:rsidP="00997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» января 2024 года</w:t>
      </w:r>
    </w:p>
    <w:p w:rsidR="00997548" w:rsidRDefault="00997548" w:rsidP="00735618">
      <w:pPr>
        <w:rPr>
          <w:sz w:val="24"/>
          <w:szCs w:val="24"/>
        </w:rPr>
      </w:pPr>
    </w:p>
    <w:p w:rsidR="00997548" w:rsidRDefault="00997548" w:rsidP="00735618">
      <w:pPr>
        <w:rPr>
          <w:sz w:val="24"/>
          <w:szCs w:val="24"/>
        </w:rPr>
      </w:pPr>
    </w:p>
    <w:p w:rsidR="00997548" w:rsidRPr="00735618" w:rsidRDefault="00997548" w:rsidP="00735618">
      <w:pPr>
        <w:rPr>
          <w:sz w:val="24"/>
          <w:szCs w:val="24"/>
        </w:rPr>
      </w:pPr>
    </w:p>
    <w:p w:rsidR="00735618" w:rsidRPr="00735618" w:rsidRDefault="00735618" w:rsidP="00735618">
      <w:pPr>
        <w:pStyle w:val="a3"/>
        <w:rPr>
          <w:b/>
          <w:sz w:val="24"/>
          <w:szCs w:val="24"/>
        </w:rPr>
      </w:pPr>
      <w:r w:rsidRPr="00735618">
        <w:rPr>
          <w:rFonts w:eastAsia="Times New Roman"/>
          <w:b/>
          <w:sz w:val="24"/>
          <w:szCs w:val="24"/>
        </w:rPr>
        <w:t xml:space="preserve">«Об установлении стоимости услуг, предоставляемых согласно гарантированному перечню услуг по погребению умерших на территории сельского поселения </w:t>
      </w:r>
      <w:r w:rsidR="00997548">
        <w:rPr>
          <w:rFonts w:eastAsia="Times New Roman"/>
          <w:b/>
          <w:sz w:val="24"/>
          <w:szCs w:val="24"/>
        </w:rPr>
        <w:t>Ильмень</w:t>
      </w:r>
      <w:r w:rsidRPr="00735618">
        <w:rPr>
          <w:rFonts w:eastAsia="Times New Roman"/>
          <w:b/>
          <w:sz w:val="24"/>
          <w:szCs w:val="24"/>
        </w:rPr>
        <w:t xml:space="preserve"> муниципального района Приволжский Самарской области».</w:t>
      </w:r>
    </w:p>
    <w:p w:rsidR="00735618" w:rsidRPr="00735618" w:rsidRDefault="00735618" w:rsidP="00735618">
      <w:pPr>
        <w:pStyle w:val="a3"/>
        <w:rPr>
          <w:rFonts w:eastAsia="Times New Roman"/>
          <w:bCs/>
          <w:spacing w:val="1"/>
          <w:sz w:val="24"/>
          <w:szCs w:val="24"/>
        </w:rPr>
      </w:pPr>
    </w:p>
    <w:p w:rsidR="00735618" w:rsidRPr="00735618" w:rsidRDefault="00735618" w:rsidP="00735618">
      <w:pPr>
        <w:pStyle w:val="a3"/>
        <w:ind w:firstLine="720"/>
        <w:rPr>
          <w:rFonts w:eastAsia="Times New Roman"/>
          <w:spacing w:val="1"/>
          <w:sz w:val="24"/>
          <w:szCs w:val="24"/>
        </w:rPr>
      </w:pPr>
      <w:r w:rsidRPr="00735618">
        <w:rPr>
          <w:rFonts w:eastAsia="Times New Roman"/>
          <w:bCs/>
          <w:spacing w:val="1"/>
          <w:sz w:val="24"/>
          <w:szCs w:val="24"/>
        </w:rPr>
        <w:t>В</w:t>
      </w:r>
      <w:r w:rsidRPr="00735618">
        <w:rPr>
          <w:rFonts w:eastAsia="Times New Roman"/>
          <w:b/>
          <w:bCs/>
          <w:spacing w:val="1"/>
          <w:sz w:val="24"/>
          <w:szCs w:val="24"/>
        </w:rPr>
        <w:t xml:space="preserve"> </w:t>
      </w:r>
      <w:r w:rsidRPr="00735618">
        <w:rPr>
          <w:rFonts w:eastAsia="Times New Roman"/>
          <w:spacing w:val="1"/>
          <w:sz w:val="24"/>
          <w:szCs w:val="24"/>
        </w:rPr>
        <w:t xml:space="preserve">соответствии с Федеральным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 и приостановления действия части 2 статьи 6 Федерального закона «О дополнительных мерах государственной поддержки семей, имеющих детей», с Федеральным законом Российской Федерации и приостановления действия части 2 статьи 6 Федерального закона «О дополнительных мерах государственной поддержки семей, имеющих детей», с Федеральным законом Российской Федерации от 12.01.1996 № 8-ФЗ «О погребении и похоронном деле»,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23.01.2024 № 46 «Об утверждении коэффициента индексации выплат, пособий и компенсаций в 2024 году» </w:t>
      </w:r>
      <w:r w:rsidRPr="00735618">
        <w:rPr>
          <w:rFonts w:eastAsia="Times New Roman"/>
          <w:sz w:val="24"/>
          <w:szCs w:val="24"/>
        </w:rPr>
        <w:t xml:space="preserve">администрация сельского поселения </w:t>
      </w:r>
      <w:r w:rsidR="00997548">
        <w:rPr>
          <w:rFonts w:eastAsia="Times New Roman"/>
          <w:sz w:val="24"/>
          <w:szCs w:val="24"/>
        </w:rPr>
        <w:t>Ильмень</w:t>
      </w:r>
      <w:r w:rsidRPr="00735618">
        <w:rPr>
          <w:rFonts w:eastAsia="Times New Roman"/>
          <w:sz w:val="24"/>
          <w:szCs w:val="24"/>
        </w:rPr>
        <w:t xml:space="preserve"> муниципального района Приволжский самарской области</w:t>
      </w:r>
    </w:p>
    <w:p w:rsidR="00735618" w:rsidRPr="00735618" w:rsidRDefault="00735618" w:rsidP="00735618">
      <w:pPr>
        <w:pStyle w:val="a3"/>
        <w:jc w:val="center"/>
        <w:rPr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>ПОСТАНОВЛЯЕТ:</w:t>
      </w:r>
    </w:p>
    <w:p w:rsidR="00735618" w:rsidRPr="00735618" w:rsidRDefault="00735618" w:rsidP="00735618">
      <w:pPr>
        <w:pStyle w:val="a3"/>
        <w:rPr>
          <w:spacing w:val="-2"/>
          <w:sz w:val="24"/>
          <w:szCs w:val="24"/>
        </w:rPr>
      </w:pPr>
    </w:p>
    <w:p w:rsidR="00735618" w:rsidRPr="00735618" w:rsidRDefault="00735618" w:rsidP="00735618">
      <w:pPr>
        <w:pStyle w:val="a3"/>
        <w:rPr>
          <w:sz w:val="24"/>
          <w:szCs w:val="24"/>
        </w:rPr>
      </w:pPr>
      <w:r w:rsidRPr="00735618">
        <w:rPr>
          <w:spacing w:val="-2"/>
          <w:sz w:val="24"/>
          <w:szCs w:val="24"/>
        </w:rPr>
        <w:t>1. Утвердить</w:t>
      </w:r>
      <w:r w:rsidRPr="00735618">
        <w:rPr>
          <w:rFonts w:eastAsia="Times New Roman"/>
          <w:spacing w:val="-2"/>
          <w:sz w:val="24"/>
          <w:szCs w:val="24"/>
        </w:rPr>
        <w:t xml:space="preserve"> стоимость услуг, предоставляемых согласно гарантированному перечню услуг на погребение умерших граждан, не подлежащих социальному страхованию и не являющихся пенсионерами на территории сельского поселения </w:t>
      </w:r>
      <w:r w:rsidR="00997548">
        <w:rPr>
          <w:rFonts w:eastAsia="Times New Roman"/>
          <w:spacing w:val="-2"/>
          <w:sz w:val="24"/>
          <w:szCs w:val="24"/>
        </w:rPr>
        <w:t>Ильмень</w:t>
      </w:r>
      <w:r w:rsidRPr="00735618">
        <w:rPr>
          <w:rFonts w:eastAsia="Times New Roman"/>
          <w:spacing w:val="-2"/>
          <w:sz w:val="24"/>
          <w:szCs w:val="24"/>
        </w:rPr>
        <w:t xml:space="preserve"> муниципального района Приволжский Самарской области, согласно приложению 1.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 xml:space="preserve">2. Утвердить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не территории сельского поселения </w:t>
      </w:r>
      <w:r w:rsidR="00997548">
        <w:rPr>
          <w:rFonts w:eastAsia="Times New Roman"/>
          <w:sz w:val="24"/>
          <w:szCs w:val="24"/>
        </w:rPr>
        <w:t>Ильмень</w:t>
      </w:r>
      <w:r w:rsidRPr="00735618">
        <w:rPr>
          <w:rFonts w:eastAsia="Times New Roman"/>
          <w:sz w:val="24"/>
          <w:szCs w:val="24"/>
        </w:rPr>
        <w:t xml:space="preserve"> муниципального района Приволжский Самарской области, согласно приложению 2.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 xml:space="preserve">3. Опубликовать настоящее постановление в «Вестнике сельского поселения </w:t>
      </w:r>
      <w:r w:rsidR="00997548">
        <w:rPr>
          <w:rFonts w:eastAsia="Times New Roman"/>
          <w:sz w:val="24"/>
          <w:szCs w:val="24"/>
        </w:rPr>
        <w:t>Ильмень</w:t>
      </w:r>
      <w:r w:rsidRPr="00735618">
        <w:rPr>
          <w:rFonts w:eastAsia="Times New Roman"/>
          <w:sz w:val="24"/>
          <w:szCs w:val="24"/>
        </w:rPr>
        <w:t xml:space="preserve">» и на официальном сайте сельского поселения </w:t>
      </w:r>
      <w:r w:rsidR="00997548">
        <w:rPr>
          <w:rFonts w:eastAsia="Times New Roman"/>
          <w:sz w:val="24"/>
          <w:szCs w:val="24"/>
        </w:rPr>
        <w:t>Ильмень</w:t>
      </w:r>
      <w:r w:rsidRPr="00735618">
        <w:rPr>
          <w:rFonts w:eastAsia="Times New Roman"/>
          <w:sz w:val="24"/>
          <w:szCs w:val="24"/>
        </w:rPr>
        <w:t xml:space="preserve">. 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>4.Настоящее постановление вступает в силу с момента опубликования и распространяет свое действие на правоотношения, возникшие с 01 февраля 2024 года.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  <w:r w:rsidRPr="00735618">
        <w:rPr>
          <w:rFonts w:eastAsia="Times New Roman"/>
          <w:sz w:val="24"/>
          <w:szCs w:val="24"/>
        </w:rPr>
        <w:t>5.Контроль за исполнением данного Постановления оставляю за собой.</w:t>
      </w: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</w:p>
    <w:p w:rsidR="00735618" w:rsidRPr="00735618" w:rsidRDefault="00735618" w:rsidP="00735618">
      <w:pPr>
        <w:pStyle w:val="a3"/>
        <w:rPr>
          <w:rFonts w:eastAsia="Times New Roman"/>
          <w:sz w:val="24"/>
          <w:szCs w:val="24"/>
        </w:rPr>
      </w:pPr>
    </w:p>
    <w:p w:rsidR="00735618" w:rsidRPr="00735618" w:rsidRDefault="00735618" w:rsidP="00735618">
      <w:pPr>
        <w:pStyle w:val="a3"/>
        <w:rPr>
          <w:sz w:val="24"/>
          <w:szCs w:val="24"/>
        </w:rPr>
      </w:pPr>
      <w:r w:rsidRPr="00735618">
        <w:rPr>
          <w:rFonts w:eastAsia="Times New Roman"/>
          <w:bCs/>
          <w:spacing w:val="-2"/>
          <w:sz w:val="24"/>
          <w:szCs w:val="24"/>
        </w:rPr>
        <w:t xml:space="preserve">Глава сельского поселения </w:t>
      </w:r>
      <w:r w:rsidR="00997548">
        <w:rPr>
          <w:rFonts w:eastAsia="Times New Roman"/>
          <w:bCs/>
          <w:spacing w:val="-2"/>
          <w:sz w:val="24"/>
          <w:szCs w:val="24"/>
        </w:rPr>
        <w:t>Ильмень</w:t>
      </w:r>
      <w:r w:rsidRPr="00735618">
        <w:rPr>
          <w:rFonts w:eastAsia="Times New Roman"/>
          <w:bCs/>
          <w:sz w:val="24"/>
          <w:szCs w:val="24"/>
        </w:rPr>
        <w:tab/>
        <w:t xml:space="preserve">               </w:t>
      </w:r>
      <w:r w:rsidR="00997548">
        <w:rPr>
          <w:rFonts w:eastAsia="Times New Roman"/>
          <w:bCs/>
          <w:sz w:val="24"/>
          <w:szCs w:val="24"/>
        </w:rPr>
        <w:t xml:space="preserve">       </w:t>
      </w:r>
      <w:bookmarkStart w:id="0" w:name="_GoBack"/>
      <w:bookmarkEnd w:id="0"/>
      <w:r w:rsidR="00997548">
        <w:rPr>
          <w:rFonts w:eastAsia="Times New Roman"/>
          <w:bCs/>
          <w:spacing w:val="-4"/>
          <w:sz w:val="24"/>
          <w:szCs w:val="24"/>
        </w:rPr>
        <w:t>Волчкова Н.В.</w:t>
      </w:r>
    </w:p>
    <w:p w:rsidR="00735618" w:rsidRPr="00735618" w:rsidRDefault="00735618" w:rsidP="00735618">
      <w:pPr>
        <w:pStyle w:val="a3"/>
        <w:rPr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lastRenderedPageBreak/>
        <w:t xml:space="preserve">Приложение №1 к </w:t>
      </w: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>постановлению</w:t>
      </w:r>
    </w:p>
    <w:p w:rsidR="00735618" w:rsidRPr="00735618" w:rsidRDefault="00997548" w:rsidP="00735618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«31» января 2024 г. № 7</w:t>
      </w:r>
      <w:r w:rsidR="00735618" w:rsidRPr="00735618">
        <w:rPr>
          <w:sz w:val="24"/>
          <w:szCs w:val="24"/>
        </w:rPr>
        <w:t xml:space="preserve">               </w:t>
      </w:r>
    </w:p>
    <w:p w:rsidR="00735618" w:rsidRPr="00735618" w:rsidRDefault="00735618" w:rsidP="00735618">
      <w:pPr>
        <w:shd w:val="clear" w:color="auto" w:fill="FFFFFF"/>
        <w:spacing w:line="274" w:lineRule="exact"/>
        <w:jc w:val="right"/>
        <w:rPr>
          <w:rFonts w:eastAsia="Times New Roman"/>
          <w:color w:val="2E2E2E"/>
          <w:spacing w:val="-3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b/>
          <w:color w:val="2E2E2E"/>
          <w:spacing w:val="-3"/>
          <w:sz w:val="24"/>
          <w:szCs w:val="24"/>
        </w:rPr>
      </w:pPr>
      <w:r w:rsidRPr="00735618">
        <w:rPr>
          <w:rFonts w:eastAsia="Times New Roman"/>
          <w:b/>
          <w:color w:val="2E2E2E"/>
          <w:spacing w:val="-3"/>
          <w:sz w:val="24"/>
          <w:szCs w:val="24"/>
        </w:rPr>
        <w:t xml:space="preserve">Стоимость </w:t>
      </w: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b/>
          <w:color w:val="2C2C2C"/>
          <w:sz w:val="24"/>
          <w:szCs w:val="24"/>
        </w:rPr>
      </w:pPr>
      <w:r w:rsidRPr="00735618">
        <w:rPr>
          <w:rFonts w:eastAsia="Times New Roman"/>
          <w:b/>
          <w:color w:val="2E2E2E"/>
          <w:spacing w:val="-3"/>
          <w:sz w:val="24"/>
          <w:szCs w:val="24"/>
        </w:rPr>
        <w:t xml:space="preserve">услуг, предоставляемых согласно гарантированному перечню </w:t>
      </w:r>
      <w:r w:rsidRPr="00735618">
        <w:rPr>
          <w:rFonts w:eastAsia="Times New Roman"/>
          <w:b/>
          <w:color w:val="2C2C2C"/>
          <w:sz w:val="24"/>
          <w:szCs w:val="24"/>
        </w:rPr>
        <w:t xml:space="preserve">услуг по погребению умерших граждан, не подлежащих социальному страхованию и не являющихся пенсионерами на территории сельского поселения </w:t>
      </w:r>
      <w:r w:rsidR="00997548">
        <w:rPr>
          <w:rFonts w:eastAsia="Times New Roman"/>
          <w:b/>
          <w:color w:val="2C2C2C"/>
          <w:sz w:val="24"/>
          <w:szCs w:val="24"/>
        </w:rPr>
        <w:t>Ильмень</w:t>
      </w:r>
      <w:r w:rsidRPr="00735618">
        <w:rPr>
          <w:rFonts w:eastAsia="Times New Roman"/>
          <w:b/>
          <w:color w:val="2C2C2C"/>
          <w:sz w:val="24"/>
          <w:szCs w:val="24"/>
        </w:rPr>
        <w:t xml:space="preserve"> муниципального района Приволжский Самарской области.</w:t>
      </w: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color w:val="2C2C2C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color w:val="2C2C2C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rFonts w:eastAsia="Times New Roman"/>
          <w:color w:val="2C2C2C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88"/>
      </w:tblGrid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наименование услуг по погребению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стоимость, в руб.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бесплатно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бесплатно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 длина 140-220 см, ширина 60-80 см, высота 45-60 см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3346,63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209,41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1003,98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1464,15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4.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Погребение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Рытье могилы вручную (грунт 3 категории), опускание гроба и засыпка могилы грунтом с устройством холмика и установление регистрационной таблички.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2346,03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8370,20</w:t>
            </w:r>
          </w:p>
        </w:tc>
      </w:tr>
    </w:tbl>
    <w:p w:rsidR="00735618" w:rsidRPr="00735618" w:rsidRDefault="00735618" w:rsidP="00735618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997548" w:rsidRDefault="0099754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lastRenderedPageBreak/>
        <w:t xml:space="preserve">Приложение №2 к </w:t>
      </w:r>
    </w:p>
    <w:p w:rsidR="00735618" w:rsidRPr="00735618" w:rsidRDefault="00735618" w:rsidP="00735618">
      <w:pPr>
        <w:shd w:val="clear" w:color="auto" w:fill="FFFFFF"/>
        <w:spacing w:line="274" w:lineRule="exact"/>
        <w:ind w:left="6523" w:firstLine="154"/>
        <w:jc w:val="right"/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</w:pPr>
      <w:r w:rsidRPr="00735618">
        <w:rPr>
          <w:rFonts w:eastAsia="Times New Roman"/>
          <w:b/>
          <w:bCs/>
          <w:i/>
          <w:iCs/>
          <w:color w:val="2E2E2E"/>
          <w:spacing w:val="-1"/>
          <w:sz w:val="24"/>
          <w:szCs w:val="24"/>
        </w:rPr>
        <w:t>постановлению</w:t>
      </w:r>
    </w:p>
    <w:p w:rsidR="00735618" w:rsidRPr="00735618" w:rsidRDefault="00997548" w:rsidP="00735618">
      <w:pPr>
        <w:shd w:val="clear" w:color="auto" w:fill="FFFFFF"/>
        <w:spacing w:line="274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i/>
          <w:iCs/>
          <w:color w:val="2E2E2E"/>
          <w:spacing w:val="-2"/>
          <w:sz w:val="24"/>
          <w:szCs w:val="24"/>
        </w:rPr>
        <w:t>«31» января 2024 г. № 7</w:t>
      </w:r>
      <w:r w:rsidR="00735618" w:rsidRPr="00735618">
        <w:rPr>
          <w:sz w:val="24"/>
          <w:szCs w:val="24"/>
        </w:rPr>
        <w:t xml:space="preserve">                </w:t>
      </w:r>
    </w:p>
    <w:p w:rsidR="00735618" w:rsidRPr="00735618" w:rsidRDefault="00735618" w:rsidP="00735618">
      <w:pPr>
        <w:jc w:val="center"/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tabs>
          <w:tab w:val="left" w:pos="3630"/>
        </w:tabs>
        <w:jc w:val="center"/>
        <w:rPr>
          <w:rFonts w:eastAsia="Times New Roman"/>
          <w:b/>
          <w:sz w:val="24"/>
          <w:szCs w:val="24"/>
        </w:rPr>
      </w:pPr>
      <w:r w:rsidRPr="00735618">
        <w:rPr>
          <w:rFonts w:eastAsia="Times New Roman"/>
          <w:b/>
          <w:sz w:val="24"/>
          <w:szCs w:val="24"/>
        </w:rPr>
        <w:t>Стоимость</w:t>
      </w:r>
    </w:p>
    <w:p w:rsidR="00735618" w:rsidRPr="00735618" w:rsidRDefault="00735618" w:rsidP="00735618">
      <w:pPr>
        <w:tabs>
          <w:tab w:val="left" w:pos="3630"/>
        </w:tabs>
        <w:jc w:val="center"/>
        <w:rPr>
          <w:b/>
          <w:sz w:val="24"/>
          <w:szCs w:val="24"/>
        </w:rPr>
      </w:pPr>
      <w:r w:rsidRPr="00735618">
        <w:rPr>
          <w:rFonts w:eastAsia="Times New Roman"/>
          <w:b/>
          <w:sz w:val="24"/>
          <w:szCs w:val="24"/>
        </w:rPr>
        <w:t xml:space="preserve"> услуг, предоставляемых согласно гарантированному перечню услуг по погребению в случае рождения мертвого ребенка по истечении 154 дней беременности не территории сельского поселения </w:t>
      </w:r>
      <w:r w:rsidR="00997548">
        <w:rPr>
          <w:rFonts w:eastAsia="Times New Roman"/>
          <w:b/>
          <w:sz w:val="24"/>
          <w:szCs w:val="24"/>
        </w:rPr>
        <w:t>Ильмень</w:t>
      </w:r>
      <w:r w:rsidRPr="00735618">
        <w:rPr>
          <w:rFonts w:eastAsia="Times New Roman"/>
          <w:b/>
          <w:sz w:val="24"/>
          <w:szCs w:val="24"/>
        </w:rPr>
        <w:t xml:space="preserve"> муниципального района Приволжский Самарской области</w:t>
      </w: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tabs>
          <w:tab w:val="left" w:pos="3495"/>
        </w:tabs>
        <w:rPr>
          <w:sz w:val="24"/>
          <w:szCs w:val="24"/>
        </w:rPr>
      </w:pPr>
      <w:r w:rsidRPr="00735618">
        <w:rPr>
          <w:sz w:val="24"/>
          <w:szCs w:val="24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88"/>
      </w:tblGrid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наименование услуг по погребению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стоимость, в руб.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бесплатно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бесплатно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 длина 65-100 см, ширина 35-40 см, высота 35-40 см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3003,60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209,20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1003,98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1464,15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4.</w:t>
            </w:r>
          </w:p>
        </w:tc>
        <w:tc>
          <w:tcPr>
            <w:tcW w:w="8892" w:type="dxa"/>
            <w:gridSpan w:val="2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Погребение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Рытье могилы вручную (грунт 3 категории), опускание гроба и засыпка могилы грунтом с устройством холмика и установление регистрационной таблички.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35618">
              <w:rPr>
                <w:sz w:val="24"/>
                <w:szCs w:val="24"/>
              </w:rPr>
              <w:t>1924,32</w:t>
            </w:r>
          </w:p>
        </w:tc>
      </w:tr>
      <w:tr w:rsidR="00735618" w:rsidRPr="00735618" w:rsidTr="00D364B5">
        <w:tc>
          <w:tcPr>
            <w:tcW w:w="675" w:type="dxa"/>
          </w:tcPr>
          <w:p w:rsidR="00735618" w:rsidRPr="00735618" w:rsidRDefault="00735618" w:rsidP="00D364B5">
            <w:pPr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35618" w:rsidRPr="00735618" w:rsidRDefault="00735618" w:rsidP="00D364B5">
            <w:pPr>
              <w:spacing w:line="274" w:lineRule="exact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8" w:type="dxa"/>
          </w:tcPr>
          <w:p w:rsidR="00735618" w:rsidRPr="00735618" w:rsidRDefault="00735618" w:rsidP="00D364B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35618">
              <w:rPr>
                <w:b/>
                <w:sz w:val="24"/>
                <w:szCs w:val="24"/>
              </w:rPr>
              <w:t>7605,25</w:t>
            </w:r>
          </w:p>
        </w:tc>
      </w:tr>
    </w:tbl>
    <w:p w:rsidR="00735618" w:rsidRPr="00735618" w:rsidRDefault="00735618" w:rsidP="00735618">
      <w:pPr>
        <w:tabs>
          <w:tab w:val="left" w:pos="3495"/>
        </w:tabs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735618" w:rsidRPr="00735618" w:rsidRDefault="00735618" w:rsidP="00735618">
      <w:pPr>
        <w:rPr>
          <w:sz w:val="24"/>
          <w:szCs w:val="24"/>
        </w:rPr>
      </w:pPr>
    </w:p>
    <w:p w:rsidR="00A33865" w:rsidRPr="00735618" w:rsidRDefault="00A33865" w:rsidP="00280088">
      <w:pPr>
        <w:pStyle w:val="a3"/>
        <w:rPr>
          <w:rFonts w:eastAsia="Times New Roman"/>
          <w:b/>
          <w:sz w:val="24"/>
          <w:szCs w:val="24"/>
        </w:rPr>
      </w:pPr>
    </w:p>
    <w:sectPr w:rsidR="00A33865" w:rsidRPr="00735618" w:rsidSect="00735618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8C" w:rsidRDefault="00CF138C" w:rsidP="00F02660">
      <w:r>
        <w:separator/>
      </w:r>
    </w:p>
  </w:endnote>
  <w:endnote w:type="continuationSeparator" w:id="0">
    <w:p w:rsidR="00CF138C" w:rsidRDefault="00CF138C" w:rsidP="00F0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8C" w:rsidRDefault="00CF138C" w:rsidP="00F02660">
      <w:r>
        <w:separator/>
      </w:r>
    </w:p>
  </w:footnote>
  <w:footnote w:type="continuationSeparator" w:id="0">
    <w:p w:rsidR="00CF138C" w:rsidRDefault="00CF138C" w:rsidP="00F0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E62"/>
    <w:rsid w:val="00062235"/>
    <w:rsid w:val="000848D3"/>
    <w:rsid w:val="000B0A1E"/>
    <w:rsid w:val="00105CFC"/>
    <w:rsid w:val="00122FDF"/>
    <w:rsid w:val="00144D2D"/>
    <w:rsid w:val="0017791E"/>
    <w:rsid w:val="001B3DB9"/>
    <w:rsid w:val="001F73A9"/>
    <w:rsid w:val="00200444"/>
    <w:rsid w:val="00205E70"/>
    <w:rsid w:val="0020756C"/>
    <w:rsid w:val="002516CA"/>
    <w:rsid w:val="00280088"/>
    <w:rsid w:val="002B57DC"/>
    <w:rsid w:val="002F7CA8"/>
    <w:rsid w:val="00301B05"/>
    <w:rsid w:val="003617A9"/>
    <w:rsid w:val="00374359"/>
    <w:rsid w:val="003763DB"/>
    <w:rsid w:val="00393FCF"/>
    <w:rsid w:val="003B3EDE"/>
    <w:rsid w:val="003B6067"/>
    <w:rsid w:val="003E1B5A"/>
    <w:rsid w:val="003E1F28"/>
    <w:rsid w:val="003E69C0"/>
    <w:rsid w:val="003F4B3F"/>
    <w:rsid w:val="00446B3D"/>
    <w:rsid w:val="00463E9E"/>
    <w:rsid w:val="004B0BE8"/>
    <w:rsid w:val="004C2973"/>
    <w:rsid w:val="004C7F41"/>
    <w:rsid w:val="004E3D4E"/>
    <w:rsid w:val="005018E2"/>
    <w:rsid w:val="00532D3E"/>
    <w:rsid w:val="00533030"/>
    <w:rsid w:val="00573D15"/>
    <w:rsid w:val="00587AA5"/>
    <w:rsid w:val="005B3F18"/>
    <w:rsid w:val="005C6675"/>
    <w:rsid w:val="005E370C"/>
    <w:rsid w:val="006034D4"/>
    <w:rsid w:val="00604597"/>
    <w:rsid w:val="00606ACF"/>
    <w:rsid w:val="00606CA7"/>
    <w:rsid w:val="00613B64"/>
    <w:rsid w:val="00617399"/>
    <w:rsid w:val="0063390B"/>
    <w:rsid w:val="00662F5F"/>
    <w:rsid w:val="00664938"/>
    <w:rsid w:val="006F5335"/>
    <w:rsid w:val="00735618"/>
    <w:rsid w:val="0076285B"/>
    <w:rsid w:val="007C330C"/>
    <w:rsid w:val="007C7C6A"/>
    <w:rsid w:val="007D70F9"/>
    <w:rsid w:val="007F0ED0"/>
    <w:rsid w:val="00800432"/>
    <w:rsid w:val="008316AD"/>
    <w:rsid w:val="00862C94"/>
    <w:rsid w:val="00871227"/>
    <w:rsid w:val="008B6DCF"/>
    <w:rsid w:val="008D69DB"/>
    <w:rsid w:val="00923F6B"/>
    <w:rsid w:val="0094412E"/>
    <w:rsid w:val="00952E62"/>
    <w:rsid w:val="00954500"/>
    <w:rsid w:val="00972195"/>
    <w:rsid w:val="0099214B"/>
    <w:rsid w:val="00997548"/>
    <w:rsid w:val="00A33865"/>
    <w:rsid w:val="00A43250"/>
    <w:rsid w:val="00A476E6"/>
    <w:rsid w:val="00A5048E"/>
    <w:rsid w:val="00A9099E"/>
    <w:rsid w:val="00AB4302"/>
    <w:rsid w:val="00AC036B"/>
    <w:rsid w:val="00AC5066"/>
    <w:rsid w:val="00AC6441"/>
    <w:rsid w:val="00AD5117"/>
    <w:rsid w:val="00AD7233"/>
    <w:rsid w:val="00AF6E52"/>
    <w:rsid w:val="00B06714"/>
    <w:rsid w:val="00B17724"/>
    <w:rsid w:val="00B24B8E"/>
    <w:rsid w:val="00B77889"/>
    <w:rsid w:val="00BF30B5"/>
    <w:rsid w:val="00C11CE3"/>
    <w:rsid w:val="00C16DB5"/>
    <w:rsid w:val="00C229FA"/>
    <w:rsid w:val="00C320B4"/>
    <w:rsid w:val="00C343D7"/>
    <w:rsid w:val="00C51AF7"/>
    <w:rsid w:val="00C57E9E"/>
    <w:rsid w:val="00C82159"/>
    <w:rsid w:val="00CD03B4"/>
    <w:rsid w:val="00CE2C9A"/>
    <w:rsid w:val="00CF138C"/>
    <w:rsid w:val="00D02BDE"/>
    <w:rsid w:val="00D34943"/>
    <w:rsid w:val="00D70B0E"/>
    <w:rsid w:val="00DA5C17"/>
    <w:rsid w:val="00DB2896"/>
    <w:rsid w:val="00DE3030"/>
    <w:rsid w:val="00DF2825"/>
    <w:rsid w:val="00E14808"/>
    <w:rsid w:val="00EE1627"/>
    <w:rsid w:val="00F02660"/>
    <w:rsid w:val="00F169A0"/>
    <w:rsid w:val="00F3352F"/>
    <w:rsid w:val="00F42E45"/>
    <w:rsid w:val="00F54619"/>
    <w:rsid w:val="00F64165"/>
    <w:rsid w:val="00F76780"/>
    <w:rsid w:val="00FA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888DBB-4679-4EA8-9091-4804082B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2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2660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2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1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0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735618"/>
    <w:rPr>
      <w:rFonts w:cs="Times New Roman"/>
      <w:color w:val="auto"/>
      <w:u w:val="single"/>
    </w:rPr>
  </w:style>
  <w:style w:type="character" w:customStyle="1" w:styleId="b-message-headfield-value">
    <w:name w:val="b-message-head__field-value"/>
    <w:uiPriority w:val="99"/>
    <w:rsid w:val="0073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B78D88D-DCB0-452C-BB8D-FE2F0AEE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Учетная запись Майкрософт</cp:lastModifiedBy>
  <cp:revision>76</cp:revision>
  <cp:lastPrinted>2024-01-31T10:41:00Z</cp:lastPrinted>
  <dcterms:created xsi:type="dcterms:W3CDTF">2015-12-24T04:17:00Z</dcterms:created>
  <dcterms:modified xsi:type="dcterms:W3CDTF">2024-02-02T05:31:00Z</dcterms:modified>
</cp:coreProperties>
</file>