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243C" w:rsidRPr="00447942" w:rsidRDefault="008D243C" w:rsidP="008D243C">
      <w:pPr>
        <w:ind w:firstLine="709"/>
        <w:jc w:val="center"/>
        <w:rPr>
          <w:b/>
          <w:smallCaps/>
        </w:rPr>
      </w:pPr>
      <w:r w:rsidRPr="00447942">
        <w:rPr>
          <w:b/>
          <w:smallCaps/>
        </w:rPr>
        <w:t xml:space="preserve">АДМИНИСТРАЦИЯ </w:t>
      </w:r>
      <w:r w:rsidR="009157F7">
        <w:rPr>
          <w:b/>
          <w:smallCaps/>
        </w:rPr>
        <w:t>ФЕРШАМПЕНУАЗСКОГО</w:t>
      </w:r>
      <w:r w:rsidRPr="00447942">
        <w:rPr>
          <w:b/>
          <w:smallCaps/>
        </w:rPr>
        <w:t xml:space="preserve"> СЕЛЬСКОГО ПОСЕЛЕНИЯ </w:t>
      </w:r>
    </w:p>
    <w:p w:rsidR="008D243C" w:rsidRPr="00447942" w:rsidRDefault="008D243C" w:rsidP="00C245F3">
      <w:pPr>
        <w:spacing w:after="240"/>
        <w:ind w:firstLine="709"/>
        <w:jc w:val="center"/>
        <w:rPr>
          <w:b/>
          <w:smallCaps/>
        </w:rPr>
      </w:pPr>
      <w:r w:rsidRPr="00447942">
        <w:rPr>
          <w:b/>
          <w:smallCaps/>
        </w:rPr>
        <w:t>НАГАЙБАКСКОГО РАЙОНА ЧЕЛЯБИНСКОЙ ОБЛАСТИ</w:t>
      </w:r>
    </w:p>
    <w:p w:rsidR="008D243C" w:rsidRPr="006074CC" w:rsidRDefault="0003385F" w:rsidP="008D243C">
      <w:pPr>
        <w:ind w:firstLine="709"/>
        <w:jc w:val="center"/>
        <w:rPr>
          <w:b/>
          <w:i/>
        </w:rPr>
      </w:pPr>
      <w:r w:rsidRPr="0003385F">
        <w:rPr>
          <w:noProof/>
        </w:rPr>
        <w:pict>
          <v:line id="Прямая соединительная линия 1" o:spid="_x0000_s2050" style="position:absolute;left:0;text-align:left;z-index:25165772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8D243C" w:rsidRDefault="008D243C" w:rsidP="008D243C">
      <w:pPr>
        <w:ind w:firstLine="709"/>
        <w:jc w:val="center"/>
      </w:pPr>
    </w:p>
    <w:p w:rsidR="008D243C" w:rsidRDefault="008D243C" w:rsidP="008D243C">
      <w:pPr>
        <w:ind w:firstLine="709"/>
        <w:jc w:val="center"/>
      </w:pPr>
    </w:p>
    <w:p w:rsidR="008D243C" w:rsidRDefault="008D243C" w:rsidP="008D243C">
      <w:pPr>
        <w:ind w:firstLine="709"/>
        <w:jc w:val="center"/>
      </w:pPr>
      <w:r w:rsidRPr="006074CC">
        <w:t>ПОСТАНОВЛЕНИЕ</w:t>
      </w:r>
    </w:p>
    <w:p w:rsidR="008D243C" w:rsidRDefault="008D243C" w:rsidP="008D243C">
      <w:pPr>
        <w:ind w:firstLine="709"/>
        <w:jc w:val="center"/>
      </w:pPr>
    </w:p>
    <w:p w:rsidR="008D243C" w:rsidRPr="006074CC" w:rsidRDefault="008D243C" w:rsidP="008D243C">
      <w:pPr>
        <w:ind w:firstLine="709"/>
        <w:jc w:val="center"/>
        <w:rPr>
          <w:b/>
        </w:rPr>
      </w:pPr>
    </w:p>
    <w:p w:rsidR="008D243C" w:rsidRPr="006074CC" w:rsidRDefault="008D243C" w:rsidP="008D243C">
      <w:pPr>
        <w:ind w:firstLine="709"/>
      </w:pPr>
    </w:p>
    <w:p w:rsidR="008D243C" w:rsidRDefault="008D243C" w:rsidP="008D243C">
      <w:pPr>
        <w:ind w:firstLine="709"/>
      </w:pPr>
      <w:r w:rsidRPr="006074CC">
        <w:t xml:space="preserve">от </w:t>
      </w:r>
      <w:r w:rsidR="00846B37">
        <w:t>20</w:t>
      </w:r>
      <w:r w:rsidR="009157F7">
        <w:t>.12.2019</w:t>
      </w:r>
      <w:r w:rsidR="00C245F3">
        <w:t>г</w:t>
      </w:r>
      <w:r>
        <w:t>.</w:t>
      </w:r>
      <w:r w:rsidRPr="006074CC">
        <w:t xml:space="preserve">    </w:t>
      </w:r>
      <w:r>
        <w:t xml:space="preserve">                                   </w:t>
      </w:r>
      <w:r w:rsidR="00C245F3">
        <w:t xml:space="preserve">           </w:t>
      </w:r>
      <w:r>
        <w:t xml:space="preserve">     </w:t>
      </w:r>
      <w:r w:rsidRPr="006074CC">
        <w:t xml:space="preserve">  №</w:t>
      </w:r>
      <w:r>
        <w:t xml:space="preserve"> </w:t>
      </w:r>
      <w:r w:rsidR="009157F7">
        <w:t>134</w:t>
      </w:r>
    </w:p>
    <w:p w:rsidR="008D243C" w:rsidRPr="006074CC" w:rsidRDefault="009157F7" w:rsidP="008D243C">
      <w:pPr>
        <w:ind w:firstLine="709"/>
      </w:pPr>
      <w:r>
        <w:t>с</w:t>
      </w:r>
      <w:proofErr w:type="gramStart"/>
      <w:r>
        <w:t>.Ф</w:t>
      </w:r>
      <w:proofErr w:type="gramEnd"/>
      <w:r>
        <w:t>ершампенуаз</w:t>
      </w:r>
      <w:r w:rsidR="008D243C">
        <w:t xml:space="preserve"> </w:t>
      </w:r>
    </w:p>
    <w:p w:rsidR="008D243C" w:rsidRDefault="008D243C" w:rsidP="008D243C">
      <w:pPr>
        <w:ind w:right="-1"/>
        <w:jc w:val="center"/>
        <w:rPr>
          <w:b/>
          <w:bCs/>
          <w:spacing w:val="2"/>
          <w:sz w:val="28"/>
          <w:szCs w:val="28"/>
        </w:rPr>
      </w:pPr>
    </w:p>
    <w:p w:rsidR="008D243C" w:rsidRPr="006074CC" w:rsidRDefault="008D243C" w:rsidP="008D243C">
      <w:pPr>
        <w:ind w:right="-1"/>
        <w:jc w:val="center"/>
        <w:rPr>
          <w:b/>
          <w:bCs/>
          <w:spacing w:val="2"/>
          <w:sz w:val="28"/>
          <w:szCs w:val="28"/>
        </w:rPr>
      </w:pPr>
    </w:p>
    <w:p w:rsidR="008D243C" w:rsidRDefault="008D243C" w:rsidP="008D243C">
      <w:pPr>
        <w:ind w:right="-1"/>
        <w:rPr>
          <w:bCs/>
          <w:spacing w:val="2"/>
        </w:rPr>
      </w:pPr>
      <w:r>
        <w:rPr>
          <w:bCs/>
          <w:spacing w:val="2"/>
        </w:rPr>
        <w:t>«</w:t>
      </w:r>
      <w:r w:rsidRPr="00FD493C">
        <w:rPr>
          <w:bCs/>
          <w:spacing w:val="2"/>
        </w:rPr>
        <w:t xml:space="preserve">Об </w:t>
      </w:r>
      <w:r>
        <w:rPr>
          <w:bCs/>
          <w:spacing w:val="2"/>
        </w:rPr>
        <w:t>утверждении поряд</w:t>
      </w:r>
      <w:r w:rsidR="00CF776C">
        <w:rPr>
          <w:bCs/>
          <w:spacing w:val="2"/>
        </w:rPr>
        <w:t>к</w:t>
      </w:r>
      <w:r w:rsidR="00924DD0">
        <w:rPr>
          <w:bCs/>
          <w:spacing w:val="2"/>
        </w:rPr>
        <w:t>а</w:t>
      </w:r>
      <w:r>
        <w:rPr>
          <w:bCs/>
          <w:spacing w:val="2"/>
        </w:rPr>
        <w:t xml:space="preserve"> </w:t>
      </w:r>
    </w:p>
    <w:p w:rsidR="008D243C" w:rsidRDefault="008D243C" w:rsidP="008D243C">
      <w:pPr>
        <w:ind w:right="-1"/>
        <w:rPr>
          <w:bCs/>
          <w:spacing w:val="2"/>
        </w:rPr>
      </w:pPr>
      <w:r>
        <w:rPr>
          <w:bCs/>
          <w:spacing w:val="2"/>
        </w:rPr>
        <w:t xml:space="preserve">составления проекта бюджета </w:t>
      </w:r>
    </w:p>
    <w:p w:rsidR="008D243C" w:rsidRPr="00FD493C" w:rsidRDefault="005F0309" w:rsidP="005F0309">
      <w:pPr>
        <w:ind w:right="-1" w:firstLine="0"/>
        <w:rPr>
          <w:bCs/>
          <w:spacing w:val="2"/>
        </w:rPr>
      </w:pPr>
      <w:r>
        <w:rPr>
          <w:bCs/>
          <w:spacing w:val="2"/>
        </w:rPr>
        <w:t xml:space="preserve">       </w:t>
      </w:r>
      <w:proofErr w:type="spellStart"/>
      <w:r>
        <w:rPr>
          <w:bCs/>
          <w:spacing w:val="2"/>
        </w:rPr>
        <w:t>Фершампенуазского</w:t>
      </w:r>
      <w:proofErr w:type="spellEnd"/>
      <w:r w:rsidR="008D243C">
        <w:rPr>
          <w:bCs/>
          <w:spacing w:val="2"/>
        </w:rPr>
        <w:t xml:space="preserve"> сельского поселения»</w:t>
      </w:r>
    </w:p>
    <w:p w:rsidR="00953B1B" w:rsidRDefault="00953B1B"/>
    <w:p w:rsidR="008D243C" w:rsidRDefault="008D243C"/>
    <w:p w:rsidR="00CF776C" w:rsidRDefault="008D243C">
      <w:r>
        <w:tab/>
      </w:r>
      <w:r w:rsidR="00953B1B">
        <w:t xml:space="preserve">В </w:t>
      </w:r>
      <w:proofErr w:type="gramStart"/>
      <w:r w:rsidR="00953B1B">
        <w:t>соответствии</w:t>
      </w:r>
      <w:proofErr w:type="gramEnd"/>
      <w:r w:rsidR="00953B1B">
        <w:t xml:space="preserve"> со </w:t>
      </w:r>
      <w:hyperlink r:id="rId7" w:history="1">
        <w:r w:rsidR="00953B1B">
          <w:rPr>
            <w:rStyle w:val="a7"/>
          </w:rPr>
          <w:t>статьей 169</w:t>
        </w:r>
      </w:hyperlink>
      <w:r w:rsidR="00953B1B">
        <w:t xml:space="preserve"> Бюджетного Кодекса Российской Федерации и Решением Совета депутатов </w:t>
      </w:r>
      <w:r w:rsidR="009157F7">
        <w:t>ФЕРШАМПЕНУАЗСКОГО</w:t>
      </w:r>
      <w:r>
        <w:t xml:space="preserve"> </w:t>
      </w:r>
      <w:r w:rsidR="00953B1B">
        <w:t xml:space="preserve"> сельского поселения</w:t>
      </w:r>
      <w:r w:rsidR="005F0309">
        <w:t xml:space="preserve"> №19/2 от 06.11</w:t>
      </w:r>
      <w:r w:rsidR="00CF776C">
        <w:t>.2017г.</w:t>
      </w:r>
      <w:r w:rsidR="00953B1B">
        <w:t xml:space="preserve"> "Об утверждении Положения о бюджетном процессе в </w:t>
      </w:r>
      <w:proofErr w:type="spellStart"/>
      <w:r w:rsidR="009157F7">
        <w:t>Фершампенуазском</w:t>
      </w:r>
      <w:proofErr w:type="spellEnd"/>
      <w:r w:rsidR="00953B1B">
        <w:t xml:space="preserve"> сельском поселении </w:t>
      </w:r>
      <w:r>
        <w:t xml:space="preserve">Нагайбакского </w:t>
      </w:r>
      <w:r w:rsidR="00953B1B">
        <w:t xml:space="preserve"> муниципального района"</w:t>
      </w:r>
      <w:r w:rsidR="00CF776C">
        <w:t xml:space="preserve"> </w:t>
      </w:r>
    </w:p>
    <w:p w:rsidR="00C245F3" w:rsidRDefault="00C245F3"/>
    <w:p w:rsidR="00953B1B" w:rsidRDefault="00953B1B">
      <w:r>
        <w:t>ПОСТАНОВЛЯЮ:</w:t>
      </w:r>
    </w:p>
    <w:p w:rsidR="00C245F3" w:rsidRDefault="00C245F3"/>
    <w:p w:rsidR="00953B1B" w:rsidRDefault="00924DD0" w:rsidP="008D243C">
      <w:pPr>
        <w:numPr>
          <w:ilvl w:val="0"/>
          <w:numId w:val="1"/>
        </w:numPr>
      </w:pPr>
      <w:r>
        <w:t>Утвердить порядок</w:t>
      </w:r>
      <w:r w:rsidR="00953B1B">
        <w:t xml:space="preserve"> составления проекта бюджета </w:t>
      </w:r>
      <w:r w:rsidR="009157F7">
        <w:t>ФЕРШАМПЕНУАЗСКОГО</w:t>
      </w:r>
      <w:r w:rsidR="008D243C">
        <w:t xml:space="preserve"> </w:t>
      </w:r>
      <w:r w:rsidR="00FC6184">
        <w:t xml:space="preserve"> сельского </w:t>
      </w:r>
      <w:r w:rsidR="00FC6184" w:rsidRPr="00CF776C">
        <w:t>поселения</w:t>
      </w:r>
      <w:r w:rsidR="00CF776C">
        <w:t xml:space="preserve"> </w:t>
      </w:r>
      <w:r w:rsidR="00FC6184" w:rsidRPr="00CF776C">
        <w:t xml:space="preserve"> </w:t>
      </w:r>
      <w:r w:rsidR="00CF776C">
        <w:t>(п</w:t>
      </w:r>
      <w:r w:rsidR="00CF776C" w:rsidRPr="00CF776C">
        <w:t>риложение 1 к настоящему постановлению).</w:t>
      </w:r>
    </w:p>
    <w:p w:rsidR="008D243C" w:rsidRDefault="008D243C" w:rsidP="008D243C">
      <w:pPr>
        <w:numPr>
          <w:ilvl w:val="0"/>
          <w:numId w:val="1"/>
        </w:numPr>
      </w:pPr>
      <w:r>
        <w:t xml:space="preserve">Утвердить </w:t>
      </w:r>
      <w:r w:rsidR="00CF776C">
        <w:t xml:space="preserve">календарный план-график </w:t>
      </w:r>
      <w:r w:rsidR="007366DF">
        <w:t xml:space="preserve">по подготовке и </w:t>
      </w:r>
      <w:r w:rsidR="00CF776C">
        <w:t>составлени</w:t>
      </w:r>
      <w:r w:rsidR="007366DF">
        <w:t>ю</w:t>
      </w:r>
      <w:r w:rsidR="00CF776C">
        <w:t xml:space="preserve"> проекта бюджета </w:t>
      </w:r>
      <w:proofErr w:type="spellStart"/>
      <w:r w:rsidR="005F0309">
        <w:t>Фершампенуазского</w:t>
      </w:r>
      <w:proofErr w:type="spellEnd"/>
      <w:r>
        <w:t xml:space="preserve"> </w:t>
      </w:r>
      <w:r w:rsidR="00CF776C">
        <w:t xml:space="preserve"> сельского поселения (п</w:t>
      </w:r>
      <w:r w:rsidR="00CF776C" w:rsidRPr="00CF776C">
        <w:t xml:space="preserve">риложение </w:t>
      </w:r>
      <w:r w:rsidR="00CF776C">
        <w:t>2</w:t>
      </w:r>
      <w:r w:rsidR="00CF776C" w:rsidRPr="00CF776C">
        <w:t xml:space="preserve"> к настоящему постановлению).</w:t>
      </w:r>
    </w:p>
    <w:p w:rsidR="008D243C" w:rsidRDefault="009157F7" w:rsidP="008D243C">
      <w:pPr>
        <w:numPr>
          <w:ilvl w:val="0"/>
          <w:numId w:val="1"/>
        </w:numPr>
      </w:pPr>
      <w:r>
        <w:t> Разместить на</w:t>
      </w:r>
      <w:r w:rsidR="00953B1B">
        <w:t xml:space="preserve"> сайте администрации </w:t>
      </w:r>
      <w:proofErr w:type="spellStart"/>
      <w:r>
        <w:t>Фершампенуазского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поселения</w:t>
      </w:r>
      <w:r w:rsidR="00953B1B">
        <w:t>.</w:t>
      </w:r>
    </w:p>
    <w:p w:rsidR="00953B1B" w:rsidRDefault="00953B1B" w:rsidP="008D243C">
      <w:pPr>
        <w:numPr>
          <w:ilvl w:val="0"/>
          <w:numId w:val="1"/>
        </w:numPr>
      </w:pPr>
      <w:r>
        <w:t xml:space="preserve">Контроль </w:t>
      </w:r>
      <w:r w:rsidR="00AF2D8C">
        <w:t xml:space="preserve">над </w:t>
      </w:r>
      <w:r>
        <w:t>исполнением настоящего Постановления оставляю за собой.</w:t>
      </w:r>
    </w:p>
    <w:p w:rsidR="00AF2D8C" w:rsidRPr="00AF2D8C" w:rsidRDefault="00AF2D8C" w:rsidP="008D243C">
      <w:pPr>
        <w:numPr>
          <w:ilvl w:val="0"/>
          <w:numId w:val="1"/>
        </w:numPr>
      </w:pPr>
      <w:r w:rsidRPr="00AF2D8C">
        <w:t>Постановление вступает в силу с момента его подписания.</w:t>
      </w:r>
    </w:p>
    <w:p w:rsidR="008D243C" w:rsidRDefault="008D243C"/>
    <w:p w:rsidR="008D243C" w:rsidRDefault="008D243C"/>
    <w:p w:rsidR="008D243C" w:rsidRDefault="008D243C"/>
    <w:p w:rsidR="008D243C" w:rsidRDefault="008D243C"/>
    <w:p w:rsidR="008D243C" w:rsidRDefault="008D243C"/>
    <w:p w:rsidR="008D243C" w:rsidRDefault="008D243C"/>
    <w:p w:rsidR="009157F7" w:rsidRDefault="009157F7" w:rsidP="009157F7">
      <w:pPr>
        <w:ind w:firstLine="0"/>
      </w:pPr>
    </w:p>
    <w:p w:rsidR="009157F7" w:rsidRDefault="009157F7" w:rsidP="009157F7">
      <w:pPr>
        <w:ind w:firstLine="0"/>
      </w:pPr>
    </w:p>
    <w:p w:rsidR="009157F7" w:rsidRDefault="009157F7" w:rsidP="009157F7">
      <w:pPr>
        <w:ind w:firstLine="0"/>
      </w:pPr>
    </w:p>
    <w:p w:rsidR="00953B1B" w:rsidRDefault="009157F7" w:rsidP="009157F7">
      <w:pPr>
        <w:ind w:firstLine="0"/>
      </w:pPr>
      <w:r>
        <w:t xml:space="preserve">          </w:t>
      </w:r>
      <w:r w:rsidR="00953B1B">
        <w:t>Глава поселения</w:t>
      </w:r>
      <w:r w:rsidR="008D243C">
        <w:t xml:space="preserve">                        </w:t>
      </w:r>
      <w:r w:rsidR="009D532F">
        <w:t xml:space="preserve">               </w:t>
      </w:r>
      <w:r>
        <w:t xml:space="preserve">         </w:t>
      </w:r>
      <w:proofErr w:type="spellStart"/>
      <w:r>
        <w:t>Б.А.Сагитдинов</w:t>
      </w:r>
      <w:proofErr w:type="spellEnd"/>
    </w:p>
    <w:p w:rsidR="00953B1B" w:rsidRDefault="00953B1B"/>
    <w:p w:rsidR="00147A5C" w:rsidRDefault="00147A5C">
      <w:pPr>
        <w:ind w:firstLine="698"/>
        <w:jc w:val="right"/>
      </w:pPr>
    </w:p>
    <w:p w:rsidR="00147A5C" w:rsidRDefault="00147A5C">
      <w:pPr>
        <w:ind w:firstLine="698"/>
        <w:jc w:val="right"/>
      </w:pPr>
    </w:p>
    <w:p w:rsidR="00147A5C" w:rsidRDefault="00147A5C">
      <w:pPr>
        <w:ind w:firstLine="698"/>
        <w:jc w:val="right"/>
      </w:pPr>
    </w:p>
    <w:p w:rsidR="00147A5C" w:rsidRDefault="00147A5C">
      <w:pPr>
        <w:ind w:firstLine="698"/>
        <w:jc w:val="right"/>
      </w:pPr>
    </w:p>
    <w:p w:rsidR="00147A5C" w:rsidRDefault="00147A5C">
      <w:pPr>
        <w:ind w:firstLine="698"/>
        <w:jc w:val="right"/>
      </w:pPr>
    </w:p>
    <w:p w:rsidR="00147A5C" w:rsidRDefault="00147A5C">
      <w:pPr>
        <w:ind w:firstLine="698"/>
        <w:jc w:val="right"/>
      </w:pPr>
    </w:p>
    <w:p w:rsidR="00147A5C" w:rsidRDefault="00147A5C">
      <w:pPr>
        <w:ind w:firstLine="698"/>
        <w:jc w:val="right"/>
      </w:pPr>
    </w:p>
    <w:p w:rsidR="00CF776C" w:rsidRDefault="00CF776C" w:rsidP="00CF776C"/>
    <w:p w:rsidR="00CF776C" w:rsidRPr="0090732C" w:rsidRDefault="00CF776C" w:rsidP="00CF776C">
      <w:pPr>
        <w:jc w:val="right"/>
      </w:pPr>
      <w:r w:rsidRPr="0090732C">
        <w:lastRenderedPageBreak/>
        <w:t>Приложение 1</w:t>
      </w:r>
    </w:p>
    <w:p w:rsidR="00CF776C" w:rsidRPr="0090732C" w:rsidRDefault="00CF776C" w:rsidP="00CF776C">
      <w:pPr>
        <w:jc w:val="right"/>
      </w:pPr>
      <w:r w:rsidRPr="0090732C">
        <w:t>к постановлению Администрации</w:t>
      </w:r>
    </w:p>
    <w:p w:rsidR="00CF776C" w:rsidRPr="0090732C" w:rsidRDefault="009157F7" w:rsidP="00CF776C">
      <w:pPr>
        <w:jc w:val="right"/>
      </w:pPr>
      <w:proofErr w:type="spellStart"/>
      <w:r>
        <w:t>Фершампенуазского</w:t>
      </w:r>
      <w:proofErr w:type="spellEnd"/>
      <w:r>
        <w:t xml:space="preserve"> </w:t>
      </w:r>
      <w:r w:rsidR="00CF776C" w:rsidRPr="0090732C">
        <w:t>сельского поселения</w:t>
      </w:r>
    </w:p>
    <w:p w:rsidR="00CF776C" w:rsidRPr="0090732C" w:rsidRDefault="00CF776C" w:rsidP="00CF776C">
      <w:pPr>
        <w:jc w:val="right"/>
      </w:pPr>
    </w:p>
    <w:p w:rsidR="00CF776C" w:rsidRPr="009415EE" w:rsidRDefault="00CF776C" w:rsidP="00CF776C">
      <w:pPr>
        <w:jc w:val="right"/>
      </w:pPr>
      <w:r w:rsidRPr="00465E2F">
        <w:t xml:space="preserve">от </w:t>
      </w:r>
      <w:r w:rsidR="009157F7">
        <w:t>21.12</w:t>
      </w:r>
      <w:r w:rsidR="00C245F3">
        <w:t xml:space="preserve">.2019г. </w:t>
      </w:r>
      <w:r w:rsidRPr="00465E2F">
        <w:t xml:space="preserve"> №</w:t>
      </w:r>
      <w:r w:rsidR="009157F7">
        <w:t xml:space="preserve"> 134</w:t>
      </w:r>
    </w:p>
    <w:p w:rsidR="00953B1B" w:rsidRDefault="00953B1B"/>
    <w:p w:rsidR="00953B1B" w:rsidRDefault="00953B1B">
      <w:pPr>
        <w:ind w:firstLine="698"/>
        <w:jc w:val="center"/>
      </w:pPr>
      <w:r>
        <w:t>Порядок составления проекта бюджета</w:t>
      </w:r>
    </w:p>
    <w:p w:rsidR="00953B1B" w:rsidRDefault="005F0309">
      <w:pPr>
        <w:ind w:firstLine="698"/>
        <w:jc w:val="center"/>
      </w:pPr>
      <w:proofErr w:type="spellStart"/>
      <w:r>
        <w:t>Фершампенуазского</w:t>
      </w:r>
      <w:proofErr w:type="spellEnd"/>
      <w:r w:rsidR="00953B1B">
        <w:t xml:space="preserve"> сельского поселения</w:t>
      </w:r>
    </w:p>
    <w:p w:rsidR="00953B1B" w:rsidRDefault="00953B1B"/>
    <w:p w:rsidR="00953B1B" w:rsidRPr="00873B15" w:rsidRDefault="00953B1B">
      <w:pPr>
        <w:ind w:firstLine="698"/>
        <w:jc w:val="center"/>
        <w:rPr>
          <w:b/>
        </w:rPr>
      </w:pPr>
      <w:r>
        <w:t>1</w:t>
      </w:r>
      <w:r w:rsidRPr="00873B15">
        <w:rPr>
          <w:b/>
        </w:rPr>
        <w:t>. Общие положения</w:t>
      </w:r>
    </w:p>
    <w:p w:rsidR="00953B1B" w:rsidRDefault="00953B1B"/>
    <w:p w:rsidR="00873B15" w:rsidRPr="00C520C0" w:rsidRDefault="00953B1B" w:rsidP="00873B15">
      <w:pPr>
        <w:ind w:firstLine="540"/>
        <w:rPr>
          <w:rFonts w:ascii="Times New Roman" w:hAnsi="Times New Roman"/>
          <w:color w:val="222222"/>
        </w:rPr>
      </w:pPr>
      <w:r>
        <w:t>1. Проект местного бюджета составляется на основе прогноза социально экономического развития муниципального образования в целях финансового обеспечения расходных обязательств муниципального образования.</w:t>
      </w:r>
      <w:r w:rsidR="00873B15">
        <w:rPr>
          <w:rFonts w:ascii="Times New Roman" w:hAnsi="Times New Roman"/>
          <w:color w:val="222222"/>
        </w:rPr>
        <w:t xml:space="preserve"> </w:t>
      </w:r>
      <w:r w:rsidR="00873B15" w:rsidRPr="00C520C0">
        <w:rPr>
          <w:rFonts w:ascii="Times New Roman" w:hAnsi="Times New Roman"/>
          <w:color w:val="222222"/>
        </w:rPr>
        <w:t>Составление проекта бюджета </w:t>
      </w:r>
      <w:proofErr w:type="spellStart"/>
      <w:r w:rsidR="005F0309">
        <w:rPr>
          <w:rFonts w:ascii="Times New Roman" w:hAnsi="Times New Roman"/>
          <w:color w:val="222222"/>
        </w:rPr>
        <w:t>Фершампенуазского</w:t>
      </w:r>
      <w:proofErr w:type="spellEnd"/>
      <w:r w:rsidR="00873B15" w:rsidRPr="00C520C0">
        <w:rPr>
          <w:rFonts w:ascii="Times New Roman" w:hAnsi="Times New Roman"/>
          <w:color w:val="222222"/>
        </w:rPr>
        <w:t xml:space="preserve"> сельского поселения - исключительная прерогатива администрации сельского поселения. Непосредственное составление проекта бюджета </w:t>
      </w:r>
      <w:proofErr w:type="spellStart"/>
      <w:r w:rsidR="005F0309">
        <w:rPr>
          <w:rFonts w:ascii="Times New Roman" w:hAnsi="Times New Roman"/>
          <w:color w:val="222222"/>
        </w:rPr>
        <w:t>Фершампенуазского</w:t>
      </w:r>
      <w:proofErr w:type="spellEnd"/>
      <w:r w:rsidR="00873B15" w:rsidRPr="00C520C0">
        <w:rPr>
          <w:rFonts w:ascii="Times New Roman" w:hAnsi="Times New Roman"/>
          <w:color w:val="222222"/>
        </w:rPr>
        <w:t xml:space="preserve"> сельского поселения осуществляет финансовый орган администрации сельского поселения.</w:t>
      </w:r>
    </w:p>
    <w:p w:rsidR="00873B15" w:rsidRPr="00C520C0" w:rsidRDefault="00873B15" w:rsidP="00873B15">
      <w:pPr>
        <w:ind w:firstLine="540"/>
        <w:rPr>
          <w:rFonts w:ascii="Times New Roman" w:hAnsi="Times New Roman"/>
          <w:color w:val="222222"/>
        </w:rPr>
      </w:pPr>
      <w:r w:rsidRPr="00C520C0">
        <w:rPr>
          <w:rFonts w:ascii="Times New Roman" w:hAnsi="Times New Roman"/>
          <w:color w:val="222222"/>
        </w:rPr>
        <w:t>2</w:t>
      </w:r>
      <w:r w:rsidR="009D4040">
        <w:rPr>
          <w:rFonts w:ascii="Times New Roman" w:hAnsi="Times New Roman"/>
          <w:color w:val="222222"/>
        </w:rPr>
        <w:t xml:space="preserve">. </w:t>
      </w:r>
      <w:r w:rsidRPr="00C520C0">
        <w:rPr>
          <w:rFonts w:ascii="Times New Roman" w:hAnsi="Times New Roman"/>
          <w:color w:val="222222"/>
        </w:rPr>
        <w:t xml:space="preserve">В </w:t>
      </w:r>
      <w:proofErr w:type="gramStart"/>
      <w:r w:rsidRPr="00C520C0">
        <w:rPr>
          <w:rFonts w:ascii="Times New Roman" w:hAnsi="Times New Roman"/>
          <w:color w:val="222222"/>
        </w:rPr>
        <w:t>целях</w:t>
      </w:r>
      <w:proofErr w:type="gramEnd"/>
      <w:r w:rsidRPr="00C520C0">
        <w:rPr>
          <w:rFonts w:ascii="Times New Roman" w:hAnsi="Times New Roman"/>
          <w:color w:val="222222"/>
        </w:rPr>
        <w:t xml:space="preserve"> своевременного и качественного составления проектов бюджетов финансовый орган администрации </w:t>
      </w:r>
      <w:proofErr w:type="spellStart"/>
      <w:r w:rsidR="005F0309">
        <w:rPr>
          <w:rFonts w:ascii="Times New Roman" w:hAnsi="Times New Roman"/>
          <w:color w:val="222222"/>
        </w:rPr>
        <w:t>Фершампенуазского</w:t>
      </w:r>
      <w:proofErr w:type="spellEnd"/>
      <w:r w:rsidRPr="00C520C0">
        <w:rPr>
          <w:rFonts w:ascii="Times New Roman" w:hAnsi="Times New Roman"/>
          <w:color w:val="222222"/>
        </w:rPr>
        <w:t xml:space="preserve"> сельского поселения имеет право получать необходимые сведения от иных органов государственной власти, органов местного самоуправления.</w:t>
      </w:r>
    </w:p>
    <w:p w:rsidR="00873B15" w:rsidRPr="00C520C0" w:rsidRDefault="00873B15" w:rsidP="00873B15">
      <w:pPr>
        <w:ind w:firstLine="540"/>
        <w:rPr>
          <w:rFonts w:ascii="Times New Roman" w:hAnsi="Times New Roman"/>
        </w:rPr>
      </w:pPr>
      <w:r w:rsidRPr="00C520C0">
        <w:rPr>
          <w:rFonts w:ascii="Times New Roman" w:hAnsi="Times New Roman"/>
          <w:color w:val="222222"/>
        </w:rPr>
        <w:t xml:space="preserve">3. Проект бюджета </w:t>
      </w:r>
      <w:r w:rsidR="009157F7">
        <w:rPr>
          <w:rFonts w:ascii="Times New Roman" w:hAnsi="Times New Roman"/>
          <w:color w:val="222222"/>
        </w:rPr>
        <w:t>ФЕРШАМПЕНУАЗСКОГО</w:t>
      </w:r>
      <w:r w:rsidRPr="00C520C0">
        <w:rPr>
          <w:rFonts w:ascii="Times New Roman" w:hAnsi="Times New Roman"/>
          <w:color w:val="222222"/>
        </w:rPr>
        <w:t xml:space="preserve"> сельского поселения </w:t>
      </w:r>
      <w:proofErr w:type="gramStart"/>
      <w:r w:rsidRPr="00C520C0">
        <w:rPr>
          <w:rFonts w:ascii="Times New Roman" w:hAnsi="Times New Roman"/>
          <w:color w:val="222222"/>
        </w:rPr>
        <w:t>составляется и утверждается</w:t>
      </w:r>
      <w:proofErr w:type="gramEnd"/>
      <w:r w:rsidRPr="00C520C0">
        <w:rPr>
          <w:rFonts w:ascii="Times New Roman" w:hAnsi="Times New Roman"/>
          <w:color w:val="222222"/>
        </w:rPr>
        <w:t xml:space="preserve"> сроком</w:t>
      </w:r>
      <w:r w:rsidRPr="00C520C0">
        <w:rPr>
          <w:rFonts w:ascii="Times New Roman" w:hAnsi="Times New Roman"/>
        </w:rPr>
        <w:t xml:space="preserve"> на три года (на очередной финансовый год и плановый период).</w:t>
      </w:r>
    </w:p>
    <w:p w:rsidR="00873B15" w:rsidRPr="00C520C0" w:rsidRDefault="00873B15" w:rsidP="00873B15">
      <w:pPr>
        <w:ind w:firstLine="540"/>
        <w:rPr>
          <w:rFonts w:ascii="Times New Roman" w:hAnsi="Times New Roman"/>
          <w:color w:val="222222"/>
        </w:rPr>
      </w:pPr>
      <w:r w:rsidRPr="00C520C0">
        <w:rPr>
          <w:rFonts w:ascii="Times New Roman" w:hAnsi="Times New Roman"/>
          <w:color w:val="222222"/>
        </w:rPr>
        <w:t xml:space="preserve">4. Порядок и сроки составления проекта бюджета </w:t>
      </w:r>
      <w:r w:rsidR="009157F7">
        <w:rPr>
          <w:rFonts w:ascii="Times New Roman" w:hAnsi="Times New Roman"/>
          <w:color w:val="222222"/>
        </w:rPr>
        <w:t>ФЕРШАМПЕНУАЗСКОГО</w:t>
      </w:r>
      <w:r w:rsidRPr="00C520C0">
        <w:rPr>
          <w:rFonts w:ascii="Times New Roman" w:hAnsi="Times New Roman"/>
          <w:color w:val="222222"/>
        </w:rPr>
        <w:t xml:space="preserve"> сельского поселения устанавливаются администрацией </w:t>
      </w:r>
      <w:r w:rsidR="009157F7">
        <w:rPr>
          <w:rFonts w:ascii="Times New Roman" w:hAnsi="Times New Roman"/>
          <w:color w:val="222222"/>
        </w:rPr>
        <w:t>ФЕРШАМПЕНУАЗСКОГО</w:t>
      </w:r>
      <w:r w:rsidRPr="00C520C0">
        <w:rPr>
          <w:rFonts w:ascii="Times New Roman" w:hAnsi="Times New Roman"/>
          <w:color w:val="222222"/>
        </w:rPr>
        <w:t xml:space="preserve"> сельского поселения с соблюдением требований, установленных Бюджетным кодексом Российской Федерации и настоящим Положением.</w:t>
      </w:r>
    </w:p>
    <w:p w:rsidR="00873B15" w:rsidRPr="00C520C0" w:rsidRDefault="00873B15" w:rsidP="00873B15">
      <w:pPr>
        <w:ind w:firstLine="540"/>
        <w:rPr>
          <w:rFonts w:ascii="Times New Roman" w:hAnsi="Times New Roman"/>
          <w:color w:val="222222"/>
        </w:rPr>
      </w:pPr>
      <w:r w:rsidRPr="00C520C0">
        <w:rPr>
          <w:rFonts w:ascii="Times New Roman" w:hAnsi="Times New Roman"/>
          <w:color w:val="222222"/>
        </w:rPr>
        <w:t xml:space="preserve">5. Бюджет </w:t>
      </w:r>
      <w:r w:rsidR="009157F7">
        <w:rPr>
          <w:rFonts w:ascii="Times New Roman" w:hAnsi="Times New Roman"/>
          <w:color w:val="222222"/>
        </w:rPr>
        <w:t>ФЕРШАМПЕНУАЗСКОГО</w:t>
      </w:r>
      <w:r w:rsidRPr="00C520C0">
        <w:rPr>
          <w:rFonts w:ascii="Times New Roman" w:hAnsi="Times New Roman"/>
          <w:color w:val="222222"/>
        </w:rPr>
        <w:t xml:space="preserve"> сельского поселения </w:t>
      </w:r>
      <w:proofErr w:type="gramStart"/>
      <w:r w:rsidRPr="00C520C0">
        <w:rPr>
          <w:rFonts w:ascii="Times New Roman" w:hAnsi="Times New Roman"/>
          <w:color w:val="222222"/>
        </w:rPr>
        <w:t>разрабатывается и утверждается</w:t>
      </w:r>
      <w:proofErr w:type="gramEnd"/>
      <w:r w:rsidRPr="00C520C0">
        <w:rPr>
          <w:rFonts w:ascii="Times New Roman" w:hAnsi="Times New Roman"/>
          <w:color w:val="222222"/>
        </w:rPr>
        <w:t xml:space="preserve"> в форме решения Совета депутатов сельского поселения.</w:t>
      </w:r>
    </w:p>
    <w:p w:rsidR="00873B15" w:rsidRPr="00C520C0" w:rsidRDefault="00873B15" w:rsidP="00CC7629">
      <w:pPr>
        <w:ind w:firstLine="0"/>
        <w:rPr>
          <w:rFonts w:ascii="Times New Roman" w:hAnsi="Times New Roman"/>
          <w:color w:val="222222"/>
        </w:rPr>
      </w:pPr>
    </w:p>
    <w:p w:rsidR="00873B15" w:rsidRPr="00C520C0" w:rsidRDefault="009D4040" w:rsidP="009D4040">
      <w:pPr>
        <w:spacing w:after="120"/>
        <w:ind w:firstLine="539"/>
        <w:jc w:val="center"/>
        <w:rPr>
          <w:rFonts w:ascii="Times New Roman" w:hAnsi="Times New Roman"/>
          <w:color w:val="222222"/>
        </w:rPr>
      </w:pPr>
      <w:r>
        <w:rPr>
          <w:rFonts w:ascii="Times New Roman" w:hAnsi="Times New Roman"/>
          <w:b/>
          <w:bCs/>
          <w:color w:val="222222"/>
        </w:rPr>
        <w:t>2.</w:t>
      </w:r>
      <w:r w:rsidR="00873B15" w:rsidRPr="00C520C0">
        <w:rPr>
          <w:rFonts w:ascii="Times New Roman" w:hAnsi="Times New Roman"/>
          <w:b/>
          <w:bCs/>
          <w:color w:val="222222"/>
        </w:rPr>
        <w:t xml:space="preserve"> Прогноз социально-экономического развития</w:t>
      </w:r>
    </w:p>
    <w:p w:rsidR="00873B15" w:rsidRPr="00C520C0" w:rsidRDefault="00873B15" w:rsidP="00873B15">
      <w:pPr>
        <w:ind w:firstLine="540"/>
        <w:rPr>
          <w:rFonts w:ascii="Times New Roman" w:hAnsi="Times New Roman"/>
          <w:color w:val="222222"/>
        </w:rPr>
      </w:pPr>
      <w:r w:rsidRPr="00C520C0">
        <w:rPr>
          <w:rFonts w:ascii="Times New Roman" w:hAnsi="Times New Roman"/>
          <w:color w:val="222222"/>
        </w:rPr>
        <w:t>1. Прогноз социально-экономического развития </w:t>
      </w:r>
      <w:r w:rsidR="009157F7">
        <w:rPr>
          <w:rFonts w:ascii="Times New Roman" w:hAnsi="Times New Roman"/>
          <w:color w:val="222222"/>
        </w:rPr>
        <w:t>ФЕРШАМПЕНУАЗСКОГО</w:t>
      </w:r>
      <w:r w:rsidRPr="00C520C0">
        <w:rPr>
          <w:rFonts w:ascii="Times New Roman" w:hAnsi="Times New Roman"/>
          <w:color w:val="222222"/>
        </w:rPr>
        <w:t xml:space="preserve"> сельского поселения разрабатывается на очередной финансовый год и плановый период.</w:t>
      </w:r>
    </w:p>
    <w:p w:rsidR="00873B15" w:rsidRPr="00C520C0" w:rsidRDefault="00873B15" w:rsidP="009D6E08">
      <w:pPr>
        <w:ind w:firstLine="540"/>
        <w:rPr>
          <w:rFonts w:ascii="Times New Roman" w:hAnsi="Times New Roman"/>
          <w:color w:val="222222"/>
        </w:rPr>
      </w:pPr>
      <w:r w:rsidRPr="00C520C0">
        <w:rPr>
          <w:rFonts w:ascii="Times New Roman" w:hAnsi="Times New Roman"/>
          <w:color w:val="222222"/>
        </w:rPr>
        <w:t>2. Прогноз социально-экономического развития разрабатывается в порядке, установленном адм</w:t>
      </w:r>
      <w:r w:rsidR="009D6E08">
        <w:rPr>
          <w:rFonts w:ascii="Times New Roman" w:hAnsi="Times New Roman"/>
          <w:color w:val="222222"/>
        </w:rPr>
        <w:t xml:space="preserve">инистрацией сельского поселения, </w:t>
      </w:r>
      <w:r w:rsidRPr="00C520C0">
        <w:rPr>
          <w:rFonts w:ascii="Times New Roman" w:hAnsi="Times New Roman"/>
          <w:color w:val="222222"/>
        </w:rPr>
        <w:t xml:space="preserve">в соответствии с соглашением между администрацией </w:t>
      </w:r>
      <w:r w:rsidR="009157F7">
        <w:rPr>
          <w:rFonts w:ascii="Times New Roman" w:hAnsi="Times New Roman"/>
          <w:color w:val="222222"/>
        </w:rPr>
        <w:t>ФЕРШАМПЕНУАЗСКОГО</w:t>
      </w:r>
      <w:r w:rsidRPr="00C520C0">
        <w:rPr>
          <w:rFonts w:ascii="Times New Roman" w:hAnsi="Times New Roman"/>
          <w:color w:val="222222"/>
        </w:rPr>
        <w:t xml:space="preserve"> сельского поселения и администрацией муниципального района.</w:t>
      </w:r>
    </w:p>
    <w:p w:rsidR="00873B15" w:rsidRPr="00C520C0" w:rsidRDefault="00873B15" w:rsidP="00873B15">
      <w:pPr>
        <w:ind w:firstLine="540"/>
        <w:rPr>
          <w:rFonts w:ascii="Times New Roman" w:hAnsi="Times New Roman"/>
          <w:color w:val="222222"/>
        </w:rPr>
      </w:pPr>
      <w:r w:rsidRPr="00C520C0">
        <w:rPr>
          <w:rFonts w:ascii="Times New Roman" w:hAnsi="Times New Roman"/>
          <w:color w:val="222222"/>
        </w:rPr>
        <w:t>3. Прогноз социально-экономического развития </w:t>
      </w:r>
      <w:r w:rsidR="009157F7">
        <w:rPr>
          <w:rFonts w:ascii="Times New Roman" w:hAnsi="Times New Roman"/>
          <w:color w:val="222222"/>
        </w:rPr>
        <w:t>ФЕРШАМПЕНУАЗСКОГО</w:t>
      </w:r>
      <w:r w:rsidRPr="00C520C0">
        <w:rPr>
          <w:rFonts w:ascii="Times New Roman" w:hAnsi="Times New Roman"/>
          <w:color w:val="222222"/>
        </w:rPr>
        <w:t xml:space="preserve"> сельского поселения одобряется администрацией </w:t>
      </w:r>
      <w:r w:rsidR="009157F7">
        <w:rPr>
          <w:rFonts w:ascii="Times New Roman" w:hAnsi="Times New Roman"/>
          <w:color w:val="222222"/>
        </w:rPr>
        <w:t>ФЕРШАМПЕНУАЗСКОГО</w:t>
      </w:r>
      <w:r w:rsidRPr="00C520C0">
        <w:rPr>
          <w:rFonts w:ascii="Times New Roman" w:hAnsi="Times New Roman"/>
          <w:color w:val="222222"/>
        </w:rPr>
        <w:t xml:space="preserve"> сельского поселения одновременно с принятием решения о внесении проекта бюджета в Совет депутатов сельского поселения.</w:t>
      </w:r>
    </w:p>
    <w:p w:rsidR="00873B15" w:rsidRPr="00C520C0" w:rsidRDefault="00873B15" w:rsidP="00873B15">
      <w:pPr>
        <w:ind w:firstLine="540"/>
        <w:rPr>
          <w:rFonts w:ascii="Times New Roman" w:hAnsi="Times New Roman"/>
          <w:color w:val="222222"/>
        </w:rPr>
      </w:pPr>
      <w:r w:rsidRPr="00C520C0">
        <w:rPr>
          <w:rFonts w:ascii="Times New Roman" w:hAnsi="Times New Roman"/>
          <w:color w:val="222222"/>
        </w:rPr>
        <w:t>4. Изменение прогноза социально-экономического развития </w:t>
      </w:r>
      <w:r w:rsidR="009157F7">
        <w:rPr>
          <w:rFonts w:ascii="Times New Roman" w:hAnsi="Times New Roman"/>
          <w:color w:val="222222"/>
        </w:rPr>
        <w:t>ФЕРШАМПЕНУАЗСКОГО</w:t>
      </w:r>
      <w:r w:rsidRPr="00C520C0">
        <w:rPr>
          <w:rFonts w:ascii="Times New Roman" w:hAnsi="Times New Roman"/>
          <w:color w:val="222222"/>
        </w:rPr>
        <w:t xml:space="preserve"> сельского поселения в ходе составления или рассмотрения проекта бюджета влечет за собой изменение основных характеристик проекта бюджета</w:t>
      </w:r>
    </w:p>
    <w:p w:rsidR="00873B15" w:rsidRPr="00C520C0" w:rsidRDefault="00873B15" w:rsidP="00873B15">
      <w:pPr>
        <w:ind w:firstLine="540"/>
        <w:rPr>
          <w:rFonts w:ascii="Times New Roman" w:hAnsi="Times New Roman"/>
          <w:color w:val="222222"/>
        </w:rPr>
      </w:pPr>
    </w:p>
    <w:p w:rsidR="00873B15" w:rsidRPr="00C520C0" w:rsidRDefault="009D4040" w:rsidP="009D4040">
      <w:pPr>
        <w:spacing w:after="120"/>
        <w:ind w:firstLine="0"/>
        <w:jc w:val="center"/>
        <w:rPr>
          <w:rFonts w:ascii="Times New Roman" w:hAnsi="Times New Roman"/>
          <w:color w:val="222222"/>
        </w:rPr>
      </w:pPr>
      <w:r>
        <w:rPr>
          <w:rFonts w:ascii="Times New Roman" w:hAnsi="Times New Roman"/>
          <w:b/>
          <w:bCs/>
          <w:color w:val="222222"/>
        </w:rPr>
        <w:t xml:space="preserve">3. </w:t>
      </w:r>
      <w:r w:rsidR="00873B15" w:rsidRPr="00C520C0">
        <w:rPr>
          <w:rFonts w:ascii="Times New Roman" w:hAnsi="Times New Roman"/>
          <w:b/>
          <w:bCs/>
          <w:color w:val="222222"/>
        </w:rPr>
        <w:t>Прогнозирование доходов бюджета</w:t>
      </w:r>
    </w:p>
    <w:p w:rsidR="00873B15" w:rsidRPr="00C520C0" w:rsidRDefault="00873B15" w:rsidP="00873B15">
      <w:pPr>
        <w:ind w:firstLine="540"/>
        <w:rPr>
          <w:rFonts w:ascii="Times New Roman" w:hAnsi="Times New Roman"/>
          <w:color w:val="222222"/>
        </w:rPr>
      </w:pPr>
      <w:r w:rsidRPr="00C520C0">
        <w:rPr>
          <w:rFonts w:ascii="Times New Roman" w:hAnsi="Times New Roman"/>
          <w:color w:val="222222"/>
        </w:rPr>
        <w:t xml:space="preserve">Доходы бюджета </w:t>
      </w:r>
      <w:r w:rsidR="009157F7">
        <w:rPr>
          <w:rFonts w:ascii="Times New Roman" w:hAnsi="Times New Roman"/>
          <w:color w:val="222222"/>
        </w:rPr>
        <w:t>ФЕРШАМПЕНУАЗСКОГО</w:t>
      </w:r>
      <w:r w:rsidRPr="00C520C0">
        <w:rPr>
          <w:rFonts w:ascii="Times New Roman" w:hAnsi="Times New Roman"/>
          <w:color w:val="222222"/>
        </w:rPr>
        <w:t xml:space="preserve"> сельского поселения прогнозируются на основе прогноза социально-экономического развития </w:t>
      </w:r>
      <w:r w:rsidR="009157F7">
        <w:rPr>
          <w:rFonts w:ascii="Times New Roman" w:hAnsi="Times New Roman"/>
          <w:color w:val="222222"/>
        </w:rPr>
        <w:t>ФЕРШАМПЕНУАЗСКОГО</w:t>
      </w:r>
      <w:r w:rsidRPr="00C520C0">
        <w:rPr>
          <w:rFonts w:ascii="Times New Roman" w:hAnsi="Times New Roman"/>
          <w:color w:val="222222"/>
        </w:rPr>
        <w:t xml:space="preserve"> сельского поселения в условиях действующего на день внесения проекта решения о бюджете в Совет депутатов </w:t>
      </w:r>
      <w:r w:rsidR="009157F7">
        <w:rPr>
          <w:rFonts w:ascii="Times New Roman" w:hAnsi="Times New Roman"/>
          <w:color w:val="222222"/>
        </w:rPr>
        <w:t>ФЕРШАМПЕНУАЗСКОГО</w:t>
      </w:r>
      <w:r w:rsidRPr="00C520C0">
        <w:rPr>
          <w:rFonts w:ascii="Times New Roman" w:hAnsi="Times New Roman"/>
          <w:color w:val="222222"/>
        </w:rPr>
        <w:t xml:space="preserve"> сельского поселения законодательства о налогах и сборах, бюджетного законодательства, решений Совета депутатов сельского поселения, устанавливающих местные налоги и неналоговые доходы.</w:t>
      </w:r>
    </w:p>
    <w:p w:rsidR="00873B15" w:rsidRPr="00C520C0" w:rsidRDefault="00873B15" w:rsidP="00873B15">
      <w:pPr>
        <w:ind w:firstLine="540"/>
        <w:rPr>
          <w:rFonts w:ascii="Times New Roman" w:hAnsi="Times New Roman"/>
          <w:color w:val="222222"/>
        </w:rPr>
      </w:pPr>
    </w:p>
    <w:p w:rsidR="00873B15" w:rsidRDefault="00873B15" w:rsidP="00873B15">
      <w:pPr>
        <w:ind w:firstLine="540"/>
        <w:rPr>
          <w:rFonts w:ascii="Times New Roman" w:hAnsi="Times New Roman"/>
          <w:color w:val="222222"/>
        </w:rPr>
      </w:pPr>
    </w:p>
    <w:p w:rsidR="009D6E08" w:rsidRDefault="009D6E08" w:rsidP="00873B15">
      <w:pPr>
        <w:ind w:firstLine="540"/>
        <w:rPr>
          <w:rFonts w:ascii="Times New Roman" w:hAnsi="Times New Roman"/>
          <w:color w:val="222222"/>
        </w:rPr>
      </w:pPr>
    </w:p>
    <w:p w:rsidR="009D6E08" w:rsidRPr="00C520C0" w:rsidRDefault="009D6E08" w:rsidP="00873B15">
      <w:pPr>
        <w:ind w:firstLine="540"/>
        <w:rPr>
          <w:rFonts w:ascii="Times New Roman" w:hAnsi="Times New Roman"/>
          <w:color w:val="222222"/>
        </w:rPr>
      </w:pPr>
    </w:p>
    <w:p w:rsidR="00873B15" w:rsidRPr="00C520C0" w:rsidRDefault="009D4040" w:rsidP="009D4040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873B15" w:rsidRPr="00C520C0">
        <w:rPr>
          <w:rFonts w:ascii="Times New Roman" w:hAnsi="Times New Roman"/>
          <w:b/>
        </w:rPr>
        <w:t>. Муниципальные   программы поселения</w:t>
      </w:r>
    </w:p>
    <w:p w:rsidR="00873B15" w:rsidRPr="00C520C0" w:rsidRDefault="00873B15" w:rsidP="009D6E08">
      <w:pPr>
        <w:ind w:firstLine="539"/>
        <w:rPr>
          <w:rFonts w:ascii="Times New Roman" w:hAnsi="Times New Roman"/>
        </w:rPr>
      </w:pPr>
      <w:r w:rsidRPr="00C520C0">
        <w:rPr>
          <w:rFonts w:ascii="Times New Roman" w:hAnsi="Times New Roman"/>
        </w:rPr>
        <w:t>1. Муниципальные   программ</w:t>
      </w:r>
      <w:r w:rsidR="009D6E08">
        <w:rPr>
          <w:rFonts w:ascii="Times New Roman" w:hAnsi="Times New Roman"/>
        </w:rPr>
        <w:t>ы поселения</w:t>
      </w:r>
      <w:r w:rsidRPr="00C520C0">
        <w:rPr>
          <w:rFonts w:ascii="Times New Roman" w:hAnsi="Times New Roman"/>
        </w:rPr>
        <w:t>, реализуемые за счет средств местного  бюджета, утверж</w:t>
      </w:r>
      <w:r w:rsidR="009D6E08">
        <w:rPr>
          <w:rFonts w:ascii="Times New Roman" w:hAnsi="Times New Roman"/>
        </w:rPr>
        <w:t xml:space="preserve">даются администрацией поселения.  </w:t>
      </w:r>
      <w:r w:rsidRPr="00C520C0">
        <w:rPr>
          <w:rFonts w:ascii="Times New Roman" w:hAnsi="Times New Roman"/>
        </w:rPr>
        <w:t>Сроки реализации   программ поселения  определяются администрацией поселения  в устанавливаемом ею порядке.</w:t>
      </w:r>
    </w:p>
    <w:p w:rsidR="00873B15" w:rsidRPr="00C520C0" w:rsidRDefault="00873B15" w:rsidP="00873B15">
      <w:pPr>
        <w:ind w:firstLine="539"/>
        <w:rPr>
          <w:rFonts w:ascii="Times New Roman" w:hAnsi="Times New Roman"/>
        </w:rPr>
      </w:pPr>
      <w:r w:rsidRPr="00C520C0">
        <w:rPr>
          <w:rFonts w:ascii="Times New Roman" w:hAnsi="Times New Roman"/>
        </w:rPr>
        <w:t>Порядок принятия решений о разработке  программ поселения  и их формирования и реализации  указанных программ устанавли</w:t>
      </w:r>
      <w:r w:rsidR="009D6E08">
        <w:rPr>
          <w:rFonts w:ascii="Times New Roman" w:hAnsi="Times New Roman"/>
        </w:rPr>
        <w:t>вается администрацией поселения</w:t>
      </w:r>
      <w:r w:rsidRPr="00C520C0">
        <w:rPr>
          <w:rFonts w:ascii="Times New Roman" w:hAnsi="Times New Roman"/>
        </w:rPr>
        <w:t>.</w:t>
      </w:r>
    </w:p>
    <w:p w:rsidR="00873B15" w:rsidRPr="00C520C0" w:rsidRDefault="00873B15" w:rsidP="00873B15">
      <w:pPr>
        <w:ind w:firstLine="539"/>
        <w:rPr>
          <w:rFonts w:ascii="Times New Roman" w:hAnsi="Times New Roman"/>
        </w:rPr>
      </w:pPr>
      <w:r w:rsidRPr="00C520C0">
        <w:rPr>
          <w:rFonts w:ascii="Times New Roman" w:hAnsi="Times New Roman"/>
        </w:rPr>
        <w:t>2. Объем бюджетных ассигнований на финансовое обеспечение  реализации  программ поселения   утверждается решением о местном бюджете на очередной финансовый год и плановый период по соответствующей каждой  муниципальной программе поселения  целевой статье расходов местного  бюджета в соответствии с утвердившим программу муниципальным  правовым актом Администрации поселения</w:t>
      </w:r>
      <w:proofErr w:type="gramStart"/>
      <w:r w:rsidRPr="00C520C0">
        <w:rPr>
          <w:rFonts w:ascii="Times New Roman" w:hAnsi="Times New Roman"/>
        </w:rPr>
        <w:t xml:space="preserve"> .</w:t>
      </w:r>
      <w:proofErr w:type="gramEnd"/>
    </w:p>
    <w:p w:rsidR="00873B15" w:rsidRPr="00C520C0" w:rsidRDefault="00873B15" w:rsidP="00873B15">
      <w:pPr>
        <w:ind w:firstLine="539"/>
        <w:rPr>
          <w:rFonts w:ascii="Times New Roman" w:hAnsi="Times New Roman"/>
        </w:rPr>
      </w:pPr>
      <w:r w:rsidRPr="00C520C0">
        <w:rPr>
          <w:rFonts w:ascii="Times New Roman" w:hAnsi="Times New Roman"/>
        </w:rPr>
        <w:t>Муниципальные  программы поселения</w:t>
      </w:r>
      <w:proofErr w:type="gramStart"/>
      <w:r w:rsidRPr="00C520C0">
        <w:rPr>
          <w:rFonts w:ascii="Times New Roman" w:hAnsi="Times New Roman"/>
        </w:rPr>
        <w:t xml:space="preserve"> ,</w:t>
      </w:r>
      <w:proofErr w:type="gramEnd"/>
      <w:r w:rsidRPr="00C520C0">
        <w:rPr>
          <w:rFonts w:ascii="Times New Roman" w:hAnsi="Times New Roman"/>
        </w:rPr>
        <w:t xml:space="preserve"> предлагаемые к реализации начиная с очередного финансового года, а так же изменения в ранее утвержденные Муниципальные  программы поселения  подлежат утверждению в сроки, установленные администрацией поселения .</w:t>
      </w:r>
    </w:p>
    <w:p w:rsidR="00873B15" w:rsidRPr="00C520C0" w:rsidRDefault="00873B15" w:rsidP="00873B15">
      <w:pPr>
        <w:ind w:firstLine="539"/>
        <w:rPr>
          <w:rFonts w:ascii="Times New Roman" w:hAnsi="Times New Roman"/>
        </w:rPr>
      </w:pPr>
      <w:r w:rsidRPr="00C520C0">
        <w:rPr>
          <w:rFonts w:ascii="Times New Roman" w:hAnsi="Times New Roman"/>
        </w:rPr>
        <w:t>Муниципальные  программы поселения  подлежат приведению в соответствие с решением о бюджете на очередной финансовый год и плановый период не позднее трех месяцев со дня вступления его в силу.</w:t>
      </w:r>
    </w:p>
    <w:p w:rsidR="00873B15" w:rsidRPr="00C520C0" w:rsidRDefault="00873B15" w:rsidP="00873B15">
      <w:pPr>
        <w:ind w:firstLine="539"/>
        <w:rPr>
          <w:rFonts w:ascii="Times New Roman" w:hAnsi="Times New Roman"/>
        </w:rPr>
      </w:pPr>
      <w:r w:rsidRPr="00C520C0">
        <w:rPr>
          <w:rFonts w:ascii="Times New Roman" w:hAnsi="Times New Roman"/>
        </w:rPr>
        <w:t>3. По каждой муниципальной программе поселения  ежегодно проводится оценка эффективности ее реализации. Порядок проведения указанной оценки и её  критерии устанавливаются администрацией поселения</w:t>
      </w:r>
      <w:proofErr w:type="gramStart"/>
      <w:r w:rsidRPr="00C520C0">
        <w:rPr>
          <w:rFonts w:ascii="Times New Roman" w:hAnsi="Times New Roman"/>
        </w:rPr>
        <w:t xml:space="preserve"> .</w:t>
      </w:r>
      <w:proofErr w:type="gramEnd"/>
    </w:p>
    <w:p w:rsidR="00873B15" w:rsidRPr="00C520C0" w:rsidRDefault="00873B15" w:rsidP="00873B15">
      <w:pPr>
        <w:ind w:firstLine="539"/>
        <w:rPr>
          <w:rFonts w:ascii="Times New Roman" w:hAnsi="Times New Roman"/>
        </w:rPr>
      </w:pPr>
      <w:r w:rsidRPr="00C520C0">
        <w:rPr>
          <w:rFonts w:ascii="Times New Roman" w:hAnsi="Times New Roman"/>
        </w:rPr>
        <w:t>По результатам указанной оценки администрацией поселения 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поселения</w:t>
      </w:r>
      <w:proofErr w:type="gramStart"/>
      <w:r w:rsidRPr="00C520C0">
        <w:rPr>
          <w:rFonts w:ascii="Times New Roman" w:hAnsi="Times New Roman"/>
        </w:rPr>
        <w:t xml:space="preserve"> ,</w:t>
      </w:r>
      <w:proofErr w:type="gramEnd"/>
      <w:r w:rsidRPr="00C520C0">
        <w:rPr>
          <w:rFonts w:ascii="Times New Roman" w:hAnsi="Times New Roman"/>
        </w:rPr>
        <w:t xml:space="preserve"> в том числе необходимости изменения  объема  бюджетных ассигнований на  финансовое обеспечение реализации муниципальной программы поселения .</w:t>
      </w:r>
    </w:p>
    <w:p w:rsidR="00873B15" w:rsidRPr="00C520C0" w:rsidRDefault="00873B15" w:rsidP="00873B15">
      <w:pPr>
        <w:ind w:firstLine="539"/>
        <w:rPr>
          <w:rFonts w:ascii="Times New Roman" w:hAnsi="Times New Roman"/>
        </w:rPr>
      </w:pPr>
      <w:r w:rsidRPr="00C520C0">
        <w:rPr>
          <w:rFonts w:ascii="Times New Roman" w:hAnsi="Times New Roman"/>
        </w:rPr>
        <w:t>4. Муниципальной программой поселения  может быть предусмотрено предоставление субсидий бюджетам поселений поселения  на реализацию аналогичных  программ, реализуемых за счет средств бюджетов поселений, направленных на достижение целей, соответствующих целям  программ поселения</w:t>
      </w:r>
      <w:proofErr w:type="gramStart"/>
      <w:r w:rsidRPr="00C520C0">
        <w:rPr>
          <w:rFonts w:ascii="Times New Roman" w:hAnsi="Times New Roman"/>
        </w:rPr>
        <w:t xml:space="preserve"> .</w:t>
      </w:r>
      <w:proofErr w:type="gramEnd"/>
    </w:p>
    <w:p w:rsidR="00873B15" w:rsidRPr="00C520C0" w:rsidRDefault="00873B15" w:rsidP="00873B15">
      <w:pPr>
        <w:ind w:firstLine="539"/>
        <w:rPr>
          <w:rFonts w:ascii="Times New Roman" w:hAnsi="Times New Roman"/>
        </w:rPr>
      </w:pPr>
      <w:r w:rsidRPr="00C520C0">
        <w:rPr>
          <w:rFonts w:ascii="Times New Roman" w:hAnsi="Times New Roman"/>
        </w:rPr>
        <w:t>Условия предоставления и методика расчета указанных субсидий устанавливаются соответствующей муниципальной программой поселения</w:t>
      </w:r>
      <w:proofErr w:type="gramStart"/>
      <w:r w:rsidRPr="00C520C0">
        <w:rPr>
          <w:rFonts w:ascii="Times New Roman" w:hAnsi="Times New Roman"/>
        </w:rPr>
        <w:t xml:space="preserve"> .</w:t>
      </w:r>
      <w:proofErr w:type="gramEnd"/>
    </w:p>
    <w:p w:rsidR="009D4040" w:rsidRDefault="009D4040" w:rsidP="009D4040">
      <w:pPr>
        <w:spacing w:after="120"/>
        <w:ind w:firstLine="539"/>
        <w:jc w:val="center"/>
        <w:rPr>
          <w:rFonts w:ascii="Times New Roman" w:hAnsi="Times New Roman"/>
          <w:b/>
          <w:bCs/>
          <w:color w:val="222222"/>
        </w:rPr>
      </w:pPr>
    </w:p>
    <w:p w:rsidR="00873B15" w:rsidRPr="00C520C0" w:rsidRDefault="009D4040" w:rsidP="009D4040">
      <w:pPr>
        <w:spacing w:after="120"/>
        <w:ind w:firstLine="539"/>
        <w:jc w:val="center"/>
        <w:rPr>
          <w:rFonts w:ascii="Times New Roman" w:hAnsi="Times New Roman"/>
          <w:color w:val="222222"/>
        </w:rPr>
      </w:pPr>
      <w:r>
        <w:rPr>
          <w:rFonts w:ascii="Times New Roman" w:hAnsi="Times New Roman"/>
          <w:b/>
          <w:bCs/>
          <w:color w:val="222222"/>
        </w:rPr>
        <w:t>5</w:t>
      </w:r>
      <w:r w:rsidR="00873B15" w:rsidRPr="00C520C0">
        <w:rPr>
          <w:rFonts w:ascii="Times New Roman" w:hAnsi="Times New Roman"/>
          <w:b/>
          <w:bCs/>
          <w:color w:val="222222"/>
        </w:rPr>
        <w:t>. Ведомственные целевые программы</w:t>
      </w:r>
    </w:p>
    <w:p w:rsidR="00873B15" w:rsidRPr="00C520C0" w:rsidRDefault="00873B15" w:rsidP="00873B15">
      <w:pPr>
        <w:ind w:firstLine="540"/>
        <w:rPr>
          <w:rFonts w:ascii="Times New Roman" w:hAnsi="Times New Roman"/>
          <w:color w:val="222222"/>
        </w:rPr>
      </w:pPr>
      <w:proofErr w:type="gramStart"/>
      <w:r w:rsidRPr="00C520C0">
        <w:rPr>
          <w:rFonts w:ascii="Times New Roman" w:hAnsi="Times New Roman"/>
          <w:color w:val="222222"/>
        </w:rPr>
        <w:t xml:space="preserve">В бюджете </w:t>
      </w:r>
      <w:r w:rsidR="009157F7">
        <w:rPr>
          <w:rFonts w:ascii="Times New Roman" w:hAnsi="Times New Roman"/>
          <w:color w:val="222222"/>
        </w:rPr>
        <w:t>ФЕРШАМПЕНУАЗСКОГО</w:t>
      </w:r>
      <w:r w:rsidRPr="00C520C0">
        <w:rPr>
          <w:rFonts w:ascii="Times New Roman" w:hAnsi="Times New Roman"/>
          <w:color w:val="222222"/>
        </w:rPr>
        <w:t xml:space="preserve"> сельского поселения могут предусматриваться бюджетные ассигнования на реализацию ведомственных целевых программ.</w:t>
      </w:r>
      <w:proofErr w:type="gramEnd"/>
      <w:r w:rsidRPr="00C520C0">
        <w:rPr>
          <w:rFonts w:ascii="Times New Roman" w:hAnsi="Times New Roman"/>
          <w:color w:val="222222"/>
        </w:rPr>
        <w:t xml:space="preserve"> Разработка, утверждение и реализация ведомственных целевых программ осуществляется в порядке, установленном администрацией </w:t>
      </w:r>
      <w:proofErr w:type="gramStart"/>
      <w:r w:rsidRPr="00C520C0">
        <w:rPr>
          <w:rFonts w:ascii="Times New Roman" w:hAnsi="Times New Roman"/>
          <w:color w:val="222222"/>
        </w:rPr>
        <w:t>сельского</w:t>
      </w:r>
      <w:proofErr w:type="gramEnd"/>
      <w:r w:rsidRPr="00C520C0">
        <w:rPr>
          <w:rFonts w:ascii="Times New Roman" w:hAnsi="Times New Roman"/>
          <w:color w:val="222222"/>
        </w:rPr>
        <w:t xml:space="preserve"> поселения.</w:t>
      </w:r>
    </w:p>
    <w:p w:rsidR="00873B15" w:rsidRPr="00C520C0" w:rsidRDefault="00873B15" w:rsidP="00873B15">
      <w:pPr>
        <w:ind w:firstLine="540"/>
        <w:rPr>
          <w:rFonts w:ascii="Times New Roman" w:hAnsi="Times New Roman"/>
          <w:color w:val="222222"/>
        </w:rPr>
      </w:pPr>
    </w:p>
    <w:p w:rsidR="00873B15" w:rsidRDefault="00873B15" w:rsidP="00873B15">
      <w:pPr>
        <w:ind w:firstLine="540"/>
        <w:rPr>
          <w:rFonts w:ascii="Times New Roman" w:hAnsi="Times New Roman"/>
          <w:color w:val="222222"/>
        </w:rPr>
      </w:pPr>
    </w:p>
    <w:p w:rsidR="00953B1B" w:rsidRPr="00873B15" w:rsidRDefault="009D4040">
      <w:pPr>
        <w:ind w:firstLine="698"/>
        <w:jc w:val="center"/>
        <w:rPr>
          <w:b/>
        </w:rPr>
      </w:pPr>
      <w:r>
        <w:rPr>
          <w:b/>
        </w:rPr>
        <w:t>6</w:t>
      </w:r>
      <w:r w:rsidR="00953B1B" w:rsidRPr="00873B15">
        <w:rPr>
          <w:b/>
        </w:rPr>
        <w:t>. Планирование бюджетных ассигнований местного бюджета</w:t>
      </w:r>
    </w:p>
    <w:p w:rsidR="00953B1B" w:rsidRPr="00873B15" w:rsidRDefault="00953B1B">
      <w:pPr>
        <w:rPr>
          <w:b/>
        </w:rPr>
      </w:pPr>
    </w:p>
    <w:p w:rsidR="00953B1B" w:rsidRDefault="00953B1B">
      <w:r>
        <w:t>1. Планирование бюджетных ассигнований местного бюджета осуществляется в порядке и в соответствии с методикой, устанавливаемой администрацией муниципального образования.</w:t>
      </w:r>
    </w:p>
    <w:p w:rsidR="00953B1B" w:rsidRDefault="00953B1B">
      <w:r>
        <w:t>2. Планирование бюджетных ассигнований местного бюджета осуществляется раздельно по бюджетным ассигнованиям на исполнение действующих и принимаемых обязательств муниципального образования.</w:t>
      </w:r>
    </w:p>
    <w:p w:rsidR="00953B1B" w:rsidRDefault="00953B1B">
      <w:proofErr w:type="gramStart"/>
      <w:r>
        <w:t xml:space="preserve">Под бюджетными ассигнованиями местного бюджета на исполнение действующих расходных обязательств понимаются ассигнования, состав и (или) объем которых обусловлены законами, нормативными правовыми актами, договорами и соглашениями, не предлагаемыми (не планируемыми) к изменению в текущем финансовом году, в очередном финансовом году к </w:t>
      </w:r>
      <w:r>
        <w:lastRenderedPageBreak/>
        <w:t>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</w:t>
      </w:r>
      <w:proofErr w:type="gramEnd"/>
      <w:r>
        <w:t>, включая договоры и соглашения, заключенные (подлежащие заключению) получателями средств местного бюджета во исполнение указанных законов и нормативных правовых актов.</w:t>
      </w:r>
    </w:p>
    <w:p w:rsidR="00953B1B" w:rsidRDefault="00953B1B">
      <w:r>
        <w:t>3. 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953B1B" w:rsidRDefault="00953B1B"/>
    <w:p w:rsidR="00953B1B" w:rsidRPr="00873B15" w:rsidRDefault="009D4040">
      <w:pPr>
        <w:ind w:firstLine="698"/>
        <w:jc w:val="center"/>
        <w:rPr>
          <w:b/>
        </w:rPr>
      </w:pPr>
      <w:r>
        <w:rPr>
          <w:b/>
        </w:rPr>
        <w:t>7</w:t>
      </w:r>
      <w:r w:rsidR="00953B1B" w:rsidRPr="00873B15">
        <w:rPr>
          <w:b/>
        </w:rPr>
        <w:t>. Состав показателей, представляемых для рассмотрения и утверждения решения в Совет депутатов о местном бюджете</w:t>
      </w:r>
    </w:p>
    <w:p w:rsidR="00953B1B" w:rsidRPr="00873B15" w:rsidRDefault="00953B1B">
      <w:pPr>
        <w:rPr>
          <w:b/>
        </w:rPr>
      </w:pPr>
    </w:p>
    <w:p w:rsidR="00953B1B" w:rsidRDefault="00953B1B">
      <w:r>
        <w:t xml:space="preserve">1. В </w:t>
      </w:r>
      <w:proofErr w:type="gramStart"/>
      <w:r>
        <w:t>Решении</w:t>
      </w:r>
      <w:proofErr w:type="gramEnd"/>
      <w:r>
        <w:t xml:space="preserve"> Совета депутатов о местном бюджете должны содержаться основные характеристики местного бюджета:</w:t>
      </w:r>
    </w:p>
    <w:p w:rsidR="00953B1B" w:rsidRDefault="00953B1B">
      <w:r>
        <w:t>1) общий объем доходов местного бюджета;</w:t>
      </w:r>
    </w:p>
    <w:p w:rsidR="00953B1B" w:rsidRDefault="00953B1B">
      <w:r>
        <w:t>2) общий объем расходов местного бюджета;</w:t>
      </w:r>
    </w:p>
    <w:p w:rsidR="00953B1B" w:rsidRDefault="00953B1B">
      <w:r>
        <w:t xml:space="preserve">2. В </w:t>
      </w:r>
      <w:proofErr w:type="gramStart"/>
      <w:r>
        <w:t>Решении</w:t>
      </w:r>
      <w:proofErr w:type="gramEnd"/>
      <w:r>
        <w:t xml:space="preserve"> Совета депутатов о местном бюджете должны содержаться также следующие показатели:</w:t>
      </w:r>
    </w:p>
    <w:p w:rsidR="00953B1B" w:rsidRDefault="00953B1B">
      <w:r>
        <w:t>1) перечень главных администраторов доходов местного бюджета;</w:t>
      </w:r>
    </w:p>
    <w:p w:rsidR="00953B1B" w:rsidRDefault="00953B1B">
      <w:r>
        <w:t xml:space="preserve">2) перечень главных </w:t>
      </w:r>
      <w:proofErr w:type="gramStart"/>
      <w:r>
        <w:t>администраторов источников финансирования дефицита местного бюджета</w:t>
      </w:r>
      <w:proofErr w:type="gramEnd"/>
      <w:r>
        <w:t>;</w:t>
      </w:r>
    </w:p>
    <w:p w:rsidR="00953B1B" w:rsidRDefault="00953B1B">
      <w:r>
        <w:t>3) 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очередной финансовый год;</w:t>
      </w:r>
    </w:p>
    <w:p w:rsidR="00953B1B" w:rsidRDefault="00953B1B">
      <w:r>
        <w:t>4) общий объем бюджетных ассигнований, направляемых на исполнение публичных нормативных обязательств;</w:t>
      </w:r>
    </w:p>
    <w:p w:rsidR="00953B1B" w:rsidRDefault="00C245F3">
      <w:r>
        <w:t>5</w:t>
      </w:r>
      <w:r w:rsidR="00953B1B">
        <w:t>) верхний предел муниципального долга муниципального образования по состоянию на 1 января года, следующего за очередным финансовым годом, с указанием в том числе, верхнего предела долга по муниципальным гарантиям муниципального образования;</w:t>
      </w:r>
    </w:p>
    <w:p w:rsidR="00953B1B" w:rsidRDefault="00C245F3">
      <w:r>
        <w:t>6</w:t>
      </w:r>
      <w:r w:rsidR="00953B1B">
        <w:t xml:space="preserve">) иные показатели, установленные </w:t>
      </w:r>
      <w:hyperlink r:id="rId8" w:history="1">
        <w:r w:rsidR="00953B1B">
          <w:rPr>
            <w:rStyle w:val="a7"/>
          </w:rPr>
          <w:t>Бюджетным кодексом</w:t>
        </w:r>
      </w:hyperlink>
      <w:r w:rsidR="00953B1B">
        <w:t xml:space="preserve"> Российской Федерации.</w:t>
      </w:r>
    </w:p>
    <w:p w:rsidR="00953B1B" w:rsidRDefault="00953B1B">
      <w:r>
        <w:t>3. Проект Решения Совета депутатов о местном бюджете утверждается путем изменения параметров планового периода утвержденного местного бюджета.</w:t>
      </w:r>
    </w:p>
    <w:p w:rsidR="00953B1B" w:rsidRDefault="00953B1B">
      <w:r>
        <w:t>Изменение параметров планового периода местного бюджета осуществляется в соответствии с настоящим Положением.</w:t>
      </w:r>
    </w:p>
    <w:p w:rsidR="00953B1B" w:rsidRDefault="00953B1B">
      <w:r>
        <w:t>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местного бюджета.</w:t>
      </w:r>
    </w:p>
    <w:p w:rsidR="00953B1B" w:rsidRDefault="00953B1B">
      <w:r>
        <w:t>4. </w:t>
      </w:r>
      <w:proofErr w:type="gramStart"/>
      <w:r>
        <w:t>В Решении Совета депутатов о местном бюджете может быть предусмотрено использование доходов местного бюджета по отдельным видам (подвидам) неналоговых доходов, предлагаемых к введению (отражению в бюджете поселения) начиная с очередного финансового года, на цели, установленные Решением Совета депутатов о местном бюджете, сверх соответствующих бюджетных ассигнований и (или) общего объема расходов местного бюджета.</w:t>
      </w:r>
      <w:proofErr w:type="gramEnd"/>
    </w:p>
    <w:p w:rsidR="00953B1B" w:rsidRDefault="00953B1B"/>
    <w:p w:rsidR="00953B1B" w:rsidRPr="00873B15" w:rsidRDefault="00953B1B">
      <w:pPr>
        <w:ind w:firstLine="698"/>
        <w:jc w:val="center"/>
        <w:rPr>
          <w:b/>
        </w:rPr>
      </w:pPr>
      <w:r w:rsidRPr="00873B15">
        <w:rPr>
          <w:b/>
        </w:rPr>
        <w:t>9. Документы и материалы, представляемые одновременно с проектом Решения Совета депутатов о местном бюджете</w:t>
      </w:r>
    </w:p>
    <w:p w:rsidR="00953B1B" w:rsidRDefault="00953B1B"/>
    <w:p w:rsidR="00953B1B" w:rsidRDefault="00953B1B">
      <w:r>
        <w:t>1. Одновременно с проектом Решения Совета депутатов о местном бюджете в Совет депутатов представляются:</w:t>
      </w:r>
    </w:p>
    <w:p w:rsidR="00953B1B" w:rsidRDefault="00953B1B">
      <w:r>
        <w:t>1) основные направления бюджетной и налоговой политики в муниципальные образования;</w:t>
      </w:r>
    </w:p>
    <w:p w:rsidR="00953B1B" w:rsidRDefault="00953B1B">
      <w:r>
        <w:t>2) 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9D4040" w:rsidRDefault="00953B1B" w:rsidP="00E640D6">
      <w:r>
        <w:lastRenderedPageBreak/>
        <w:t>3) прогноз социально-экономического развития муниципального образования;</w:t>
      </w:r>
    </w:p>
    <w:p w:rsidR="00953B1B" w:rsidRDefault="00953B1B">
      <w:r>
        <w:t>4) пояснительная записка к проекту местного бюджета;</w:t>
      </w:r>
    </w:p>
    <w:p w:rsidR="00953B1B" w:rsidRDefault="007366DF">
      <w:r>
        <w:t>5</w:t>
      </w:r>
      <w:r w:rsidR="00953B1B">
        <w:t>) верхний предел муниципального долга муниципального образования на конец очередного финансового года и конец каждого года планового периода;</w:t>
      </w:r>
    </w:p>
    <w:p w:rsidR="00953B1B" w:rsidRDefault="007366DF">
      <w:r>
        <w:t>6</w:t>
      </w:r>
      <w:r w:rsidR="00953B1B">
        <w:t>) оценка ожидаемого исполнения местного бюджета на текущий финансовый год;</w:t>
      </w:r>
    </w:p>
    <w:p w:rsidR="00953B1B" w:rsidRDefault="007366DF">
      <w:r>
        <w:t>7</w:t>
      </w:r>
      <w:r w:rsidR="00953B1B">
        <w:t>) иные документы и материалы.</w:t>
      </w:r>
      <w:r>
        <w:br/>
      </w:r>
    </w:p>
    <w:p w:rsidR="007366DF" w:rsidRDefault="007366DF"/>
    <w:p w:rsidR="007366DF" w:rsidRDefault="007366DF"/>
    <w:p w:rsidR="007366DF" w:rsidRDefault="007366DF"/>
    <w:p w:rsidR="007366DF" w:rsidRDefault="007366DF"/>
    <w:p w:rsidR="007366DF" w:rsidRDefault="007366DF"/>
    <w:p w:rsidR="007366DF" w:rsidRDefault="007366DF"/>
    <w:p w:rsidR="007366DF" w:rsidRDefault="007366DF"/>
    <w:p w:rsidR="007366DF" w:rsidRDefault="007366DF"/>
    <w:p w:rsidR="007366DF" w:rsidRDefault="007366DF"/>
    <w:p w:rsidR="00873B15" w:rsidRDefault="00873B15"/>
    <w:p w:rsidR="00873B15" w:rsidRDefault="00873B15"/>
    <w:p w:rsidR="00873B15" w:rsidRDefault="00873B15"/>
    <w:p w:rsidR="00873B15" w:rsidRDefault="00873B15"/>
    <w:p w:rsidR="00873B15" w:rsidRDefault="00873B15"/>
    <w:p w:rsidR="00873B15" w:rsidRDefault="00873B15"/>
    <w:p w:rsidR="00873B15" w:rsidRDefault="00873B15"/>
    <w:p w:rsidR="009D4040" w:rsidRDefault="009D4040"/>
    <w:p w:rsidR="007366DF" w:rsidRDefault="007366DF"/>
    <w:p w:rsidR="009D4040" w:rsidRDefault="009D4040"/>
    <w:p w:rsidR="009D4040" w:rsidRDefault="009D4040"/>
    <w:p w:rsidR="009D4040" w:rsidRDefault="009D4040"/>
    <w:p w:rsidR="009D4040" w:rsidRDefault="009D4040"/>
    <w:p w:rsidR="009D4040" w:rsidRDefault="009D4040"/>
    <w:p w:rsidR="009D4040" w:rsidRDefault="009D4040"/>
    <w:p w:rsidR="009D4040" w:rsidRDefault="009D4040"/>
    <w:p w:rsidR="009D4040" w:rsidRDefault="009D4040"/>
    <w:p w:rsidR="009D4040" w:rsidRDefault="009D4040"/>
    <w:p w:rsidR="009D4040" w:rsidRDefault="009D4040"/>
    <w:p w:rsidR="009D4040" w:rsidRDefault="009D4040"/>
    <w:p w:rsidR="009D4040" w:rsidRDefault="009D4040"/>
    <w:p w:rsidR="009D4040" w:rsidRDefault="009D4040"/>
    <w:p w:rsidR="009D4040" w:rsidRDefault="009D4040"/>
    <w:p w:rsidR="009D4040" w:rsidRDefault="009D4040"/>
    <w:p w:rsidR="009D4040" w:rsidRDefault="009D4040"/>
    <w:p w:rsidR="009D4040" w:rsidRDefault="009D4040"/>
    <w:p w:rsidR="009D4040" w:rsidRDefault="009D4040"/>
    <w:p w:rsidR="009D4040" w:rsidRDefault="009D4040"/>
    <w:p w:rsidR="009D4040" w:rsidRDefault="009D4040"/>
    <w:p w:rsidR="009D4040" w:rsidRDefault="009D4040"/>
    <w:p w:rsidR="009D4040" w:rsidRDefault="009D4040"/>
    <w:p w:rsidR="009D4040" w:rsidRDefault="009D4040"/>
    <w:p w:rsidR="00E640D6" w:rsidRDefault="00E640D6"/>
    <w:p w:rsidR="00E640D6" w:rsidRDefault="00E640D6"/>
    <w:p w:rsidR="009D4040" w:rsidRDefault="009D4040"/>
    <w:p w:rsidR="00924DD0" w:rsidRDefault="00924DD0"/>
    <w:p w:rsidR="00924DD0" w:rsidRDefault="00924DD0"/>
    <w:p w:rsidR="00924DD0" w:rsidRDefault="00924DD0"/>
    <w:p w:rsidR="009D4040" w:rsidRDefault="009D4040"/>
    <w:p w:rsidR="009D4040" w:rsidRDefault="009D4040"/>
    <w:p w:rsidR="007366DF" w:rsidRPr="00283257" w:rsidRDefault="007366DF" w:rsidP="007366DF">
      <w:pPr>
        <w:suppressAutoHyphens/>
        <w:jc w:val="right"/>
        <w:rPr>
          <w:kern w:val="2"/>
          <w:sz w:val="22"/>
          <w:szCs w:val="22"/>
          <w:lang w:eastAsia="ar-SA"/>
        </w:rPr>
      </w:pPr>
      <w:r w:rsidRPr="00283257">
        <w:rPr>
          <w:kern w:val="2"/>
          <w:sz w:val="22"/>
          <w:szCs w:val="22"/>
          <w:lang w:eastAsia="ar-SA"/>
        </w:rPr>
        <w:t>Приложение №</w:t>
      </w:r>
      <w:r>
        <w:rPr>
          <w:kern w:val="2"/>
          <w:sz w:val="22"/>
          <w:szCs w:val="22"/>
          <w:lang w:eastAsia="ar-SA"/>
        </w:rPr>
        <w:t>2</w:t>
      </w:r>
      <w:r w:rsidRPr="00283257">
        <w:rPr>
          <w:kern w:val="2"/>
          <w:sz w:val="22"/>
          <w:szCs w:val="22"/>
          <w:lang w:eastAsia="ar-SA"/>
        </w:rPr>
        <w:t xml:space="preserve"> </w:t>
      </w:r>
    </w:p>
    <w:p w:rsidR="007366DF" w:rsidRPr="0090732C" w:rsidRDefault="007366DF" w:rsidP="007366DF">
      <w:pPr>
        <w:jc w:val="right"/>
      </w:pPr>
      <w:r w:rsidRPr="0090732C">
        <w:t>к постановлению Администрации</w:t>
      </w:r>
    </w:p>
    <w:p w:rsidR="007366DF" w:rsidRPr="0090732C" w:rsidRDefault="009157F7" w:rsidP="009157F7">
      <w:pPr>
        <w:jc w:val="right"/>
      </w:pPr>
      <w:r>
        <w:t>ФЕРШАМПЕНУАЗСКОГО</w:t>
      </w:r>
      <w:r w:rsidR="007366DF">
        <w:t xml:space="preserve"> </w:t>
      </w:r>
      <w:r w:rsidR="007366DF" w:rsidRPr="0090732C">
        <w:t xml:space="preserve"> сельского поселения</w:t>
      </w:r>
    </w:p>
    <w:p w:rsidR="007366DF" w:rsidRDefault="007366DF" w:rsidP="007366DF">
      <w:pPr>
        <w:jc w:val="right"/>
      </w:pPr>
      <w:r w:rsidRPr="00465E2F">
        <w:t xml:space="preserve">от </w:t>
      </w:r>
      <w:r w:rsidR="009157F7">
        <w:t>21.12</w:t>
      </w:r>
      <w:r>
        <w:t xml:space="preserve">.2019г. </w:t>
      </w:r>
      <w:r w:rsidRPr="00465E2F">
        <w:t xml:space="preserve"> №</w:t>
      </w:r>
      <w:r w:rsidR="009157F7">
        <w:t>134</w:t>
      </w:r>
    </w:p>
    <w:p w:rsidR="007366DF" w:rsidRDefault="007366DF" w:rsidP="007366DF">
      <w:pPr>
        <w:jc w:val="right"/>
      </w:pPr>
    </w:p>
    <w:p w:rsidR="007366DF" w:rsidRPr="009415EE" w:rsidRDefault="007366DF" w:rsidP="007366DF">
      <w:pPr>
        <w:jc w:val="right"/>
      </w:pPr>
    </w:p>
    <w:p w:rsidR="007366DF" w:rsidRPr="007366DF" w:rsidRDefault="007366DF" w:rsidP="007366DF">
      <w:pPr>
        <w:rPr>
          <w:rFonts w:ascii="Times New Roman" w:hAnsi="Times New Roman"/>
          <w:i/>
        </w:rPr>
      </w:pPr>
      <w:r>
        <w:rPr>
          <w:i/>
          <w:sz w:val="20"/>
          <w:szCs w:val="20"/>
        </w:rPr>
        <w:t xml:space="preserve"> </w:t>
      </w:r>
    </w:p>
    <w:p w:rsidR="007366DF" w:rsidRPr="007366DF" w:rsidRDefault="007366DF" w:rsidP="007366DF">
      <w:pPr>
        <w:suppressAutoHyphens/>
        <w:jc w:val="center"/>
        <w:rPr>
          <w:rFonts w:ascii="Times New Roman" w:hAnsi="Times New Roman"/>
          <w:kern w:val="2"/>
          <w:lang w:eastAsia="ar-SA"/>
        </w:rPr>
      </w:pPr>
      <w:r w:rsidRPr="007366DF">
        <w:rPr>
          <w:rFonts w:ascii="Times New Roman" w:hAnsi="Times New Roman"/>
          <w:kern w:val="2"/>
          <w:lang w:eastAsia="ar-SA"/>
        </w:rPr>
        <w:t xml:space="preserve">План </w:t>
      </w:r>
      <w:proofErr w:type="gramStart"/>
      <w:r>
        <w:rPr>
          <w:rFonts w:ascii="Times New Roman" w:hAnsi="Times New Roman"/>
          <w:kern w:val="2"/>
          <w:lang w:eastAsia="ar-SA"/>
        </w:rPr>
        <w:t>-г</w:t>
      </w:r>
      <w:proofErr w:type="gramEnd"/>
      <w:r w:rsidRPr="007366DF">
        <w:rPr>
          <w:rFonts w:ascii="Times New Roman" w:hAnsi="Times New Roman"/>
          <w:kern w:val="2"/>
          <w:lang w:eastAsia="ar-SA"/>
        </w:rPr>
        <w:t>рафик</w:t>
      </w:r>
    </w:p>
    <w:p w:rsidR="007366DF" w:rsidRPr="007366DF" w:rsidRDefault="007366DF" w:rsidP="007366DF">
      <w:pPr>
        <w:suppressAutoHyphens/>
        <w:jc w:val="center"/>
        <w:rPr>
          <w:rFonts w:ascii="Times New Roman" w:hAnsi="Times New Roman"/>
          <w:kern w:val="2"/>
          <w:lang w:eastAsia="ar-SA"/>
        </w:rPr>
      </w:pPr>
      <w:r w:rsidRPr="007366DF">
        <w:rPr>
          <w:rFonts w:ascii="Times New Roman" w:hAnsi="Times New Roman"/>
          <w:kern w:val="2"/>
          <w:lang w:eastAsia="ar-SA"/>
        </w:rPr>
        <w:t>по подготовке</w:t>
      </w:r>
      <w:r>
        <w:rPr>
          <w:rFonts w:ascii="Times New Roman" w:hAnsi="Times New Roman"/>
          <w:kern w:val="2"/>
          <w:lang w:eastAsia="ar-SA"/>
        </w:rPr>
        <w:t xml:space="preserve"> и составлению</w:t>
      </w:r>
      <w:r w:rsidRPr="007366DF">
        <w:rPr>
          <w:rFonts w:ascii="Times New Roman" w:hAnsi="Times New Roman"/>
          <w:kern w:val="2"/>
          <w:lang w:eastAsia="ar-SA"/>
        </w:rPr>
        <w:t xml:space="preserve"> проекта бюджета </w:t>
      </w:r>
    </w:p>
    <w:p w:rsidR="007366DF" w:rsidRPr="007366DF" w:rsidRDefault="009157F7" w:rsidP="007366DF">
      <w:pPr>
        <w:suppressAutoHyphens/>
        <w:jc w:val="center"/>
        <w:rPr>
          <w:rFonts w:ascii="Times New Roman" w:hAnsi="Times New Roman"/>
          <w:kern w:val="2"/>
          <w:lang w:eastAsia="ar-SA"/>
        </w:rPr>
      </w:pPr>
      <w:r>
        <w:rPr>
          <w:rFonts w:ascii="Times New Roman" w:hAnsi="Times New Roman"/>
          <w:kern w:val="2"/>
          <w:lang w:eastAsia="ar-SA"/>
        </w:rPr>
        <w:t>ФЕРШАМПЕНУАЗСКОГО</w:t>
      </w:r>
      <w:r w:rsidR="007366DF" w:rsidRPr="007366DF">
        <w:rPr>
          <w:rFonts w:ascii="Times New Roman" w:hAnsi="Times New Roman"/>
          <w:kern w:val="2"/>
          <w:lang w:eastAsia="ar-SA"/>
        </w:rPr>
        <w:t xml:space="preserve">  сельского поселения </w:t>
      </w:r>
    </w:p>
    <w:p w:rsidR="007366DF" w:rsidRPr="007366DF" w:rsidRDefault="007366DF" w:rsidP="007366DF">
      <w:pPr>
        <w:suppressAutoHyphens/>
        <w:jc w:val="center"/>
        <w:rPr>
          <w:rFonts w:ascii="Times New Roman" w:hAnsi="Times New Roman"/>
          <w:kern w:val="2"/>
          <w:lang w:eastAsia="ar-SA"/>
        </w:rPr>
      </w:pPr>
      <w:r w:rsidRPr="007366DF">
        <w:rPr>
          <w:rFonts w:ascii="Times New Roman" w:hAnsi="Times New Roman"/>
          <w:kern w:val="2"/>
          <w:lang w:eastAsia="ar-SA"/>
        </w:rPr>
        <w:t xml:space="preserve"> </w:t>
      </w:r>
    </w:p>
    <w:p w:rsidR="007366DF" w:rsidRPr="007366DF" w:rsidRDefault="007366DF" w:rsidP="007366DF">
      <w:pPr>
        <w:jc w:val="center"/>
        <w:rPr>
          <w:rFonts w:ascii="Times New Roman" w:hAnsi="Times New Roman"/>
          <w:b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800"/>
        <w:gridCol w:w="2340"/>
      </w:tblGrid>
      <w:tr w:rsidR="007366DF" w:rsidRPr="007366DF" w:rsidTr="00DE4ADE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hAnsi="Times New Roman"/>
                <w:lang w:val="en-US"/>
              </w:rPr>
              <w:t>N</w:t>
            </w:r>
            <w:r w:rsidRPr="007366DF">
              <w:rPr>
                <w:rFonts w:ascii="Times New Roman" w:hAnsi="Times New Roman"/>
              </w:rPr>
              <w:t xml:space="preserve"> </w:t>
            </w:r>
            <w:proofErr w:type="spellStart"/>
            <w:r w:rsidRPr="007366DF">
              <w:rPr>
                <w:rFonts w:ascii="Times New Roman" w:hAnsi="Times New Roman"/>
              </w:rPr>
              <w:t>п</w:t>
            </w:r>
            <w:proofErr w:type="spellEnd"/>
            <w:r w:rsidRPr="007366DF">
              <w:rPr>
                <w:rFonts w:ascii="Times New Roman" w:hAnsi="Times New Roman"/>
              </w:rPr>
              <w:t>/</w:t>
            </w:r>
            <w:proofErr w:type="spellStart"/>
            <w:r w:rsidRPr="007366D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60" w:type="dxa"/>
            <w:shd w:val="clear" w:color="auto" w:fill="auto"/>
            <w:vAlign w:val="center"/>
          </w:tcPr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hAnsi="Times New Roman"/>
              </w:rPr>
              <w:t>Срок</w:t>
            </w:r>
          </w:p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hAnsi="Times New Roman"/>
              </w:rPr>
              <w:t>исполнения*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hAnsi="Times New Roman"/>
              </w:rPr>
              <w:t>Исполнитель**</w:t>
            </w:r>
          </w:p>
        </w:tc>
      </w:tr>
      <w:tr w:rsidR="007366DF" w:rsidRPr="007366DF" w:rsidTr="00DE4ADE">
        <w:trPr>
          <w:trHeight w:val="674"/>
          <w:jc w:val="center"/>
        </w:trPr>
        <w:tc>
          <w:tcPr>
            <w:tcW w:w="9648" w:type="dxa"/>
            <w:gridSpan w:val="4"/>
            <w:shd w:val="clear" w:color="auto" w:fill="auto"/>
            <w:vAlign w:val="center"/>
          </w:tcPr>
          <w:p w:rsidR="007366DF" w:rsidRPr="007366DF" w:rsidRDefault="007366DF" w:rsidP="007366DF">
            <w:pPr>
              <w:ind w:firstLine="0"/>
              <w:jc w:val="center"/>
              <w:rPr>
                <w:rFonts w:ascii="Times New Roman" w:eastAsia="Calibri" w:hAnsi="Times New Roman"/>
                <w:kern w:val="2"/>
                <w:lang w:eastAsia="ar-SA"/>
              </w:rPr>
            </w:pPr>
            <w:r w:rsidRPr="007366DF">
              <w:rPr>
                <w:rFonts w:ascii="Times New Roman" w:eastAsia="Calibri" w:hAnsi="Times New Roman"/>
                <w:kern w:val="2"/>
                <w:lang w:eastAsia="ar-SA"/>
              </w:rPr>
              <w:t>Подготовка и утверждение нормативных правовых актов для разработки</w:t>
            </w:r>
          </w:p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eastAsia="Calibri" w:hAnsi="Times New Roman"/>
                <w:kern w:val="2"/>
                <w:lang w:eastAsia="ar-SA"/>
              </w:rPr>
              <w:t xml:space="preserve">проекта бюджета </w:t>
            </w:r>
            <w:r w:rsidR="009157F7">
              <w:rPr>
                <w:rFonts w:ascii="Times New Roman" w:eastAsia="Calibri" w:hAnsi="Times New Roman"/>
                <w:kern w:val="2"/>
                <w:lang w:eastAsia="ar-SA"/>
              </w:rPr>
              <w:t>ФЕРШАМПЕНУАЗСКОГО</w:t>
            </w:r>
            <w:r w:rsidRPr="007366DF">
              <w:rPr>
                <w:rFonts w:ascii="Times New Roman" w:eastAsia="Calibri" w:hAnsi="Times New Roman"/>
                <w:kern w:val="2"/>
                <w:lang w:eastAsia="ar-SA"/>
              </w:rPr>
              <w:t xml:space="preserve">  сельского поселения</w:t>
            </w:r>
          </w:p>
        </w:tc>
      </w:tr>
      <w:tr w:rsidR="007366DF" w:rsidRPr="007366DF" w:rsidTr="00DE4ADE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7366DF">
              <w:rPr>
                <w:rFonts w:ascii="Times New Roman" w:hAnsi="Times New Roman"/>
              </w:rPr>
              <w:t>1.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hAnsi="Times New Roman"/>
              </w:rPr>
              <w:t>Разработка основных направлений бюджетной и налоговой политики поселения на текущий и плановый  период.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hAnsi="Times New Roman"/>
              </w:rPr>
              <w:t>До 30 октября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366DF" w:rsidRPr="007366DF" w:rsidRDefault="00ED73DE" w:rsidP="007366DF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Ишкинина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</w:tr>
      <w:tr w:rsidR="007366DF" w:rsidRPr="007366DF" w:rsidTr="00DE4ADE">
        <w:trPr>
          <w:trHeight w:val="1365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hAnsi="Times New Roman"/>
              </w:rPr>
              <w:t>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hAnsi="Times New Roman"/>
              </w:rPr>
              <w:t>Разработка прогноза социально-экономического развития поселения</w:t>
            </w:r>
          </w:p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hAnsi="Times New Roman"/>
              </w:rPr>
              <w:t>на текущий и плановый  период.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hAnsi="Times New Roman"/>
              </w:rPr>
              <w:t>До 30 октября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366DF" w:rsidRPr="007366DF" w:rsidRDefault="00ED73DE" w:rsidP="007366DF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D73DE">
              <w:rPr>
                <w:rFonts w:ascii="Times New Roman" w:hAnsi="Times New Roman"/>
              </w:rPr>
              <w:t>Ишкинина</w:t>
            </w:r>
            <w:proofErr w:type="spellEnd"/>
            <w:r w:rsidRPr="00ED73DE">
              <w:rPr>
                <w:rFonts w:ascii="Times New Roman" w:hAnsi="Times New Roman"/>
              </w:rPr>
              <w:t xml:space="preserve"> С.В.</w:t>
            </w:r>
          </w:p>
        </w:tc>
      </w:tr>
      <w:tr w:rsidR="007366DF" w:rsidRPr="007366DF" w:rsidTr="00DE4ADE">
        <w:trPr>
          <w:trHeight w:val="459"/>
          <w:jc w:val="center"/>
        </w:trPr>
        <w:tc>
          <w:tcPr>
            <w:tcW w:w="9648" w:type="dxa"/>
            <w:gridSpan w:val="4"/>
            <w:shd w:val="clear" w:color="auto" w:fill="auto"/>
            <w:vAlign w:val="center"/>
          </w:tcPr>
          <w:p w:rsidR="007366DF" w:rsidRPr="007366DF" w:rsidRDefault="007366DF" w:rsidP="007366DF">
            <w:pPr>
              <w:ind w:firstLine="0"/>
              <w:jc w:val="center"/>
              <w:rPr>
                <w:rFonts w:ascii="Times New Roman" w:eastAsia="Calibri" w:hAnsi="Times New Roman"/>
                <w:kern w:val="2"/>
                <w:lang w:eastAsia="ar-SA"/>
              </w:rPr>
            </w:pPr>
            <w:r w:rsidRPr="007366DF">
              <w:rPr>
                <w:rFonts w:ascii="Times New Roman" w:eastAsia="Calibri" w:hAnsi="Times New Roman"/>
                <w:kern w:val="2"/>
                <w:lang w:eastAsia="ar-SA"/>
              </w:rPr>
              <w:t xml:space="preserve">Формирование проекта бюджета </w:t>
            </w:r>
            <w:r w:rsidR="009157F7">
              <w:rPr>
                <w:rFonts w:ascii="Times New Roman" w:eastAsia="Calibri" w:hAnsi="Times New Roman"/>
                <w:kern w:val="2"/>
                <w:lang w:eastAsia="ar-SA"/>
              </w:rPr>
              <w:t>ФЕРШАМПЕНУАЗСКОГО</w:t>
            </w:r>
            <w:r w:rsidRPr="007366DF">
              <w:rPr>
                <w:rFonts w:ascii="Times New Roman" w:eastAsia="Calibri" w:hAnsi="Times New Roman"/>
                <w:kern w:val="2"/>
                <w:lang w:eastAsia="ar-SA"/>
              </w:rPr>
              <w:t xml:space="preserve">  сельского поселения</w:t>
            </w:r>
          </w:p>
        </w:tc>
      </w:tr>
      <w:tr w:rsidR="007366DF" w:rsidRPr="007366DF" w:rsidTr="00DE4ADE">
        <w:trPr>
          <w:trHeight w:val="1267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hAnsi="Times New Roman"/>
              </w:rPr>
              <w:t>4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hAnsi="Times New Roman"/>
              </w:rPr>
              <w:t>Утверждение принимаемых вновь муниципальных программ и (или) внесение изменений в действующие муниципальные программы (при необходимости)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hAnsi="Times New Roman"/>
              </w:rPr>
              <w:t>До 10 ноября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366DF" w:rsidRPr="007366DF" w:rsidRDefault="00ED73DE" w:rsidP="007366DF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D73DE">
              <w:rPr>
                <w:rFonts w:ascii="Times New Roman" w:hAnsi="Times New Roman"/>
              </w:rPr>
              <w:t>Ишкинина</w:t>
            </w:r>
            <w:proofErr w:type="spellEnd"/>
            <w:r w:rsidRPr="00ED73DE">
              <w:rPr>
                <w:rFonts w:ascii="Times New Roman" w:hAnsi="Times New Roman"/>
              </w:rPr>
              <w:t xml:space="preserve"> С.В.</w:t>
            </w:r>
          </w:p>
        </w:tc>
      </w:tr>
      <w:tr w:rsidR="007366DF" w:rsidRPr="007366DF" w:rsidTr="00DE4ADE">
        <w:trPr>
          <w:trHeight w:val="54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hAnsi="Times New Roman"/>
              </w:rPr>
              <w:t>5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hAnsi="Times New Roman"/>
              </w:rPr>
              <w:t>Разработка   реестра расходных обязательств</w:t>
            </w:r>
          </w:p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hAnsi="Times New Roman"/>
              </w:rPr>
              <w:t>-   подготовка проекта реестра расходных обязательств</w:t>
            </w:r>
          </w:p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hAnsi="Times New Roman"/>
              </w:rPr>
              <w:t>-   внесение проекта порядка реестра расходных обязатель</w:t>
            </w:r>
            <w:proofErr w:type="gramStart"/>
            <w:r w:rsidRPr="007366DF">
              <w:rPr>
                <w:rFonts w:ascii="Times New Roman" w:hAnsi="Times New Roman"/>
              </w:rPr>
              <w:t>ств в пр</w:t>
            </w:r>
            <w:proofErr w:type="gramEnd"/>
            <w:r w:rsidRPr="007366DF">
              <w:rPr>
                <w:rFonts w:ascii="Times New Roman" w:hAnsi="Times New Roman"/>
              </w:rPr>
              <w:t>едставительный орган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hAnsi="Times New Roman"/>
              </w:rPr>
              <w:t>До 13 ноября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366DF" w:rsidRPr="007366DF" w:rsidRDefault="00ED73DE" w:rsidP="007366DF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D73DE">
              <w:rPr>
                <w:rFonts w:ascii="Times New Roman" w:hAnsi="Times New Roman"/>
              </w:rPr>
              <w:t>Ишкинина</w:t>
            </w:r>
            <w:proofErr w:type="spellEnd"/>
            <w:r w:rsidRPr="00ED73DE">
              <w:rPr>
                <w:rFonts w:ascii="Times New Roman" w:hAnsi="Times New Roman"/>
              </w:rPr>
              <w:t xml:space="preserve"> С.В.</w:t>
            </w:r>
          </w:p>
        </w:tc>
      </w:tr>
      <w:tr w:rsidR="007366DF" w:rsidRPr="007366DF" w:rsidTr="00DE4ADE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hAnsi="Times New Roman"/>
              </w:rPr>
              <w:t>6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hAnsi="Times New Roman"/>
              </w:rPr>
              <w:t>Составление проекта доходной части бюджета на текущий и плановый  период.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hAnsi="Times New Roman"/>
              </w:rPr>
              <w:t>До 15 ноября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366DF" w:rsidRPr="007366DF" w:rsidRDefault="00ED73DE" w:rsidP="007366DF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D73DE">
              <w:rPr>
                <w:rFonts w:ascii="Times New Roman" w:hAnsi="Times New Roman"/>
              </w:rPr>
              <w:t>Ишкинина</w:t>
            </w:r>
            <w:proofErr w:type="spellEnd"/>
            <w:r w:rsidRPr="00ED73DE">
              <w:rPr>
                <w:rFonts w:ascii="Times New Roman" w:hAnsi="Times New Roman"/>
              </w:rPr>
              <w:t xml:space="preserve"> С.В.</w:t>
            </w:r>
          </w:p>
        </w:tc>
      </w:tr>
      <w:tr w:rsidR="007366DF" w:rsidRPr="007366DF" w:rsidTr="00DE4ADE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hAnsi="Times New Roman"/>
              </w:rPr>
              <w:t>7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hAnsi="Times New Roman"/>
              </w:rPr>
              <w:t>Составление проекта расходной части бюджета на текущий и плановый  период.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hAnsi="Times New Roman"/>
              </w:rPr>
              <w:t>До 15 ноября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366DF" w:rsidRPr="007366DF" w:rsidRDefault="00ED73DE" w:rsidP="007366DF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D73DE">
              <w:rPr>
                <w:rFonts w:ascii="Times New Roman" w:hAnsi="Times New Roman"/>
              </w:rPr>
              <w:t>Ишкинина</w:t>
            </w:r>
            <w:proofErr w:type="spellEnd"/>
            <w:r w:rsidRPr="00ED73DE">
              <w:rPr>
                <w:rFonts w:ascii="Times New Roman" w:hAnsi="Times New Roman"/>
              </w:rPr>
              <w:t xml:space="preserve"> С.В.</w:t>
            </w:r>
          </w:p>
        </w:tc>
      </w:tr>
      <w:tr w:rsidR="007366DF" w:rsidRPr="007366DF" w:rsidTr="00DE4ADE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hAnsi="Times New Roman"/>
              </w:rPr>
              <w:t>8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hAnsi="Times New Roman"/>
              </w:rPr>
              <w:t>Подготовка проекта решения о бюджете на текущий и плановый  период.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hAnsi="Times New Roman"/>
              </w:rPr>
              <w:t>До 15 ноября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366DF" w:rsidRPr="007366DF" w:rsidRDefault="00ED73DE" w:rsidP="007366DF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D73DE">
              <w:rPr>
                <w:rFonts w:ascii="Times New Roman" w:hAnsi="Times New Roman"/>
              </w:rPr>
              <w:t>Ишкинина</w:t>
            </w:r>
            <w:proofErr w:type="spellEnd"/>
            <w:r w:rsidRPr="00ED73DE">
              <w:rPr>
                <w:rFonts w:ascii="Times New Roman" w:hAnsi="Times New Roman"/>
              </w:rPr>
              <w:t xml:space="preserve"> С.В.</w:t>
            </w:r>
          </w:p>
        </w:tc>
      </w:tr>
      <w:tr w:rsidR="007366DF" w:rsidRPr="007366DF" w:rsidTr="00DE4ADE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hAnsi="Times New Roman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hAnsi="Times New Roman"/>
              </w:rPr>
              <w:t>Формирование комплекта документов и материалов, представляемых в представительный орган одновременно с проектом решения о бюджете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hAnsi="Times New Roman"/>
              </w:rPr>
              <w:t>До 15 ноября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366DF" w:rsidRPr="007366DF" w:rsidRDefault="00ED73DE" w:rsidP="007366DF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D73DE">
              <w:rPr>
                <w:rFonts w:ascii="Times New Roman" w:hAnsi="Times New Roman"/>
              </w:rPr>
              <w:t>Ишкинина</w:t>
            </w:r>
            <w:proofErr w:type="spellEnd"/>
            <w:r w:rsidRPr="00ED73DE">
              <w:rPr>
                <w:rFonts w:ascii="Times New Roman" w:hAnsi="Times New Roman"/>
              </w:rPr>
              <w:t xml:space="preserve"> С.В.</w:t>
            </w:r>
          </w:p>
        </w:tc>
      </w:tr>
      <w:tr w:rsidR="007366DF" w:rsidRPr="007366DF" w:rsidTr="00DE4ADE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hAnsi="Times New Roman"/>
              </w:rPr>
              <w:t>10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7366DF" w:rsidRPr="007366DF" w:rsidRDefault="007366DF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hAnsi="Times New Roman"/>
              </w:rPr>
              <w:t>Внесение проекта решения о бюджете на рассмотрение представительного органа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366DF" w:rsidRPr="007366DF" w:rsidRDefault="00924DD0" w:rsidP="007366DF">
            <w:pPr>
              <w:ind w:firstLine="0"/>
              <w:jc w:val="center"/>
              <w:rPr>
                <w:rFonts w:ascii="Times New Roman" w:hAnsi="Times New Roman"/>
              </w:rPr>
            </w:pPr>
            <w:r w:rsidRPr="007366DF">
              <w:rPr>
                <w:rFonts w:ascii="Times New Roman" w:hAnsi="Times New Roman"/>
              </w:rPr>
              <w:t>До 15 ноября</w:t>
            </w:r>
            <w:r>
              <w:t xml:space="preserve"> </w:t>
            </w:r>
            <w:r w:rsidR="00440985">
              <w:t>района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366DF" w:rsidRPr="007366DF" w:rsidRDefault="00ED73DE" w:rsidP="007366DF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D73DE">
              <w:rPr>
                <w:rFonts w:ascii="Times New Roman" w:hAnsi="Times New Roman"/>
              </w:rPr>
              <w:t>Ишкинина</w:t>
            </w:r>
            <w:proofErr w:type="spellEnd"/>
            <w:r w:rsidRPr="00ED73DE">
              <w:rPr>
                <w:rFonts w:ascii="Times New Roman" w:hAnsi="Times New Roman"/>
              </w:rPr>
              <w:t xml:space="preserve"> С.В.</w:t>
            </w:r>
          </w:p>
        </w:tc>
      </w:tr>
    </w:tbl>
    <w:p w:rsidR="007366DF" w:rsidRPr="007366DF" w:rsidRDefault="007366DF" w:rsidP="00ED73DE">
      <w:pPr>
        <w:ind w:firstLine="0"/>
        <w:rPr>
          <w:rFonts w:ascii="Times New Roman" w:hAnsi="Times New Roman"/>
        </w:rPr>
      </w:pPr>
    </w:p>
    <w:sectPr w:rsidR="007366DF" w:rsidRPr="007366DF" w:rsidSect="007366DF">
      <w:footerReference w:type="default" r:id="rId9"/>
      <w:pgSz w:w="11900" w:h="16800"/>
      <w:pgMar w:top="709" w:right="799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347" w:rsidRDefault="00685347">
      <w:r>
        <w:separator/>
      </w:r>
    </w:p>
  </w:endnote>
  <w:endnote w:type="continuationSeparator" w:id="0">
    <w:p w:rsidR="00685347" w:rsidRDefault="00685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/>
    </w:tblPr>
    <w:tblGrid>
      <w:gridCol w:w="3492"/>
      <w:gridCol w:w="3487"/>
      <w:gridCol w:w="3487"/>
    </w:tblGrid>
    <w:tr w:rsidR="00953B1B">
      <w:tc>
        <w:tcPr>
          <w:tcW w:w="3433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</w:tcPr>
        <w:p w:rsidR="00953B1B" w:rsidRDefault="00953B1B">
          <w:pPr>
            <w:ind w:firstLine="0"/>
            <w:jc w:val="left"/>
            <w:rPr>
              <w:sz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</w:tcPr>
        <w:p w:rsidR="00953B1B" w:rsidRDefault="00953B1B">
          <w:pPr>
            <w:ind w:firstLine="0"/>
            <w:jc w:val="center"/>
            <w:rPr>
              <w:sz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</w:tcPr>
        <w:p w:rsidR="00953B1B" w:rsidRDefault="00953B1B">
          <w:pPr>
            <w:ind w:firstLine="0"/>
            <w:jc w:val="right"/>
            <w:rPr>
              <w:sz w:val="20"/>
            </w:rPr>
          </w:pPr>
        </w:p>
      </w:tc>
    </w:tr>
  </w:tbl>
  <w:p w:rsidR="00953B1B" w:rsidRDefault="00953B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347" w:rsidRDefault="00685347">
      <w:r>
        <w:separator/>
      </w:r>
    </w:p>
  </w:footnote>
  <w:footnote w:type="continuationSeparator" w:id="0">
    <w:p w:rsidR="00685347" w:rsidRDefault="00685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00FBC"/>
    <w:multiLevelType w:val="hybridMultilevel"/>
    <w:tmpl w:val="C8D2C6F8"/>
    <w:lvl w:ilvl="0" w:tplc="A75ABB4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attachedTemplate r:id="rId1"/>
  <w:stylePaneFormatFilter w:val="3F01"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C41822"/>
    <w:rsid w:val="0003385F"/>
    <w:rsid w:val="000F59F8"/>
    <w:rsid w:val="00147A5C"/>
    <w:rsid w:val="001C62D5"/>
    <w:rsid w:val="001E0413"/>
    <w:rsid w:val="0027343F"/>
    <w:rsid w:val="00440985"/>
    <w:rsid w:val="005238A7"/>
    <w:rsid w:val="005F0309"/>
    <w:rsid w:val="005F55C2"/>
    <w:rsid w:val="00685347"/>
    <w:rsid w:val="006E6514"/>
    <w:rsid w:val="007366DF"/>
    <w:rsid w:val="007635D1"/>
    <w:rsid w:val="00772C87"/>
    <w:rsid w:val="007744A8"/>
    <w:rsid w:val="007E09FB"/>
    <w:rsid w:val="007E3F69"/>
    <w:rsid w:val="008167D4"/>
    <w:rsid w:val="00837890"/>
    <w:rsid w:val="00846B37"/>
    <w:rsid w:val="00855D60"/>
    <w:rsid w:val="00873B15"/>
    <w:rsid w:val="008D243C"/>
    <w:rsid w:val="009157F7"/>
    <w:rsid w:val="00924DD0"/>
    <w:rsid w:val="00944099"/>
    <w:rsid w:val="00953B1B"/>
    <w:rsid w:val="009D4040"/>
    <w:rsid w:val="009D532F"/>
    <w:rsid w:val="009D6E08"/>
    <w:rsid w:val="00AF2D8C"/>
    <w:rsid w:val="00C245F3"/>
    <w:rsid w:val="00C46B10"/>
    <w:rsid w:val="00C75603"/>
    <w:rsid w:val="00CC7629"/>
    <w:rsid w:val="00CF776C"/>
    <w:rsid w:val="00D95255"/>
    <w:rsid w:val="00DE4ADE"/>
    <w:rsid w:val="00E640D6"/>
    <w:rsid w:val="00ED73DE"/>
    <w:rsid w:val="00FC0341"/>
    <w:rsid w:val="00FC6184"/>
    <w:rsid w:val="00FF1AC7"/>
    <w:rsid w:val="325C425B"/>
    <w:rsid w:val="4C07543B"/>
    <w:rsid w:val="51513BA4"/>
    <w:rsid w:val="60C4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/>
    <w:lsdException w:name="footer" w:semiHidden="0"/>
    <w:lsdException w:name="caption" w:qFormat="1"/>
    <w:lsdException w:name="Title" w:semiHidden="0" w:unhideWhenUsed="0" w:qFormat="1"/>
    <w:lsdException w:name="Default Paragraph Font" w:semiHidden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635D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 CYR" w:hAnsi="Times New Roman CYR"/>
      <w:sz w:val="24"/>
      <w:szCs w:val="24"/>
    </w:rPr>
  </w:style>
  <w:style w:type="paragraph" w:styleId="1">
    <w:name w:val="heading 1"/>
    <w:basedOn w:val="a"/>
    <w:next w:val="a"/>
    <w:uiPriority w:val="99"/>
    <w:qFormat/>
    <w:rsid w:val="007635D1"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uiPriority w:val="99"/>
    <w:unhideWhenUsed/>
    <w:rsid w:val="007635D1"/>
    <w:pPr>
      <w:ind w:firstLine="0"/>
      <w:jc w:val="center"/>
    </w:pPr>
    <w:rPr>
      <w:rFonts w:ascii="Times New Roman" w:eastAsia="Times New Roman" w:hAnsi="Times New Roman"/>
      <w:sz w:val="20"/>
    </w:rPr>
  </w:style>
  <w:style w:type="paragraph" w:styleId="a4">
    <w:name w:val="footer"/>
    <w:basedOn w:val="a"/>
    <w:next w:val="a"/>
    <w:uiPriority w:val="99"/>
    <w:unhideWhenUsed/>
    <w:rsid w:val="007635D1"/>
    <w:pPr>
      <w:ind w:firstLine="0"/>
      <w:jc w:val="left"/>
    </w:pPr>
    <w:rPr>
      <w:rFonts w:ascii="Times New Roman" w:eastAsia="Times New Roman" w:hAnsi="Times New Roman"/>
      <w:sz w:val="20"/>
    </w:rPr>
  </w:style>
  <w:style w:type="paragraph" w:customStyle="1" w:styleId="a5">
    <w:name w:val="Нормальный (таблица)"/>
    <w:basedOn w:val="a"/>
    <w:next w:val="a"/>
    <w:uiPriority w:val="99"/>
    <w:unhideWhenUsed/>
    <w:rsid w:val="007635D1"/>
    <w:pPr>
      <w:ind w:firstLine="0"/>
    </w:pPr>
  </w:style>
  <w:style w:type="character" w:customStyle="1" w:styleId="a6">
    <w:name w:val="Цветовое выделение"/>
    <w:uiPriority w:val="99"/>
    <w:unhideWhenUsed/>
    <w:rsid w:val="007635D1"/>
    <w:rPr>
      <w:rFonts w:hint="default"/>
      <w:b/>
      <w:color w:val="26282F"/>
      <w:sz w:val="24"/>
      <w:szCs w:val="24"/>
    </w:rPr>
  </w:style>
  <w:style w:type="character" w:customStyle="1" w:styleId="a7">
    <w:name w:val="Гипертекстовая ссылка"/>
    <w:basedOn w:val="a6"/>
    <w:uiPriority w:val="99"/>
    <w:unhideWhenUsed/>
    <w:rsid w:val="007635D1"/>
    <w:rPr>
      <w:rFonts w:hint="default"/>
      <w:b w:val="0"/>
      <w:color w:val="106BBE"/>
      <w:sz w:val="24"/>
      <w:szCs w:val="24"/>
    </w:rPr>
  </w:style>
  <w:style w:type="character" w:customStyle="1" w:styleId="a8">
    <w:name w:val="Цветовое выделение для Текст"/>
    <w:uiPriority w:val="99"/>
    <w:unhideWhenUsed/>
    <w:rsid w:val="007635D1"/>
    <w:rPr>
      <w:rFonts w:ascii="Times New Roman CYR" w:eastAsia="Times New Roman CYR" w:hAnsi="Times New Roman CYR" w:hint="default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4A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4ADE"/>
    <w:rPr>
      <w:rFonts w:ascii="Tahoma" w:eastAsia="Times New Roman CYR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12604&amp;sub=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-cons2\Desktop\&#1057;&#1058;&#1040;&#1046;&#1045;&#1056;\&#1055;&#1056;&#1048;&#1052;&#1045;&#1056;&#1067;\&#1055;&#1086;&#1088;&#1103;&#1076;&#1086;&#1082;%20&#1073;&#1102;&#1076;&#1078;&#1077;&#1090;\&#1055;&#1088;&#1080;&#1084;&#1077;&#1088;_&#1055;&#1086;&#1089;&#1090;&#1072;&#1085;&#1086;&#1074;&#1083;_&#1072;&#1076;&#1084;_&#1064;&#1072;&#1085;&#1090;&#1072;&#1088;&#1080;&#1085;&#1089;&#1082;&#1086;&#1075;&#1086;_&#1057;&#1055;%20&#1086;&#1090;%204%20&#1076;&#1077;&#1082;&#1072;&#1073;&#1088;&#1103;%202020%20&#1055;&#1088;&#1086;&#1077;&#1082;&#1090;&#1041;&#1102;&#1076;&#1078;&#1077;&#1090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Пример_Постановл_адм_Шантаринского_СП от 4 декабря 2020 ПроектБюджета</Template>
  <TotalTime>4</TotalTime>
  <Pages>1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Links>
    <vt:vector size="24" baseType="variant">
      <vt:variant>
        <vt:i4>4522069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http://municipal.garant.ru/document?id=12012604&amp;sub=0</vt:lpwstr>
      </vt:variant>
      <vt:variant>
        <vt:lpwstr/>
      </vt:variant>
      <vt:variant>
        <vt:i4>4522069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http://municipal.garant.ru/document?id=12012604&amp;sub=0</vt:lpwstr>
      </vt:variant>
      <vt:variant>
        <vt:lpwstr/>
      </vt:variant>
      <vt:variant>
        <vt:i4>4522069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http://municipal.garant.ru/document?id=12012604&amp;sub=0</vt:lpwstr>
      </vt:variant>
      <vt:variant>
        <vt:lpwstr/>
      </vt:variant>
      <vt:variant>
        <vt:i4>7536740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http://municipal.garant.ru/document?id=12012604&amp;sub=169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GerS</cp:lastModifiedBy>
  <cp:revision>3</cp:revision>
  <cp:lastPrinted>2021-04-20T11:33:00Z</cp:lastPrinted>
  <dcterms:created xsi:type="dcterms:W3CDTF">2021-05-04T11:33:00Z</dcterms:created>
  <dcterms:modified xsi:type="dcterms:W3CDTF">2021-05-04T11:33:00Z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