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5" w:rsidRPr="00475A9D" w:rsidRDefault="00E853B5" w:rsidP="00183E61">
      <w:pPr>
        <w:ind w:left="-902" w:firstLine="539"/>
        <w:jc w:val="center"/>
        <w:rPr>
          <w:rFonts w:eastAsia="Calibri"/>
          <w:b/>
          <w:bCs/>
          <w:lang w:eastAsia="en-US"/>
        </w:rPr>
      </w:pPr>
      <w:r w:rsidRPr="00475A9D">
        <w:rPr>
          <w:rFonts w:eastAsia="Calibri"/>
          <w:b/>
          <w:bCs/>
          <w:lang w:eastAsia="en-US"/>
        </w:rPr>
        <w:t>АДМИНИСТРАЦИЯ</w:t>
      </w:r>
      <w:r w:rsidR="00183E61">
        <w:rPr>
          <w:rFonts w:eastAsia="Calibri"/>
          <w:b/>
          <w:bCs/>
          <w:lang w:eastAsia="en-US"/>
        </w:rPr>
        <w:t xml:space="preserve"> </w:t>
      </w:r>
      <w:r w:rsidR="003C415F" w:rsidRPr="00475A9D">
        <w:rPr>
          <w:rFonts w:eastAsia="Calibri"/>
          <w:b/>
          <w:bCs/>
          <w:lang w:eastAsia="en-US"/>
        </w:rPr>
        <w:t>МУЛИНСКОГО</w:t>
      </w:r>
      <w:r w:rsidRPr="00475A9D">
        <w:rPr>
          <w:rFonts w:eastAsia="Calibri"/>
          <w:b/>
          <w:bCs/>
          <w:lang w:eastAsia="en-US"/>
        </w:rPr>
        <w:t xml:space="preserve"> СЕЛЬСКОГО ПОСЕЛЕНИЯ</w:t>
      </w:r>
    </w:p>
    <w:p w:rsidR="00E853B5" w:rsidRPr="00475A9D" w:rsidRDefault="00E853B5" w:rsidP="00E853B5">
      <w:pPr>
        <w:ind w:left="-902" w:firstLine="539"/>
        <w:jc w:val="center"/>
        <w:rPr>
          <w:rFonts w:eastAsia="Calibri"/>
          <w:b/>
          <w:bCs/>
          <w:lang w:eastAsia="en-US"/>
        </w:rPr>
      </w:pPr>
      <w:r w:rsidRPr="00475A9D">
        <w:rPr>
          <w:rFonts w:eastAsia="Calibri"/>
          <w:b/>
          <w:bCs/>
          <w:lang w:eastAsia="en-US"/>
        </w:rPr>
        <w:t>НАГОРСКОГО РАЙОНА</w:t>
      </w:r>
    </w:p>
    <w:p w:rsidR="00E853B5" w:rsidRPr="00475A9D" w:rsidRDefault="00E853B5" w:rsidP="00E853B5">
      <w:pPr>
        <w:ind w:left="-902" w:firstLine="539"/>
        <w:jc w:val="center"/>
        <w:rPr>
          <w:rFonts w:eastAsia="Calibri"/>
          <w:b/>
          <w:bCs/>
          <w:lang w:eastAsia="en-US"/>
        </w:rPr>
      </w:pPr>
      <w:r w:rsidRPr="00475A9D">
        <w:rPr>
          <w:rFonts w:eastAsia="Calibri"/>
          <w:b/>
          <w:bCs/>
          <w:lang w:eastAsia="en-US"/>
        </w:rPr>
        <w:t>КИРОВСКОЙ ОБЛАСТИ</w:t>
      </w:r>
    </w:p>
    <w:p w:rsidR="00E853B5" w:rsidRPr="00475A9D" w:rsidRDefault="00E853B5" w:rsidP="00E853B5">
      <w:pPr>
        <w:spacing w:after="200"/>
        <w:ind w:left="-180" w:firstLine="720"/>
        <w:jc w:val="both"/>
        <w:rPr>
          <w:rFonts w:eastAsia="Calibri"/>
          <w:b/>
          <w:lang w:eastAsia="en-US"/>
        </w:rPr>
      </w:pPr>
    </w:p>
    <w:p w:rsidR="00E853B5" w:rsidRPr="00183E61" w:rsidRDefault="00E853B5" w:rsidP="00E853B5">
      <w:pPr>
        <w:spacing w:after="200"/>
        <w:jc w:val="center"/>
        <w:rPr>
          <w:rFonts w:eastAsia="Calibri"/>
          <w:b/>
          <w:bCs/>
          <w:sz w:val="32"/>
          <w:szCs w:val="32"/>
          <w:lang w:eastAsia="en-US"/>
        </w:rPr>
      </w:pPr>
      <w:proofErr w:type="spellStart"/>
      <w:r w:rsidRPr="00183E61">
        <w:rPr>
          <w:rFonts w:eastAsia="Calibri"/>
          <w:b/>
          <w:bCs/>
          <w:sz w:val="32"/>
          <w:szCs w:val="32"/>
          <w:lang w:eastAsia="en-US"/>
        </w:rPr>
        <w:t>ПОСТАНОВЛЕНИЕ</w:t>
      </w:r>
      <w:r w:rsidR="00355EE4">
        <w:rPr>
          <w:rFonts w:eastAsia="Calibri"/>
          <w:b/>
          <w:bCs/>
          <w:sz w:val="32"/>
          <w:szCs w:val="32"/>
          <w:lang w:eastAsia="en-US"/>
        </w:rPr>
        <w:t>проект</w:t>
      </w:r>
      <w:proofErr w:type="spellEnd"/>
    </w:p>
    <w:p w:rsidR="00E853B5" w:rsidRPr="00475A9D" w:rsidRDefault="00355EE4" w:rsidP="00E853B5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№</w:t>
      </w:r>
    </w:p>
    <w:p w:rsidR="00E853B5" w:rsidRPr="00183E61" w:rsidRDefault="00ED3C00" w:rsidP="00183E61">
      <w:pPr>
        <w:spacing w:after="200"/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улино</w:t>
      </w:r>
      <w:proofErr w:type="spellEnd"/>
    </w:p>
    <w:p w:rsidR="00E853B5" w:rsidRPr="00475A9D" w:rsidRDefault="00183E61" w:rsidP="00E853B5">
      <w:pPr>
        <w:pStyle w:val="ConsPlusTitle"/>
        <w:spacing w:before="480" w:after="48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Об утверждении норма</w:t>
      </w:r>
      <w:r w:rsidR="00E853B5" w:rsidRPr="00475A9D">
        <w:rPr>
          <w:sz w:val="24"/>
          <w:szCs w:val="24"/>
        </w:rPr>
        <w:t xml:space="preserve">тивных затрат на обеспечение функций администрации </w:t>
      </w:r>
      <w:proofErr w:type="spellStart"/>
      <w:r w:rsidR="003C415F" w:rsidRPr="00475A9D">
        <w:rPr>
          <w:sz w:val="24"/>
          <w:szCs w:val="24"/>
        </w:rPr>
        <w:t>М</w:t>
      </w:r>
      <w:r w:rsidR="003C415F" w:rsidRPr="00475A9D">
        <w:rPr>
          <w:sz w:val="24"/>
          <w:szCs w:val="24"/>
        </w:rPr>
        <w:t>у</w:t>
      </w:r>
      <w:r w:rsidR="003C415F" w:rsidRPr="00475A9D">
        <w:rPr>
          <w:sz w:val="24"/>
          <w:szCs w:val="24"/>
        </w:rPr>
        <w:t>линского</w:t>
      </w:r>
      <w:proofErr w:type="spellEnd"/>
      <w:r w:rsidR="00E853B5" w:rsidRPr="00475A9D">
        <w:rPr>
          <w:sz w:val="24"/>
          <w:szCs w:val="24"/>
        </w:rPr>
        <w:t xml:space="preserve"> сельского поселения </w:t>
      </w:r>
      <w:proofErr w:type="spellStart"/>
      <w:r w:rsidR="00E853B5" w:rsidRPr="00475A9D">
        <w:rPr>
          <w:sz w:val="24"/>
          <w:szCs w:val="24"/>
        </w:rPr>
        <w:t>Нагорского</w:t>
      </w:r>
      <w:proofErr w:type="spellEnd"/>
      <w:r w:rsidR="00E853B5" w:rsidRPr="00475A9D">
        <w:rPr>
          <w:sz w:val="24"/>
          <w:szCs w:val="24"/>
        </w:rPr>
        <w:t xml:space="preserve"> района на 202</w:t>
      </w:r>
      <w:r w:rsidR="00355EE4">
        <w:rPr>
          <w:sz w:val="24"/>
          <w:szCs w:val="24"/>
        </w:rPr>
        <w:t>3</w:t>
      </w:r>
      <w:r w:rsidR="00E853B5" w:rsidRPr="00475A9D">
        <w:rPr>
          <w:sz w:val="24"/>
          <w:szCs w:val="24"/>
        </w:rPr>
        <w:t xml:space="preserve"> год</w:t>
      </w:r>
    </w:p>
    <w:p w:rsidR="00E853B5" w:rsidRPr="00475A9D" w:rsidRDefault="00E853B5" w:rsidP="00E853B5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475A9D">
        <w:rPr>
          <w:bCs/>
        </w:rPr>
        <w:t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</w:t>
      </w:r>
      <w:r w:rsidRPr="00475A9D">
        <w:rPr>
          <w:bCs/>
        </w:rPr>
        <w:t>н</w:t>
      </w:r>
      <w:r w:rsidRPr="00475A9D">
        <w:rPr>
          <w:bCs/>
        </w:rPr>
        <w:t xml:space="preserve">ных и муниципальных нужд», администрация </w:t>
      </w:r>
      <w:proofErr w:type="spellStart"/>
      <w:r w:rsidR="003C415F" w:rsidRPr="00475A9D">
        <w:rPr>
          <w:bCs/>
        </w:rPr>
        <w:t>Мулинского</w:t>
      </w:r>
      <w:proofErr w:type="spellEnd"/>
      <w:r w:rsidRPr="00475A9D">
        <w:rPr>
          <w:bCs/>
        </w:rPr>
        <w:t xml:space="preserve"> сельского поселения ПОСТ</w:t>
      </w:r>
      <w:r w:rsidRPr="00475A9D">
        <w:rPr>
          <w:bCs/>
        </w:rPr>
        <w:t>А</w:t>
      </w:r>
      <w:r w:rsidRPr="00475A9D">
        <w:rPr>
          <w:bCs/>
        </w:rPr>
        <w:t xml:space="preserve">НОВЛЯЕТ: </w:t>
      </w:r>
    </w:p>
    <w:p w:rsidR="00E853B5" w:rsidRPr="00475A9D" w:rsidRDefault="00E853B5" w:rsidP="00E853B5">
      <w:pPr>
        <w:ind w:firstLine="709"/>
        <w:jc w:val="both"/>
      </w:pPr>
      <w:r w:rsidRPr="00475A9D">
        <w:t xml:space="preserve">2. Утвердить нормативные затраты на обеспечение функций администрации </w:t>
      </w:r>
      <w:proofErr w:type="spellStart"/>
      <w:r w:rsidR="003C415F" w:rsidRPr="00475A9D">
        <w:t>Мули</w:t>
      </w:r>
      <w:r w:rsidR="003C415F" w:rsidRPr="00475A9D">
        <w:t>н</w:t>
      </w:r>
      <w:r w:rsidR="003C415F" w:rsidRPr="00475A9D">
        <w:t>ского</w:t>
      </w:r>
      <w:proofErr w:type="spellEnd"/>
      <w:r w:rsidRPr="00475A9D">
        <w:t xml:space="preserve"> сельского поселения (далее – администрация) согласно приложению.</w:t>
      </w:r>
    </w:p>
    <w:p w:rsidR="00E853B5" w:rsidRPr="00475A9D" w:rsidRDefault="00E853B5" w:rsidP="00E853B5">
      <w:pPr>
        <w:ind w:firstLine="709"/>
        <w:jc w:val="both"/>
      </w:pPr>
      <w:r w:rsidRPr="00475A9D">
        <w:t>3.</w:t>
      </w:r>
      <w:r w:rsidRPr="00475A9D">
        <w:tab/>
        <w:t>При планировании закупок для обеспечения нужд администрации на 202</w:t>
      </w:r>
      <w:r w:rsidR="00355EE4">
        <w:t>3</w:t>
      </w:r>
      <w:r w:rsidRPr="00475A9D">
        <w:t xml:space="preserve"> год и плановый период структурным подразделениям администрации руководствоваться наст</w:t>
      </w:r>
      <w:r w:rsidRPr="00475A9D">
        <w:t>о</w:t>
      </w:r>
      <w:r w:rsidRPr="00475A9D">
        <w:t>ящим постановлением.</w:t>
      </w:r>
    </w:p>
    <w:p w:rsidR="00E853B5" w:rsidRPr="00475A9D" w:rsidRDefault="00E853B5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9D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Информационном бюллете</w:t>
      </w:r>
      <w:r w:rsidR="003C415F" w:rsidRPr="00475A9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C415F" w:rsidRPr="00475A9D">
        <w:rPr>
          <w:rFonts w:ascii="Times New Roman" w:hAnsi="Times New Roman" w:cs="Times New Roman"/>
          <w:sz w:val="24"/>
          <w:szCs w:val="24"/>
        </w:rPr>
        <w:t>Мули</w:t>
      </w:r>
      <w:r w:rsidR="003C415F" w:rsidRPr="00475A9D">
        <w:rPr>
          <w:rFonts w:ascii="Times New Roman" w:hAnsi="Times New Roman" w:cs="Times New Roman"/>
          <w:sz w:val="24"/>
          <w:szCs w:val="24"/>
        </w:rPr>
        <w:t>н</w:t>
      </w:r>
      <w:r w:rsidR="003C415F" w:rsidRPr="00475A9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75A9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3C415F" w:rsidRPr="00475A9D">
        <w:rPr>
          <w:rFonts w:ascii="Times New Roman" w:hAnsi="Times New Roman" w:cs="Times New Roman"/>
          <w:sz w:val="24"/>
          <w:szCs w:val="24"/>
        </w:rPr>
        <w:t>Мулинского</w:t>
      </w:r>
      <w:proofErr w:type="spellEnd"/>
      <w:r w:rsidRPr="00475A9D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475A9D">
        <w:rPr>
          <w:rFonts w:ascii="Times New Roman" w:hAnsi="Times New Roman" w:cs="Times New Roman"/>
          <w:sz w:val="24"/>
          <w:szCs w:val="24"/>
        </w:rPr>
        <w:t>е</w:t>
      </w:r>
      <w:r w:rsidRPr="00475A9D">
        <w:rPr>
          <w:rFonts w:ascii="Times New Roman" w:hAnsi="Times New Roman" w:cs="Times New Roman"/>
          <w:sz w:val="24"/>
          <w:szCs w:val="24"/>
        </w:rPr>
        <w:t>ления.</w:t>
      </w:r>
    </w:p>
    <w:p w:rsidR="00E853B5" w:rsidRPr="00475A9D" w:rsidRDefault="00E853B5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9D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E853B5" w:rsidRPr="00475A9D" w:rsidRDefault="00E853B5" w:rsidP="00E85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B5" w:rsidRPr="00475A9D" w:rsidRDefault="00E853B5" w:rsidP="00E853B5">
      <w:pPr>
        <w:ind w:left="1134" w:hanging="1134"/>
      </w:pPr>
      <w:r w:rsidRPr="00475A9D">
        <w:t xml:space="preserve">Глава </w:t>
      </w:r>
      <w:proofErr w:type="spellStart"/>
      <w:r w:rsidR="003C415F" w:rsidRPr="00475A9D">
        <w:t>Мулинского</w:t>
      </w:r>
      <w:proofErr w:type="spellEnd"/>
    </w:p>
    <w:p w:rsidR="00E853B5" w:rsidRPr="00475A9D" w:rsidRDefault="00E853B5" w:rsidP="00E853B5">
      <w:pPr>
        <w:ind w:left="1134" w:hanging="1134"/>
      </w:pPr>
      <w:r w:rsidRPr="00475A9D">
        <w:t>сельского поселения</w:t>
      </w:r>
      <w:r w:rsidRPr="00475A9D">
        <w:tab/>
      </w:r>
      <w:r w:rsidRPr="00475A9D">
        <w:tab/>
      </w:r>
      <w:r w:rsidRPr="00475A9D">
        <w:tab/>
        <w:t xml:space="preserve">                                                  </w:t>
      </w:r>
      <w:r w:rsidR="003C415F" w:rsidRPr="00475A9D">
        <w:t xml:space="preserve">Н.Ю. </w:t>
      </w:r>
      <w:proofErr w:type="spellStart"/>
      <w:r w:rsidR="003C415F" w:rsidRPr="00475A9D">
        <w:t>Норсеев</w:t>
      </w:r>
      <w:proofErr w:type="spellEnd"/>
    </w:p>
    <w:p w:rsidR="00875EF4" w:rsidRPr="00475A9D" w:rsidRDefault="00875EF4" w:rsidP="00351607">
      <w:pPr>
        <w:tabs>
          <w:tab w:val="left" w:pos="4536"/>
        </w:tabs>
        <w:spacing w:after="200" w:line="276" w:lineRule="auto"/>
        <w:sectPr w:rsidR="00875EF4" w:rsidRPr="00475A9D" w:rsidSect="00DD521C">
          <w:headerReference w:type="default" r:id="rId9"/>
          <w:headerReference w:type="first" r:id="rId10"/>
          <w:pgSz w:w="11906" w:h="16838"/>
          <w:pgMar w:top="1701" w:right="680" w:bottom="1134" w:left="1701" w:header="709" w:footer="709" w:gutter="0"/>
          <w:cols w:space="708"/>
          <w:titlePg/>
          <w:docGrid w:linePitch="360"/>
        </w:sectPr>
      </w:pPr>
    </w:p>
    <w:p w:rsidR="00875EF4" w:rsidRPr="00475A9D" w:rsidRDefault="00183E61" w:rsidP="00875EF4">
      <w:pPr>
        <w:ind w:left="55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-909320</wp:posOffset>
                </wp:positionV>
                <wp:extent cx="837565" cy="795020"/>
                <wp:effectExtent l="13335" t="5080" r="6350" b="9525"/>
                <wp:wrapNone/>
                <wp:docPr id="130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04.3pt;margin-top:-71.6pt;width:65.9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x8PAIAAHcEAAAOAAAAZHJzL2Uyb0RvYy54bWysVNuO0zAQfUfiHyy/0yTddreNmq5WXYqQ&#10;Flix8AGu4yQWvjF2m5avZ+y03RbeEHmwPJ7x8ZkzM1nc77UiOwFeWlPRYpRTIgy3tTRtRb9/W7+b&#10;UeIDMzVT1oiKHoSn98u3bxa9K8XYdlbVAgiCGF/2rqJdCK7MMs87oZkfWScMOhsLmgU0oc1qYD2i&#10;a5WN8/w26y3UDiwX3uPp4+Cky4TfNIKHL03jRSCqosgtpBXSuolrtlywsgXmOsmPNNg/sNBMGnz0&#10;DPXIAiNbkH9BacnBetuEEbc6s00juUg5YDZF/kc2Lx1zIuWC4nh3lsn/P1j+efcMRNZYu5t8Qolh&#10;Gqv0FXVjplWCFLOkUe98iaEv7hlilt49Wf7DE2NXHcaJBwDbd4LVyKyImmZXF6Lh8SrZ9J9sjfhs&#10;G2ySa9+AjoAoBNmnqhzOVRH7QDgezm7uprdTSji67ubTfJwYZaw8XXbgwwdhNYmbigKST+Bs9+RD&#10;JMPKU0gib5Ws11KpZEC7WSkgO4YNsk5f4o85XoYpQ/qKzqfjaUK+8qVeFWeQTVukGLXVmOwAXOTx&#10;G5oNz7Elh/NTJmeIRPYKXcuAA6KkRiEuUKLY702d2jcwqYY9ZqrMUf0oeBwDX25sfUDxwQ7dj9OK&#10;m87CL0p67PyK+p9bBoIS9dFgAefFZBJHJRmT6R3qTeDSs7n0MMMRqqKBkmG7CsN4bR3ItsOXBjmM&#10;fcCiNzIV5JXVkSx2d0r9OIlxfC7tFPX6v1j+BgAA//8DAFBLAwQUAAYACAAAACEAN2o7dN8AAAAM&#10;AQAADwAAAGRycy9kb3ducmV2LnhtbEyPwU7DMAyG70i8Q+RJ3LZkox1V13RCQ2gXLnRw95rQVmuc&#10;Kkm39u3JTnC0/en39xf7yfTsqp3vLElYrwQwTbVVHTUSvk7vywyYD0gKe0tawqw97MvHhwJzZW/0&#10;qa9VaFgMIZ+jhDaEIefc16026Fd20BRvP9YZDHF0DVcObzHc9HwjxJYb7Ch+aHHQh1bXl2o0Ej7U&#10;dDzU6XSp3vDFfbtxDnicpXxaTK87YEFP4Q+Gu35UhzI6ne1IyrNeQiKybUQlLNfJ8wZYRNJEpMDO&#10;91UmgJcF/1+i/AUAAP//AwBQSwECLQAUAAYACAAAACEAtoM4kv4AAADhAQAAEwAAAAAAAAAAAAAA&#10;AAAAAAAAW0NvbnRlbnRfVHlwZXNdLnhtbFBLAQItABQABgAIAAAAIQA4/SH/1gAAAJQBAAALAAAA&#10;AAAAAAAAAAAAAC8BAABfcmVscy8ucmVsc1BLAQItABQABgAIAAAAIQBPwmx8PAIAAHcEAAAOAAAA&#10;AAAAAAAAAAAAAC4CAABkcnMvZTJvRG9jLnhtbFBLAQItABQABgAIAAAAIQA3ajt03wAAAAwBAAAP&#10;AAAAAAAAAAAAAAAAAJYEAABkcnMvZG93bnJldi54bWxQSwUGAAAAAAQABADzAAAAogUAAAAA&#10;" strokecolor="white [3212]"/>
            </w:pict>
          </mc:Fallback>
        </mc:AlternateContent>
      </w:r>
      <w:r w:rsidR="00875EF4" w:rsidRPr="00475A9D">
        <w:t>Приложение</w:t>
      </w:r>
    </w:p>
    <w:p w:rsidR="00875EF4" w:rsidRPr="00475A9D" w:rsidRDefault="00875EF4" w:rsidP="00875EF4">
      <w:pPr>
        <w:ind w:left="5529"/>
      </w:pPr>
    </w:p>
    <w:p w:rsidR="00875EF4" w:rsidRPr="00475A9D" w:rsidRDefault="00875EF4" w:rsidP="00875EF4">
      <w:pPr>
        <w:ind w:left="5529"/>
      </w:pPr>
      <w:r w:rsidRPr="00475A9D">
        <w:t>УТВЕРЖДЕНЫ</w:t>
      </w:r>
    </w:p>
    <w:p w:rsidR="00875EF4" w:rsidRPr="00475A9D" w:rsidRDefault="00875EF4" w:rsidP="00875EF4">
      <w:pPr>
        <w:ind w:left="5529"/>
      </w:pPr>
    </w:p>
    <w:p w:rsidR="00176B39" w:rsidRPr="00475A9D" w:rsidRDefault="00875EF4" w:rsidP="00E853B5">
      <w:pPr>
        <w:ind w:left="5529" w:hanging="1"/>
      </w:pPr>
      <w:r w:rsidRPr="00475A9D">
        <w:t xml:space="preserve">постановлением администрации </w:t>
      </w:r>
    </w:p>
    <w:p w:rsidR="00875EF4" w:rsidRPr="00183E61" w:rsidRDefault="00426CD5" w:rsidP="00E853B5">
      <w:pPr>
        <w:ind w:left="5529" w:hanging="1"/>
      </w:pPr>
      <w:proofErr w:type="spellStart"/>
      <w:r w:rsidRPr="00183E61">
        <w:t>Мулинского</w:t>
      </w:r>
      <w:proofErr w:type="spellEnd"/>
      <w:r w:rsidR="00E853B5" w:rsidRPr="00183E61">
        <w:t xml:space="preserve"> сельского поселения </w:t>
      </w:r>
      <w:proofErr w:type="spellStart"/>
      <w:r w:rsidR="00875EF4" w:rsidRPr="00183E61">
        <w:t>Нагорского</w:t>
      </w:r>
      <w:proofErr w:type="spellEnd"/>
      <w:r w:rsidR="00875EF4" w:rsidRPr="00183E61">
        <w:t xml:space="preserve"> района</w:t>
      </w:r>
    </w:p>
    <w:p w:rsidR="006A29FC" w:rsidRPr="00183E61" w:rsidRDefault="00875EF4" w:rsidP="00875EF4">
      <w:pPr>
        <w:tabs>
          <w:tab w:val="left" w:pos="4536"/>
        </w:tabs>
        <w:spacing w:after="200" w:line="276" w:lineRule="auto"/>
        <w:ind w:left="5529"/>
      </w:pPr>
      <w:r w:rsidRPr="00183E61">
        <w:t xml:space="preserve">от № </w:t>
      </w:r>
    </w:p>
    <w:p w:rsidR="006A29FC" w:rsidRPr="00475A9D" w:rsidRDefault="006A29FC" w:rsidP="00351607">
      <w:pPr>
        <w:autoSpaceDE w:val="0"/>
        <w:autoSpaceDN w:val="0"/>
        <w:adjustRightInd w:val="0"/>
        <w:spacing w:before="720"/>
        <w:jc w:val="center"/>
        <w:rPr>
          <w:b/>
        </w:rPr>
      </w:pPr>
      <w:r w:rsidRPr="00183E61">
        <w:rPr>
          <w:b/>
        </w:rPr>
        <w:t>НОРМАТИВНЫЕ ЗАТРАТЫ</w:t>
      </w:r>
    </w:p>
    <w:p w:rsidR="001D50CF" w:rsidRPr="00475A9D" w:rsidRDefault="006A29FC" w:rsidP="00351607">
      <w:pPr>
        <w:autoSpaceDE w:val="0"/>
        <w:autoSpaceDN w:val="0"/>
        <w:adjustRightInd w:val="0"/>
        <w:spacing w:after="480" w:line="360" w:lineRule="auto"/>
        <w:jc w:val="center"/>
        <w:outlineLvl w:val="0"/>
        <w:rPr>
          <w:b/>
        </w:rPr>
      </w:pPr>
      <w:r w:rsidRPr="00475A9D">
        <w:rPr>
          <w:b/>
        </w:rPr>
        <w:t xml:space="preserve">на обеспечение функций администрации </w:t>
      </w:r>
      <w:proofErr w:type="spellStart"/>
      <w:r w:rsidR="00426CD5" w:rsidRPr="00475A9D">
        <w:rPr>
          <w:b/>
        </w:rPr>
        <w:t>Мулинского</w:t>
      </w:r>
      <w:proofErr w:type="spellEnd"/>
      <w:r w:rsidR="00E853B5" w:rsidRPr="00475A9D">
        <w:rPr>
          <w:b/>
        </w:rPr>
        <w:t xml:space="preserve"> сельского поселения </w:t>
      </w:r>
      <w:proofErr w:type="spellStart"/>
      <w:r w:rsidRPr="00475A9D">
        <w:rPr>
          <w:b/>
        </w:rPr>
        <w:t>Нагорского</w:t>
      </w:r>
      <w:proofErr w:type="spellEnd"/>
      <w:r w:rsidRPr="00475A9D">
        <w:rPr>
          <w:b/>
        </w:rPr>
        <w:t xml:space="preserve"> района</w:t>
      </w:r>
      <w:r w:rsidR="00183E61">
        <w:rPr>
          <w:b/>
        </w:rPr>
        <w:t xml:space="preserve"> на 202</w:t>
      </w:r>
      <w:r w:rsidR="00355EE4">
        <w:rPr>
          <w:b/>
        </w:rPr>
        <w:t>3</w:t>
      </w:r>
      <w:bookmarkStart w:id="0" w:name="_GoBack"/>
      <w:bookmarkEnd w:id="0"/>
      <w:r w:rsidR="00183E61">
        <w:rPr>
          <w:b/>
        </w:rPr>
        <w:t xml:space="preserve"> год</w:t>
      </w:r>
    </w:p>
    <w:p w:rsidR="006A29FC" w:rsidRPr="00475A9D" w:rsidRDefault="006A29FC" w:rsidP="007454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5A9D">
        <w:rPr>
          <w:b/>
        </w:rPr>
        <w:t>Общие положения</w:t>
      </w:r>
    </w:p>
    <w:p w:rsidR="006A29FC" w:rsidRPr="00475A9D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75A9D">
        <w:t>Настоящее приложение устанавливает порядок определения нормативных з</w:t>
      </w:r>
      <w:r w:rsidRPr="00475A9D">
        <w:t>а</w:t>
      </w:r>
      <w:r w:rsidRPr="00475A9D">
        <w:t>трат на обеспечение функций администрации</w:t>
      </w:r>
      <w:r w:rsidR="00E853B5" w:rsidRPr="00475A9D">
        <w:t xml:space="preserve"> </w:t>
      </w:r>
      <w:proofErr w:type="spellStart"/>
      <w:r w:rsidR="00426CD5" w:rsidRPr="00475A9D">
        <w:t>Мулинского</w:t>
      </w:r>
      <w:proofErr w:type="spellEnd"/>
      <w:r w:rsidR="00E853B5" w:rsidRPr="00475A9D">
        <w:t xml:space="preserve"> сельского поселения</w:t>
      </w:r>
      <w:r w:rsidRPr="00475A9D">
        <w:t xml:space="preserve"> </w:t>
      </w:r>
      <w:proofErr w:type="spellStart"/>
      <w:r w:rsidRPr="00475A9D">
        <w:t>Нагорского</w:t>
      </w:r>
      <w:proofErr w:type="spellEnd"/>
      <w:r w:rsidRPr="00475A9D">
        <w:t xml:space="preserve"> района (далее – Порядок).</w:t>
      </w:r>
    </w:p>
    <w:p w:rsidR="006A29FC" w:rsidRPr="00475A9D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75A9D">
        <w:t>Общий объем затрат, связанных с закупкой товаров, работ, услуг, рассчита</w:t>
      </w:r>
      <w:r w:rsidRPr="00475A9D">
        <w:t>н</w:t>
      </w:r>
      <w:r w:rsidRPr="00475A9D">
        <w:t xml:space="preserve">ный на основе нормативных затрат на обеспечение функций администрации </w:t>
      </w:r>
      <w:proofErr w:type="spellStart"/>
      <w:r w:rsidR="00426CD5" w:rsidRPr="00475A9D">
        <w:t>Мулинского</w:t>
      </w:r>
      <w:proofErr w:type="spellEnd"/>
      <w:r w:rsidR="00E853B5" w:rsidRPr="00475A9D">
        <w:t xml:space="preserve"> сельского поселения </w:t>
      </w:r>
      <w:proofErr w:type="spellStart"/>
      <w:r w:rsidRPr="00475A9D">
        <w:t>Нагорского</w:t>
      </w:r>
      <w:proofErr w:type="spellEnd"/>
      <w:r w:rsidRPr="00475A9D">
        <w:t xml:space="preserve"> района (далее – нормативные затраты), не может прев</w:t>
      </w:r>
      <w:r w:rsidRPr="00475A9D">
        <w:t>ы</w:t>
      </w:r>
      <w:r w:rsidRPr="00475A9D">
        <w:t>шать объема лимитов бюджетных обязательств, доведенных до администрации</w:t>
      </w:r>
      <w:r w:rsidR="005D5CE7" w:rsidRPr="00475A9D">
        <w:t xml:space="preserve"> </w:t>
      </w:r>
      <w:proofErr w:type="spellStart"/>
      <w:r w:rsidR="00426CD5" w:rsidRPr="00475A9D">
        <w:t>Мулинского</w:t>
      </w:r>
      <w:proofErr w:type="spellEnd"/>
      <w:r w:rsidR="00E853B5" w:rsidRPr="00475A9D">
        <w:t xml:space="preserve"> сельского поселения </w:t>
      </w:r>
      <w:proofErr w:type="spellStart"/>
      <w:r w:rsidR="005D5CE7" w:rsidRPr="00475A9D">
        <w:t>Нагорского</w:t>
      </w:r>
      <w:proofErr w:type="spellEnd"/>
      <w:r w:rsidR="005D5CE7" w:rsidRPr="00475A9D">
        <w:t xml:space="preserve"> района</w:t>
      </w:r>
      <w:r w:rsidRPr="00475A9D">
        <w:t>, как получател</w:t>
      </w:r>
      <w:r w:rsidR="00AA7DE1" w:rsidRPr="00475A9D">
        <w:t xml:space="preserve">я </w:t>
      </w:r>
      <w:r w:rsidRPr="00475A9D">
        <w:t>средств местного бюджета, на з</w:t>
      </w:r>
      <w:r w:rsidRPr="00475A9D">
        <w:t>а</w:t>
      </w:r>
      <w:r w:rsidRPr="00475A9D">
        <w:t>купку товаров, работ, услуг.</w:t>
      </w:r>
    </w:p>
    <w:p w:rsidR="006A29FC" w:rsidRPr="00475A9D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75A9D">
        <w:t>Количество планируемых к приобретению товаров (основных средств и мат</w:t>
      </w:r>
      <w:r w:rsidRPr="00475A9D">
        <w:t>е</w:t>
      </w:r>
      <w:r w:rsidRPr="00475A9D">
        <w:t>риальных запасов) определяется с учетом фактического наличия количества товаров, уч</w:t>
      </w:r>
      <w:r w:rsidRPr="00475A9D">
        <w:t>и</w:t>
      </w:r>
      <w:r w:rsidRPr="00475A9D">
        <w:t>тываемых на балансе у администрации</w:t>
      </w:r>
      <w:r w:rsidR="00E853B5" w:rsidRPr="00475A9D">
        <w:t xml:space="preserve"> </w:t>
      </w:r>
      <w:proofErr w:type="spellStart"/>
      <w:r w:rsidR="00426CD5" w:rsidRPr="00475A9D">
        <w:t>Мулинского</w:t>
      </w:r>
      <w:proofErr w:type="spellEnd"/>
      <w:r w:rsidR="00E853B5" w:rsidRPr="00475A9D">
        <w:t xml:space="preserve"> сельского поселения</w:t>
      </w:r>
      <w:r w:rsidR="005D5CE7" w:rsidRPr="00475A9D">
        <w:t xml:space="preserve"> </w:t>
      </w:r>
      <w:proofErr w:type="spellStart"/>
      <w:r w:rsidR="005D5CE7" w:rsidRPr="00475A9D">
        <w:t>Нагорского</w:t>
      </w:r>
      <w:proofErr w:type="spellEnd"/>
      <w:r w:rsidR="005D5CE7" w:rsidRPr="00475A9D">
        <w:t xml:space="preserve"> рай</w:t>
      </w:r>
      <w:r w:rsidR="005D5CE7" w:rsidRPr="00475A9D">
        <w:t>о</w:t>
      </w:r>
      <w:r w:rsidR="005D5CE7" w:rsidRPr="00475A9D">
        <w:t>на</w:t>
      </w:r>
      <w:r w:rsidRPr="00475A9D">
        <w:t>.</w:t>
      </w:r>
    </w:p>
    <w:p w:rsidR="006A29FC" w:rsidRPr="00475A9D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75A9D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</w:t>
      </w:r>
      <w:r w:rsidRPr="00475A9D">
        <w:t>с</w:t>
      </w:r>
      <w:r w:rsidRPr="00475A9D">
        <w:t>сийской Федерации о бухгалтерском учете или исходя из предполагаемого срока их факт</w:t>
      </w:r>
      <w:r w:rsidRPr="00475A9D">
        <w:t>и</w:t>
      </w:r>
      <w:r w:rsidRPr="00475A9D">
        <w:t>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</w:t>
      </w:r>
      <w:r w:rsidRPr="00475A9D">
        <w:t>о</w:t>
      </w:r>
      <w:r w:rsidRPr="00475A9D">
        <w:t xml:space="preserve">ваниями законодательства Российской Федерации о бухгалтерском учете. </w:t>
      </w:r>
    </w:p>
    <w:p w:rsidR="006A29FC" w:rsidRPr="00475A9D" w:rsidRDefault="006A29FC" w:rsidP="00847513">
      <w:pPr>
        <w:widowControl w:val="0"/>
        <w:autoSpaceDE w:val="0"/>
        <w:autoSpaceDN w:val="0"/>
        <w:adjustRightInd w:val="0"/>
        <w:ind w:firstLine="709"/>
        <w:jc w:val="both"/>
      </w:pPr>
    </w:p>
    <w:p w:rsidR="006A29FC" w:rsidRPr="00475A9D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475A9D">
        <w:rPr>
          <w:b/>
        </w:rPr>
        <w:t>Порядок расчета нормативных затрат</w:t>
      </w:r>
    </w:p>
    <w:p w:rsidR="006A29FC" w:rsidRPr="00475A9D" w:rsidRDefault="006A29FC" w:rsidP="0084751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</w:rPr>
      </w:pPr>
      <w:r w:rsidRPr="00475A9D">
        <w:rPr>
          <w:b/>
          <w:bCs/>
        </w:rPr>
        <w:t>Затраты на информационно-коммуникационные технологии состоят из:</w:t>
      </w:r>
    </w:p>
    <w:p w:rsidR="006A29FC" w:rsidRPr="00475A9D" w:rsidRDefault="006A29FC" w:rsidP="00847513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</w:rPr>
      </w:pPr>
      <w:r w:rsidRPr="00475A9D">
        <w:rPr>
          <w:b/>
          <w:bCs/>
        </w:rPr>
        <w:t>Затрат на услуги связи, включающих:</w:t>
      </w:r>
    </w:p>
    <w:p w:rsidR="006A29FC" w:rsidRPr="00475A9D" w:rsidRDefault="006A29FC" w:rsidP="00F84E23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Затраты на абонентскую плату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абонентских номеров пользовательского (оконечного) оборуд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вания, подключенного к сети местной телефонной связи, используемых для передачи гол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совой информации (далее – абонентский номер для передачи голосовой информации) с i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абонентской платой;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 с i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абонентской платой.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абонентскую плату</w:t>
      </w:r>
    </w:p>
    <w:p w:rsidR="001D50CF" w:rsidRPr="00475A9D" w:rsidRDefault="001D50CF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949"/>
        <w:gridCol w:w="2632"/>
        <w:gridCol w:w="1587"/>
      </w:tblGrid>
      <w:tr w:rsidR="006A29FC" w:rsidRPr="00475A9D" w:rsidTr="000302FF">
        <w:tc>
          <w:tcPr>
            <w:tcW w:w="1439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Категория должностей</w:t>
            </w:r>
          </w:p>
        </w:tc>
        <w:tc>
          <w:tcPr>
            <w:tcW w:w="3880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пользуемых для передачи голос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вой информации</w:t>
            </w:r>
            <w:r w:rsidR="00351607" w:rsidRPr="00475A9D">
              <w:rPr>
                <w:color w:val="000000"/>
              </w:rPr>
              <w:t xml:space="preserve"> </w:t>
            </w: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 xml:space="preserve">), </w:t>
            </w:r>
            <w:proofErr w:type="spellStart"/>
            <w:r w:rsidRPr="00475A9D">
              <w:rPr>
                <w:color w:val="000000"/>
              </w:rPr>
              <w:t>шт</w:t>
            </w:r>
            <w:proofErr w:type="spellEnd"/>
          </w:p>
        </w:tc>
        <w:tc>
          <w:tcPr>
            <w:tcW w:w="2586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Ежемесячная абонен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ская плата в расчете на 1 абонентский номер для передачи голос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вой информации</w:t>
            </w:r>
            <w:r w:rsidR="00351607" w:rsidRPr="00475A9D">
              <w:rPr>
                <w:color w:val="000000"/>
              </w:rPr>
              <w:t xml:space="preserve"> </w:t>
            </w: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месяцев предоста</w:t>
            </w:r>
            <w:r w:rsidRPr="00475A9D">
              <w:rPr>
                <w:color w:val="000000"/>
              </w:rPr>
              <w:t>в</w:t>
            </w:r>
            <w:r w:rsidRPr="00475A9D">
              <w:rPr>
                <w:color w:val="000000"/>
              </w:rPr>
              <w:t xml:space="preserve">ления услуги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1439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ники</w:t>
            </w:r>
          </w:p>
        </w:tc>
        <w:tc>
          <w:tcPr>
            <w:tcW w:w="3880" w:type="dxa"/>
            <w:vAlign w:val="center"/>
          </w:tcPr>
          <w:p w:rsidR="006A29FC" w:rsidRPr="00475A9D" w:rsidRDefault="006A29FC" w:rsidP="00C73929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C73929" w:rsidRPr="00475A9D">
              <w:rPr>
                <w:color w:val="000000"/>
              </w:rPr>
              <w:t>3</w:t>
            </w:r>
            <w:r w:rsidRPr="00475A9D">
              <w:rPr>
                <w:color w:val="000000"/>
              </w:rPr>
              <w:t xml:space="preserve"> единиц на администр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цию</w:t>
            </w:r>
          </w:p>
        </w:tc>
        <w:tc>
          <w:tcPr>
            <w:tcW w:w="2586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фов и тарифных пл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нов на абонентскую плату для абонентов – юридических лиц, утвержденных регул</w:t>
            </w:r>
            <w:r w:rsidRPr="00475A9D">
              <w:rPr>
                <w:color w:val="000000"/>
              </w:rPr>
              <w:t>я</w:t>
            </w:r>
            <w:r w:rsidRPr="00475A9D">
              <w:rPr>
                <w:color w:val="000000"/>
              </w:rPr>
              <w:t>тором</w:t>
            </w:r>
          </w:p>
        </w:tc>
        <w:tc>
          <w:tcPr>
            <w:tcW w:w="1559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12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1.1.2. Затраты на повременную оплату местных, междугородних и междунаро</w:t>
      </w:r>
      <w:r w:rsidRPr="00475A9D">
        <w:rPr>
          <w:rFonts w:eastAsia="Calibri"/>
          <w:b/>
          <w:bCs/>
        </w:rPr>
        <w:t>д</w:t>
      </w:r>
      <w:r w:rsidRPr="00475A9D">
        <w:rPr>
          <w:rFonts w:eastAsia="Calibri"/>
          <w:b/>
          <w:bCs/>
        </w:rPr>
        <w:t>ных телефонных соединений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30"/>
        </w:rPr>
        <w:drawing>
          <wp:inline distT="0" distB="0" distL="0" distR="0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 xml:space="preserve">, </w:t>
      </w:r>
      <w:r w:rsidRPr="00475A9D">
        <w:rPr>
          <w:rFonts w:eastAsia="Calibri"/>
          <w:bCs/>
        </w:rPr>
        <w:t>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абонентских номеров для передачи голосовой информации, и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пользуемых для местных телефонных соединений, с g-м тарифом;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</w:rPr>
        <w:t>S</w:t>
      </w:r>
      <w:r w:rsidRPr="00475A9D">
        <w:rPr>
          <w:rFonts w:eastAsia="Calibri"/>
          <w:vertAlign w:val="subscript"/>
        </w:rPr>
        <w:t>gм</w:t>
      </w:r>
      <w:proofErr w:type="spellEnd"/>
      <w:r w:rsidRPr="00475A9D">
        <w:rPr>
          <w:rFonts w:eastAsia="Calibri"/>
        </w:rPr>
        <w:t xml:space="preserve"> </w:t>
      </w:r>
      <w:r w:rsidRPr="00475A9D">
        <w:rPr>
          <w:rFonts w:eastAsia="Calibri"/>
          <w:bCs/>
        </w:rPr>
        <w:t>– продолжительность местных телефонных соединений в месяц в расчете на 1 абонентский номер для передачи голосовой информации по g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</w:rPr>
        <w:t>P</w:t>
      </w:r>
      <w:r w:rsidRPr="00475A9D">
        <w:rPr>
          <w:rFonts w:eastAsia="Calibri"/>
          <w:vertAlign w:val="subscript"/>
        </w:rPr>
        <w:t>gм</w:t>
      </w:r>
      <w:proofErr w:type="spellEnd"/>
      <w:r w:rsidRPr="00475A9D">
        <w:rPr>
          <w:rFonts w:eastAsia="Calibri"/>
          <w:bCs/>
        </w:rPr>
        <w:t xml:space="preserve"> – цена минуты разговора при местн</w:t>
      </w:r>
      <w:r w:rsidR="008F4584" w:rsidRPr="00475A9D">
        <w:rPr>
          <w:rFonts w:eastAsia="Calibri"/>
          <w:bCs/>
        </w:rPr>
        <w:t xml:space="preserve">ых телефонных соединениях по </w:t>
      </w:r>
      <w:r w:rsidRPr="00475A9D">
        <w:rPr>
          <w:rFonts w:eastAsia="Calibri"/>
          <w:bCs/>
        </w:rPr>
        <w:t>g-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</w:rPr>
        <w:t>N</w:t>
      </w:r>
      <w:r w:rsidRPr="00475A9D">
        <w:rPr>
          <w:rFonts w:eastAsia="Calibri"/>
          <w:vertAlign w:val="subscript"/>
        </w:rPr>
        <w:t>gм</w:t>
      </w:r>
      <w:proofErr w:type="spellEnd"/>
      <w:r w:rsidRPr="00475A9D">
        <w:rPr>
          <w:rFonts w:eastAsia="Calibri"/>
          <w:bCs/>
        </w:rPr>
        <w:t xml:space="preserve"> – количество месяцев предоставления услуги местной телефонной связи по g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абонентских номеров для передачи голосовой информации, и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пользуемых для междугородних телефонных соединений, с i-м тарифом;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продолжительность междугородних телефонных соединений в месяц в ра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чете на 1 абонентский телефонный номер для передачи голосовой информации по i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>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минуты разговора при междугородних телефонных соединениях по i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 междугородней телефонной связи по i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lastRenderedPageBreak/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абонентских номеров для передачи голосовой информации, и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пользуемых для международных телефонных соединений, с j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-м тарифом;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продолжительность международных телефонных соединений в месяц в ра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чете на 1 абонентский номер для передачи голосовой информации по j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минуты разговора при международных телефонных соединениях по j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 международной телефонной связи по j</w:t>
      </w:r>
      <w:r w:rsidR="001D50CF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1D50CF"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тарифу.</w:t>
      </w:r>
    </w:p>
    <w:p w:rsidR="001D50CF" w:rsidRPr="00475A9D" w:rsidRDefault="001D50CF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повременную оплату местных телефонных соединений</w:t>
      </w:r>
    </w:p>
    <w:p w:rsidR="00C97A7A" w:rsidRPr="00475A9D" w:rsidRDefault="00C97A7A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452"/>
        <w:gridCol w:w="2598"/>
        <w:gridCol w:w="1876"/>
        <w:gridCol w:w="1152"/>
      </w:tblGrid>
      <w:tr w:rsidR="006A29FC" w:rsidRPr="00475A9D" w:rsidTr="001D50CF">
        <w:tc>
          <w:tcPr>
            <w:tcW w:w="1582" w:type="dxa"/>
          </w:tcPr>
          <w:p w:rsidR="006A29FC" w:rsidRPr="00475A9D" w:rsidRDefault="00AA5C91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</w:t>
            </w:r>
            <w:r w:rsidR="006A29FC" w:rsidRPr="00475A9D">
              <w:rPr>
                <w:color w:val="000000"/>
              </w:rPr>
              <w:t>атегория должностей</w:t>
            </w:r>
          </w:p>
        </w:tc>
        <w:tc>
          <w:tcPr>
            <w:tcW w:w="2445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абонен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ских номеров для п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редачи голосовой информации, испол</w:t>
            </w:r>
            <w:r w:rsidRPr="00475A9D">
              <w:rPr>
                <w:color w:val="000000"/>
              </w:rPr>
              <w:t>ь</w:t>
            </w:r>
            <w:r w:rsidRPr="00475A9D">
              <w:rPr>
                <w:color w:val="000000"/>
              </w:rPr>
              <w:t>зуемых для местных телефонных соед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нений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2590" w:type="dxa"/>
          </w:tcPr>
          <w:p w:rsidR="006A29FC" w:rsidRPr="00475A9D" w:rsidRDefault="006A29FC" w:rsidP="00351607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Продолжительность местных телефонных соединений в месяц в расчете на 1 абонен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ский номер для пер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дачи голосовой и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формации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870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минуты разговора при местных тел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фонных соед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 xml:space="preserve">нениях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149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ство 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сяцев пред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ставл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 xml:space="preserve">ния услуги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1D50CF">
        <w:trPr>
          <w:trHeight w:val="776"/>
        </w:trPr>
        <w:tc>
          <w:tcPr>
            <w:tcW w:w="158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ники</w:t>
            </w:r>
          </w:p>
        </w:tc>
        <w:tc>
          <w:tcPr>
            <w:tcW w:w="2445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по необходимости  в связи с выполнением должностных обяза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ностей</w:t>
            </w:r>
          </w:p>
        </w:tc>
        <w:tc>
          <w:tcPr>
            <w:tcW w:w="187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тарифов и т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рифных планов на услуги мес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ной связи для абонентов – юридических лиц, утве</w:t>
            </w:r>
            <w:r w:rsidRPr="00475A9D">
              <w:rPr>
                <w:color w:val="000000"/>
              </w:rPr>
              <w:t>р</w:t>
            </w:r>
            <w:r w:rsidRPr="00475A9D">
              <w:rPr>
                <w:color w:val="000000"/>
              </w:rPr>
              <w:t>жденных рег</w:t>
            </w:r>
            <w:r w:rsidRPr="00475A9D">
              <w:rPr>
                <w:color w:val="000000"/>
              </w:rPr>
              <w:t>у</w:t>
            </w:r>
            <w:r w:rsidRPr="00475A9D">
              <w:rPr>
                <w:color w:val="000000"/>
              </w:rPr>
              <w:t>лятором</w:t>
            </w:r>
          </w:p>
        </w:tc>
        <w:tc>
          <w:tcPr>
            <w:tcW w:w="1149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12</w:t>
            </w:r>
          </w:p>
        </w:tc>
      </w:tr>
    </w:tbl>
    <w:p w:rsidR="006A29FC" w:rsidRPr="00475A9D" w:rsidRDefault="006A29FC" w:rsidP="00847513">
      <w:pPr>
        <w:rPr>
          <w:b/>
          <w:color w:val="000000"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повременную оплату междугородних телефонных соединений</w:t>
      </w:r>
    </w:p>
    <w:p w:rsidR="00AA5C91" w:rsidRPr="00475A9D" w:rsidRDefault="00AA5C91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811"/>
        <w:gridCol w:w="2308"/>
        <w:gridCol w:w="2020"/>
        <w:gridCol w:w="1876"/>
      </w:tblGrid>
      <w:tr w:rsidR="006A29FC" w:rsidRPr="00475A9D" w:rsidTr="000302FF">
        <w:tc>
          <w:tcPr>
            <w:tcW w:w="1623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абонентских номеров для передачи гол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совой инфо</w:t>
            </w:r>
            <w:r w:rsidRPr="00475A9D">
              <w:rPr>
                <w:color w:val="000000"/>
              </w:rPr>
              <w:t>р</w:t>
            </w:r>
            <w:r w:rsidRPr="00475A9D">
              <w:rPr>
                <w:color w:val="000000"/>
              </w:rPr>
              <w:t>мации, испол</w:t>
            </w:r>
            <w:r w:rsidRPr="00475A9D">
              <w:rPr>
                <w:color w:val="000000"/>
              </w:rPr>
              <w:t>ь</w:t>
            </w:r>
            <w:r w:rsidRPr="00475A9D">
              <w:rPr>
                <w:color w:val="000000"/>
              </w:rPr>
              <w:t>зуемых для междугоро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них телефо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ных соедин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 xml:space="preserve">ний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Продолжительность междугородних т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лефонных соедин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ний в месяц в ра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чете на 1 абонен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ский телефонный номер для передачи голосовой инфо</w:t>
            </w:r>
            <w:r w:rsidRPr="00475A9D">
              <w:rPr>
                <w:color w:val="000000"/>
              </w:rPr>
              <w:t>р</w:t>
            </w:r>
            <w:r w:rsidRPr="00475A9D">
              <w:rPr>
                <w:color w:val="000000"/>
              </w:rPr>
              <w:t xml:space="preserve">мации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минуты разговора при междугородних телефонных 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единениях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сяцев пред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ставления усл</w:t>
            </w:r>
            <w:r w:rsidRPr="00475A9D">
              <w:rPr>
                <w:color w:val="000000"/>
              </w:rPr>
              <w:t>у</w:t>
            </w:r>
            <w:r w:rsidRPr="00475A9D">
              <w:rPr>
                <w:color w:val="000000"/>
              </w:rPr>
              <w:t>ги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1623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Все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ки</w:t>
            </w:r>
          </w:p>
        </w:tc>
        <w:tc>
          <w:tcPr>
            <w:tcW w:w="1779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по необходимости  в связи с выполн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тарифов и т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рифных планов на услуги мес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ной связи для абонентов – юридических лиц, утвержде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ных регулятором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12</w:t>
            </w:r>
          </w:p>
        </w:tc>
      </w:tr>
    </w:tbl>
    <w:p w:rsidR="006A29FC" w:rsidRPr="00475A9D" w:rsidRDefault="006A29FC" w:rsidP="0084751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1.1.3. Затраты на оплату услуг подвижной связи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</w:t>
      </w:r>
      <w:r w:rsidRPr="00475A9D">
        <w:rPr>
          <w:rFonts w:eastAsia="Calibri"/>
          <w:i/>
          <w:iCs/>
        </w:rPr>
        <w:t xml:space="preserve"> </w:t>
      </w:r>
      <w:r w:rsidRPr="00475A9D">
        <w:rPr>
          <w:rFonts w:eastAsia="Calibri"/>
          <w:iCs/>
        </w:rPr>
        <w:t>количество абонентских номеров пользовательского (оконечного) оборуд</w:t>
      </w:r>
      <w:r w:rsidRPr="00475A9D">
        <w:rPr>
          <w:rFonts w:eastAsia="Calibri"/>
          <w:iCs/>
        </w:rPr>
        <w:t>о</w:t>
      </w:r>
      <w:r w:rsidRPr="00475A9D">
        <w:rPr>
          <w:rFonts w:eastAsia="Calibri"/>
          <w:iCs/>
        </w:rPr>
        <w:t xml:space="preserve">вания, подключенного к сети подвижной связи (далее - номер абонентской станции) по i-й должности.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C97A7A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</w:t>
      </w:r>
      <w:r w:rsidR="008F4584" w:rsidRPr="00475A9D">
        <w:rPr>
          <w:rFonts w:eastAsia="Calibri"/>
          <w:bCs/>
        </w:rPr>
        <w:t xml:space="preserve">ения услуги подвижной связи по </w:t>
      </w:r>
      <w:r w:rsidRPr="00475A9D">
        <w:rPr>
          <w:rFonts w:eastAsia="Calibri"/>
          <w:bCs/>
        </w:rPr>
        <w:t>i-й дол</w:t>
      </w:r>
      <w:r w:rsidRPr="00475A9D">
        <w:rPr>
          <w:rFonts w:eastAsia="Calibri"/>
          <w:bCs/>
        </w:rPr>
        <w:t>ж</w:t>
      </w:r>
      <w:r w:rsidRPr="00475A9D">
        <w:rPr>
          <w:rFonts w:eastAsia="Calibri"/>
          <w:bCs/>
        </w:rPr>
        <w:t>ности.</w:t>
      </w:r>
    </w:p>
    <w:p w:rsidR="00C97A7A" w:rsidRPr="00475A9D" w:rsidRDefault="00C73929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C73929" w:rsidRPr="00475A9D" w:rsidRDefault="00C73929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1.1.4. Затраты на передачу данных с использованием информационно - тел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коммуникационной сети «Интернет» (далее – сеть «Интернет») и услуги интернет</w:t>
      </w:r>
      <w:r w:rsidR="00AA5C91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AA5C91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провайдеров для планшетных компьютеров (</w:t>
      </w:r>
      <w:r w:rsidRPr="00475A9D">
        <w:rPr>
          <w:rFonts w:eastAsia="Calibri"/>
          <w:b/>
          <w:noProof/>
          <w:position w:val="-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SIM-карт по i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должности;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ежемесячная цена в расчете на 1 SIM-карту по i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должности;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 передачи данных по   i-й дол</w:t>
      </w:r>
      <w:r w:rsidRPr="00475A9D">
        <w:rPr>
          <w:rFonts w:eastAsia="Calibri"/>
          <w:bCs/>
        </w:rPr>
        <w:t>ж</w:t>
      </w:r>
      <w:r w:rsidRPr="00475A9D">
        <w:rPr>
          <w:rFonts w:eastAsia="Calibri"/>
          <w:bCs/>
        </w:rPr>
        <w:t>ности.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F84E23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1.1.5. Затраты на сеть «Интернет» и услуги интернет</w:t>
      </w:r>
      <w:r w:rsidR="00AA5C91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AA5C91" w:rsidRPr="00475A9D">
        <w:rPr>
          <w:rFonts w:eastAsia="Calibri"/>
          <w:b/>
          <w:bCs/>
        </w:rPr>
        <w:t xml:space="preserve"> провайдеров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каналов передачи данных сети «Интернет» с i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пропускной способностью;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месячная цена аренды канала пере</w:t>
      </w:r>
      <w:r w:rsidR="008F4584" w:rsidRPr="00475A9D">
        <w:rPr>
          <w:rFonts w:eastAsia="Calibri"/>
          <w:bCs/>
        </w:rPr>
        <w:t xml:space="preserve">дачи данных сети «Интернет» с </w:t>
      </w:r>
      <w:r w:rsidRPr="00475A9D">
        <w:rPr>
          <w:rFonts w:eastAsia="Calibri"/>
          <w:bCs/>
        </w:rPr>
        <w:t>i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пр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пускной способностью;</w:t>
      </w:r>
    </w:p>
    <w:p w:rsidR="00C97A7A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аренды канала передачи данных сети «Интернет» с i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AA5C91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й пропускной способностью.</w:t>
      </w:r>
    </w:p>
    <w:p w:rsidR="00C73929" w:rsidRPr="00475A9D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6A29FC" w:rsidRPr="00475A9D" w:rsidRDefault="006A29FC" w:rsidP="0084751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1.1.6. Затраты на электросвязь, относящуюся к связи специального назначения, используемой на </w:t>
      </w:r>
      <w:r w:rsidR="00E66433" w:rsidRPr="00475A9D">
        <w:rPr>
          <w:rFonts w:eastAsia="Calibri"/>
          <w:b/>
          <w:bCs/>
        </w:rPr>
        <w:t>региональном</w:t>
      </w:r>
      <w:r w:rsidRPr="00475A9D">
        <w:rPr>
          <w:rFonts w:eastAsia="Calibri"/>
          <w:b/>
          <w:bCs/>
        </w:rPr>
        <w:t xml:space="preserve"> уровне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телефонных номеров электросвязи, относящейся к связи спец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 xml:space="preserve">ального назначения, используемой на </w:t>
      </w:r>
      <w:r w:rsidR="00E66433" w:rsidRPr="00475A9D">
        <w:rPr>
          <w:rFonts w:eastAsia="Calibri"/>
          <w:bCs/>
        </w:rPr>
        <w:t>региональном</w:t>
      </w:r>
      <w:r w:rsidRPr="00475A9D">
        <w:rPr>
          <w:rFonts w:eastAsia="Calibri"/>
          <w:bCs/>
        </w:rPr>
        <w:t xml:space="preserve"> уровне;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услуги электросвязи, относящейся к связи специального назначения, используемой на </w:t>
      </w:r>
      <w:r w:rsidR="00E66433" w:rsidRPr="00475A9D">
        <w:rPr>
          <w:rFonts w:eastAsia="Calibri"/>
          <w:bCs/>
        </w:rPr>
        <w:t>региональном</w:t>
      </w:r>
      <w:r w:rsidRPr="00475A9D">
        <w:rPr>
          <w:rFonts w:eastAsia="Calibri"/>
          <w:bCs/>
        </w:rPr>
        <w:t xml:space="preserve"> уровне, в расчете на 1 телефонный номер, включая ежем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сячную плату за организацию соответствующего количества линий связи сети связи спец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ального назначения;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телефонных номеров электросвязи, относящейся к связи спец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ального назначения, используемой на федеральном уровне;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1.1.8. Затраты на оплату услуг по предоставлению цифровых потоков для ко</w:t>
      </w:r>
      <w:r w:rsidRPr="00475A9D">
        <w:rPr>
          <w:rFonts w:eastAsia="Calibri"/>
          <w:b/>
          <w:bCs/>
        </w:rPr>
        <w:t>м</w:t>
      </w:r>
      <w:r w:rsidRPr="00475A9D">
        <w:rPr>
          <w:rFonts w:eastAsia="Calibri"/>
          <w:b/>
          <w:bCs/>
        </w:rPr>
        <w:t>мутируемых телефонных соединений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организованных цифровых потоков с i-й абонентской платой;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ежемесячная i-я абонентская плата за цифровой поток;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месяцев предоставления услуги с i-й абонентской платой.</w:t>
      </w:r>
    </w:p>
    <w:p w:rsidR="00E66433" w:rsidRPr="00475A9D" w:rsidRDefault="00E66433" w:rsidP="00E6643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E6643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8"/>
        <w:jc w:val="both"/>
        <w:rPr>
          <w:rFonts w:eastAsia="Calibri"/>
          <w:b/>
        </w:rPr>
      </w:pPr>
      <w:r w:rsidRPr="00475A9D">
        <w:rPr>
          <w:rFonts w:eastAsia="Calibri"/>
          <w:b/>
          <w:bCs/>
        </w:rPr>
        <w:t xml:space="preserve">1.1.9. </w:t>
      </w:r>
      <w:r w:rsidRPr="00475A9D">
        <w:rPr>
          <w:rFonts w:eastAsia="Calibri"/>
          <w:b/>
        </w:rPr>
        <w:t>Затраты на оплату иных услуг связи в сфере информационно-коммуникационных технологий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</w:rPr>
        <w:t>), определяемые по формуле:</w:t>
      </w:r>
    </w:p>
    <w:p w:rsidR="006A29FC" w:rsidRPr="00475A9D" w:rsidRDefault="006A29FC" w:rsidP="00847513">
      <w:pPr>
        <w:adjustRightInd w:val="0"/>
        <w:jc w:val="center"/>
        <w:rPr>
          <w:rFonts w:eastAsia="Calibri"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 где:</w:t>
      </w:r>
    </w:p>
    <w:p w:rsidR="006A29FC" w:rsidRPr="00475A9D" w:rsidRDefault="006A29FC" w:rsidP="00847513">
      <w:pPr>
        <w:adjustRightInd w:val="0"/>
        <w:ind w:firstLine="708"/>
        <w:jc w:val="both"/>
        <w:rPr>
          <w:rFonts w:eastAsia="Calibri"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 xml:space="preserve"> </w:t>
      </w:r>
      <w:r w:rsidRPr="00475A9D">
        <w:rPr>
          <w:rFonts w:eastAsia="Calibri"/>
          <w:bCs/>
        </w:rPr>
        <w:t>–</w:t>
      </w:r>
      <w:r w:rsidRPr="00475A9D">
        <w:rPr>
          <w:rFonts w:eastAsia="Calibri"/>
        </w:rPr>
        <w:t xml:space="preserve"> цена по i-й иной услуге связи.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1.2. Затрат на содержание имущества, включающих: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 xml:space="preserve">При определении затрат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 xml:space="preserve">ческий ремонт (далее – затраты на ремонт), указанный в пунктах 1.2.1 – 1.2.6 </w:t>
      </w:r>
      <w:r w:rsidRPr="00475A9D">
        <w:rPr>
          <w:rFonts w:eastAsia="Calibri"/>
        </w:rPr>
        <w:t>настоящей м</w:t>
      </w:r>
      <w:r w:rsidRPr="00475A9D">
        <w:rPr>
          <w:rFonts w:eastAsia="Calibri"/>
        </w:rPr>
        <w:t>е</w:t>
      </w:r>
      <w:r w:rsidRPr="00475A9D">
        <w:rPr>
          <w:rFonts w:eastAsia="Calibri"/>
        </w:rPr>
        <w:t>тодики</w:t>
      </w:r>
      <w:r w:rsidRPr="00475A9D">
        <w:rPr>
          <w:rFonts w:eastAsia="Calibri"/>
          <w:bCs/>
        </w:rPr>
        <w:t xml:space="preserve">, применяется перечень работ по техническому обслуживанию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1.2.1. Затраты на ремонт вычислительной техники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фактическое количество i-й вычислительной техники, но не более предел</w:t>
      </w:r>
      <w:r w:rsidRPr="00475A9D">
        <w:rPr>
          <w:rFonts w:eastAsia="Calibri"/>
          <w:bCs/>
        </w:rPr>
        <w:t>ь</w:t>
      </w:r>
      <w:r w:rsidRPr="00475A9D">
        <w:rPr>
          <w:rFonts w:eastAsia="Calibri"/>
          <w:bCs/>
        </w:rPr>
        <w:t>ного количества i-й вычислительной техники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 xml:space="preserve">монта в расчете на 1 i-ю </w:t>
      </w:r>
      <w:r w:rsidRPr="00475A9D">
        <w:rPr>
          <w:rFonts w:eastAsia="Calibri"/>
        </w:rPr>
        <w:t>вычислительную технику</w:t>
      </w:r>
      <w:r w:rsidRPr="00475A9D">
        <w:rPr>
          <w:rFonts w:eastAsia="Calibri"/>
          <w:bCs/>
        </w:rPr>
        <w:t xml:space="preserve">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 xml:space="preserve">Предельное количество </w:t>
      </w:r>
      <w:r w:rsidRPr="00475A9D">
        <w:rPr>
          <w:rFonts w:eastAsia="Calibri"/>
        </w:rPr>
        <w:t>i-й вычислительной техники</w:t>
      </w:r>
      <w:r w:rsidRPr="00475A9D">
        <w:rPr>
          <w:rFonts w:eastAsia="Calibri"/>
          <w:bCs/>
        </w:rPr>
        <w:t xml:space="preserve"> (</w:t>
      </w: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) определяется с округлением до целого </w:t>
      </w:r>
      <w:r w:rsidRPr="00475A9D">
        <w:rPr>
          <w:rFonts w:eastAsia="Calibri"/>
        </w:rPr>
        <w:t>по формулам</w:t>
      </w:r>
      <w:r w:rsidRPr="00475A9D">
        <w:rPr>
          <w:rFonts w:eastAsia="Calibri"/>
          <w:bCs/>
        </w:rPr>
        <w:t>:</w:t>
      </w:r>
    </w:p>
    <w:p w:rsidR="006A29FC" w:rsidRPr="00475A9D" w:rsidRDefault="006A29FC" w:rsidP="00847513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 xml:space="preserve"> - для закрытого контура обработки информации,</w:t>
      </w:r>
      <w:r w:rsidRPr="00475A9D">
        <w:rPr>
          <w:rFonts w:eastAsia="Calibri"/>
          <w:position w:val="-14"/>
        </w:rPr>
        <w:t xml:space="preserve"> </w:t>
      </w: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 xml:space="preserve"> - для открытого контура обработки информации, </w:t>
      </w:r>
      <w:r w:rsidRPr="00475A9D">
        <w:rPr>
          <w:rFonts w:eastAsia="Calibri"/>
          <w:bCs/>
        </w:rPr>
        <w:t xml:space="preserve">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</w:t>
      </w:r>
      <w:r w:rsidRPr="00475A9D">
        <w:rPr>
          <w:rFonts w:eastAsia="Calibri"/>
        </w:rPr>
        <w:t xml:space="preserve">- расчетная численность основных работников, определяемая в соответствии с пунктом 6.1. </w:t>
      </w:r>
      <w:r w:rsidR="006B4FC4" w:rsidRPr="00475A9D">
        <w:rPr>
          <w:rFonts w:eastAsia="Calibri"/>
        </w:rPr>
        <w:t>П</w:t>
      </w:r>
      <w:r w:rsidRPr="00475A9D">
        <w:rPr>
          <w:rFonts w:eastAsia="Calibri"/>
        </w:rPr>
        <w:t>равил».</w:t>
      </w:r>
    </w:p>
    <w:p w:rsidR="00C97A7A" w:rsidRPr="00475A9D" w:rsidRDefault="00C97A7A" w:rsidP="00847513">
      <w:pPr>
        <w:adjustRightInd w:val="0"/>
        <w:ind w:firstLine="709"/>
        <w:jc w:val="both"/>
        <w:rPr>
          <w:rFonts w:eastAsia="Calibri"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ремонт вычислительной техники</w:t>
      </w:r>
    </w:p>
    <w:p w:rsidR="00DC65C3" w:rsidRPr="00475A9D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6A29FC" w:rsidRPr="00475A9D" w:rsidTr="000302FF">
        <w:tc>
          <w:tcPr>
            <w:tcW w:w="2268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Тип вычислител</w:t>
            </w:r>
            <w:r w:rsidRPr="00475A9D">
              <w:rPr>
                <w:color w:val="000000"/>
              </w:rPr>
              <w:t>ь</w:t>
            </w:r>
            <w:r w:rsidRPr="00475A9D">
              <w:rPr>
                <w:color w:val="000000"/>
              </w:rPr>
              <w:t>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Фактическое количество в</w:t>
            </w:r>
            <w:r w:rsidRPr="00475A9D">
              <w:rPr>
                <w:color w:val="000000"/>
              </w:rPr>
              <w:t>ы</w:t>
            </w:r>
            <w:r w:rsidRPr="00475A9D">
              <w:rPr>
                <w:color w:val="000000"/>
              </w:rPr>
              <w:t>числительной техники (</w:t>
            </w:r>
            <w:r w:rsidRPr="00475A9D"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51607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 xml:space="preserve">Цена технического обслуживания и </w:t>
            </w:r>
            <w:proofErr w:type="spellStart"/>
            <w:r w:rsidRPr="00475A9D">
              <w:rPr>
                <w:color w:val="000000"/>
              </w:rPr>
              <w:t>регламентно</w:t>
            </w:r>
            <w:proofErr w:type="spellEnd"/>
            <w:r w:rsidRPr="00475A9D">
              <w:rPr>
                <w:color w:val="000000"/>
              </w:rPr>
              <w:t xml:space="preserve">-профилактического </w:t>
            </w:r>
            <w:r w:rsidRPr="00475A9D">
              <w:rPr>
                <w:color w:val="000000"/>
              </w:rPr>
              <w:lastRenderedPageBreak/>
              <w:t>ремонта в расчете на одну вычи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лительную техники (руб</w:t>
            </w:r>
            <w:r w:rsidR="00351607" w:rsidRPr="00475A9D">
              <w:rPr>
                <w:color w:val="000000"/>
              </w:rPr>
              <w:t>.</w:t>
            </w:r>
            <w:r w:rsidRPr="00475A9D">
              <w:rPr>
                <w:color w:val="000000"/>
              </w:rPr>
              <w:t xml:space="preserve">)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75A9D" w:rsidRDefault="006A29FC" w:rsidP="00C73929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C73929" w:rsidRPr="00475A9D">
              <w:rPr>
                <w:color w:val="000000"/>
              </w:rPr>
              <w:t xml:space="preserve">6 </w:t>
            </w:r>
            <w:r w:rsidRPr="00475A9D">
              <w:rPr>
                <w:color w:val="000000"/>
              </w:rPr>
              <w:t>единиц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475A9D" w:rsidRDefault="006A29FC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FE73EE" w:rsidRPr="00475A9D">
              <w:rPr>
                <w:color w:val="000000"/>
              </w:rPr>
              <w:t>6000</w:t>
            </w:r>
          </w:p>
        </w:tc>
      </w:tr>
      <w:tr w:rsidR="006A29FC" w:rsidRPr="00475A9D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475A9D" w:rsidRDefault="006A29FC" w:rsidP="00C73929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C73929" w:rsidRPr="00475A9D">
              <w:rPr>
                <w:color w:val="000000"/>
              </w:rPr>
              <w:t>6</w:t>
            </w:r>
            <w:r w:rsidRPr="00475A9D">
              <w:rPr>
                <w:color w:val="000000"/>
              </w:rPr>
              <w:t xml:space="preserve"> единиц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475A9D" w:rsidRDefault="006A29FC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FE73EE" w:rsidRPr="00475A9D">
              <w:rPr>
                <w:color w:val="000000"/>
              </w:rPr>
              <w:t>10000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1.2.2. Затраты на ремонт оборудования по обеспечению безопасности информ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единиц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по обеспечению безопасности и</w:t>
      </w:r>
      <w:r w:rsidRPr="00475A9D">
        <w:rPr>
          <w:rFonts w:eastAsia="Calibri"/>
          <w:bCs/>
        </w:rPr>
        <w:t>н</w:t>
      </w:r>
      <w:r w:rsidRPr="00475A9D">
        <w:rPr>
          <w:rFonts w:eastAsia="Calibri"/>
          <w:bCs/>
        </w:rPr>
        <w:t>формации;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единицы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1.2.3. Затраты на ремонт системы телефонной связи (автоматизированных т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лефонных станций)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автоматизированных телефонных станций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351607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351607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автоматизированной телефонной станции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1.2.4. Затраты на ремонт локальных вычислительных сетей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устройств локальных вычислительных сетей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351607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351607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устройства локальных вычислительных сетей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>1.2.5. Затраты на ремонт систем бесперебойного питания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модулей бесперебойного питания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вида;</w:t>
      </w:r>
    </w:p>
    <w:p w:rsidR="00DC65C3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модуля бесперебойного питания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в год</w:t>
      </w:r>
    </w:p>
    <w:p w:rsidR="00FE73EE" w:rsidRPr="00475A9D" w:rsidRDefault="00FE73EE" w:rsidP="00FE73E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FE73EE" w:rsidRPr="00475A9D" w:rsidRDefault="00FE73EE" w:rsidP="00FE73E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678"/>
      </w:tblGrid>
      <w:tr w:rsidR="00FE73EE" w:rsidRPr="00475A9D" w:rsidTr="00FE73EE">
        <w:tc>
          <w:tcPr>
            <w:tcW w:w="2552" w:type="dxa"/>
            <w:shd w:val="clear" w:color="auto" w:fill="auto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обор</w:t>
            </w:r>
            <w:r w:rsidRPr="00475A9D">
              <w:rPr>
                <w:color w:val="000000"/>
              </w:rPr>
              <w:t>у</w:t>
            </w:r>
            <w:r w:rsidRPr="00475A9D">
              <w:rPr>
                <w:color w:val="000000"/>
              </w:rPr>
              <w:t>дования</w:t>
            </w:r>
          </w:p>
        </w:tc>
        <w:tc>
          <w:tcPr>
            <w:tcW w:w="2126" w:type="dxa"/>
            <w:shd w:val="clear" w:color="auto" w:fill="auto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мод</w:t>
            </w:r>
            <w:r w:rsidRPr="00475A9D">
              <w:rPr>
                <w:color w:val="000000"/>
              </w:rPr>
              <w:t>у</w:t>
            </w:r>
            <w:r w:rsidRPr="00475A9D">
              <w:rPr>
                <w:color w:val="000000"/>
              </w:rPr>
              <w:t>лей бесперебо</w:t>
            </w:r>
            <w:r w:rsidRPr="00475A9D">
              <w:rPr>
                <w:color w:val="000000"/>
              </w:rPr>
              <w:t>й</w:t>
            </w:r>
            <w:r w:rsidRPr="00475A9D">
              <w:rPr>
                <w:color w:val="000000"/>
              </w:rPr>
              <w:t>ного питания</w:t>
            </w:r>
          </w:p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475A9D">
              <w:rPr>
                <w:color w:val="000000"/>
              </w:rPr>
              <w:t>регл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ментно</w:t>
            </w:r>
            <w:proofErr w:type="spellEnd"/>
            <w:r w:rsidRPr="00475A9D">
              <w:rPr>
                <w:color w:val="000000"/>
              </w:rPr>
              <w:t xml:space="preserve"> - профилактического ремонта 1 модуля бесперебойного питания в год (руб.) </w:t>
            </w:r>
          </w:p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0" b="0"/>
                  <wp:docPr id="111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FE73EE" w:rsidRPr="00475A9D" w:rsidTr="00FE73EE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Источник беспер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бойного питания для компьютера перс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 на администр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цию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5 000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1.2.6.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DC65C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DC65C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475A9D">
        <w:rPr>
          <w:rFonts w:eastAsia="Calibri"/>
          <w:b/>
          <w:bCs/>
        </w:rPr>
        <w:t>Зрпм</w:t>
      </w:r>
      <w:proofErr w:type="spellEnd"/>
      <w:r w:rsidRPr="00475A9D">
        <w:rPr>
          <w:rFonts w:eastAsia="Calibri"/>
          <w:b/>
          <w:bCs/>
        </w:rPr>
        <w:t>) определяются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i-х принтеров, многофункциональных устройств, копировал</w:t>
      </w:r>
      <w:r w:rsidRPr="00475A9D">
        <w:rPr>
          <w:rFonts w:eastAsia="Calibri"/>
          <w:bCs/>
        </w:rPr>
        <w:t>ь</w:t>
      </w:r>
      <w:r w:rsidRPr="00475A9D">
        <w:rPr>
          <w:rFonts w:eastAsia="Calibri"/>
          <w:bCs/>
        </w:rPr>
        <w:t>ных аппаратов и иной оргтехники в соответствии с нормативами муниципальных органов;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DC65C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i-х принтеров, многофункциональных устройств, копировальных аппаратов и иной оргтехники в год.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на ремонт принтеров, многофункциональных устройств, копировальных апп</w:t>
      </w:r>
      <w:r w:rsidRPr="00475A9D">
        <w:rPr>
          <w:b/>
          <w:bCs/>
        </w:rPr>
        <w:t>а</w:t>
      </w:r>
      <w:r w:rsidRPr="00475A9D">
        <w:rPr>
          <w:b/>
          <w:bCs/>
        </w:rPr>
        <w:t>ратов и иной оргтехники</w:t>
      </w:r>
    </w:p>
    <w:p w:rsidR="00DC65C3" w:rsidRPr="00475A9D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597"/>
        <w:gridCol w:w="4617"/>
      </w:tblGrid>
      <w:tr w:rsidR="006A29FC" w:rsidRPr="00475A9D" w:rsidTr="009E1C3F">
        <w:tc>
          <w:tcPr>
            <w:tcW w:w="2418" w:type="dxa"/>
          </w:tcPr>
          <w:p w:rsidR="006A29FC" w:rsidRPr="00475A9D" w:rsidRDefault="006A29FC" w:rsidP="00847513">
            <w:pPr>
              <w:jc w:val="center"/>
              <w:rPr>
                <w:b/>
                <w:color w:val="000000"/>
              </w:rPr>
            </w:pPr>
            <w:r w:rsidRPr="00475A9D">
              <w:rPr>
                <w:color w:val="000000"/>
              </w:rPr>
              <w:t>Наименование ор</w:t>
            </w:r>
            <w:r w:rsidRPr="00475A9D">
              <w:rPr>
                <w:color w:val="000000"/>
              </w:rPr>
              <w:t>г</w:t>
            </w:r>
            <w:r w:rsidRPr="00475A9D">
              <w:rPr>
                <w:color w:val="000000"/>
              </w:rPr>
              <w:t>техники</w:t>
            </w:r>
          </w:p>
        </w:tc>
        <w:tc>
          <w:tcPr>
            <w:tcW w:w="2597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принт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ров, 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нальных устройств, копировальных апп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ратов и иной оргте</w:t>
            </w:r>
            <w:r w:rsidRPr="00475A9D">
              <w:rPr>
                <w:color w:val="000000"/>
              </w:rPr>
              <w:t>х</w:t>
            </w:r>
            <w:r w:rsidRPr="00475A9D">
              <w:rPr>
                <w:color w:val="000000"/>
              </w:rPr>
              <w:t>ники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617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475A9D">
              <w:rPr>
                <w:color w:val="000000"/>
              </w:rPr>
              <w:t>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гламентно</w:t>
            </w:r>
            <w:proofErr w:type="spellEnd"/>
            <w:r w:rsidRPr="00475A9D">
              <w:rPr>
                <w:color w:val="000000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9E1C3F">
        <w:tc>
          <w:tcPr>
            <w:tcW w:w="2418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Принтеры перс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нальные</w:t>
            </w:r>
          </w:p>
        </w:tc>
        <w:tc>
          <w:tcPr>
            <w:tcW w:w="2597" w:type="dxa"/>
            <w:vAlign w:val="center"/>
          </w:tcPr>
          <w:p w:rsidR="006A29FC" w:rsidRPr="00475A9D" w:rsidRDefault="006A29FC" w:rsidP="00C73929">
            <w:pPr>
              <w:jc w:val="center"/>
            </w:pPr>
            <w:r w:rsidRPr="00475A9D">
              <w:t xml:space="preserve">не более </w:t>
            </w:r>
            <w:r w:rsidR="00C73929" w:rsidRPr="00475A9D">
              <w:t>6</w:t>
            </w:r>
            <w:r w:rsidRPr="00475A9D">
              <w:t xml:space="preserve"> единиц на администрацию</w:t>
            </w:r>
          </w:p>
        </w:tc>
        <w:tc>
          <w:tcPr>
            <w:tcW w:w="4617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9E1C3F" w:rsidRPr="00475A9D">
              <w:rPr>
                <w:color w:val="000000"/>
              </w:rPr>
              <w:t>16300</w:t>
            </w:r>
          </w:p>
          <w:p w:rsidR="000068F6" w:rsidRPr="00475A9D" w:rsidRDefault="000068F6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(включая заправку картриджей)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bCs/>
        </w:rPr>
      </w:pPr>
    </w:p>
    <w:p w:rsidR="006A29FC" w:rsidRPr="00475A9D" w:rsidRDefault="006A29FC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34223" w:rsidRPr="00475A9D" w:rsidRDefault="00434223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го обеспечения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183E61" w:rsidP="00847513">
      <w:pPr>
        <w:adjustRightInd w:val="0"/>
        <w:jc w:val="center"/>
        <w:rPr>
          <w:rFonts w:eastAsia="Calibri"/>
          <w:bCs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24130</wp:posOffset>
                </wp:positionV>
                <wp:extent cx="504825" cy="233680"/>
                <wp:effectExtent l="0" t="0" r="9525" b="13970"/>
                <wp:wrapNone/>
                <wp:docPr id="1303" name="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1" w:rsidRPr="00FF3DCF" w:rsidRDefault="00B93B41" w:rsidP="006A29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left:0;text-align:left;margin-left:241.95pt;margin-top:1.9pt;width:39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E0gIAALUFAAAOAAAAZHJzL2Uyb0RvYy54bWysVN1u0zAUvkfiHSzfZ0natEuipdPWNghp&#10;wKTBA7iJ01gkdrDdpQMhIXGLxCPwENwgfvYM6Rtx7P6t2w0CcmEd+/x+53w5J6fLukLXVComeIL9&#10;Iw8jyjORMz5P8KuXqRNipDThOakEpwm+oQqfjh4/OmmbmPZEKaqcSgRBuIrbJsGl1k3suioraU3U&#10;kWgoB2UhZE00XOXczSVpIXpduT3PG7qtkHkjRUaVgtfJWolHNn5R0Ey/KApFNaoSDLVpe0p7zszp&#10;jk5IPJekKVm2KYP8RRU1YRyS7kJNiCZoIdmDUDXLpFCi0EeZqF1RFCyjFgOg8b17aK5K0lCLBZqj&#10;ml2b1P8Lmz2/vpSI5TC7vtfHiJMaptR9WX1Yfe5+drerj93X7rb7sfrU/eq+dd9R4IemaW2jYvC9&#10;ai6lga2aC5G9VoiLcUn4nJ5JKdqSkhxK9Y29e+BgLgpc0ax9JnJISBZa2P4tC1mbgNAZtLRjutmN&#10;iS41yuBx4AVhb4BRBqpevz8M7RhdEm+dG6n0EypqZIQES2CBDU6uL5Q2xZB4a2JycZGyqrJMqPjB&#10;AxiuXyA1uBqdKcIO9l3kRdNwGgZO0BtOncCbTJyzdBw4w9Q/Hkz6k/F44r83ef0gLlmeU27SbEnm&#10;B382xA3d1/TY0UyJiuUmnClJyflsXEl0TYDkqf1sy0GzN3MPy7BNACz3IPm9wDvvRU46DI+dIA0G&#10;TnTshY7nR+fR0AuiYJIeQrpgnP47JNQmOBrATC2cfdH3sHn2e4iNxDXTsEYqVic43BmR2DBwynM7&#10;Wk1YtZbvtMKUv28FjHs7aMtXQ9E11fVytoQohrczkd8Ac6UAZsFGgd0HQinkW4xa2CMJVm8WRFKM&#10;qqcc2G+WzlaQW2G2FQjPwDXBGqO1ONbr5bRoJJuXENlf96Q5gz8kZZa9+yo2/xXsBgtis8fM8rl7&#10;t1b7bTv6DQAA//8DAFBLAwQUAAYACAAAACEAFLrzI94AAAAIAQAADwAAAGRycy9kb3ducmV2Lnht&#10;bEyPwU7DMBBE70j8g7VIXFDr0JQoDXEqhNQbEmrgUG5uvMSBeB3FbhP4epYTHFdvNPum3M6uF2cc&#10;Q+dJwe0yAYHUeNNRq+D1ZbfIQYSoyejeEyr4wgDb6vKi1IXxE+3xXMdWcAmFQiuwMQ6FlKGx6HRY&#10;+gGJ2bsfnY58jq00o5643PVylSSZdLoj/mD1gI8Wm8/65BTsng8d0rfc32zyyX80q7faPg1KXV/N&#10;D/cgIs7xLwy/+qwOFTsd/YlMEL2CdZ5uOKog5QXM77J0DeLIIMlAVqX8P6D6AQAA//8DAFBLAQIt&#10;ABQABgAIAAAAIQC2gziS/gAAAOEBAAATAAAAAAAAAAAAAAAAAAAAAABbQ29udGVudF9UeXBlc10u&#10;eG1sUEsBAi0AFAAGAAgAAAAhADj9If/WAAAAlAEAAAsAAAAAAAAAAAAAAAAALwEAAF9yZWxzLy5y&#10;ZWxzUEsBAi0AFAAGAAgAAAAhAPlPJUTSAgAAtQUAAA4AAAAAAAAAAAAAAAAALgIAAGRycy9lMm9E&#10;b2MueG1sUEsBAi0AFAAGAAgAAAAhABS68yPeAAAACAEAAA8AAAAAAAAAAAAAAAAALAUAAGRycy9k&#10;b3ducmV2LnhtbFBLBQYAAAAABAAEAPMAAAA3BgAAAAA=&#10;" filled="f" stroked="f">
                <v:textbox style="mso-fit-shape-to-text:t" inset="0,0,0,0">
                  <w:txbxContent>
                    <w:p w:rsidR="00B93B41" w:rsidRPr="00FF3DCF" w:rsidRDefault="00B93B41" w:rsidP="006A29F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A29FC" w:rsidRPr="00475A9D">
        <w:rPr>
          <w:rFonts w:eastAsia="Calibri"/>
          <w:noProof/>
          <w:position w:val="-12"/>
        </w:rPr>
        <w:drawing>
          <wp:inline distT="0" distB="0" distL="0" distR="0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оплату услуг по сопровождению справочно-правовых систем;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оплату услуг по сопровождению и приобретению иного пр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граммного обеспечения.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В затраты на оплату услуг по сопровождению программного обеспечения и приобр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тению простых (неисключительных) лицензий на использование программного обеспеч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ния не входят затраты на приобретение общесистемного программного обеспечения.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1.3.1.1. Затраты на оплату услуг по сопровождению справочно-правовых систем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526B8F" w:rsidRPr="00475A9D" w:rsidRDefault="006A29FC" w:rsidP="009E1C3F">
      <w:pPr>
        <w:adjustRightInd w:val="0"/>
        <w:ind w:firstLine="709"/>
        <w:jc w:val="both"/>
        <w:rPr>
          <w:b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сопровождения i-й справочно-правовой системы, определяемая с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гласно перечню работ по сопровождению справочно-правовых систем и нормативным тр</w:t>
      </w:r>
      <w:r w:rsidRPr="00475A9D">
        <w:rPr>
          <w:rFonts w:eastAsia="Calibri"/>
          <w:bCs/>
        </w:rPr>
        <w:t>у</w:t>
      </w:r>
      <w:r w:rsidRPr="00475A9D">
        <w:rPr>
          <w:rFonts w:eastAsia="Calibri"/>
          <w:bCs/>
        </w:rPr>
        <w:t>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стем.</w:t>
      </w:r>
    </w:p>
    <w:p w:rsidR="009E1C3F" w:rsidRPr="00475A9D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9E1C3F" w:rsidRPr="00475A9D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1.3.1.2. Затраты на оплату услуг по сопровождению и приобретению иного пр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граммного обеспечения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30"/>
        </w:rPr>
        <w:drawing>
          <wp:inline distT="0" distB="0" distL="0" distR="0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сопровождения g-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иного программного обеспечения, за исключен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ем справочно-правовых систем, определяемая согласно перечню работ по сопровождению g-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ния работ по сопровождению g-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иного программного обеспечения;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lastRenderedPageBreak/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простых (неисключительных) лицензий на использование програм</w:t>
      </w:r>
      <w:r w:rsidRPr="00475A9D">
        <w:rPr>
          <w:rFonts w:eastAsia="Calibri"/>
          <w:bCs/>
        </w:rPr>
        <w:t>м</w:t>
      </w:r>
      <w:r w:rsidRPr="00475A9D">
        <w:rPr>
          <w:rFonts w:eastAsia="Calibri"/>
          <w:bCs/>
        </w:rPr>
        <w:t>ного обеспечения на j-е программное обеспечение, за исключением справочно-правовых систем.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оплату</w:t>
      </w:r>
      <w:r w:rsidR="008F4584" w:rsidRPr="00475A9D">
        <w:rPr>
          <w:b/>
          <w:bCs/>
        </w:rPr>
        <w:t xml:space="preserve"> </w:t>
      </w:r>
      <w:r w:rsidRPr="00475A9D">
        <w:rPr>
          <w:b/>
          <w:bCs/>
        </w:rPr>
        <w:t>услуг по сопр</w:t>
      </w:r>
      <w:r w:rsidRPr="00475A9D">
        <w:rPr>
          <w:b/>
          <w:bCs/>
        </w:rPr>
        <w:t>о</w:t>
      </w:r>
      <w:r w:rsidRPr="00475A9D">
        <w:rPr>
          <w:b/>
          <w:bCs/>
        </w:rPr>
        <w:t xml:space="preserve">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3030"/>
        <w:gridCol w:w="2740"/>
      </w:tblGrid>
      <w:tr w:rsidR="00FE73EE" w:rsidRPr="00475A9D" w:rsidTr="00FE73EE">
        <w:tc>
          <w:tcPr>
            <w:tcW w:w="3862" w:type="dxa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программного обеспечения</w:t>
            </w:r>
          </w:p>
        </w:tc>
        <w:tc>
          <w:tcPr>
            <w:tcW w:w="3030" w:type="dxa"/>
          </w:tcPr>
          <w:p w:rsidR="00FE73EE" w:rsidRPr="00475A9D" w:rsidRDefault="00FE73EE" w:rsidP="00FE73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5A9D">
              <w:rPr>
                <w:color w:val="000000"/>
              </w:rPr>
              <w:t>Количество услуг по с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провождению </w:t>
            </w:r>
            <w:r w:rsidRPr="00475A9D">
              <w:rPr>
                <w:bCs/>
              </w:rPr>
              <w:t>и приобр</w:t>
            </w:r>
            <w:r w:rsidRPr="00475A9D">
              <w:rPr>
                <w:bCs/>
              </w:rPr>
              <w:t>е</w:t>
            </w:r>
            <w:r w:rsidRPr="00475A9D">
              <w:rPr>
                <w:bCs/>
              </w:rPr>
              <w:t>тению</w:t>
            </w:r>
          </w:p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bCs/>
              </w:rPr>
              <w:t>иного программного обе</w:t>
            </w:r>
            <w:r w:rsidRPr="00475A9D">
              <w:rPr>
                <w:bCs/>
              </w:rPr>
              <w:t>с</w:t>
            </w:r>
            <w:r w:rsidRPr="00475A9D">
              <w:rPr>
                <w:bCs/>
              </w:rPr>
              <w:t>печения</w:t>
            </w:r>
          </w:p>
        </w:tc>
        <w:tc>
          <w:tcPr>
            <w:tcW w:w="2740" w:type="dxa"/>
          </w:tcPr>
          <w:p w:rsidR="00FE73EE" w:rsidRPr="00475A9D" w:rsidRDefault="00FE73EE" w:rsidP="00FE73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Цена сопровождения </w:t>
            </w:r>
          </w:p>
          <w:p w:rsidR="00FE73EE" w:rsidRPr="00475A9D" w:rsidRDefault="00FE73EE" w:rsidP="00FE73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5A9D">
              <w:rPr>
                <w:bCs/>
              </w:rPr>
              <w:t>и приобретения иного программного обесп</w:t>
            </w:r>
            <w:r w:rsidRPr="00475A9D">
              <w:rPr>
                <w:bCs/>
              </w:rPr>
              <w:t>е</w:t>
            </w:r>
            <w:r w:rsidRPr="00475A9D">
              <w:rPr>
                <w:bCs/>
              </w:rPr>
              <w:t>чения</w:t>
            </w:r>
          </w:p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76250" cy="333375"/>
                  <wp:effectExtent l="0" t="0" r="0" b="0"/>
                  <wp:docPr id="277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FE73EE" w:rsidRPr="00475A9D" w:rsidTr="00FE73EE">
        <w:tc>
          <w:tcPr>
            <w:tcW w:w="3862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Сопровождение ПО «Бюджет КС»</w:t>
            </w:r>
          </w:p>
        </w:tc>
        <w:tc>
          <w:tcPr>
            <w:tcW w:w="3030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а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министрацию</w:t>
            </w:r>
          </w:p>
        </w:tc>
        <w:tc>
          <w:tcPr>
            <w:tcW w:w="2740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30000</w:t>
            </w:r>
          </w:p>
        </w:tc>
      </w:tr>
      <w:tr w:rsidR="00FE73EE" w:rsidRPr="00475A9D" w:rsidTr="00FE73EE">
        <w:tc>
          <w:tcPr>
            <w:tcW w:w="3862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Права использования </w:t>
            </w:r>
            <w:proofErr w:type="spellStart"/>
            <w:r w:rsidRPr="00475A9D">
              <w:rPr>
                <w:color w:val="000000"/>
              </w:rPr>
              <w:t>СБиС</w:t>
            </w:r>
            <w:proofErr w:type="spellEnd"/>
            <w:r w:rsidRPr="00475A9D">
              <w:rPr>
                <w:color w:val="000000"/>
              </w:rPr>
              <w:t xml:space="preserve"> ЭО- Базовый, Бюджет (для сдачи о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>четности в электронном виде)</w:t>
            </w:r>
          </w:p>
        </w:tc>
        <w:tc>
          <w:tcPr>
            <w:tcW w:w="3030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 на а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министрацию</w:t>
            </w:r>
          </w:p>
        </w:tc>
        <w:tc>
          <w:tcPr>
            <w:tcW w:w="2740" w:type="dxa"/>
            <w:vAlign w:val="center"/>
          </w:tcPr>
          <w:p w:rsidR="00FE73EE" w:rsidRPr="00475A9D" w:rsidRDefault="00FE73EE" w:rsidP="00FE73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7000</w:t>
            </w:r>
          </w:p>
        </w:tc>
      </w:tr>
      <w:tr w:rsidR="00FE73EE" w:rsidRPr="00475A9D" w:rsidTr="00FE73EE">
        <w:trPr>
          <w:trHeight w:val="1295"/>
        </w:trPr>
        <w:tc>
          <w:tcPr>
            <w:tcW w:w="3862" w:type="dxa"/>
            <w:vAlign w:val="center"/>
          </w:tcPr>
          <w:p w:rsidR="00FE73EE" w:rsidRPr="00475A9D" w:rsidRDefault="00630A24" w:rsidP="00FE73EE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475A9D">
              <w:t>Усл</w:t>
            </w:r>
            <w:proofErr w:type="spellEnd"/>
            <w:r w:rsidRPr="00475A9D">
              <w:t xml:space="preserve"> по </w:t>
            </w:r>
            <w:proofErr w:type="spellStart"/>
            <w:r w:rsidRPr="00475A9D">
              <w:t>устан</w:t>
            </w:r>
            <w:proofErr w:type="spellEnd"/>
            <w:r w:rsidRPr="00475A9D">
              <w:t xml:space="preserve">, </w:t>
            </w:r>
            <w:proofErr w:type="spellStart"/>
            <w:r w:rsidRPr="00475A9D">
              <w:t>тестир</w:t>
            </w:r>
            <w:proofErr w:type="spellEnd"/>
            <w:r w:rsidRPr="00475A9D">
              <w:t xml:space="preserve"> и </w:t>
            </w:r>
            <w:proofErr w:type="spellStart"/>
            <w:r w:rsidRPr="00475A9D">
              <w:t>сопр</w:t>
            </w:r>
            <w:proofErr w:type="spellEnd"/>
            <w:r w:rsidRPr="00475A9D">
              <w:t xml:space="preserve"> пр</w:t>
            </w:r>
            <w:r w:rsidRPr="00475A9D">
              <w:t>о</w:t>
            </w:r>
            <w:r w:rsidRPr="00475A9D">
              <w:t>грамм ЭВМ</w:t>
            </w:r>
          </w:p>
        </w:tc>
        <w:tc>
          <w:tcPr>
            <w:tcW w:w="3030" w:type="dxa"/>
            <w:vAlign w:val="center"/>
          </w:tcPr>
          <w:p w:rsidR="00FE73EE" w:rsidRPr="00475A9D" w:rsidRDefault="00FE73EE" w:rsidP="00630A2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630A24" w:rsidRPr="00475A9D">
              <w:rPr>
                <w:color w:val="000000"/>
              </w:rPr>
              <w:t>1</w:t>
            </w:r>
            <w:r w:rsidRPr="00475A9D">
              <w:rPr>
                <w:color w:val="000000"/>
              </w:rPr>
              <w:t xml:space="preserve"> единиц на а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министрацию</w:t>
            </w:r>
          </w:p>
        </w:tc>
        <w:tc>
          <w:tcPr>
            <w:tcW w:w="2740" w:type="dxa"/>
            <w:vAlign w:val="center"/>
          </w:tcPr>
          <w:p w:rsidR="00FE73EE" w:rsidRPr="00475A9D" w:rsidRDefault="00FE73EE" w:rsidP="00630A2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</w:t>
            </w:r>
            <w:r w:rsidR="00630A24" w:rsidRPr="00475A9D">
              <w:rPr>
                <w:color w:val="000000"/>
              </w:rPr>
              <w:t>5</w:t>
            </w:r>
            <w:r w:rsidRPr="00475A9D">
              <w:rPr>
                <w:color w:val="000000"/>
              </w:rPr>
              <w:t xml:space="preserve"> 000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1.3.2. Затраты на оплату услуг, связанных с обеспечением безопасности инфо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проведение аттестационных, проверочных и контрольных мер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приятий;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приобретение простых (неисключительных) лицензий на испол</w:t>
      </w:r>
      <w:r w:rsidRPr="00475A9D">
        <w:rPr>
          <w:rFonts w:eastAsia="Calibri"/>
          <w:bCs/>
        </w:rPr>
        <w:t>ь</w:t>
      </w:r>
      <w:r w:rsidRPr="00475A9D">
        <w:rPr>
          <w:rFonts w:eastAsia="Calibri"/>
          <w:bCs/>
        </w:rPr>
        <w:t>зование программного обеспечения по защите информации.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1.3.2.1. Затраты на проведение аттестационных, проверочных и контрольных мероприятий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30"/>
        </w:rPr>
        <w:drawing>
          <wp:inline distT="0" distB="0" distL="0" distR="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аттестуемых i-х объектов (помещений);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проведения аттестации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объекта (помещения);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единиц j-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(устройств), требующих проверки;</w:t>
      </w:r>
    </w:p>
    <w:p w:rsidR="00DC65C3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проведения проверки 1 единицы j-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(устройства).</w:t>
      </w:r>
    </w:p>
    <w:p w:rsidR="005951E6" w:rsidRPr="00475A9D" w:rsidRDefault="005951E6" w:rsidP="005951E6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>1.3.2.2. Затраты на приобретение простых (неисключительных) лицензий на и</w:t>
      </w:r>
      <w:r w:rsidRPr="00475A9D">
        <w:rPr>
          <w:rFonts w:eastAsia="Calibri"/>
          <w:b/>
          <w:bCs/>
        </w:rPr>
        <w:t>с</w:t>
      </w:r>
      <w:r w:rsidRPr="00475A9D">
        <w:rPr>
          <w:rFonts w:eastAsia="Calibri"/>
          <w:b/>
          <w:bCs/>
        </w:rPr>
        <w:t>пользование программного обеспечения по защите информации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приобретаемых простых (неисключительных) лицензий на и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пользование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программного обеспечения по защите информации;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единицы простой (неисключительной) лицензии на использование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программного обеспечения по защите информации.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на приобретение простых (неисключительных) лицензий на использование пр</w:t>
      </w:r>
      <w:r w:rsidRPr="00475A9D">
        <w:rPr>
          <w:b/>
          <w:bCs/>
        </w:rPr>
        <w:t>о</w:t>
      </w:r>
      <w:r w:rsidRPr="00475A9D">
        <w:rPr>
          <w:b/>
          <w:bCs/>
        </w:rPr>
        <w:t>граммного обеспечения по защите информации</w:t>
      </w:r>
    </w:p>
    <w:p w:rsidR="00F84E23" w:rsidRPr="00475A9D" w:rsidRDefault="00F84E23" w:rsidP="008475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462"/>
        <w:gridCol w:w="3751"/>
      </w:tblGrid>
      <w:tr w:rsidR="006A29FC" w:rsidRPr="00475A9D" w:rsidTr="005951E6">
        <w:tc>
          <w:tcPr>
            <w:tcW w:w="2419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пр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граммного обеспеч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ния по защите и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формации</w:t>
            </w:r>
          </w:p>
        </w:tc>
        <w:tc>
          <w:tcPr>
            <w:tcW w:w="346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751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единицы простой (неискл</w:t>
            </w:r>
            <w:r w:rsidRPr="00475A9D">
              <w:rPr>
                <w:color w:val="000000"/>
              </w:rPr>
              <w:t>ю</w:t>
            </w:r>
            <w:r w:rsidRPr="00475A9D">
              <w:rPr>
                <w:color w:val="000000"/>
              </w:rPr>
              <w:t>чительной) лицензии на испол</w:t>
            </w:r>
            <w:r w:rsidRPr="00475A9D">
              <w:rPr>
                <w:color w:val="000000"/>
              </w:rPr>
              <w:t>ь</w:t>
            </w:r>
            <w:r w:rsidRPr="00475A9D">
              <w:rPr>
                <w:color w:val="000000"/>
              </w:rPr>
              <w:t>зование программного обеспеч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ния по защите информации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CE7182" w:rsidRPr="00475A9D" w:rsidTr="005951E6">
        <w:tc>
          <w:tcPr>
            <w:tcW w:w="2419" w:type="dxa"/>
            <w:vAlign w:val="center"/>
          </w:tcPr>
          <w:p w:rsidR="00CE7182" w:rsidRPr="00475A9D" w:rsidRDefault="00CE7182" w:rsidP="00847513">
            <w:pPr>
              <w:jc w:val="center"/>
              <w:rPr>
                <w:color w:val="000000"/>
              </w:rPr>
            </w:pPr>
            <w:r w:rsidRPr="00475A9D">
              <w:t>Поддержка систем электронно-цифровой подписи (изготовление кв</w:t>
            </w:r>
            <w:r w:rsidRPr="00475A9D">
              <w:t>а</w:t>
            </w:r>
            <w:r w:rsidRPr="00475A9D">
              <w:t>лифицирова</w:t>
            </w:r>
            <w:r w:rsidRPr="00475A9D">
              <w:t>н</w:t>
            </w:r>
            <w:r w:rsidRPr="00475A9D">
              <w:t>ных/неквалифицированных сертификатов ключей)</w:t>
            </w:r>
          </w:p>
        </w:tc>
        <w:tc>
          <w:tcPr>
            <w:tcW w:w="3462" w:type="dxa"/>
            <w:vAlign w:val="center"/>
          </w:tcPr>
          <w:p w:rsidR="00CE7182" w:rsidRPr="00475A9D" w:rsidRDefault="00CE7182" w:rsidP="005951E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5951E6" w:rsidRPr="00475A9D">
              <w:rPr>
                <w:color w:val="000000"/>
              </w:rPr>
              <w:t>4</w:t>
            </w:r>
            <w:r w:rsidRPr="00475A9D">
              <w:rPr>
                <w:color w:val="000000"/>
              </w:rPr>
              <w:t xml:space="preserve">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751" w:type="dxa"/>
            <w:vAlign w:val="center"/>
          </w:tcPr>
          <w:p w:rsidR="00CE7182" w:rsidRPr="00475A9D" w:rsidRDefault="00CE7182" w:rsidP="005951E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5951E6" w:rsidRPr="00475A9D">
              <w:rPr>
                <w:color w:val="000000"/>
              </w:rPr>
              <w:t>10000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/>
          <w:bCs/>
        </w:rPr>
        <w:t>1.3.3. Затраты на оплату работ по монтажу (установке), дооборудованию и наладке оборудования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</w:t>
      </w:r>
      <w:r w:rsidRPr="00475A9D">
        <w:rPr>
          <w:rFonts w:eastAsia="Calibri"/>
          <w:bCs/>
        </w:rPr>
        <w:t>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оборудования, подлежащего монтажу (установке), дообор</w:t>
      </w:r>
      <w:r w:rsidRPr="00475A9D">
        <w:rPr>
          <w:rFonts w:eastAsia="Calibri"/>
          <w:bCs/>
        </w:rPr>
        <w:t>у</w:t>
      </w:r>
      <w:r w:rsidRPr="00475A9D">
        <w:rPr>
          <w:rFonts w:eastAsia="Calibri"/>
          <w:bCs/>
        </w:rPr>
        <w:t>дованию и наладке;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монтажа (установки), дообор</w:t>
      </w:r>
      <w:r w:rsidR="008F4584" w:rsidRPr="00475A9D">
        <w:rPr>
          <w:rFonts w:eastAsia="Calibri"/>
          <w:bCs/>
        </w:rPr>
        <w:t xml:space="preserve">удования и наладки 1 единицы </w:t>
      </w:r>
      <w:r w:rsidRPr="00475A9D">
        <w:rPr>
          <w:rFonts w:eastAsia="Calibri"/>
          <w:bCs/>
        </w:rPr>
        <w:t>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</w:t>
      </w:r>
      <w:r w:rsidRPr="00475A9D">
        <w:rPr>
          <w:rFonts w:eastAsia="Calibri"/>
          <w:bCs/>
        </w:rPr>
        <w:t>у</w:t>
      </w:r>
      <w:r w:rsidRPr="00475A9D">
        <w:rPr>
          <w:rFonts w:eastAsia="Calibri"/>
          <w:bCs/>
        </w:rPr>
        <w:t>дования.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DC65C3" w:rsidRPr="00475A9D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  <w:r w:rsidRPr="00475A9D">
        <w:rPr>
          <w:b/>
          <w:bCs/>
        </w:rPr>
        <w:t>Нормативы, применяемые при расчете нормативных затрат на оплату работ по мо</w:t>
      </w:r>
      <w:r w:rsidRPr="00475A9D">
        <w:rPr>
          <w:b/>
          <w:bCs/>
        </w:rPr>
        <w:t>н</w:t>
      </w:r>
      <w:r w:rsidRPr="00475A9D">
        <w:rPr>
          <w:b/>
          <w:bCs/>
        </w:rPr>
        <w:t>тажу (установке), дооборудованию и наладке оборудования</w:t>
      </w: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  <w:r w:rsidRPr="00475A9D">
        <w:rPr>
          <w:color w:val="000000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475A9D" w:rsidTr="000302FF">
        <w:tc>
          <w:tcPr>
            <w:tcW w:w="2660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оборудования, подлежащего монтажу (уст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lastRenderedPageBreak/>
              <w:t>новке), дооборудованию и наладке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Цена монтажа (установки),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оборудования и наладки 1 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lastRenderedPageBreak/>
              <w:t>ницы оборудования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66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Определяется догов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ром (сметой, иным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договором (см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выше объема лимитов бю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жетных обязательств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 Затрат на приобретение основных средств, включающих:</w:t>
      </w:r>
    </w:p>
    <w:p w:rsidR="00434223" w:rsidRPr="00475A9D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1.4.1. Затраты на приобретение рабочих станций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рабочих станций по i-й должности, не превышающее пр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 xml:space="preserve">дельное количество рабочих станций по i-той должности»; </w:t>
      </w: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фактическое кол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чество рабочих станций по i-й должности;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приобретения одной рабочей станции по i-й должности.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Предельное количество рабочих станций по i-й должности (</w:t>
      </w: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) определ</w:t>
      </w:r>
      <w:r w:rsidRPr="00475A9D">
        <w:rPr>
          <w:rFonts w:eastAsia="Calibri"/>
          <w:bCs/>
        </w:rPr>
        <w:t>я</w:t>
      </w:r>
      <w:r w:rsidRPr="00475A9D">
        <w:rPr>
          <w:rFonts w:eastAsia="Calibri"/>
          <w:bCs/>
        </w:rPr>
        <w:t xml:space="preserve">ется </w:t>
      </w:r>
      <w:r w:rsidRPr="00475A9D">
        <w:rPr>
          <w:rFonts w:eastAsia="Calibri"/>
        </w:rPr>
        <w:t>по формулам</w:t>
      </w:r>
      <w:r w:rsidRPr="00475A9D">
        <w:rPr>
          <w:rFonts w:eastAsia="Calibri"/>
          <w:bCs/>
        </w:rPr>
        <w:t>:</w:t>
      </w:r>
    </w:p>
    <w:p w:rsidR="006C68AE" w:rsidRPr="00475A9D" w:rsidRDefault="006C68AE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755B3A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  <w:noProof/>
        </w:rPr>
        <w:t>Q</w:t>
      </w:r>
      <w:r w:rsidRPr="00475A9D">
        <w:rPr>
          <w:rFonts w:eastAsia="Calibri"/>
          <w:bCs/>
          <w:noProof/>
          <w:vertAlign w:val="subscript"/>
        </w:rPr>
        <w:t>i рст предел</w:t>
      </w:r>
      <w:r w:rsidRPr="00475A9D">
        <w:rPr>
          <w:rFonts w:eastAsia="Calibri"/>
          <w:bCs/>
          <w:noProof/>
        </w:rPr>
        <w:t xml:space="preserve"> = Ч</w:t>
      </w:r>
      <w:r w:rsidRPr="00475A9D">
        <w:rPr>
          <w:rFonts w:eastAsia="Calibri"/>
          <w:bCs/>
          <w:noProof/>
          <w:vertAlign w:val="subscript"/>
        </w:rPr>
        <w:t>оп</w:t>
      </w:r>
      <w:r w:rsidRPr="00475A9D">
        <w:rPr>
          <w:rFonts w:eastAsia="Calibri"/>
          <w:bCs/>
          <w:noProof/>
        </w:rPr>
        <w:t xml:space="preserve"> x 0,2, </w:t>
      </w:r>
      <w:r w:rsidR="006A29FC" w:rsidRPr="00475A9D">
        <w:rPr>
          <w:rFonts w:eastAsia="Calibri"/>
          <w:bCs/>
        </w:rPr>
        <w:t>- для закрытого контура обработки информации</w:t>
      </w:r>
    </w:p>
    <w:p w:rsidR="006C68AE" w:rsidRPr="00475A9D" w:rsidRDefault="006C68AE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C68AE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Theme="minorHAnsi"/>
          <w:lang w:eastAsia="en-US"/>
        </w:rPr>
        <w:t>Q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рст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предел</w:t>
      </w:r>
      <w:r w:rsidRPr="00475A9D">
        <w:rPr>
          <w:rFonts w:eastAsiaTheme="minorHAnsi"/>
          <w:lang w:eastAsia="en-US"/>
        </w:rPr>
        <w:t xml:space="preserve"> = Ч</w:t>
      </w:r>
      <w:r w:rsidRPr="00475A9D">
        <w:rPr>
          <w:rFonts w:eastAsiaTheme="minorHAnsi"/>
          <w:vertAlign w:val="subscript"/>
          <w:lang w:eastAsia="en-US"/>
        </w:rPr>
        <w:t>оп</w:t>
      </w:r>
      <w:r w:rsidRPr="00475A9D">
        <w:rPr>
          <w:rFonts w:eastAsiaTheme="minorHAnsi"/>
          <w:lang w:eastAsia="en-US"/>
        </w:rPr>
        <w:t xml:space="preserve"> x 1, </w:t>
      </w:r>
      <w:r w:rsidR="006A29FC" w:rsidRPr="00475A9D">
        <w:rPr>
          <w:rFonts w:eastAsia="Calibri"/>
          <w:b/>
          <w:bCs/>
        </w:rPr>
        <w:t xml:space="preserve">- </w:t>
      </w:r>
      <w:r w:rsidR="006A29FC" w:rsidRPr="00475A9D">
        <w:rPr>
          <w:rFonts w:eastAsia="Calibri"/>
          <w:bCs/>
        </w:rPr>
        <w:t>для открытого контура обработки информации, где:</w:t>
      </w:r>
    </w:p>
    <w:p w:rsidR="006C68AE" w:rsidRPr="00475A9D" w:rsidRDefault="006C68AE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расчетная численность основных работников, определяемая в соответствии с пунктом 6.1. </w:t>
      </w:r>
      <w:r w:rsidR="006B4FC4" w:rsidRPr="00475A9D">
        <w:rPr>
          <w:rFonts w:eastAsia="Calibri"/>
          <w:bCs/>
        </w:rPr>
        <w:t>П</w:t>
      </w:r>
      <w:r w:rsidRPr="00475A9D">
        <w:rPr>
          <w:rFonts w:eastAsia="Calibri"/>
          <w:bCs/>
        </w:rPr>
        <w:t>равил»;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427"/>
        <w:gridCol w:w="3503"/>
      </w:tblGrid>
      <w:tr w:rsidR="006A29FC" w:rsidRPr="00475A9D" w:rsidTr="005951E6">
        <w:trPr>
          <w:trHeight w:val="770"/>
        </w:trPr>
        <w:tc>
          <w:tcPr>
            <w:tcW w:w="2702" w:type="dxa"/>
          </w:tcPr>
          <w:p w:rsidR="006A29FC" w:rsidRPr="00475A9D" w:rsidRDefault="006A29FC" w:rsidP="005841E8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вычи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лительной техники</w:t>
            </w:r>
          </w:p>
        </w:tc>
        <w:tc>
          <w:tcPr>
            <w:tcW w:w="3427" w:type="dxa"/>
          </w:tcPr>
          <w:p w:rsidR="006A29FC" w:rsidRPr="00475A9D" w:rsidRDefault="006A29FC" w:rsidP="005841E8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</w:t>
            </w:r>
            <w:r w:rsidR="005841E8" w:rsidRPr="00475A9D">
              <w:rPr>
                <w:color w:val="000000"/>
              </w:rPr>
              <w:t xml:space="preserve">во, </w:t>
            </w:r>
            <w:proofErr w:type="spellStart"/>
            <w:r w:rsidR="005841E8" w:rsidRPr="00475A9D">
              <w:rPr>
                <w:color w:val="000000"/>
              </w:rPr>
              <w:t>шт</w:t>
            </w:r>
            <w:proofErr w:type="spellEnd"/>
            <w:r w:rsidR="005841E8" w:rsidRPr="00475A9D">
              <w:rPr>
                <w:color w:val="000000"/>
              </w:rPr>
              <w:t xml:space="preserve"> </w:t>
            </w:r>
            <w:r w:rsidRPr="00475A9D">
              <w:rPr>
                <w:color w:val="000000"/>
              </w:rPr>
              <w:t>*</w:t>
            </w:r>
          </w:p>
        </w:tc>
        <w:tc>
          <w:tcPr>
            <w:tcW w:w="3503" w:type="dxa"/>
          </w:tcPr>
          <w:p w:rsidR="006A29FC" w:rsidRPr="00475A9D" w:rsidRDefault="006A29FC" w:rsidP="005841E8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приобретения одной 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 xml:space="preserve">ницы, (руб.) </w:t>
            </w:r>
          </w:p>
        </w:tc>
      </w:tr>
      <w:tr w:rsidR="006A29FC" w:rsidRPr="00475A9D" w:rsidTr="005951E6">
        <w:tc>
          <w:tcPr>
            <w:tcW w:w="27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t>Компьютеры перс</w:t>
            </w:r>
            <w:r w:rsidRPr="00475A9D">
              <w:t>о</w:t>
            </w:r>
            <w:r w:rsidRPr="00475A9D">
              <w:t>нальные настольные</w:t>
            </w:r>
          </w:p>
        </w:tc>
        <w:tc>
          <w:tcPr>
            <w:tcW w:w="3427" w:type="dxa"/>
          </w:tcPr>
          <w:p w:rsidR="006A29FC" w:rsidRPr="00475A9D" w:rsidRDefault="005841E8" w:rsidP="00847513">
            <w:pPr>
              <w:jc w:val="center"/>
              <w:rPr>
                <w:color w:val="000000"/>
              </w:rPr>
            </w:pPr>
            <w:r w:rsidRPr="00475A9D">
              <w:t>не более 1 единицы на рабо</w:t>
            </w:r>
            <w:r w:rsidRPr="00475A9D">
              <w:t>т</w:t>
            </w:r>
            <w:r w:rsidRPr="00475A9D">
              <w:t>ника</w:t>
            </w:r>
          </w:p>
        </w:tc>
        <w:tc>
          <w:tcPr>
            <w:tcW w:w="3503" w:type="dxa"/>
          </w:tcPr>
          <w:p w:rsidR="006A29FC" w:rsidRPr="00475A9D" w:rsidRDefault="006A29FC" w:rsidP="005951E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5951E6" w:rsidRPr="00475A9D">
              <w:rPr>
                <w:color w:val="000000"/>
              </w:rPr>
              <w:t>30000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 xml:space="preserve">*Количество </w:t>
      </w:r>
      <w:r w:rsidRPr="00475A9D">
        <w:rPr>
          <w:color w:val="000000"/>
        </w:rPr>
        <w:t>вычислительной техники</w:t>
      </w:r>
      <w:r w:rsidRPr="00475A9D">
        <w:rPr>
          <w:bCs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</w:t>
      </w:r>
      <w:r w:rsidRPr="00475A9D">
        <w:rPr>
          <w:bCs/>
        </w:rPr>
        <w:t>т</w:t>
      </w:r>
      <w:r w:rsidRPr="00475A9D">
        <w:rPr>
          <w:bCs/>
        </w:rPr>
        <w:t>ных обязательств на обеспечение функций администрации.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1.4.2. Затраты на приобретение принтеров, многофункциональных устройств и копировальных аппаратов (оргтехники)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  <w:bCs/>
        </w:rPr>
        <w:lastRenderedPageBreak/>
        <w:t>Q</w:t>
      </w:r>
      <w:r w:rsidRPr="00475A9D">
        <w:rPr>
          <w:rFonts w:eastAsia="Calibri"/>
          <w:bCs/>
          <w:vertAlign w:val="subscript"/>
        </w:rPr>
        <w:t>i</w:t>
      </w:r>
      <w:proofErr w:type="spellEnd"/>
      <w:r w:rsidRPr="00475A9D">
        <w:rPr>
          <w:rFonts w:eastAsia="Calibri"/>
          <w:bCs/>
          <w:vertAlign w:val="subscript"/>
        </w:rPr>
        <w:t xml:space="preserve"> пм </w:t>
      </w:r>
      <w:r w:rsidR="008F4584" w:rsidRPr="00475A9D">
        <w:rPr>
          <w:rFonts w:eastAsia="Calibri"/>
          <w:bCs/>
        </w:rPr>
        <w:t>–</w:t>
      </w:r>
      <w:r w:rsidRPr="00475A9D">
        <w:rPr>
          <w:rFonts w:eastAsia="Calibri"/>
          <w:bCs/>
        </w:rPr>
        <w:t xml:space="preserve"> количество принтеров, многофункциональных устройств, копировальных а</w:t>
      </w:r>
      <w:r w:rsidRPr="00475A9D">
        <w:rPr>
          <w:rFonts w:eastAsia="Calibri"/>
          <w:bCs/>
        </w:rPr>
        <w:t>п</w:t>
      </w:r>
      <w:r w:rsidRPr="00475A9D">
        <w:rPr>
          <w:rFonts w:eastAsia="Calibri"/>
          <w:bCs/>
        </w:rPr>
        <w:t>паратов и иной оргтехники по i-й должности в соответствии с нормативами муниципальных органов;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типа принтера, многофункционального устройства и копировал</w:t>
      </w:r>
      <w:r w:rsidRPr="00475A9D">
        <w:rPr>
          <w:rFonts w:eastAsia="Calibri"/>
          <w:bCs/>
        </w:rPr>
        <w:t>ь</w:t>
      </w:r>
      <w:r w:rsidRPr="00475A9D">
        <w:rPr>
          <w:rFonts w:eastAsia="Calibri"/>
          <w:bCs/>
        </w:rPr>
        <w:t>ного аппарата (оргтехники).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приобретение принт</w:t>
      </w:r>
      <w:r w:rsidRPr="00475A9D">
        <w:rPr>
          <w:b/>
          <w:bCs/>
        </w:rPr>
        <w:t>е</w:t>
      </w:r>
      <w:r w:rsidRPr="00475A9D">
        <w:rPr>
          <w:b/>
          <w:bCs/>
        </w:rPr>
        <w:t>ров, многофункциональных устройств, копировальных аппаратов и иной оргтехники</w:t>
      </w:r>
    </w:p>
    <w:p w:rsidR="00DC65C3" w:rsidRPr="00475A9D" w:rsidRDefault="00DC65C3" w:rsidP="008475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427"/>
        <w:gridCol w:w="3503"/>
      </w:tblGrid>
      <w:tr w:rsidR="00E719EE" w:rsidRPr="00475A9D" w:rsidTr="009967EE">
        <w:tc>
          <w:tcPr>
            <w:tcW w:w="2702" w:type="dxa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оргте</w:t>
            </w:r>
            <w:r w:rsidRPr="00475A9D">
              <w:rPr>
                <w:color w:val="000000"/>
              </w:rPr>
              <w:t>х</w:t>
            </w:r>
            <w:r w:rsidRPr="00475A9D">
              <w:rPr>
                <w:color w:val="000000"/>
              </w:rPr>
              <w:t>ники*</w:t>
            </w:r>
          </w:p>
        </w:tc>
        <w:tc>
          <w:tcPr>
            <w:tcW w:w="3427" w:type="dxa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принтеров, мн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гофункциональных устройств, копировальных аппаратов и иной оргтехники, </w:t>
            </w:r>
            <w:proofErr w:type="spellStart"/>
            <w:r w:rsidRPr="00475A9D">
              <w:rPr>
                <w:color w:val="000000"/>
              </w:rPr>
              <w:t>шт</w:t>
            </w:r>
            <w:proofErr w:type="spellEnd"/>
            <w:r w:rsidRPr="00475A9D">
              <w:rPr>
                <w:color w:val="000000"/>
              </w:rPr>
              <w:t xml:space="preserve"> (</w:t>
            </w:r>
            <w:proofErr w:type="spellStart"/>
            <w:r w:rsidRPr="00475A9D">
              <w:t>Q</w:t>
            </w:r>
            <w:r w:rsidRPr="00475A9D">
              <w:rPr>
                <w:vertAlign w:val="subscript"/>
              </w:rPr>
              <w:t>i</w:t>
            </w:r>
            <w:proofErr w:type="spellEnd"/>
            <w:r w:rsidRPr="00475A9D">
              <w:rPr>
                <w:vertAlign w:val="subscript"/>
              </w:rPr>
              <w:t xml:space="preserve"> пм</w:t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принтера, 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нального устройства, копир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вального аппарата и иной ор</w:t>
            </w:r>
            <w:r w:rsidRPr="00475A9D">
              <w:rPr>
                <w:color w:val="000000"/>
              </w:rPr>
              <w:t>г</w:t>
            </w:r>
            <w:r w:rsidRPr="00475A9D">
              <w:rPr>
                <w:color w:val="000000"/>
              </w:rPr>
              <w:t>техники, 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E719EE" w:rsidRPr="00475A9D" w:rsidTr="009967EE">
        <w:tc>
          <w:tcPr>
            <w:tcW w:w="2702" w:type="dxa"/>
            <w:vAlign w:val="center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427" w:type="dxa"/>
          </w:tcPr>
          <w:p w:rsidR="00E719EE" w:rsidRPr="00475A9D" w:rsidRDefault="00E719EE" w:rsidP="001C4683">
            <w:pPr>
              <w:jc w:val="center"/>
            </w:pPr>
            <w:r w:rsidRPr="00475A9D">
              <w:rPr>
                <w:color w:val="000000"/>
              </w:rPr>
              <w:t>не более 1 единицы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475A9D" w:rsidRDefault="00E719EE" w:rsidP="009967E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9967EE" w:rsidRPr="00475A9D">
              <w:rPr>
                <w:color w:val="000000"/>
              </w:rPr>
              <w:t>2</w:t>
            </w:r>
            <w:r w:rsidRPr="00475A9D">
              <w:rPr>
                <w:color w:val="000000"/>
              </w:rPr>
              <w:t>0 000</w:t>
            </w:r>
          </w:p>
        </w:tc>
      </w:tr>
      <w:tr w:rsidR="00E719EE" w:rsidRPr="00475A9D" w:rsidTr="009967EE">
        <w:tc>
          <w:tcPr>
            <w:tcW w:w="2702" w:type="dxa"/>
            <w:vAlign w:val="center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Модем</w:t>
            </w:r>
          </w:p>
        </w:tc>
        <w:tc>
          <w:tcPr>
            <w:tcW w:w="3427" w:type="dxa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475A9D" w:rsidRDefault="00E719EE" w:rsidP="001C468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3 000</w:t>
            </w:r>
          </w:p>
        </w:tc>
      </w:tr>
    </w:tbl>
    <w:p w:rsidR="00E719EE" w:rsidRPr="00475A9D" w:rsidRDefault="00E719EE" w:rsidP="0084751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 xml:space="preserve">*Количество </w:t>
      </w:r>
      <w:r w:rsidRPr="00475A9D">
        <w:rPr>
          <w:color w:val="000000"/>
        </w:rPr>
        <w:t>принтеров, многофункциональных устройств, копировальных аппар</w:t>
      </w:r>
      <w:r w:rsidRPr="00475A9D">
        <w:rPr>
          <w:color w:val="000000"/>
        </w:rPr>
        <w:t>а</w:t>
      </w:r>
      <w:r w:rsidRPr="00475A9D">
        <w:rPr>
          <w:color w:val="000000"/>
        </w:rPr>
        <w:t>тов и иной оргтехники</w:t>
      </w:r>
      <w:r w:rsidRPr="00475A9D">
        <w:rPr>
          <w:bCs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1.4.3. Затраты на приобретение средств подвижной связи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средств подвижной связи по i-й должности </w:t>
      </w:r>
      <w:r w:rsidRPr="00475A9D">
        <w:rPr>
          <w:rFonts w:eastAsia="Calibri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475A9D">
        <w:rPr>
          <w:rFonts w:eastAsia="Calibri"/>
          <w:bCs/>
        </w:rPr>
        <w:t>;</w:t>
      </w:r>
    </w:p>
    <w:p w:rsidR="009967EE" w:rsidRPr="00475A9D" w:rsidRDefault="006A29FC" w:rsidP="009967E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стоимость одного средства подвижной связи для i-й должности </w:t>
      </w:r>
      <w:r w:rsidRPr="00475A9D">
        <w:rPr>
          <w:rFonts w:eastAsia="Calibri"/>
        </w:rPr>
        <w:t>в соотве</w:t>
      </w:r>
      <w:r w:rsidRPr="00475A9D">
        <w:rPr>
          <w:rFonts w:eastAsia="Calibri"/>
        </w:rPr>
        <w:t>т</w:t>
      </w:r>
      <w:r w:rsidRPr="00475A9D">
        <w:rPr>
          <w:rFonts w:eastAsia="Calibri"/>
        </w:rPr>
        <w:t>ствии с нормативами муниципальных органов, определенными с учетом нормативов затрат на обеспечение средствами связи</w:t>
      </w:r>
      <w:r w:rsidRPr="00475A9D">
        <w:rPr>
          <w:rFonts w:eastAsia="Calibri"/>
          <w:bCs/>
        </w:rPr>
        <w:t>.</w:t>
      </w: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.</w:t>
      </w:r>
    </w:p>
    <w:p w:rsidR="00DC65C3" w:rsidRPr="00475A9D" w:rsidRDefault="00DC65C3" w:rsidP="0084751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1.4.4. Затраты на приобретение планшетных компьютеров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lastRenderedPageBreak/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планшетных компьютеров по i-й должности;</w:t>
      </w:r>
    </w:p>
    <w:p w:rsidR="00594437" w:rsidRPr="00475A9D" w:rsidRDefault="006A29FC" w:rsidP="00847513">
      <w:pPr>
        <w:adjustRightInd w:val="0"/>
        <w:ind w:firstLine="709"/>
        <w:jc w:val="both"/>
        <w:rPr>
          <w:b/>
          <w:color w:val="000000"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одного планшетного компьютера по i-й должности.</w:t>
      </w: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F84E23" w:rsidRPr="00475A9D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1.4.5. Затраты на приобретение оборудования по обеспечению безопасности и</w:t>
      </w:r>
      <w:r w:rsidRPr="00475A9D">
        <w:rPr>
          <w:rFonts w:eastAsia="Calibri"/>
          <w:b/>
          <w:bCs/>
        </w:rPr>
        <w:t>н</w:t>
      </w:r>
      <w:r w:rsidRPr="00475A9D">
        <w:rPr>
          <w:rFonts w:eastAsia="Calibri"/>
          <w:b/>
          <w:bCs/>
        </w:rPr>
        <w:t>формации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по обеспечению безопасности информации;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приобретаемого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 по обеспечению безопасности и</w:t>
      </w:r>
      <w:r w:rsidRPr="00475A9D">
        <w:rPr>
          <w:rFonts w:eastAsia="Calibri"/>
          <w:bCs/>
        </w:rPr>
        <w:t>н</w:t>
      </w:r>
      <w:r w:rsidRPr="00475A9D">
        <w:rPr>
          <w:rFonts w:eastAsia="Calibri"/>
          <w:bCs/>
        </w:rPr>
        <w:t>формации.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 Затрат на приобретение материальных запасов, включающих:</w:t>
      </w:r>
    </w:p>
    <w:p w:rsidR="00434223" w:rsidRPr="00475A9D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1.5.1. Затраты на приобретение мониторов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  количество мониторов для i-й должности;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одного монитора для i-й должности.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приобретение мониторов</w:t>
      </w:r>
    </w:p>
    <w:p w:rsidR="00DC65C3" w:rsidRPr="00475A9D" w:rsidRDefault="00DC65C3" w:rsidP="00847513">
      <w:pPr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A29FC" w:rsidRPr="00475A9D" w:rsidTr="000302FF">
        <w:trPr>
          <w:trHeight w:val="665"/>
        </w:trPr>
        <w:tc>
          <w:tcPr>
            <w:tcW w:w="2518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Категория должн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мониторов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одного монитора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rPr>
          <w:trHeight w:val="579"/>
        </w:trPr>
        <w:tc>
          <w:tcPr>
            <w:tcW w:w="2518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ка</w:t>
            </w:r>
            <w:r w:rsidRPr="00475A9D">
              <w:rPr>
                <w:color w:val="000000"/>
              </w:rPr>
              <w:t>ж</w:t>
            </w:r>
            <w:r w:rsidRPr="00475A9D">
              <w:rPr>
                <w:color w:val="000000"/>
              </w:rPr>
              <w:t>дый персональный компь</w:t>
            </w:r>
            <w:r w:rsidRPr="00475A9D">
              <w:rPr>
                <w:color w:val="000000"/>
              </w:rPr>
              <w:t>ю</w:t>
            </w:r>
            <w:r w:rsidRPr="00475A9D">
              <w:rPr>
                <w:color w:val="000000"/>
              </w:rPr>
              <w:t>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475A9D" w:rsidRDefault="006A29FC" w:rsidP="00F62295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F62295" w:rsidRPr="00475A9D">
              <w:rPr>
                <w:color w:val="000000"/>
              </w:rPr>
              <w:t>14000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</w:pPr>
      <w:r w:rsidRPr="00475A9D">
        <w:t>*</w:t>
      </w:r>
      <w:r w:rsidRPr="00475A9D">
        <w:rPr>
          <w:bCs/>
        </w:rPr>
        <w:t>Количество мониторов в связи со служебной необходимостью может быть измен</w:t>
      </w:r>
      <w:r w:rsidRPr="00475A9D">
        <w:rPr>
          <w:bCs/>
        </w:rPr>
        <w:t>е</w:t>
      </w:r>
      <w:r w:rsidRPr="00475A9D">
        <w:rPr>
          <w:bCs/>
        </w:rPr>
        <w:t>но. При этом закупка осуществляется в пределах доведенных лимитов бюджетных обяз</w:t>
      </w:r>
      <w:r w:rsidRPr="00475A9D">
        <w:rPr>
          <w:bCs/>
        </w:rPr>
        <w:t>а</w:t>
      </w:r>
      <w:r w:rsidRPr="00475A9D">
        <w:rPr>
          <w:bCs/>
        </w:rPr>
        <w:t>тельств на обеспечение функций администрации.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</w:pPr>
      <w:r w:rsidRPr="00475A9D">
        <w:t>Приобретение производится с целью замены неисправных, а также подлежащих сп</w:t>
      </w:r>
      <w:r w:rsidRPr="00475A9D">
        <w:t>и</w:t>
      </w:r>
      <w:r w:rsidRPr="00475A9D">
        <w:t>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DC65C3" w:rsidRPr="00475A9D" w:rsidRDefault="00DC65C3" w:rsidP="00847513">
      <w:pPr>
        <w:autoSpaceDE w:val="0"/>
        <w:autoSpaceDN w:val="0"/>
        <w:adjustRightInd w:val="0"/>
        <w:ind w:firstLine="709"/>
        <w:jc w:val="both"/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1.5.2. Затраты на приобретение системных блоков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планируемое к приобретению количество i-х системных блоков;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одного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системного блока.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приобретение системных блоков</w:t>
      </w:r>
    </w:p>
    <w:p w:rsidR="00DC65C3" w:rsidRPr="00475A9D" w:rsidRDefault="00DC65C3" w:rsidP="00847513">
      <w:pPr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A29FC" w:rsidRPr="00475A9D" w:rsidTr="000302FF">
        <w:trPr>
          <w:trHeight w:val="665"/>
        </w:trPr>
        <w:tc>
          <w:tcPr>
            <w:tcW w:w="2518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Категория должн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системных блоков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системного блока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rPr>
          <w:trHeight w:val="579"/>
        </w:trPr>
        <w:tc>
          <w:tcPr>
            <w:tcW w:w="2518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475A9D" w:rsidRDefault="006A29FC" w:rsidP="00F62295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F62295" w:rsidRPr="00475A9D">
              <w:rPr>
                <w:color w:val="000000"/>
              </w:rPr>
              <w:t>42000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</w:pPr>
      <w:r w:rsidRPr="00475A9D">
        <w:t>*</w:t>
      </w:r>
      <w:r w:rsidRPr="00475A9D">
        <w:rPr>
          <w:bCs/>
        </w:rPr>
        <w:t>Количество системных блоков в связи со служебной необходимостью может быть измен</w:t>
      </w:r>
      <w:r w:rsidRPr="00475A9D">
        <w:rPr>
          <w:bCs/>
        </w:rPr>
        <w:t>е</w:t>
      </w:r>
      <w:r w:rsidRPr="00475A9D">
        <w:rPr>
          <w:bCs/>
        </w:rPr>
        <w:t>но. При этом закупка осуществляется в пределах доведенных лимитов бюджетных обяз</w:t>
      </w:r>
      <w:r w:rsidRPr="00475A9D">
        <w:rPr>
          <w:bCs/>
        </w:rPr>
        <w:t>а</w:t>
      </w:r>
      <w:r w:rsidRPr="00475A9D">
        <w:rPr>
          <w:bCs/>
        </w:rPr>
        <w:t>тельств на обеспечение функций администрации.</w:t>
      </w:r>
    </w:p>
    <w:p w:rsidR="006A29FC" w:rsidRPr="00475A9D" w:rsidRDefault="006A29FC" w:rsidP="00847513">
      <w:pPr>
        <w:autoSpaceDE w:val="0"/>
        <w:autoSpaceDN w:val="0"/>
        <w:adjustRightInd w:val="0"/>
        <w:jc w:val="both"/>
      </w:pPr>
      <w:r w:rsidRPr="00475A9D"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</w:t>
      </w:r>
      <w:r w:rsidRPr="00475A9D">
        <w:t>е</w:t>
      </w:r>
      <w:r w:rsidRPr="00475A9D">
        <w:t>ства системных блоков.</w:t>
      </w:r>
    </w:p>
    <w:p w:rsidR="00434223" w:rsidRPr="00475A9D" w:rsidRDefault="00434223" w:rsidP="00847513">
      <w:pPr>
        <w:autoSpaceDE w:val="0"/>
        <w:autoSpaceDN w:val="0"/>
        <w:adjustRightInd w:val="0"/>
        <w:jc w:val="both"/>
      </w:pPr>
    </w:p>
    <w:p w:rsidR="006A29FC" w:rsidRPr="00475A9D" w:rsidRDefault="006A29FC" w:rsidP="00847513">
      <w:pPr>
        <w:tabs>
          <w:tab w:val="left" w:pos="1560"/>
        </w:tabs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1.5.3. Затраты на приобретение других запасных частей для вычислительной техники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планируемое к приобретению количество i-х запасных частей для вычисл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тельной техники;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одной единицы i-й запасной части для вычислительной техники.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приобретение запасных частей для вычислительной техники</w:t>
      </w:r>
    </w:p>
    <w:p w:rsidR="00396F7A" w:rsidRPr="00475A9D" w:rsidRDefault="00396F7A" w:rsidP="00847513">
      <w:pPr>
        <w:adjustRightInd w:val="0"/>
        <w:ind w:firstLine="709"/>
        <w:jc w:val="both"/>
        <w:rPr>
          <w:bCs/>
        </w:rPr>
      </w:pPr>
    </w:p>
    <w:p w:rsidR="00F62295" w:rsidRPr="00475A9D" w:rsidRDefault="00F62295" w:rsidP="00F62295">
      <w:pPr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2693"/>
      </w:tblGrid>
      <w:tr w:rsidR="00F62295" w:rsidRPr="00475A9D" w:rsidTr="0068509E">
        <w:trPr>
          <w:trHeight w:val="665"/>
        </w:trPr>
        <w:tc>
          <w:tcPr>
            <w:tcW w:w="1951" w:type="dxa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запасной части*</w:t>
            </w:r>
          </w:p>
        </w:tc>
        <w:tc>
          <w:tcPr>
            <w:tcW w:w="4820" w:type="dxa"/>
            <w:shd w:val="clear" w:color="auto" w:fill="auto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запасных частей для вычислительной те</w:t>
            </w:r>
            <w:r w:rsidRPr="00475A9D">
              <w:rPr>
                <w:color w:val="000000"/>
              </w:rPr>
              <w:t>х</w:t>
            </w:r>
            <w:r w:rsidRPr="00475A9D">
              <w:rPr>
                <w:color w:val="000000"/>
              </w:rPr>
              <w:t>ники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9525" b="0"/>
                  <wp:docPr id="40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одной единицы запасной части для в</w:t>
            </w:r>
            <w:r w:rsidRPr="00475A9D">
              <w:rPr>
                <w:color w:val="000000"/>
              </w:rPr>
              <w:t>ы</w:t>
            </w:r>
            <w:r w:rsidRPr="00475A9D">
              <w:rPr>
                <w:color w:val="000000"/>
              </w:rPr>
              <w:t>числительной техники 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0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Клавиатура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Мышь компь</w:t>
            </w:r>
            <w:r w:rsidRPr="00475A9D">
              <w:rPr>
                <w:color w:val="000000"/>
              </w:rPr>
              <w:t>ю</w:t>
            </w:r>
            <w:r w:rsidRPr="00475A9D">
              <w:rPr>
                <w:color w:val="000000"/>
              </w:rPr>
              <w:t>терная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Сетевой фильтр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Батарея для и</w:t>
            </w:r>
            <w:r w:rsidRPr="00475A9D">
              <w:t>с</w:t>
            </w:r>
            <w:r w:rsidRPr="00475A9D">
              <w:t>точника бесп</w:t>
            </w:r>
            <w:r w:rsidRPr="00475A9D">
              <w:t>е</w:t>
            </w:r>
            <w:r w:rsidRPr="00475A9D">
              <w:t>ребойного пит</w:t>
            </w:r>
            <w:r w:rsidRPr="00475A9D">
              <w:t>а</w:t>
            </w:r>
            <w:r w:rsidRPr="00475A9D">
              <w:t>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не более 10 000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Модуль опер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тивной памяти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15 000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Источник бе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перебойного п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10 000</w:t>
            </w:r>
          </w:p>
        </w:tc>
      </w:tr>
      <w:tr w:rsidR="00F62295" w:rsidRPr="00475A9D" w:rsidTr="0068509E">
        <w:trPr>
          <w:trHeight w:val="245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  <w:lang w:val="en-US"/>
              </w:rPr>
              <w:t>Web-</w:t>
            </w:r>
            <w:r w:rsidRPr="00475A9D">
              <w:rPr>
                <w:color w:val="000000"/>
              </w:rPr>
              <w:t>камера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7 000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Аккумуляторная батарея для 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утбука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единиц на администрацию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Блок питания для ноутбука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единиц на администрацию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Процессор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20 000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Система охл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Оптический привод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2 500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Кард-</w:t>
            </w:r>
            <w:proofErr w:type="spellStart"/>
            <w:r w:rsidRPr="00475A9D">
              <w:rPr>
                <w:color w:val="000000"/>
              </w:rPr>
              <w:t>ридер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Видеокарта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7 000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Сетевая 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2 500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Материнская плата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7 000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Блок питания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Накопитель данных (в том числе внешний накопитель да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 xml:space="preserve">ных, </w:t>
            </w:r>
            <w:r w:rsidRPr="00475A9D">
              <w:rPr>
                <w:color w:val="000000"/>
                <w:lang w:val="en-US"/>
              </w:rPr>
              <w:t>HDD</w:t>
            </w:r>
            <w:r w:rsidRPr="00475A9D">
              <w:rPr>
                <w:color w:val="000000"/>
              </w:rPr>
              <w:t xml:space="preserve">, </w:t>
            </w:r>
            <w:r w:rsidRPr="00475A9D">
              <w:rPr>
                <w:color w:val="000000"/>
                <w:lang w:val="en-US"/>
              </w:rPr>
              <w:t>SSD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6 000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Звуковая 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  <w:tr w:rsidR="00F62295" w:rsidRPr="00475A9D" w:rsidTr="0068509E">
        <w:trPr>
          <w:trHeight w:val="25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Наушники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администрацию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  <w:tr w:rsidR="00F62295" w:rsidRPr="00475A9D" w:rsidTr="0068509E">
        <w:trPr>
          <w:trHeight w:val="277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Колонки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единиц на администрацию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2 500</w:t>
            </w:r>
          </w:p>
        </w:tc>
      </w:tr>
      <w:tr w:rsidR="00F62295" w:rsidRPr="00475A9D" w:rsidTr="0068509E">
        <w:trPr>
          <w:trHeight w:val="579"/>
        </w:trPr>
        <w:tc>
          <w:tcPr>
            <w:tcW w:w="1951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Кабели, вилки, розетки и пер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ходники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1 единицу вычисл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</w:tbl>
    <w:p w:rsidR="00F62295" w:rsidRPr="00475A9D" w:rsidRDefault="00F62295" w:rsidP="00847513">
      <w:pPr>
        <w:adjustRightInd w:val="0"/>
        <w:ind w:firstLine="709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bCs/>
        </w:rPr>
      </w:pPr>
      <w:r w:rsidRPr="00475A9D">
        <w:rPr>
          <w:bCs/>
        </w:rPr>
        <w:lastRenderedPageBreak/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475A9D" w:rsidRDefault="00DC65C3" w:rsidP="00847513">
      <w:pPr>
        <w:adjustRightInd w:val="0"/>
        <w:ind w:firstLine="709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475A9D">
        <w:rPr>
          <w:rFonts w:eastAsia="Calibri"/>
          <w:b/>
          <w:bCs/>
        </w:rPr>
        <w:t>З</w:t>
      </w:r>
      <w:r w:rsidRPr="00475A9D">
        <w:rPr>
          <w:rFonts w:eastAsia="Calibri"/>
          <w:b/>
          <w:bCs/>
          <w:vertAlign w:val="subscript"/>
        </w:rPr>
        <w:t>мн</w:t>
      </w:r>
      <w:proofErr w:type="spellEnd"/>
      <w:r w:rsidRPr="00475A9D">
        <w:rPr>
          <w:rFonts w:eastAsia="Calibri"/>
          <w:b/>
          <w:bCs/>
        </w:rPr>
        <w:t>), определяются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носителей информации по i-й должности в соответствии с но</w:t>
      </w:r>
      <w:r w:rsidRPr="00475A9D">
        <w:rPr>
          <w:rFonts w:eastAsia="Calibri"/>
          <w:bCs/>
        </w:rPr>
        <w:t>р</w:t>
      </w:r>
      <w:r w:rsidRPr="00475A9D">
        <w:rPr>
          <w:rFonts w:eastAsia="Calibri"/>
          <w:bCs/>
        </w:rPr>
        <w:t>мативами муниципальных органов;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одной </w:t>
      </w:r>
      <w:r w:rsidRPr="00475A9D">
        <w:rPr>
          <w:rFonts w:eastAsia="Calibri"/>
        </w:rPr>
        <w:t>единицы носителя информации по i-й должности</w:t>
      </w:r>
      <w:r w:rsidRPr="00475A9D">
        <w:rPr>
          <w:rFonts w:eastAsia="Calibri"/>
          <w:bCs/>
        </w:rPr>
        <w:t>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 xml:space="preserve">на приобретение носителей информации, в том числе магнитных и 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оптических носителей информации</w:t>
      </w:r>
    </w:p>
    <w:p w:rsidR="00396F7A" w:rsidRPr="00475A9D" w:rsidRDefault="00396F7A" w:rsidP="00847513">
      <w:pPr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96F7A" w:rsidRPr="00475A9D" w:rsidTr="00BC73E0">
        <w:trPr>
          <w:trHeight w:val="665"/>
        </w:trPr>
        <w:tc>
          <w:tcPr>
            <w:tcW w:w="2518" w:type="dxa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нос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теля информации*</w:t>
            </w:r>
          </w:p>
        </w:tc>
        <w:tc>
          <w:tcPr>
            <w:tcW w:w="3260" w:type="dxa"/>
            <w:shd w:val="clear" w:color="auto" w:fill="auto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</w:t>
            </w:r>
          </w:p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носителей информации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9525" b="0"/>
                  <wp:docPr id="41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одной единицы носителю информации 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396F7A" w:rsidRPr="00475A9D" w:rsidTr="00BC73E0">
        <w:trPr>
          <w:trHeight w:val="579"/>
        </w:trPr>
        <w:tc>
          <w:tcPr>
            <w:tcW w:w="2518" w:type="dxa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proofErr w:type="spellStart"/>
            <w:r w:rsidRPr="00475A9D">
              <w:rPr>
                <w:color w:val="000000"/>
              </w:rPr>
              <w:t>Флеш</w:t>
            </w:r>
            <w:proofErr w:type="spellEnd"/>
            <w:r w:rsidRPr="00475A9D">
              <w:rPr>
                <w:color w:val="000000"/>
              </w:rPr>
              <w:t xml:space="preserve"> - 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единиц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475A9D" w:rsidRDefault="00396F7A" w:rsidP="00E44299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E44299" w:rsidRPr="00475A9D">
              <w:rPr>
                <w:color w:val="000000"/>
              </w:rPr>
              <w:t>3</w:t>
            </w:r>
            <w:r w:rsidRPr="00475A9D">
              <w:rPr>
                <w:color w:val="000000"/>
              </w:rPr>
              <w:t xml:space="preserve"> 000</w:t>
            </w:r>
          </w:p>
        </w:tc>
      </w:tr>
      <w:tr w:rsidR="00396F7A" w:rsidRPr="00475A9D" w:rsidTr="00BC73E0">
        <w:trPr>
          <w:trHeight w:val="579"/>
        </w:trPr>
        <w:tc>
          <w:tcPr>
            <w:tcW w:w="2518" w:type="dxa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10 единиц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200</w:t>
            </w:r>
          </w:p>
        </w:tc>
      </w:tr>
      <w:tr w:rsidR="00396F7A" w:rsidRPr="00475A9D" w:rsidTr="00BC73E0">
        <w:trPr>
          <w:trHeight w:val="579"/>
        </w:trPr>
        <w:tc>
          <w:tcPr>
            <w:tcW w:w="2518" w:type="dxa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  <w:lang w:val="en-US"/>
              </w:rPr>
            </w:pPr>
            <w:r w:rsidRPr="00475A9D">
              <w:rPr>
                <w:color w:val="000000"/>
              </w:rPr>
              <w:t>Электронный иде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 xml:space="preserve">тификатор </w:t>
            </w:r>
            <w:proofErr w:type="spellStart"/>
            <w:r w:rsidRPr="00475A9D">
              <w:rPr>
                <w:color w:val="000000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 на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475A9D" w:rsidRDefault="00396F7A" w:rsidP="00BC73E0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2 000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*Количество и наименование носителей информации в связи со служебной необходим</w:t>
      </w:r>
      <w:r w:rsidRPr="00475A9D">
        <w:rPr>
          <w:bCs/>
        </w:rPr>
        <w:t>о</w:t>
      </w:r>
      <w:r w:rsidRPr="00475A9D">
        <w:rPr>
          <w:bCs/>
        </w:rPr>
        <w:t>стью может быть изменено. При этом закупка осуществляется в пределах доведенных л</w:t>
      </w:r>
      <w:r w:rsidRPr="00475A9D">
        <w:rPr>
          <w:bCs/>
        </w:rPr>
        <w:t>и</w:t>
      </w:r>
      <w:r w:rsidRPr="00475A9D">
        <w:rPr>
          <w:bCs/>
        </w:rPr>
        <w:t>митов бюджетных обязательств на обеспечение функций администрации.</w:t>
      </w:r>
    </w:p>
    <w:p w:rsidR="00DC65C3" w:rsidRPr="00475A9D" w:rsidRDefault="00DC65C3" w:rsidP="00847513">
      <w:pPr>
        <w:autoSpaceDE w:val="0"/>
        <w:autoSpaceDN w:val="0"/>
        <w:adjustRightInd w:val="0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1.5.5. Затраты на приобретение деталей для содержания принтеров, многофун</w:t>
      </w:r>
      <w:r w:rsidRPr="00475A9D">
        <w:rPr>
          <w:rFonts w:eastAsia="Calibri"/>
          <w:b/>
          <w:bCs/>
        </w:rPr>
        <w:t>к</w:t>
      </w:r>
      <w:r w:rsidRPr="00475A9D">
        <w:rPr>
          <w:rFonts w:eastAsia="Calibri"/>
          <w:b/>
          <w:bCs/>
        </w:rPr>
        <w:t xml:space="preserve">циональных устройств, </w:t>
      </w:r>
      <w:r w:rsidRPr="00475A9D">
        <w:rPr>
          <w:rFonts w:eastAsia="Calibri"/>
          <w:b/>
        </w:rPr>
        <w:t>копировальных аппаратов и иной оргтехники</w:t>
      </w:r>
      <w:r w:rsidRPr="00475A9D">
        <w:rPr>
          <w:rFonts w:eastAsia="Calibri"/>
          <w:b/>
          <w:bCs/>
        </w:rPr>
        <w:t xml:space="preserve">       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приобретение расходных материалов для принтеров, многофун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>циональных устройств</w:t>
      </w:r>
      <w:r w:rsidRPr="00475A9D">
        <w:rPr>
          <w:rFonts w:eastAsia="Calibri"/>
        </w:rPr>
        <w:t>, копировальных аппаратов и иной оргтехники</w:t>
      </w:r>
      <w:r w:rsidRPr="00475A9D">
        <w:rPr>
          <w:rFonts w:eastAsia="Calibri"/>
          <w:bCs/>
        </w:rPr>
        <w:t>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затраты на приобретение запасных частей для принтеров, многофункционал</w:t>
      </w:r>
      <w:r w:rsidRPr="00475A9D">
        <w:rPr>
          <w:rFonts w:eastAsia="Calibri"/>
          <w:bCs/>
        </w:rPr>
        <w:t>ь</w:t>
      </w:r>
      <w:r w:rsidRPr="00475A9D">
        <w:rPr>
          <w:rFonts w:eastAsia="Calibri"/>
          <w:bCs/>
        </w:rPr>
        <w:t>ных устройств</w:t>
      </w:r>
      <w:r w:rsidRPr="00475A9D">
        <w:rPr>
          <w:rFonts w:eastAsia="Calibri"/>
        </w:rPr>
        <w:t>, копировальных аппаратов и иной оргтехники</w:t>
      </w:r>
      <w:r w:rsidRPr="00475A9D">
        <w:rPr>
          <w:rFonts w:eastAsia="Calibri"/>
          <w:bCs/>
        </w:rPr>
        <w:t>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1.5.5.1. Затраты на приобретение расходных материалов для принтеров, мн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гофункциональных устройств</w:t>
      </w:r>
      <w:r w:rsidRPr="00475A9D">
        <w:rPr>
          <w:rFonts w:eastAsia="Calibri"/>
          <w:b/>
        </w:rPr>
        <w:t>, копировальных аппаратов и иной оргтехники</w:t>
      </w:r>
      <w:r w:rsidRPr="00475A9D">
        <w:rPr>
          <w:rFonts w:eastAsia="Calibri"/>
          <w:b/>
          <w:bCs/>
        </w:rPr>
        <w:t xml:space="preserve">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 определяются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фактическое количество принтеров, многофункциональных устройств</w:t>
      </w:r>
      <w:r w:rsidRPr="00475A9D">
        <w:rPr>
          <w:rFonts w:eastAsia="Calibri"/>
        </w:rPr>
        <w:t>, к</w:t>
      </w:r>
      <w:r w:rsidRPr="00475A9D">
        <w:rPr>
          <w:rFonts w:eastAsia="Calibri"/>
        </w:rPr>
        <w:t>о</w:t>
      </w:r>
      <w:r w:rsidRPr="00475A9D">
        <w:rPr>
          <w:rFonts w:eastAsia="Calibri"/>
        </w:rPr>
        <w:t>пировальных аппаратов и иной оргтехники по i-й должности</w:t>
      </w:r>
      <w:r w:rsidRPr="00475A9D">
        <w:rPr>
          <w:rFonts w:eastAsia="Calibri"/>
          <w:bCs/>
        </w:rPr>
        <w:t>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норматив потребления расходных материалов для принтеров, многофун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>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26B8F" w:rsidRPr="00475A9D" w:rsidRDefault="006A29FC" w:rsidP="00436919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F62295" w:rsidRPr="00475A9D" w:rsidRDefault="00F62295" w:rsidP="00F62295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F62295" w:rsidRPr="00475A9D" w:rsidRDefault="00F62295" w:rsidP="00F62295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513"/>
        <w:gridCol w:w="1563"/>
      </w:tblGrid>
      <w:tr w:rsidR="00F62295" w:rsidRPr="00475A9D" w:rsidTr="0068509E">
        <w:trPr>
          <w:trHeight w:val="665"/>
        </w:trPr>
        <w:tc>
          <w:tcPr>
            <w:tcW w:w="2235" w:type="dxa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Тип принтера, 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нального устро</w:t>
            </w:r>
            <w:r w:rsidRPr="00475A9D">
              <w:rPr>
                <w:color w:val="000000"/>
              </w:rPr>
              <w:t>й</w:t>
            </w:r>
            <w:r w:rsidRPr="00475A9D">
              <w:rPr>
                <w:color w:val="000000"/>
              </w:rPr>
              <w:t>ства, копировал</w:t>
            </w:r>
            <w:r w:rsidRPr="00475A9D">
              <w:rPr>
                <w:color w:val="000000"/>
              </w:rPr>
              <w:t>ь</w:t>
            </w:r>
            <w:r w:rsidRPr="00475A9D">
              <w:rPr>
                <w:color w:val="000000"/>
              </w:rPr>
              <w:t>ного аппарата и иной оргтехники</w:t>
            </w:r>
          </w:p>
        </w:tc>
        <w:tc>
          <w:tcPr>
            <w:tcW w:w="3260" w:type="dxa"/>
            <w:shd w:val="clear" w:color="auto" w:fill="auto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Фактическое количество принтеров, 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нальных устройств, копир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вальных аппаратов и иной оргтехники 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28625" cy="333375"/>
                  <wp:effectExtent l="0" t="0" r="9525" b="0"/>
                  <wp:docPr id="103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2513" w:type="dxa"/>
            <w:shd w:val="clear" w:color="auto" w:fill="auto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Норматив потребл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ния расходных мат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риалов для принт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ров, 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нальных устройств, копировальных апп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ратов и иной оргте</w:t>
            </w:r>
            <w:r w:rsidRPr="00475A9D">
              <w:rPr>
                <w:color w:val="000000"/>
              </w:rPr>
              <w:t>х</w:t>
            </w:r>
            <w:r w:rsidRPr="00475A9D">
              <w:rPr>
                <w:color w:val="000000"/>
              </w:rPr>
              <w:t>ники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47675" cy="333375"/>
                  <wp:effectExtent l="19050" t="0" r="0" b="0"/>
                  <wp:docPr id="103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1563" w:type="dxa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ра</w:t>
            </w:r>
            <w:r w:rsidRPr="00475A9D">
              <w:rPr>
                <w:color w:val="000000"/>
              </w:rPr>
              <w:t>с</w:t>
            </w:r>
            <w:r w:rsidRPr="00475A9D">
              <w:rPr>
                <w:color w:val="000000"/>
              </w:rPr>
              <w:t>ходного м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 xml:space="preserve">териала, (руб.) 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4"/>
              </w:rPr>
              <w:drawing>
                <wp:inline distT="0" distB="0" distL="0" distR="0">
                  <wp:extent cx="400050" cy="333375"/>
                  <wp:effectExtent l="19050" t="0" r="0" b="0"/>
                  <wp:docPr id="103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F62295" w:rsidRPr="00475A9D" w:rsidTr="0068509E">
        <w:trPr>
          <w:trHeight w:val="579"/>
        </w:trPr>
        <w:tc>
          <w:tcPr>
            <w:tcW w:w="2235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Принтер мон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хромный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не более количества, испол</w:t>
            </w:r>
            <w:r w:rsidRPr="00475A9D">
              <w:t>ь</w:t>
            </w:r>
            <w:r w:rsidRPr="00475A9D">
              <w:t>зуемого в администрации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7 000</w:t>
            </w:r>
          </w:p>
        </w:tc>
      </w:tr>
      <w:tr w:rsidR="00F62295" w:rsidRPr="00475A9D" w:rsidTr="0068509E">
        <w:trPr>
          <w:trHeight w:val="579"/>
        </w:trPr>
        <w:tc>
          <w:tcPr>
            <w:tcW w:w="2235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Принтер струйный цветной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не более количества, испол</w:t>
            </w:r>
            <w:r w:rsidRPr="00475A9D">
              <w:t>ь</w:t>
            </w:r>
            <w:r w:rsidRPr="00475A9D">
              <w:t>зуемого в администрации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комплекта в квартал</w:t>
            </w:r>
          </w:p>
        </w:tc>
        <w:tc>
          <w:tcPr>
            <w:tcW w:w="1563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5 000</w:t>
            </w:r>
          </w:p>
        </w:tc>
      </w:tr>
      <w:tr w:rsidR="00F62295" w:rsidRPr="00475A9D" w:rsidTr="0068509E">
        <w:trPr>
          <w:trHeight w:val="579"/>
        </w:trPr>
        <w:tc>
          <w:tcPr>
            <w:tcW w:w="2235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нальное устро</w:t>
            </w:r>
            <w:r w:rsidRPr="00475A9D">
              <w:rPr>
                <w:color w:val="000000"/>
              </w:rPr>
              <w:t>й</w:t>
            </w:r>
            <w:r w:rsidRPr="00475A9D">
              <w:rPr>
                <w:color w:val="000000"/>
              </w:rPr>
              <w:t>ство формата А4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не более количества, испол</w:t>
            </w:r>
            <w:r w:rsidRPr="00475A9D">
              <w:t>ь</w:t>
            </w:r>
            <w:r w:rsidRPr="00475A9D">
              <w:t>зуемого в администрации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12 000</w:t>
            </w:r>
          </w:p>
        </w:tc>
      </w:tr>
      <w:tr w:rsidR="00F62295" w:rsidRPr="00475A9D" w:rsidTr="0068509E">
        <w:trPr>
          <w:trHeight w:val="579"/>
        </w:trPr>
        <w:tc>
          <w:tcPr>
            <w:tcW w:w="2235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Многофункци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нальное устро</w:t>
            </w:r>
            <w:r w:rsidRPr="00475A9D">
              <w:rPr>
                <w:color w:val="000000"/>
              </w:rPr>
              <w:t>й</w:t>
            </w:r>
            <w:r w:rsidRPr="00475A9D">
              <w:rPr>
                <w:color w:val="000000"/>
              </w:rPr>
              <w:t>ство формата А3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</w:pPr>
            <w:r w:rsidRPr="00475A9D">
              <w:t>не более количества, испол</w:t>
            </w:r>
            <w:r w:rsidRPr="00475A9D">
              <w:t>ь</w:t>
            </w:r>
            <w:r w:rsidRPr="00475A9D">
              <w:t>зуемого в администрации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в год</w:t>
            </w:r>
          </w:p>
        </w:tc>
        <w:tc>
          <w:tcPr>
            <w:tcW w:w="1563" w:type="dxa"/>
            <w:vAlign w:val="center"/>
          </w:tcPr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</w:t>
            </w:r>
          </w:p>
          <w:p w:rsidR="00F62295" w:rsidRPr="00475A9D" w:rsidRDefault="00F62295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20 000</w:t>
            </w:r>
          </w:p>
        </w:tc>
      </w:tr>
    </w:tbl>
    <w:p w:rsidR="00C532F7" w:rsidRPr="00475A9D" w:rsidRDefault="00C532F7" w:rsidP="00436919">
      <w:pPr>
        <w:adjustRightInd w:val="0"/>
        <w:ind w:firstLine="709"/>
        <w:jc w:val="both"/>
        <w:rPr>
          <w:b/>
          <w:color w:val="000000"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*Количество расходных материалов в связи со служебной необходимостью может быть и</w:t>
      </w:r>
      <w:r w:rsidRPr="00475A9D">
        <w:rPr>
          <w:bCs/>
        </w:rPr>
        <w:t>з</w:t>
      </w:r>
      <w:r w:rsidRPr="00475A9D">
        <w:rPr>
          <w:bCs/>
        </w:rPr>
        <w:t>менено. При этом закупка осуществляется в пределах доведенных лимитов бюджетных об</w:t>
      </w:r>
      <w:r w:rsidRPr="00475A9D">
        <w:rPr>
          <w:bCs/>
        </w:rPr>
        <w:t>я</w:t>
      </w:r>
      <w:r w:rsidRPr="00475A9D">
        <w:rPr>
          <w:bCs/>
        </w:rPr>
        <w:t>зательств на обеспечение функций администрации.</w:t>
      </w:r>
    </w:p>
    <w:p w:rsidR="00DC65C3" w:rsidRPr="00475A9D" w:rsidRDefault="00DC65C3" w:rsidP="00847513">
      <w:pPr>
        <w:autoSpaceDE w:val="0"/>
        <w:autoSpaceDN w:val="0"/>
        <w:adjustRightInd w:val="0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1.5.5.2. Затраты на приобретение запасных частей для принтеров, многофун</w:t>
      </w:r>
      <w:r w:rsidRPr="00475A9D">
        <w:rPr>
          <w:rFonts w:eastAsia="Calibri"/>
          <w:b/>
          <w:bCs/>
        </w:rPr>
        <w:t>к</w:t>
      </w:r>
      <w:r w:rsidRPr="00475A9D">
        <w:rPr>
          <w:rFonts w:eastAsia="Calibri"/>
          <w:b/>
          <w:bCs/>
        </w:rPr>
        <w:t>циональных устройств</w:t>
      </w:r>
      <w:r w:rsidRPr="00475A9D">
        <w:rPr>
          <w:rFonts w:eastAsia="Calibri"/>
          <w:b/>
        </w:rPr>
        <w:t>, копировальных аппаратов и иной оргтехники</w:t>
      </w:r>
      <w:r w:rsidRPr="00475A9D">
        <w:rPr>
          <w:rFonts w:eastAsia="Calibri"/>
          <w:b/>
          <w:bCs/>
        </w:rPr>
        <w:t xml:space="preserve">       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 опр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деляются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</w:t>
      </w:r>
      <w:r w:rsidR="00DD521C" w:rsidRPr="00475A9D">
        <w:rPr>
          <w:rFonts w:eastAsia="Calibri"/>
        </w:rPr>
        <w:t>–</w:t>
      </w:r>
      <w:r w:rsidRPr="00475A9D">
        <w:rPr>
          <w:rFonts w:eastAsia="Calibri"/>
        </w:rPr>
        <w:t xml:space="preserve"> количество i-х запасных частей для принтеров, многофункциональных устройств, копировальных аппаратов и иной оргтехники;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одной единицы i-й запасной части.</w:t>
      </w:r>
    </w:p>
    <w:p w:rsidR="00DC65C3" w:rsidRPr="00475A9D" w:rsidRDefault="00DC65C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 на приобретение запа</w:t>
      </w:r>
      <w:r w:rsidRPr="00475A9D">
        <w:rPr>
          <w:b/>
          <w:color w:val="000000"/>
        </w:rPr>
        <w:t>с</w:t>
      </w:r>
      <w:r w:rsidRPr="00475A9D">
        <w:rPr>
          <w:b/>
          <w:color w:val="000000"/>
        </w:rPr>
        <w:t>ных частей для принтеров, многофункциональных устройств, копировальных апп</w:t>
      </w:r>
      <w:r w:rsidRPr="00475A9D">
        <w:rPr>
          <w:b/>
          <w:color w:val="000000"/>
        </w:rPr>
        <w:t>а</w:t>
      </w:r>
      <w:r w:rsidRPr="00475A9D">
        <w:rPr>
          <w:b/>
          <w:color w:val="000000"/>
        </w:rPr>
        <w:t>ратов и иной оргтехники</w:t>
      </w:r>
    </w:p>
    <w:p w:rsidR="00DC65C3" w:rsidRPr="00475A9D" w:rsidRDefault="00DC65C3" w:rsidP="00847513">
      <w:pPr>
        <w:jc w:val="center"/>
        <w:rPr>
          <w:rFonts w:eastAsia="Calibri"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475A9D" w:rsidTr="000302FF">
        <w:tc>
          <w:tcPr>
            <w:tcW w:w="2660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запасных частей для принтеров, многофункц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ональных устройств, копир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вальных аппаратов и иной ор</w:t>
            </w:r>
            <w:r w:rsidRPr="00475A9D">
              <w:rPr>
                <w:color w:val="000000"/>
              </w:rPr>
              <w:t>г</w:t>
            </w:r>
            <w:r w:rsidRPr="00475A9D">
              <w:rPr>
                <w:color w:val="000000"/>
              </w:rPr>
              <w:t xml:space="preserve">техники 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одной единицы запасной части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66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ром (сметой, иным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договором (см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выше объема лимитов бю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жетных обязательств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1.5.6. Затраты на приобретение материальных запасов по обеспечению безопа</w:t>
      </w:r>
      <w:r w:rsidRPr="00475A9D">
        <w:rPr>
          <w:rFonts w:eastAsia="Calibri"/>
          <w:b/>
          <w:bCs/>
        </w:rPr>
        <w:t>с</w:t>
      </w:r>
      <w:r w:rsidRPr="00475A9D">
        <w:rPr>
          <w:rFonts w:eastAsia="Calibri"/>
          <w:b/>
          <w:bCs/>
        </w:rPr>
        <w:t>ности информации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материального запаса;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одной единицы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материального запаса.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8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 Прочие затраты </w:t>
      </w:r>
      <w:r w:rsidRPr="00475A9D">
        <w:rPr>
          <w:rFonts w:eastAsia="Calibri"/>
          <w:b/>
        </w:rPr>
        <w:t>(в том числе затраты на закупку товаров, работ и услуг в ц</w:t>
      </w:r>
      <w:r w:rsidRPr="00475A9D">
        <w:rPr>
          <w:rFonts w:eastAsia="Calibri"/>
          <w:b/>
        </w:rPr>
        <w:t>е</w:t>
      </w:r>
      <w:r w:rsidRPr="00475A9D">
        <w:rPr>
          <w:rFonts w:eastAsia="Calibri"/>
          <w:b/>
        </w:rPr>
        <w:t>лях оказания государственных услуг (выполнения работ) и реализации государстве</w:t>
      </w:r>
      <w:r w:rsidRPr="00475A9D">
        <w:rPr>
          <w:rFonts w:eastAsia="Calibri"/>
          <w:b/>
        </w:rPr>
        <w:t>н</w:t>
      </w:r>
      <w:r w:rsidRPr="00475A9D">
        <w:rPr>
          <w:rFonts w:eastAsia="Calibri"/>
          <w:b/>
        </w:rPr>
        <w:t xml:space="preserve">ных функций) </w:t>
      </w:r>
      <w:r w:rsidRPr="00475A9D">
        <w:rPr>
          <w:rFonts w:eastAsia="Calibri"/>
          <w:b/>
          <w:bCs/>
        </w:rPr>
        <w:t>состоят из:</w:t>
      </w:r>
    </w:p>
    <w:p w:rsidR="00434223" w:rsidRPr="00475A9D" w:rsidRDefault="00434223" w:rsidP="00847513">
      <w:pPr>
        <w:adjustRightInd w:val="0"/>
        <w:ind w:firstLine="708"/>
        <w:jc w:val="both"/>
        <w:rPr>
          <w:rFonts w:eastAsia="Calibri"/>
          <w:b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Pr="00475A9D">
        <w:rPr>
          <w:rFonts w:eastAsia="Calibri"/>
          <w:b/>
          <w:noProof/>
          <w:position w:val="-10"/>
        </w:rPr>
        <w:drawing>
          <wp:inline distT="0" distB="0" distL="0" distR="0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0"/>
        </w:rPr>
        <w:drawing>
          <wp:inline distT="0" distB="0" distL="0" distR="0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оплату услуг почтовой связи;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оплату услуг специальной связи.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2.1.1. Затраты на оплату услуг почтовой связи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 определяются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i-х почтовых отправлений в год;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одного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почтового отправления.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Cs/>
        </w:rPr>
      </w:pP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2.1.2. Затраты на оплату услуг специальной связи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 определяются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листов (пакетов) исходящей информации в год;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одного листа (пакета) исходящей информации, отправляемой по каналам специальной связи.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9967EE" w:rsidRPr="00475A9D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2.2. Затрат на транспортные услуги, включающих:</w:t>
      </w:r>
    </w:p>
    <w:p w:rsidR="00434223" w:rsidRPr="00475A9D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2.2.1. Затраты по договору об оказании услуг перевозки (транспортировки) гр</w:t>
      </w:r>
      <w:r w:rsidRPr="00475A9D">
        <w:rPr>
          <w:rFonts w:eastAsia="Calibri"/>
          <w:b/>
          <w:bCs/>
        </w:rPr>
        <w:t>у</w:t>
      </w:r>
      <w:r w:rsidRPr="00475A9D">
        <w:rPr>
          <w:rFonts w:eastAsia="Calibri"/>
          <w:b/>
          <w:bCs/>
        </w:rPr>
        <w:t>зов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услуг перевозки (транспортировки) грузов;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одной i-й услуги перевозки (транспортировки) груза.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2.2.2. Затраты на оплату услуг аренды транспортных средств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</w:t>
      </w:r>
      <w:r w:rsidRPr="00475A9D">
        <w:rPr>
          <w:rFonts w:eastAsia="Calibri"/>
          <w:b/>
          <w:bCs/>
        </w:rPr>
        <w:t>я</w:t>
      </w:r>
      <w:r w:rsidRPr="00475A9D">
        <w:rPr>
          <w:rFonts w:eastAsia="Calibri"/>
          <w:b/>
          <w:bCs/>
        </w:rPr>
        <w:t>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количество i-х транспортных средств;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 в месяц</w:t>
      </w:r>
      <w:r w:rsidRPr="00475A9D">
        <w:rPr>
          <w:rFonts w:eastAsia="Calibri"/>
        </w:rPr>
        <w:t>, при этом мощность аре</w:t>
      </w:r>
      <w:r w:rsidRPr="00475A9D">
        <w:rPr>
          <w:rFonts w:eastAsia="Calibri"/>
        </w:rPr>
        <w:t>н</w:t>
      </w:r>
      <w:r w:rsidRPr="00475A9D">
        <w:rPr>
          <w:rFonts w:eastAsia="Calibri"/>
        </w:rPr>
        <w:t>дуемого транспортного средства должна соответствовать мощности приобретаемых тран</w:t>
      </w:r>
      <w:r w:rsidRPr="00475A9D">
        <w:rPr>
          <w:rFonts w:eastAsia="Calibri"/>
        </w:rPr>
        <w:t>с</w:t>
      </w:r>
      <w:r w:rsidRPr="00475A9D">
        <w:rPr>
          <w:rFonts w:eastAsia="Calibri"/>
        </w:rPr>
        <w:t>портных средств, определенной приложением № 2, утвержденным постановлением  адм</w:t>
      </w:r>
      <w:r w:rsidRPr="00475A9D">
        <w:rPr>
          <w:rFonts w:eastAsia="Calibri"/>
        </w:rPr>
        <w:t>и</w:t>
      </w:r>
      <w:r w:rsidRPr="00475A9D">
        <w:rPr>
          <w:rFonts w:eastAsia="Calibri"/>
        </w:rPr>
        <w:t xml:space="preserve">нистрации </w:t>
      </w:r>
      <w:proofErr w:type="spellStart"/>
      <w:r w:rsidRPr="00475A9D">
        <w:rPr>
          <w:rFonts w:eastAsia="Calibri"/>
        </w:rPr>
        <w:t>Нагорского</w:t>
      </w:r>
      <w:proofErr w:type="spellEnd"/>
      <w:r w:rsidRPr="00475A9D">
        <w:rPr>
          <w:rFonts w:eastAsia="Calibri"/>
        </w:rPr>
        <w:t xml:space="preserve"> района от 29.12.2015 № 576 «О правилах определения требований к закупаемым органами местного самоуправления, их отраслевыми органами и подведо</w:t>
      </w:r>
      <w:r w:rsidRPr="00475A9D">
        <w:rPr>
          <w:rFonts w:eastAsia="Calibri"/>
        </w:rPr>
        <w:t>м</w:t>
      </w:r>
      <w:r w:rsidRPr="00475A9D">
        <w:rPr>
          <w:rFonts w:eastAsia="Calibri"/>
        </w:rPr>
        <w:t xml:space="preserve">ственными указанным органам казенными и бюджетными учреждениями отдельным видам </w:t>
      </w:r>
      <w:r w:rsidRPr="00475A9D">
        <w:rPr>
          <w:rFonts w:eastAsia="Calibri"/>
        </w:rPr>
        <w:lastRenderedPageBreak/>
        <w:t>товаров, работ, услуг (в том числе предельные цены товаров, работ, услуг)</w:t>
      </w:r>
      <w:r w:rsidR="00436919" w:rsidRPr="00475A9D">
        <w:rPr>
          <w:rFonts w:eastAsia="Calibri"/>
        </w:rPr>
        <w:t xml:space="preserve"> (в редакции п</w:t>
      </w:r>
      <w:r w:rsidR="00436919" w:rsidRPr="00475A9D">
        <w:rPr>
          <w:rFonts w:eastAsia="Calibri"/>
        </w:rPr>
        <w:t>о</w:t>
      </w:r>
      <w:r w:rsidR="00436919" w:rsidRPr="00475A9D">
        <w:rPr>
          <w:rFonts w:eastAsia="Calibri"/>
        </w:rPr>
        <w:t xml:space="preserve">становления администрации </w:t>
      </w:r>
      <w:proofErr w:type="spellStart"/>
      <w:r w:rsidR="00436919" w:rsidRPr="00475A9D">
        <w:rPr>
          <w:rFonts w:eastAsia="Calibri"/>
        </w:rPr>
        <w:t>Нагорского</w:t>
      </w:r>
      <w:proofErr w:type="spellEnd"/>
      <w:r w:rsidR="00436919" w:rsidRPr="00475A9D">
        <w:rPr>
          <w:rFonts w:eastAsia="Calibri"/>
        </w:rPr>
        <w:t xml:space="preserve"> района от 15.05.2017 № 182)</w:t>
      </w:r>
      <w:r w:rsidRPr="00475A9D">
        <w:rPr>
          <w:rFonts w:eastAsia="Calibri"/>
        </w:rPr>
        <w:t>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месяцев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8F4584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2.2.3. Затраты на оплату разовых услуг пассажирских перевозок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</w:t>
      </w:r>
      <w:r w:rsidRPr="00475A9D">
        <w:rPr>
          <w:rFonts w:eastAsia="Calibri"/>
          <w:bCs/>
        </w:rPr>
        <w:t>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разовых услуг пассажирских перевозок;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среднее количество часов аренды транспортного средства по i-й разовой услуге;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1 часа аренды транспортного средства по i-й разовой услуге.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ключаемым со сторонними организациями (далее – затраты на командировку), вкл</w:t>
      </w:r>
      <w:r w:rsidRPr="00475A9D">
        <w:rPr>
          <w:rFonts w:eastAsia="Calibri"/>
          <w:b/>
          <w:bCs/>
        </w:rPr>
        <w:t>ю</w:t>
      </w:r>
      <w:r w:rsidRPr="00475A9D">
        <w:rPr>
          <w:rFonts w:eastAsia="Calibri"/>
          <w:b/>
          <w:bCs/>
        </w:rPr>
        <w:t>чающих затраты на командировку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по договору на проезд к месту командирования и обратно;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по договору на </w:t>
      </w:r>
      <w:proofErr w:type="spellStart"/>
      <w:r w:rsidRPr="00475A9D">
        <w:rPr>
          <w:rFonts w:eastAsia="Calibri"/>
          <w:bCs/>
        </w:rPr>
        <w:t>найм</w:t>
      </w:r>
      <w:proofErr w:type="spellEnd"/>
      <w:r w:rsidRPr="00475A9D">
        <w:rPr>
          <w:rFonts w:eastAsia="Calibri"/>
          <w:bCs/>
        </w:rPr>
        <w:t xml:space="preserve"> жилого помещения на период командиров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>ния.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2.3.1. Затраты по договору на проезд к месту командирования и обратно   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командированных работников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направлению команд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рования с учетом показателей утвержденных планов служебных командировок;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проезда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муниципальных органов </w:t>
      </w:r>
      <w:proofErr w:type="spellStart"/>
      <w:r w:rsidRPr="00475A9D">
        <w:rPr>
          <w:rFonts w:eastAsia="Calibri"/>
          <w:bCs/>
        </w:rPr>
        <w:t>Нагорского</w:t>
      </w:r>
      <w:proofErr w:type="spellEnd"/>
      <w:r w:rsidRPr="00475A9D">
        <w:rPr>
          <w:rFonts w:eastAsia="Calibri"/>
          <w:bCs/>
        </w:rPr>
        <w:t xml:space="preserve"> района Киро</w:t>
      </w:r>
      <w:r w:rsidRPr="00475A9D">
        <w:rPr>
          <w:rFonts w:eastAsia="Calibri"/>
          <w:bCs/>
        </w:rPr>
        <w:t>в</w:t>
      </w:r>
      <w:r w:rsidRPr="00475A9D">
        <w:rPr>
          <w:rFonts w:eastAsia="Calibri"/>
          <w:bCs/>
        </w:rPr>
        <w:t>ской области, включая соответственно подведомственные им казенные учреждения.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 xml:space="preserve">2.3.2. Затраты по договору на </w:t>
      </w:r>
      <w:proofErr w:type="spellStart"/>
      <w:r w:rsidRPr="00475A9D">
        <w:rPr>
          <w:rFonts w:eastAsia="Calibri"/>
          <w:b/>
          <w:bCs/>
        </w:rPr>
        <w:t>найм</w:t>
      </w:r>
      <w:proofErr w:type="spellEnd"/>
      <w:r w:rsidRPr="00475A9D">
        <w:rPr>
          <w:rFonts w:eastAsia="Calibri"/>
          <w:b/>
          <w:bCs/>
        </w:rPr>
        <w:t xml:space="preserve"> жилого помещения на период командиров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командированных работников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направлению команд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рования с учетом показателей утвержденных планов служебных командировок;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найма жилого помещения в сутки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направлению командиров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 xml:space="preserve">ния с учетом требований утвержденной локальными нормативными правовыми актами  учетной политики  для целей бюджетного учета соответствующих муниципальных органов </w:t>
      </w:r>
      <w:proofErr w:type="spellStart"/>
      <w:r w:rsidRPr="00475A9D">
        <w:rPr>
          <w:rFonts w:eastAsia="Calibri"/>
          <w:bCs/>
        </w:rPr>
        <w:t>Нагорского</w:t>
      </w:r>
      <w:proofErr w:type="spellEnd"/>
      <w:r w:rsidRPr="00475A9D">
        <w:rPr>
          <w:rFonts w:eastAsia="Calibri"/>
          <w:bCs/>
        </w:rPr>
        <w:t xml:space="preserve"> района Кировской области, включая соответственно подведомственные им к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>зенные учреждения;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суток нахождения в командировке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направлению к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мандирования.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 Затрат на коммунальные услуги, включающих затраты на коммунальные услуги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газоснабжение и иные виды топлива;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электроснабжение;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теплоснабжение;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горячее водоснабжение;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холодное водоснабжение и водоотведение;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2.4.1. Затраты на газоснабжение и иные виды топлива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в i-м виде топлива (газе и ином виде топлива);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поправочный коэффициент, учитывающий затраты на транспортировку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топлива.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2.4.2. Затраты на электроснабжение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i-й регулируемый тариф на электроэнергию (в рамках применяемого </w:t>
      </w:r>
      <w:proofErr w:type="spellStart"/>
      <w:r w:rsidRPr="00475A9D">
        <w:rPr>
          <w:rFonts w:eastAsia="Calibri"/>
          <w:bCs/>
        </w:rPr>
        <w:t>одн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ставочного</w:t>
      </w:r>
      <w:proofErr w:type="spellEnd"/>
      <w:r w:rsidRPr="00475A9D">
        <w:rPr>
          <w:rFonts w:eastAsia="Calibri"/>
          <w:bCs/>
        </w:rPr>
        <w:t xml:space="preserve">, дифференцированного по зонам суток или </w:t>
      </w:r>
      <w:proofErr w:type="spellStart"/>
      <w:r w:rsidRPr="00475A9D">
        <w:rPr>
          <w:rFonts w:eastAsia="Calibri"/>
          <w:bCs/>
        </w:rPr>
        <w:t>двуставочного</w:t>
      </w:r>
      <w:proofErr w:type="spellEnd"/>
      <w:r w:rsidRPr="00475A9D">
        <w:rPr>
          <w:rFonts w:eastAsia="Calibri"/>
          <w:bCs/>
        </w:rPr>
        <w:t xml:space="preserve"> тарифа);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электроэнергии в год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тарифу (цене) на эле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 xml:space="preserve">троэнергию (в рамках применяемого </w:t>
      </w:r>
      <w:proofErr w:type="spellStart"/>
      <w:r w:rsidRPr="00475A9D">
        <w:rPr>
          <w:rFonts w:eastAsia="Calibri"/>
          <w:bCs/>
        </w:rPr>
        <w:t>одноставочного</w:t>
      </w:r>
      <w:proofErr w:type="spellEnd"/>
      <w:r w:rsidRPr="00475A9D">
        <w:rPr>
          <w:rFonts w:eastAsia="Calibri"/>
          <w:bCs/>
        </w:rPr>
        <w:t xml:space="preserve">, дифференцированного по зонам суток или </w:t>
      </w:r>
      <w:proofErr w:type="spellStart"/>
      <w:r w:rsidRPr="00475A9D">
        <w:rPr>
          <w:rFonts w:eastAsia="Calibri"/>
          <w:bCs/>
        </w:rPr>
        <w:t>двуставочного</w:t>
      </w:r>
      <w:proofErr w:type="spellEnd"/>
      <w:r w:rsidRPr="00475A9D">
        <w:rPr>
          <w:rFonts w:eastAsia="Calibri"/>
          <w:bCs/>
        </w:rPr>
        <w:t xml:space="preserve"> тарифа).</w:t>
      </w:r>
    </w:p>
    <w:p w:rsidR="00FC26CA" w:rsidRPr="00475A9D" w:rsidRDefault="00FC26CA" w:rsidP="00847513">
      <w:pPr>
        <w:rPr>
          <w:b/>
          <w:color w:val="000000"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электроснабжение</w:t>
      </w:r>
    </w:p>
    <w:p w:rsidR="00293EF2" w:rsidRPr="00475A9D" w:rsidRDefault="00293EF2" w:rsidP="00847513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29FC" w:rsidRPr="00475A9D" w:rsidTr="000302FF">
        <w:tc>
          <w:tcPr>
            <w:tcW w:w="2518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Расчетная п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требность электроэнергии в год *, кВт/ч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Регулируемый тариф на электроэнергию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518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6A29FC" w:rsidRPr="00475A9D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A240F4" w:rsidRPr="00475A9D">
              <w:rPr>
                <w:color w:val="000000"/>
              </w:rPr>
              <w:t>3</w:t>
            </w:r>
            <w:r w:rsidR="00DD0EBA" w:rsidRPr="00475A9D">
              <w:rPr>
                <w:color w:val="000000"/>
              </w:rPr>
              <w:t>5000</w:t>
            </w:r>
          </w:p>
        </w:tc>
        <w:tc>
          <w:tcPr>
            <w:tcW w:w="4961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*Потребность в электроэнергии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93EF2" w:rsidRPr="00475A9D" w:rsidRDefault="00293EF2" w:rsidP="00847513">
      <w:pPr>
        <w:autoSpaceDE w:val="0"/>
        <w:autoSpaceDN w:val="0"/>
        <w:adjustRightInd w:val="0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2.4.3. Затраты на теплоснабжение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в </w:t>
      </w:r>
      <w:proofErr w:type="spellStart"/>
      <w:r w:rsidRPr="00475A9D">
        <w:rPr>
          <w:rFonts w:eastAsia="Calibri"/>
          <w:bCs/>
        </w:rPr>
        <w:t>теплоэнергии</w:t>
      </w:r>
      <w:proofErr w:type="spellEnd"/>
      <w:r w:rsidRPr="00475A9D">
        <w:rPr>
          <w:rFonts w:eastAsia="Calibri"/>
          <w:bCs/>
        </w:rPr>
        <w:t xml:space="preserve"> на отопление зданий, помещений и сооружений;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регулируемый тариф на теплоснабжение.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теплоснабжение</w:t>
      </w:r>
    </w:p>
    <w:p w:rsidR="00C532F7" w:rsidRPr="00475A9D" w:rsidRDefault="00C532F7" w:rsidP="00847513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29FC" w:rsidRPr="00475A9D" w:rsidTr="000302FF">
        <w:tc>
          <w:tcPr>
            <w:tcW w:w="2518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Расчетная п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требность </w:t>
            </w:r>
            <w:proofErr w:type="spellStart"/>
            <w:r w:rsidRPr="00475A9D">
              <w:rPr>
                <w:color w:val="000000"/>
              </w:rPr>
              <w:t>те</w:t>
            </w:r>
            <w:r w:rsidRPr="00475A9D">
              <w:rPr>
                <w:color w:val="000000"/>
              </w:rPr>
              <w:t>п</w:t>
            </w:r>
            <w:r w:rsidRPr="00475A9D">
              <w:rPr>
                <w:color w:val="000000"/>
              </w:rPr>
              <w:t>лоэнергии</w:t>
            </w:r>
            <w:proofErr w:type="spellEnd"/>
            <w:r w:rsidRPr="00475A9D">
              <w:rPr>
                <w:color w:val="000000"/>
              </w:rPr>
              <w:t xml:space="preserve"> в год *, </w:t>
            </w:r>
            <w:proofErr w:type="spellStart"/>
            <w:r w:rsidRPr="00475A9D">
              <w:rPr>
                <w:color w:val="000000"/>
              </w:rPr>
              <w:t>гКал</w:t>
            </w:r>
            <w:proofErr w:type="spellEnd"/>
            <w:r w:rsidRPr="00475A9D">
              <w:rPr>
                <w:color w:val="000000"/>
              </w:rPr>
              <w:t xml:space="preserve">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Регулируемый тариф на </w:t>
            </w:r>
            <w:proofErr w:type="spellStart"/>
            <w:r w:rsidRPr="00475A9D">
              <w:rPr>
                <w:color w:val="000000"/>
              </w:rPr>
              <w:t>теплоэнергию</w:t>
            </w:r>
            <w:proofErr w:type="spellEnd"/>
            <w:r w:rsidRPr="00475A9D">
              <w:rPr>
                <w:color w:val="000000"/>
              </w:rPr>
              <w:t xml:space="preserve">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518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A9D">
              <w:rPr>
                <w:color w:val="000000"/>
              </w:rPr>
              <w:lastRenderedPageBreak/>
              <w:t>Теплоэнергия</w:t>
            </w:r>
            <w:proofErr w:type="spellEnd"/>
          </w:p>
        </w:tc>
        <w:tc>
          <w:tcPr>
            <w:tcW w:w="1843" w:type="dxa"/>
            <w:vAlign w:val="center"/>
          </w:tcPr>
          <w:p w:rsidR="006A29FC" w:rsidRPr="00475A9D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A240F4" w:rsidRPr="00475A9D">
              <w:rPr>
                <w:color w:val="000000"/>
              </w:rPr>
              <w:t>3,9</w:t>
            </w:r>
          </w:p>
        </w:tc>
        <w:tc>
          <w:tcPr>
            <w:tcW w:w="4961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уровня тарифов на </w:t>
            </w:r>
            <w:proofErr w:type="spellStart"/>
            <w:r w:rsidRPr="00475A9D">
              <w:rPr>
                <w:color w:val="000000"/>
              </w:rPr>
              <w:t>теплоэнергию</w:t>
            </w:r>
            <w:proofErr w:type="spellEnd"/>
            <w:r w:rsidRPr="00475A9D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 xml:space="preserve">*Потребность в </w:t>
      </w:r>
      <w:proofErr w:type="spellStart"/>
      <w:r w:rsidRPr="00475A9D">
        <w:rPr>
          <w:bCs/>
        </w:rPr>
        <w:t>теплоэнергии</w:t>
      </w:r>
      <w:proofErr w:type="spellEnd"/>
      <w:r w:rsidRPr="00475A9D">
        <w:rPr>
          <w:bCs/>
        </w:rPr>
        <w:t xml:space="preserve">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93EF2" w:rsidRPr="00475A9D" w:rsidRDefault="00293EF2" w:rsidP="00847513">
      <w:pPr>
        <w:autoSpaceDE w:val="0"/>
        <w:autoSpaceDN w:val="0"/>
        <w:adjustRightInd w:val="0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2.4.4. Затраты на горячее водоснабжение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в горячей воде;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регулируемый тариф на горячее водоснабжение.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F84E23" w:rsidRPr="00475A9D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2.4.5. Затраты на холодное водоснабжение и водоотведение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в холодном водоснабжении;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регулируемый тариф на холодное водоснабжение;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потребность в водоотведении;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регулируемый тариф на водоотведение.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холодное водоснабжение</w:t>
      </w:r>
    </w:p>
    <w:p w:rsidR="00293EF2" w:rsidRPr="00475A9D" w:rsidRDefault="00293EF2" w:rsidP="00847513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29FC" w:rsidRPr="00475A9D" w:rsidTr="000302FF">
        <w:tc>
          <w:tcPr>
            <w:tcW w:w="2518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Расчетная п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требность в х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лодном вод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 xml:space="preserve">снабжении в год *, м3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Регулируемый тариф на холодное водосна</w:t>
            </w:r>
            <w:r w:rsidRPr="00475A9D">
              <w:rPr>
                <w:color w:val="000000"/>
              </w:rPr>
              <w:t>б</w:t>
            </w:r>
            <w:r w:rsidRPr="00475A9D">
              <w:rPr>
                <w:color w:val="000000"/>
              </w:rPr>
              <w:t>жение 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518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Холодное водосна</w:t>
            </w:r>
            <w:r w:rsidRPr="00475A9D">
              <w:rPr>
                <w:color w:val="000000"/>
              </w:rPr>
              <w:t>б</w:t>
            </w:r>
            <w:r w:rsidRPr="00475A9D">
              <w:rPr>
                <w:color w:val="000000"/>
              </w:rPr>
              <w:t>жение</w:t>
            </w:r>
          </w:p>
        </w:tc>
        <w:tc>
          <w:tcPr>
            <w:tcW w:w="1843" w:type="dxa"/>
            <w:vAlign w:val="center"/>
          </w:tcPr>
          <w:p w:rsidR="006A29FC" w:rsidRPr="00475A9D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A240F4" w:rsidRPr="00475A9D">
              <w:rPr>
                <w:color w:val="000000"/>
              </w:rPr>
              <w:t>3,7</w:t>
            </w:r>
          </w:p>
        </w:tc>
        <w:tc>
          <w:tcPr>
            <w:tcW w:w="4961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тарифов на холодное вод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снабжение, утвержденных регулятором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*Потребность в холодном водоснабжении может отличаться от приведенного значения в зависимости от нужд администрации. При этом закупка осуществляется в пределах дов</w:t>
      </w:r>
      <w:r w:rsidRPr="00475A9D">
        <w:rPr>
          <w:bCs/>
        </w:rPr>
        <w:t>е</w:t>
      </w:r>
      <w:r w:rsidRPr="00475A9D">
        <w:rPr>
          <w:bCs/>
        </w:rPr>
        <w:t>денных лимитов бюджетных обязательств на обеспечение функций администрации.</w:t>
      </w:r>
    </w:p>
    <w:p w:rsidR="006A29FC" w:rsidRPr="00475A9D" w:rsidRDefault="006A29FC" w:rsidP="00847513">
      <w:pPr>
        <w:jc w:val="center"/>
        <w:rPr>
          <w:b/>
          <w:color w:val="000000"/>
        </w:rPr>
      </w:pPr>
    </w:p>
    <w:p w:rsidR="006A29FC" w:rsidRPr="00475A9D" w:rsidRDefault="006A29FC" w:rsidP="00847513">
      <w:pPr>
        <w:jc w:val="center"/>
        <w:rPr>
          <w:b/>
        </w:rPr>
      </w:pPr>
      <w:r w:rsidRPr="00475A9D">
        <w:rPr>
          <w:b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</w:rPr>
      </w:pPr>
      <w:r w:rsidRPr="00475A9D">
        <w:rPr>
          <w:b/>
        </w:rPr>
        <w:t>на водоотведение</w:t>
      </w:r>
    </w:p>
    <w:p w:rsidR="00293EF2" w:rsidRPr="00475A9D" w:rsidRDefault="00293EF2" w:rsidP="008475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29FC" w:rsidRPr="00475A9D" w:rsidTr="000302FF">
        <w:tc>
          <w:tcPr>
            <w:tcW w:w="2518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t>Наименование</w:t>
            </w:r>
          </w:p>
        </w:tc>
        <w:tc>
          <w:tcPr>
            <w:tcW w:w="1843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t>Расчетная п</w:t>
            </w:r>
            <w:r w:rsidRPr="00475A9D">
              <w:t>о</w:t>
            </w:r>
            <w:r w:rsidRPr="00475A9D">
              <w:t>требность в в</w:t>
            </w:r>
            <w:r w:rsidRPr="00475A9D">
              <w:t>о</w:t>
            </w:r>
            <w:r w:rsidRPr="00475A9D">
              <w:t xml:space="preserve">доотведении в </w:t>
            </w:r>
            <w:r w:rsidRPr="00475A9D">
              <w:lastRenderedPageBreak/>
              <w:t xml:space="preserve">год *, м3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t>)</w:t>
            </w:r>
          </w:p>
        </w:tc>
        <w:tc>
          <w:tcPr>
            <w:tcW w:w="4961" w:type="dxa"/>
          </w:tcPr>
          <w:p w:rsidR="00C532F7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lastRenderedPageBreak/>
              <w:t xml:space="preserve">Регулируемый тариф на водоотведение </w:t>
            </w:r>
          </w:p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t>)</w:t>
            </w:r>
          </w:p>
        </w:tc>
      </w:tr>
      <w:tr w:rsidR="006A29FC" w:rsidRPr="00475A9D" w:rsidTr="000302FF">
        <w:tc>
          <w:tcPr>
            <w:tcW w:w="2518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lastRenderedPageBreak/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475A9D" w:rsidRDefault="006A29FC" w:rsidP="00DD0EBA">
            <w:pPr>
              <w:autoSpaceDE w:val="0"/>
              <w:autoSpaceDN w:val="0"/>
              <w:adjustRightInd w:val="0"/>
              <w:jc w:val="center"/>
            </w:pPr>
            <w:r w:rsidRPr="00475A9D">
              <w:t xml:space="preserve">не более </w:t>
            </w:r>
            <w:r w:rsidR="00DD0EBA" w:rsidRPr="00475A9D">
              <w:t>3</w:t>
            </w:r>
          </w:p>
        </w:tc>
        <w:tc>
          <w:tcPr>
            <w:tcW w:w="4961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475A9D">
              <w:t>не более уровня тарифов на водоотведение, утвержденных регулятором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*Потребность в водоотведении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C532F7" w:rsidRPr="00475A9D" w:rsidRDefault="00C532F7" w:rsidP="00847513">
      <w:pPr>
        <w:autoSpaceDE w:val="0"/>
        <w:autoSpaceDN w:val="0"/>
        <w:adjustRightInd w:val="0"/>
        <w:jc w:val="both"/>
        <w:rPr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2.4.6. Затраты по договору возмездного оказания услуг (</w:t>
      </w:r>
      <w:proofErr w:type="spellStart"/>
      <w:r w:rsidRPr="00475A9D">
        <w:rPr>
          <w:rFonts w:eastAsia="Calibri"/>
          <w:b/>
          <w:bCs/>
        </w:rPr>
        <w:t>З</w:t>
      </w:r>
      <w:r w:rsidRPr="00475A9D">
        <w:rPr>
          <w:rFonts w:eastAsia="Calibri"/>
          <w:b/>
          <w:bCs/>
          <w:vertAlign w:val="subscript"/>
        </w:rPr>
        <w:t>внск</w:t>
      </w:r>
      <w:proofErr w:type="spellEnd"/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i/>
          <w:noProof/>
        </w:rPr>
        <w:drawing>
          <wp:inline distT="0" distB="0" distL="0" distR="0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стоимость одного месяца работы физического лица по договору возмездн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го оказания услуг;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процентная ставка страховых взносов в государственные внебюджетные фонды.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К указанным затратам относятся затраты по договорам гражданско-правового хара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>тера, заключенным с кочегарами, сезонными истопниками и др.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2.5. Затрат на аренду помещений и оборудования, включающих:</w:t>
      </w:r>
    </w:p>
    <w:p w:rsidR="00434223" w:rsidRPr="00475A9D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2.5.1. Затраты на аренду помещений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численность работников, размещаемых на i-й арендуемой площади;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ежемесячной аренды за 1 кв. метр i-й арендуемой площади;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месяцев аренды i-й арендуемой площади.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2.5.2. Затраты на аренду помещения (зала) </w:t>
      </w:r>
      <w:r w:rsidR="00434223" w:rsidRPr="00475A9D">
        <w:rPr>
          <w:rFonts w:eastAsia="Calibri"/>
          <w:b/>
          <w:bCs/>
        </w:rPr>
        <w:t xml:space="preserve">для проведения совещания </w:t>
      </w: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суток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помещения (зала);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помещения (зала) в сутки.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2.5.3. Затраты на аренду оборудования для проведения совещания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арендуемого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дней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часов аренды в день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1 часа аренды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 Затраты на содержание имущества, не отнесенные к затратам на содерж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ние имущества в рамках затрат на информационно-коммуникационные технологии.</w:t>
      </w:r>
    </w:p>
    <w:p w:rsidR="00C532F7" w:rsidRPr="00475A9D" w:rsidRDefault="00C532F7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2.6.1. Затраты на содержание и техническое обслуживание помещений 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 определяются по формуле: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</w:rPr>
        <w:t>«</w:t>
      </w:r>
      <w:r w:rsidR="00F57080" w:rsidRPr="00475A9D">
        <w:rPr>
          <w:rFonts w:eastAsia="Calibri"/>
          <w:bCs/>
        </w:rPr>
        <w:fldChar w:fldCharType="begin"/>
      </w:r>
      <w:r w:rsidRPr="00475A9D">
        <w:rPr>
          <w:rFonts w:eastAsia="Calibri"/>
          <w:bCs/>
        </w:rPr>
        <w:instrText xml:space="preserve"> QUOTE </w:instrText>
      </w:r>
      <w:r w:rsidRPr="00475A9D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instrText xml:space="preserve"> </w:instrText>
      </w:r>
      <w:r w:rsidR="00F57080" w:rsidRPr="00475A9D">
        <w:rPr>
          <w:rFonts w:eastAsia="Calibri"/>
          <w:bCs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eastAsia="Calibri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eastAsia="Calibri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</w:rPr>
          <m:t>=</m:t>
        </m:r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</w:rPr>
          <m:t>+</m:t>
        </m:r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</w:rPr>
          <m:t>+</m:t>
        </m:r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</w:rPr>
          <m:t>+</m:t>
        </m:r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</w:rPr>
          <m:t>+</m:t>
        </m:r>
        <m:sSub>
          <m:sSubPr>
            <m:ctrlPr>
              <w:rPr>
                <w:rFonts w:ascii="Cambria Math" w:eastAsia="Calibri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</w:rPr>
                  <m:t>+</m:t>
                </m:r>
                <m:r>
                  <m:rPr>
                    <m:sty m:val="p"/>
                  </m:rPr>
                  <w:rPr>
                    <w:rFonts w:eastAsia="Calibri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eastAsia="Calibri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</w:rPr>
              <m:t>+</m:t>
            </m:r>
            <m:r>
              <m:rPr>
                <m:sty m:val="p"/>
              </m:rPr>
              <w:rPr>
                <w:rFonts w:eastAsia="Calibri"/>
              </w:rPr>
              <m:t>З</m:t>
            </m:r>
          </m:e>
          <m:sub>
            <m:r>
              <m:rPr>
                <m:sty m:val="p"/>
              </m:rPr>
              <w:rPr>
                <w:rFonts w:eastAsia="Calibri"/>
              </w:rPr>
              <m:t>аэз</m:t>
            </m:r>
          </m:sub>
        </m:sSub>
      </m:oMath>
      <w:r w:rsidRPr="00475A9D">
        <w:rPr>
          <w:rFonts w:eastAsia="Calibri"/>
          <w:bCs/>
        </w:rPr>
        <w:t xml:space="preserve"> , </w:t>
      </w:r>
      <w:r w:rsidR="00F57080" w:rsidRPr="00475A9D">
        <w:rPr>
          <w:rFonts w:eastAsia="Calibri"/>
          <w:bCs/>
        </w:rPr>
        <w:fldChar w:fldCharType="end"/>
      </w:r>
      <w:r w:rsidRPr="00475A9D">
        <w:rPr>
          <w:rFonts w:eastAsia="Calibri"/>
          <w:bCs/>
        </w:rPr>
        <w:t xml:space="preserve">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 систем охранно-тревожной сигнализации;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проведение текущего ремонта помещения;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содержание прилегающей территории;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оплату услуг по обслуживанию и уборке помещения;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вывоз твердых бытовых отходов;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профилактический ремонт индивидуального теплового пункта, в том числе на подготовку отопительной сист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мы к зимнему сезону;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293EF2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 xml:space="preserve">монт электрооборудования (электроподстанций, трансформаторных подстанций, </w:t>
      </w:r>
      <w:proofErr w:type="spellStart"/>
      <w:r w:rsidRPr="00475A9D">
        <w:rPr>
          <w:rFonts w:eastAsia="Calibri"/>
          <w:bCs/>
        </w:rPr>
        <w:t>электр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щитовых</w:t>
      </w:r>
      <w:proofErr w:type="spellEnd"/>
      <w:r w:rsidRPr="00475A9D">
        <w:rPr>
          <w:rFonts w:eastAsia="Calibri"/>
          <w:bCs/>
        </w:rPr>
        <w:t>) административного здания (помещения).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</w:rPr>
      </w:pPr>
      <w:r w:rsidRPr="00475A9D">
        <w:rPr>
          <w:rFonts w:eastAsia="Calibri"/>
        </w:rPr>
        <w:lastRenderedPageBreak/>
        <w:t>В формулах для расчета затрат, указанных в пунк</w:t>
      </w:r>
      <w:r w:rsidR="00097F66" w:rsidRPr="00475A9D">
        <w:rPr>
          <w:rFonts w:eastAsia="Calibri"/>
        </w:rPr>
        <w:t>тах 2.6.1.2, 2.6.1.4 и 2.6.1.7</w:t>
      </w:r>
      <w:r w:rsidRPr="00475A9D">
        <w:rPr>
          <w:rFonts w:eastAsia="Calibri"/>
        </w:rPr>
        <w:t>, знач</w:t>
      </w:r>
      <w:r w:rsidRPr="00475A9D">
        <w:rPr>
          <w:rFonts w:eastAsia="Calibri"/>
        </w:rPr>
        <w:t>е</w:t>
      </w:r>
      <w:r w:rsidRPr="00475A9D">
        <w:rPr>
          <w:rFonts w:eastAsia="Calibri"/>
        </w:rPr>
        <w:t xml:space="preserve">ние показателя площади помещений должно находиться в пределах нормативов площадей, установленных </w:t>
      </w:r>
      <w:r w:rsidRPr="00475A9D">
        <w:rPr>
          <w:rFonts w:eastAsia="Calibri"/>
          <w:bCs/>
        </w:rPr>
        <w:t>в соответствии со строительными нормами и правилами Российской Фед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рации («СНиП 31-05-2003. Общественные здания административного назначения»), прин</w:t>
      </w:r>
      <w:r w:rsidRPr="00475A9D">
        <w:rPr>
          <w:rFonts w:eastAsia="Calibri"/>
          <w:bCs/>
        </w:rPr>
        <w:t>я</w:t>
      </w:r>
      <w:r w:rsidRPr="00475A9D">
        <w:rPr>
          <w:rFonts w:eastAsia="Calibri"/>
          <w:bCs/>
        </w:rPr>
        <w:t>тые и введенные в действие постановлением Госстроя России от 23.06.2003 № 108</w:t>
      </w:r>
      <w:r w:rsidRPr="00475A9D">
        <w:rPr>
          <w:rFonts w:eastAsia="Calibri"/>
        </w:rPr>
        <w:t>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293EF2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2.6.1.1.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293EF2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293EF2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профилактич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 xml:space="preserve">ский ремонт систем охранно-тревожной сигнализации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обслуживаемых устройств в составе системы охранно-тревожной сигнализации;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обслуживания одного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устройства.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2.6.1.2. Затраты на проведение текущего ремонта помещения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циально-культурного назначения ВСН 58-88(р), утвержденного приказом Госуда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ственного комитета по архитектуре и градостроительству при Госстрое СССР от 23.11.1988 № 312,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площадь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здания, планируемая к проведению текущего ремонта;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текущего ремонта 1 кв. метра площади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здания.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оплату работ по пр</w:t>
      </w:r>
      <w:r w:rsidRPr="00475A9D">
        <w:rPr>
          <w:b/>
          <w:bCs/>
        </w:rPr>
        <w:t>о</w:t>
      </w:r>
      <w:r w:rsidRPr="00475A9D">
        <w:rPr>
          <w:b/>
          <w:bCs/>
        </w:rPr>
        <w:t>ведение текущего ремонта помещения</w:t>
      </w:r>
    </w:p>
    <w:p w:rsidR="00293EF2" w:rsidRPr="00475A9D" w:rsidRDefault="00293EF2" w:rsidP="008475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475A9D" w:rsidTr="000302FF">
        <w:tc>
          <w:tcPr>
            <w:tcW w:w="2660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Площадь здания, планируемая к проведению текущего ремо</w:t>
            </w:r>
            <w:r w:rsidRPr="00475A9D">
              <w:rPr>
                <w:color w:val="000000"/>
              </w:rPr>
              <w:t>н</w:t>
            </w:r>
            <w:r w:rsidRPr="00475A9D">
              <w:rPr>
                <w:color w:val="000000"/>
              </w:rPr>
              <w:t>та, кв. метр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текущего ремонта 1 кв. метра площади 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66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ром (сметой, иным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договором (см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выше объема лимитов бю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жетных обязательств</w:t>
            </w:r>
          </w:p>
        </w:tc>
      </w:tr>
    </w:tbl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F72A98" w:rsidRPr="00475A9D" w:rsidRDefault="00F72A98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2.6.1.3. Затраты на содержание прилегающей территории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293EF2" w:rsidRPr="00475A9D" w:rsidRDefault="00293EF2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lastRenderedPageBreak/>
        <w:drawing>
          <wp:inline distT="0" distB="0" distL="0" distR="0">
            <wp:extent cx="2276475" cy="600075"/>
            <wp:effectExtent l="0" t="0" r="9525" b="0"/>
            <wp:docPr id="4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19050" t="0" r="9525" b="0"/>
            <wp:docPr id="47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площадь закрепленной i-й прилегающей территории;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19050" t="0" r="9525" b="0"/>
            <wp:docPr id="47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содержания i-й прилегающей территории в месяц в расчете на 1 кв. метр площади;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4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2.6.1.4. Затраты на оплату услуг по обслуживанию и уборке помещения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48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293EF2" w:rsidRPr="00475A9D" w:rsidRDefault="00293EF2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762250" cy="600075"/>
            <wp:effectExtent l="0" t="0" r="0" b="0"/>
            <wp:docPr id="49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49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19050" t="0" r="9525" b="0"/>
            <wp:docPr id="49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услуги по обслуживанию и уборке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помещения в месяц;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19050" t="0" r="0" b="0"/>
            <wp:docPr id="49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месяцев использования услуги по обслуживанию и уборке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помещения в месяц.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2.6.1.5. Затраты на вывоз твердых бытовых отходов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49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293EF2" w:rsidRPr="00475A9D" w:rsidRDefault="00293EF2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552575" cy="314325"/>
            <wp:effectExtent l="0" t="0" r="9525" b="0"/>
            <wp:docPr id="49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50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куб. метров твердых бытовых отходов в год;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50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вывоза 1 куб. метра твердых бытовых отходов.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293EF2" w:rsidRPr="00475A9D" w:rsidRDefault="00293EF2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293EF2" w:rsidRPr="00475A9D" w:rsidRDefault="00293EF2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вывоз твердых бытовых отходов</w:t>
      </w:r>
    </w:p>
    <w:p w:rsidR="00293EF2" w:rsidRPr="00475A9D" w:rsidRDefault="00293EF2" w:rsidP="00847513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293EF2" w:rsidRPr="00475A9D" w:rsidTr="00847513">
        <w:tc>
          <w:tcPr>
            <w:tcW w:w="2518" w:type="dxa"/>
          </w:tcPr>
          <w:p w:rsidR="00293EF2" w:rsidRPr="00475A9D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293EF2" w:rsidRPr="00475A9D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куб. метров твердых быт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вых отходов в год *, м3 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50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293EF2" w:rsidRPr="00475A9D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вывоза 1 куб. метра твердых бытовых отходов (руб</w:t>
            </w:r>
            <w:r w:rsidR="00C532F7" w:rsidRPr="00475A9D">
              <w:rPr>
                <w:color w:val="000000"/>
              </w:rPr>
              <w:t>.</w:t>
            </w:r>
            <w:r w:rsidRPr="00475A9D">
              <w:rPr>
                <w:color w:val="000000"/>
              </w:rPr>
              <w:t>) (</w:t>
            </w:r>
            <w:r w:rsidRPr="00475A9D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50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A249A9" w:rsidRPr="00475A9D" w:rsidTr="001D48C7">
        <w:tc>
          <w:tcPr>
            <w:tcW w:w="2518" w:type="dxa"/>
            <w:vAlign w:val="center"/>
          </w:tcPr>
          <w:p w:rsidR="00A249A9" w:rsidRPr="00475A9D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Вывоз твердых быт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вых отходов</w:t>
            </w:r>
          </w:p>
        </w:tc>
        <w:tc>
          <w:tcPr>
            <w:tcW w:w="1843" w:type="dxa"/>
            <w:vAlign w:val="center"/>
          </w:tcPr>
          <w:p w:rsidR="00A249A9" w:rsidRPr="00475A9D" w:rsidRDefault="00A249A9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DD0EBA" w:rsidRPr="00475A9D">
              <w:rPr>
                <w:color w:val="000000"/>
              </w:rPr>
              <w:t>12</w:t>
            </w:r>
          </w:p>
        </w:tc>
        <w:tc>
          <w:tcPr>
            <w:tcW w:w="4961" w:type="dxa"/>
            <w:vAlign w:val="center"/>
          </w:tcPr>
          <w:p w:rsidR="00A249A9" w:rsidRPr="00475A9D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lastRenderedPageBreak/>
        <w:t xml:space="preserve">*Потребность в </w:t>
      </w:r>
      <w:r w:rsidRPr="00475A9D">
        <w:rPr>
          <w:color w:val="000000"/>
        </w:rPr>
        <w:t>вывозе твердых бытовых отходов</w:t>
      </w:r>
      <w:r w:rsidRPr="00475A9D">
        <w:rPr>
          <w:bCs/>
        </w:rPr>
        <w:t xml:space="preserve"> может отличаться от приведенного значения в зависимости от нужд администрации. При этом закупка осуществляется в пр</w:t>
      </w:r>
      <w:r w:rsidRPr="00475A9D">
        <w:rPr>
          <w:bCs/>
        </w:rPr>
        <w:t>е</w:t>
      </w:r>
      <w:r w:rsidRPr="00475A9D">
        <w:rPr>
          <w:bCs/>
        </w:rPr>
        <w:t>делах доведенных лимитов бюджетных обязательств на обеспечение функций администр</w:t>
      </w:r>
      <w:r w:rsidRPr="00475A9D">
        <w:rPr>
          <w:bCs/>
        </w:rPr>
        <w:t>а</w:t>
      </w:r>
      <w:r w:rsidRPr="00475A9D">
        <w:rPr>
          <w:bCs/>
        </w:rPr>
        <w:t>ции.</w:t>
      </w:r>
    </w:p>
    <w:p w:rsidR="00434223" w:rsidRPr="00475A9D" w:rsidRDefault="00434223" w:rsidP="0084751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11D14" w:rsidRPr="00475A9D" w:rsidRDefault="00311D14" w:rsidP="00311D14">
      <w:pPr>
        <w:adjustRightInd w:val="0"/>
        <w:ind w:firstLine="709"/>
        <w:jc w:val="both"/>
        <w:rPr>
          <w:b/>
          <w:bCs/>
        </w:rPr>
      </w:pPr>
      <w:r w:rsidRPr="00475A9D">
        <w:rPr>
          <w:b/>
          <w:bCs/>
        </w:rPr>
        <w:t xml:space="preserve">2.6.1.6. Затраты на техническое обслуживание и </w:t>
      </w:r>
      <w:proofErr w:type="spellStart"/>
      <w:r w:rsidRPr="00475A9D">
        <w:rPr>
          <w:b/>
          <w:bCs/>
        </w:rPr>
        <w:t>регламентно</w:t>
      </w:r>
      <w:proofErr w:type="spellEnd"/>
      <w:r w:rsidRPr="00475A9D">
        <w:rPr>
          <w:b/>
          <w:bCs/>
        </w:rPr>
        <w:t>-профилактический ремонт лифтов (</w:t>
      </w:r>
      <w:r w:rsidRPr="00475A9D">
        <w:rPr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9D">
        <w:rPr>
          <w:b/>
          <w:bCs/>
        </w:rPr>
        <w:t>), определяемые по формуле:</w:t>
      </w:r>
    </w:p>
    <w:p w:rsidR="00311D14" w:rsidRPr="00475A9D" w:rsidRDefault="00311D14" w:rsidP="00311D14">
      <w:pPr>
        <w:adjustRightInd w:val="0"/>
        <w:ind w:firstLine="709"/>
        <w:jc w:val="center"/>
        <w:rPr>
          <w:bCs/>
        </w:rPr>
      </w:pPr>
      <w:r w:rsidRPr="00475A9D">
        <w:rPr>
          <w:noProof/>
          <w:position w:val="-28"/>
        </w:rPr>
        <w:drawing>
          <wp:inline distT="0" distB="0" distL="0" distR="0">
            <wp:extent cx="1552575" cy="6000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9D">
        <w:rPr>
          <w:bCs/>
        </w:rPr>
        <w:t>,  где:</w:t>
      </w:r>
    </w:p>
    <w:p w:rsidR="00311D14" w:rsidRPr="00475A9D" w:rsidRDefault="00311D14" w:rsidP="00311D14">
      <w:pPr>
        <w:adjustRightInd w:val="0"/>
        <w:ind w:firstLine="709"/>
        <w:jc w:val="both"/>
        <w:rPr>
          <w:bCs/>
        </w:rPr>
      </w:pPr>
      <w:r w:rsidRPr="00475A9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9D">
        <w:rPr>
          <w:bCs/>
        </w:rPr>
        <w:t xml:space="preserve"> - количество лифтов i-</w:t>
      </w:r>
      <w:proofErr w:type="spellStart"/>
      <w:r w:rsidRPr="00475A9D">
        <w:rPr>
          <w:bCs/>
        </w:rPr>
        <w:t>го</w:t>
      </w:r>
      <w:proofErr w:type="spellEnd"/>
      <w:r w:rsidRPr="00475A9D">
        <w:rPr>
          <w:bCs/>
        </w:rPr>
        <w:t xml:space="preserve"> типа;</w:t>
      </w:r>
    </w:p>
    <w:p w:rsidR="00311D14" w:rsidRPr="00475A9D" w:rsidRDefault="00311D14" w:rsidP="00311D14">
      <w:pPr>
        <w:adjustRightInd w:val="0"/>
        <w:ind w:firstLine="709"/>
        <w:jc w:val="both"/>
        <w:rPr>
          <w:bCs/>
        </w:rPr>
      </w:pPr>
      <w:r w:rsidRPr="00475A9D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9D">
        <w:rPr>
          <w:bCs/>
        </w:rPr>
        <w:t xml:space="preserve"> - цена технического обслуживания и текущего ремонта одного лифта i-</w:t>
      </w:r>
      <w:proofErr w:type="spellStart"/>
      <w:r w:rsidRPr="00475A9D">
        <w:rPr>
          <w:bCs/>
        </w:rPr>
        <w:t>го</w:t>
      </w:r>
      <w:proofErr w:type="spellEnd"/>
      <w:r w:rsidRPr="00475A9D">
        <w:rPr>
          <w:bCs/>
        </w:rPr>
        <w:t xml:space="preserve"> типа в год.</w:t>
      </w:r>
    </w:p>
    <w:p w:rsidR="00311D14" w:rsidRPr="00475A9D" w:rsidRDefault="00311D14" w:rsidP="00311D14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311D14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2.6.1.7.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Pr="00475A9D">
        <w:rPr>
          <w:rFonts w:eastAsia="Calibri"/>
          <w:b/>
          <w:bCs/>
        </w:rPr>
        <w:t>-профилактический ремонт индивидуального теплового пункта, в том числе на подг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товку отопительной системы к зимнему сезону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площадь административных помещений, для отопления которых используе</w:t>
      </w:r>
      <w:r w:rsidRPr="00475A9D">
        <w:rPr>
          <w:rFonts w:eastAsia="Calibri"/>
          <w:bCs/>
        </w:rPr>
        <w:t>т</w:t>
      </w:r>
      <w:r w:rsidRPr="00475A9D">
        <w:rPr>
          <w:rFonts w:eastAsia="Calibri"/>
          <w:bCs/>
        </w:rPr>
        <w:t>ся индивидуальный тепловой пункт;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текущего ремонта индивидуального те</w:t>
      </w:r>
      <w:r w:rsidRPr="00475A9D">
        <w:rPr>
          <w:rFonts w:eastAsia="Calibri"/>
          <w:bCs/>
        </w:rPr>
        <w:t>п</w:t>
      </w:r>
      <w:r w:rsidRPr="00475A9D">
        <w:rPr>
          <w:rFonts w:eastAsia="Calibri"/>
          <w:bCs/>
        </w:rPr>
        <w:t>лового пункта в расчете на 1 кв. метр площади соответствующих административных пом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щений.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2.6.1.8.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Pr="00475A9D">
        <w:rPr>
          <w:rFonts w:eastAsia="Calibri"/>
          <w:b/>
          <w:bCs/>
        </w:rPr>
        <w:t>-профилактический ремонт электрооборудования (электроподстанций, трансформ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 xml:space="preserve">торных подстанций, </w:t>
      </w:r>
      <w:proofErr w:type="spellStart"/>
      <w:r w:rsidRPr="00475A9D">
        <w:rPr>
          <w:rFonts w:eastAsia="Calibri"/>
          <w:b/>
          <w:bCs/>
        </w:rPr>
        <w:t>электрощитовых</w:t>
      </w:r>
      <w:proofErr w:type="spellEnd"/>
      <w:r w:rsidRPr="00475A9D">
        <w:rPr>
          <w:rFonts w:eastAsia="Calibri"/>
          <w:b/>
          <w:bCs/>
        </w:rPr>
        <w:t>) административного здания (помещения)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стоимость технического обслуживания и текущего ремонта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электрооб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 xml:space="preserve">рудования (электроподстанций, трансформаторных подстанций, </w:t>
      </w:r>
      <w:proofErr w:type="spellStart"/>
      <w:r w:rsidRPr="00475A9D">
        <w:rPr>
          <w:rFonts w:eastAsia="Calibri"/>
          <w:bCs/>
        </w:rPr>
        <w:t>электрощитовых</w:t>
      </w:r>
      <w:proofErr w:type="spellEnd"/>
      <w:r w:rsidRPr="00475A9D">
        <w:rPr>
          <w:rFonts w:eastAsia="Calibri"/>
          <w:bCs/>
        </w:rPr>
        <w:t>) админ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стративного здания (помещения);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Такие затраты не подлежат отдельному расчету, если они включены в общую сто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мость комплексных услуг управляющей компании.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>2.6.2. Затраты на закупку услуг управляющей компании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объем i-й услуги управляющей компании;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i-й услуги управляющей компании в месяц;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планируемое количество месяцев использования i-й услуги управляющей компании.</w:t>
      </w:r>
    </w:p>
    <w:p w:rsidR="0098013D" w:rsidRPr="00475A9D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475A9D">
        <w:rPr>
          <w:rFonts w:eastAsia="Calibri"/>
          <w:b/>
          <w:bCs/>
        </w:rPr>
        <w:t xml:space="preserve">2.6.3. </w:t>
      </w:r>
      <w:r w:rsidRPr="00475A9D">
        <w:rPr>
          <w:rFonts w:eastAsia="Calibri"/>
          <w:b/>
        </w:rPr>
        <w:t>Затраты на техническое обслуживание и ремонт транспортных средств (</w:t>
      </w:r>
      <w:proofErr w:type="spellStart"/>
      <w:r w:rsidRPr="00475A9D">
        <w:rPr>
          <w:rFonts w:eastAsia="Calibri"/>
          <w:b/>
        </w:rPr>
        <w:t>З</w:t>
      </w:r>
      <w:r w:rsidRPr="00475A9D">
        <w:rPr>
          <w:rFonts w:eastAsia="Calibri"/>
          <w:b/>
          <w:vertAlign w:val="subscript"/>
        </w:rPr>
        <w:t>тортс</w:t>
      </w:r>
      <w:proofErr w:type="spellEnd"/>
      <w:r w:rsidRPr="00475A9D">
        <w:rPr>
          <w:rFonts w:eastAsia="Calibri"/>
          <w:b/>
        </w:rPr>
        <w:t>) определяются по формуле: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rFonts w:eastAsia="Calibri"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,где:</w:t>
      </w:r>
    </w:p>
    <w:p w:rsidR="006A29FC" w:rsidRPr="00475A9D" w:rsidRDefault="006A29FC" w:rsidP="008475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Q</w:t>
      </w:r>
      <w:r w:rsidRPr="00475A9D">
        <w:rPr>
          <w:rFonts w:eastAsia="Calibri"/>
          <w:vertAlign w:val="subscript"/>
        </w:rPr>
        <w:t>тортс</w:t>
      </w:r>
      <w:proofErr w:type="spellEnd"/>
      <w:r w:rsidRPr="00475A9D">
        <w:rPr>
          <w:rFonts w:eastAsia="Calibri"/>
        </w:rPr>
        <w:t xml:space="preserve"> - количество i-</w:t>
      </w:r>
      <w:proofErr w:type="spellStart"/>
      <w:r w:rsidRPr="00475A9D">
        <w:rPr>
          <w:rFonts w:eastAsia="Calibri"/>
        </w:rPr>
        <w:t>го</w:t>
      </w:r>
      <w:proofErr w:type="spellEnd"/>
      <w:r w:rsidRPr="00475A9D">
        <w:rPr>
          <w:rFonts w:eastAsia="Calibri"/>
        </w:rPr>
        <w:t xml:space="preserve"> транспортного средства;</w:t>
      </w:r>
    </w:p>
    <w:p w:rsidR="00293EF2" w:rsidRPr="00475A9D" w:rsidRDefault="006A29FC" w:rsidP="00847513">
      <w:pPr>
        <w:adjustRightInd w:val="0"/>
        <w:ind w:firstLine="709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P</w:t>
      </w:r>
      <w:r w:rsidRPr="00475A9D">
        <w:rPr>
          <w:rFonts w:eastAsia="Calibri"/>
          <w:vertAlign w:val="subscript"/>
        </w:rPr>
        <w:t>тортс</w:t>
      </w:r>
      <w:proofErr w:type="spellEnd"/>
      <w:r w:rsidRPr="00475A9D">
        <w:rPr>
          <w:rFonts w:eastAsia="Calibri"/>
        </w:rPr>
        <w:t xml:space="preserve"> - стоимость технического обслуживания и ремонта i-</w:t>
      </w:r>
      <w:proofErr w:type="spellStart"/>
      <w:r w:rsidRPr="00475A9D">
        <w:rPr>
          <w:rFonts w:eastAsia="Calibri"/>
        </w:rPr>
        <w:t>го</w:t>
      </w:r>
      <w:proofErr w:type="spellEnd"/>
      <w:r w:rsidRPr="00475A9D">
        <w:rPr>
          <w:rFonts w:eastAsia="Calibri"/>
        </w:rPr>
        <w:t xml:space="preserve"> транспортного средства</w:t>
      </w:r>
      <w:r w:rsidR="00293EF2" w:rsidRPr="00475A9D">
        <w:rPr>
          <w:rFonts w:eastAsia="Calibri"/>
        </w:rPr>
        <w:t>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на техническое обслуживание и ремонт транспортных средств</w:t>
      </w:r>
    </w:p>
    <w:p w:rsidR="00293EF2" w:rsidRPr="00475A9D" w:rsidRDefault="00293EF2" w:rsidP="00847513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56"/>
        <w:gridCol w:w="4961"/>
      </w:tblGrid>
      <w:tr w:rsidR="006A29FC" w:rsidRPr="00475A9D" w:rsidTr="000302FF">
        <w:tc>
          <w:tcPr>
            <w:tcW w:w="2518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Количество транспортных средств, </w:t>
            </w:r>
            <w:proofErr w:type="spellStart"/>
            <w:r w:rsidRPr="00475A9D">
              <w:rPr>
                <w:color w:val="000000"/>
              </w:rPr>
              <w:t>шт</w:t>
            </w:r>
            <w:proofErr w:type="spellEnd"/>
            <w:r w:rsidRPr="00475A9D">
              <w:rPr>
                <w:color w:val="000000"/>
              </w:rPr>
              <w:t xml:space="preserve"> (</w:t>
            </w:r>
            <w:proofErr w:type="spellStart"/>
            <w:r w:rsidRPr="00475A9D">
              <w:rPr>
                <w:rFonts w:eastAsia="Calibri"/>
              </w:rPr>
              <w:t>Q</w:t>
            </w:r>
            <w:r w:rsidRPr="00475A9D">
              <w:rPr>
                <w:rFonts w:eastAsia="Calibri"/>
                <w:vertAlign w:val="subscript"/>
              </w:rPr>
              <w:t>тортс</w:t>
            </w:r>
            <w:proofErr w:type="spellEnd"/>
            <w:r w:rsidRPr="00475A9D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Стоимость технического обслуживания и 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монта транспортных средств* (руб</w:t>
            </w:r>
            <w:r w:rsidR="00C532F7" w:rsidRPr="00475A9D">
              <w:rPr>
                <w:color w:val="000000"/>
              </w:rPr>
              <w:t>.</w:t>
            </w:r>
            <w:r w:rsidRPr="00475A9D">
              <w:rPr>
                <w:color w:val="000000"/>
              </w:rPr>
              <w:t>) (</w:t>
            </w:r>
            <w:proofErr w:type="spellStart"/>
            <w:r w:rsidRPr="00475A9D">
              <w:rPr>
                <w:rFonts w:eastAsia="Calibri"/>
              </w:rPr>
              <w:t>P</w:t>
            </w:r>
            <w:r w:rsidRPr="00475A9D">
              <w:rPr>
                <w:rFonts w:eastAsia="Calibri"/>
                <w:vertAlign w:val="subscript"/>
              </w:rPr>
              <w:t>тортс</w:t>
            </w:r>
            <w:proofErr w:type="spellEnd"/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518" w:type="dxa"/>
            <w:vAlign w:val="center"/>
          </w:tcPr>
          <w:p w:rsidR="006A29FC" w:rsidRPr="00475A9D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Транспортные сре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ства</w:t>
            </w:r>
          </w:p>
        </w:tc>
        <w:tc>
          <w:tcPr>
            <w:tcW w:w="1843" w:type="dxa"/>
            <w:vAlign w:val="center"/>
          </w:tcPr>
          <w:p w:rsidR="006A29FC" w:rsidRPr="00475A9D" w:rsidRDefault="006A29FC" w:rsidP="00A24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A240F4" w:rsidRPr="00475A9D">
              <w:rPr>
                <w:color w:val="000000"/>
              </w:rPr>
              <w:t>1</w:t>
            </w:r>
            <w:r w:rsidRPr="00475A9D">
              <w:rPr>
                <w:color w:val="000000"/>
              </w:rPr>
              <w:t xml:space="preserve"> 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4961" w:type="dxa"/>
            <w:vAlign w:val="center"/>
          </w:tcPr>
          <w:p w:rsidR="006A29FC" w:rsidRPr="00475A9D" w:rsidRDefault="00883D07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в зависимости от нужд адм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нистрации</w:t>
            </w:r>
          </w:p>
        </w:tc>
      </w:tr>
    </w:tbl>
    <w:p w:rsidR="006A29FC" w:rsidRPr="00475A9D" w:rsidRDefault="006A29FC" w:rsidP="00847513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 xml:space="preserve">*Потребность </w:t>
      </w:r>
      <w:r w:rsidR="00883D07" w:rsidRPr="00475A9D">
        <w:rPr>
          <w:bCs/>
        </w:rPr>
        <w:t>определяется</w:t>
      </w:r>
      <w:r w:rsidRPr="00475A9D">
        <w:rPr>
          <w:bCs/>
        </w:rPr>
        <w:t xml:space="preserve"> в зависимости от нужд администрации. При этом закупка ос</w:t>
      </w:r>
      <w:r w:rsidRPr="00475A9D">
        <w:rPr>
          <w:bCs/>
        </w:rPr>
        <w:t>у</w:t>
      </w:r>
      <w:r w:rsidRPr="00475A9D">
        <w:rPr>
          <w:bCs/>
        </w:rPr>
        <w:t>ществляется в пределах доведенных лимитов бюджетных обязательств на обеспечение функций администрации.</w:t>
      </w:r>
    </w:p>
    <w:p w:rsidR="00293EF2" w:rsidRPr="00475A9D" w:rsidRDefault="00293EF2" w:rsidP="00847513">
      <w:pPr>
        <w:autoSpaceDE w:val="0"/>
        <w:autoSpaceDN w:val="0"/>
        <w:adjustRightInd w:val="0"/>
        <w:jc w:val="both"/>
        <w:rPr>
          <w:bCs/>
        </w:rPr>
      </w:pPr>
    </w:p>
    <w:p w:rsidR="00883D07" w:rsidRPr="00475A9D" w:rsidRDefault="006A29FC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75A9D">
        <w:rPr>
          <w:rFonts w:eastAsia="Calibri"/>
          <w:b/>
          <w:bCs/>
        </w:rPr>
        <w:t xml:space="preserve">2.6.4. </w:t>
      </w:r>
      <w:r w:rsidR="00883D07" w:rsidRPr="00475A9D">
        <w:rPr>
          <w:rFonts w:eastAsiaTheme="minorHAnsi"/>
          <w:b/>
          <w:lang w:eastAsia="en-US"/>
        </w:rPr>
        <w:t xml:space="preserve">Затраты на техническое обслуживание и </w:t>
      </w:r>
      <w:proofErr w:type="spellStart"/>
      <w:r w:rsidR="00883D07" w:rsidRPr="00475A9D">
        <w:rPr>
          <w:rFonts w:eastAsiaTheme="minorHAnsi"/>
          <w:b/>
          <w:lang w:eastAsia="en-US"/>
        </w:rPr>
        <w:t>регламентно</w:t>
      </w:r>
      <w:proofErr w:type="spellEnd"/>
      <w:r w:rsidR="00883D07" w:rsidRPr="00475A9D">
        <w:rPr>
          <w:rFonts w:eastAsiaTheme="minorHAnsi"/>
          <w:b/>
          <w:lang w:eastAsia="en-US"/>
        </w:rPr>
        <w:t>-профилактический ремонт бытового оборудования (</w:t>
      </w:r>
      <w:proofErr w:type="spellStart"/>
      <w:r w:rsidR="00883D07" w:rsidRPr="00475A9D">
        <w:rPr>
          <w:rFonts w:eastAsiaTheme="minorHAnsi"/>
          <w:b/>
          <w:lang w:eastAsia="en-US"/>
        </w:rPr>
        <w:t>З</w:t>
      </w:r>
      <w:r w:rsidR="00883D07" w:rsidRPr="00475A9D">
        <w:rPr>
          <w:rFonts w:eastAsiaTheme="minorHAnsi"/>
          <w:b/>
          <w:vertAlign w:val="subscript"/>
          <w:lang w:eastAsia="en-US"/>
        </w:rPr>
        <w:t>бо</w:t>
      </w:r>
      <w:proofErr w:type="spellEnd"/>
      <w:r w:rsidR="00883D07" w:rsidRPr="00475A9D">
        <w:rPr>
          <w:rFonts w:eastAsiaTheme="minorHAnsi"/>
          <w:b/>
          <w:lang w:eastAsia="en-US"/>
        </w:rPr>
        <w:t>), определяются по формуле:</w:t>
      </w:r>
    </w:p>
    <w:p w:rsidR="004A5C04" w:rsidRPr="00475A9D" w:rsidRDefault="004A5C04" w:rsidP="004A5C0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5A9D">
        <w:rPr>
          <w:rFonts w:eastAsiaTheme="minorHAnsi"/>
          <w:noProof/>
          <w:position w:val="-33"/>
        </w:rPr>
        <w:drawing>
          <wp:inline distT="0" distB="0" distL="0" distR="0">
            <wp:extent cx="2076450" cy="600075"/>
            <wp:effectExtent l="0" t="0" r="0" b="0"/>
            <wp:docPr id="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Pr="00475A9D" w:rsidRDefault="004A5C04" w:rsidP="004A5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A5C04" w:rsidRPr="00475A9D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Q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бо</w:t>
      </w:r>
      <w:proofErr w:type="spellEnd"/>
      <w:r w:rsidRPr="00475A9D">
        <w:rPr>
          <w:rFonts w:eastAsiaTheme="minorHAnsi"/>
          <w:lang w:eastAsia="en-US"/>
        </w:rPr>
        <w:t xml:space="preserve"> - количество i-</w:t>
      </w:r>
      <w:proofErr w:type="spellStart"/>
      <w:r w:rsidRPr="00475A9D">
        <w:rPr>
          <w:rFonts w:eastAsiaTheme="minorHAnsi"/>
          <w:lang w:eastAsia="en-US"/>
        </w:rPr>
        <w:t>го</w:t>
      </w:r>
      <w:proofErr w:type="spellEnd"/>
      <w:r w:rsidRPr="00475A9D">
        <w:rPr>
          <w:rFonts w:eastAsiaTheme="minorHAnsi"/>
          <w:lang w:eastAsia="en-US"/>
        </w:rPr>
        <w:t xml:space="preserve"> бытового оборудования;</w:t>
      </w:r>
    </w:p>
    <w:p w:rsidR="004A5C04" w:rsidRPr="00475A9D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P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бо</w:t>
      </w:r>
      <w:proofErr w:type="spellEnd"/>
      <w:r w:rsidRPr="00475A9D">
        <w:rPr>
          <w:rFonts w:eastAsiaTheme="minorHAnsi"/>
          <w:lang w:eastAsia="en-US"/>
        </w:rPr>
        <w:t xml:space="preserve"> - цена технического обслуживания и </w:t>
      </w:r>
      <w:proofErr w:type="spellStart"/>
      <w:r w:rsidRPr="00475A9D">
        <w:rPr>
          <w:rFonts w:eastAsiaTheme="minorHAnsi"/>
          <w:lang w:eastAsia="en-US"/>
        </w:rPr>
        <w:t>регламентно</w:t>
      </w:r>
      <w:proofErr w:type="spellEnd"/>
      <w:r w:rsidRPr="00475A9D">
        <w:rPr>
          <w:rFonts w:eastAsiaTheme="minorHAnsi"/>
          <w:lang w:eastAsia="en-US"/>
        </w:rPr>
        <w:t>-профилактического ремонта 1 единицы i-</w:t>
      </w:r>
      <w:proofErr w:type="spellStart"/>
      <w:r w:rsidRPr="00475A9D">
        <w:rPr>
          <w:rFonts w:eastAsiaTheme="minorHAnsi"/>
          <w:lang w:eastAsia="en-US"/>
        </w:rPr>
        <w:t>го</w:t>
      </w:r>
      <w:proofErr w:type="spellEnd"/>
      <w:r w:rsidRPr="00475A9D">
        <w:rPr>
          <w:rFonts w:eastAsiaTheme="minorHAnsi"/>
          <w:lang w:eastAsia="en-US"/>
        </w:rPr>
        <w:t xml:space="preserve"> бытового оборудования в год.</w:t>
      </w:r>
    </w:p>
    <w:p w:rsidR="004A5C04" w:rsidRPr="00475A9D" w:rsidRDefault="00883D07" w:rsidP="004A5C04">
      <w:pPr>
        <w:adjustRightInd w:val="0"/>
        <w:ind w:firstLine="709"/>
        <w:jc w:val="both"/>
        <w:rPr>
          <w:rFonts w:eastAsiaTheme="minorHAnsi"/>
          <w:lang w:eastAsia="en-US"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A5C04" w:rsidRPr="00475A9D" w:rsidRDefault="004A5C04" w:rsidP="004A5C04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 xml:space="preserve">2.6.5.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Pr="00475A9D">
        <w:rPr>
          <w:rFonts w:eastAsia="Calibri"/>
          <w:b/>
          <w:bCs/>
        </w:rPr>
        <w:t>-профилактический ремонт иного оборудования - дизельных генераторных установок, систем газового п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жаротушения, систем кондиционирования и вентиляции, систем пожарной сигнал</w:t>
      </w:r>
      <w:r w:rsidRPr="00475A9D">
        <w:rPr>
          <w:rFonts w:eastAsia="Calibri"/>
          <w:b/>
          <w:bCs/>
        </w:rPr>
        <w:t>и</w:t>
      </w:r>
      <w:r w:rsidRPr="00475A9D">
        <w:rPr>
          <w:rFonts w:eastAsia="Calibri"/>
          <w:b/>
          <w:bCs/>
        </w:rPr>
        <w:t>зации, систем контроля и управления доступом, систем автоматического диспетче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ского управления, систем видеонаблюдения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 дизельных генераторных установок;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 системы газового пожаротушения;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ремонт систем кондиционирования и вентиляции;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 систем пожарной сигнализации;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ремонт систем контроля и управления доступом;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ремонт систем автоматического диспетчерского управления;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техническое обслуживание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-профилактический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 систем видеонаблюдения.</w:t>
      </w:r>
    </w:p>
    <w:p w:rsidR="00293EF2" w:rsidRPr="00475A9D" w:rsidRDefault="00293EF2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2.6.5.1.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-профилактический ремонт дизельных генераторных установок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дизельных генераторных установок;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i-й дизельной генераторной установки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2.6.5.2.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-профилактический ремонт системы газового пожаротушения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датчиков системы газового пожаротушения;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датчика системы газового пожаротушения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2.6.5.3.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-профилактический ремонт систем кондиционирования и вентиляции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установок кондиционирования и элементов систем вент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ляции;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i-й установки кондиционирования и элементов вентиляции.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2.6.5.4.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-профилактический ремонт систем пожарной сигнализации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</w:t>
      </w:r>
      <w:proofErr w:type="spellStart"/>
      <w:r w:rsidRPr="00475A9D">
        <w:rPr>
          <w:rFonts w:eastAsia="Calibri"/>
          <w:bCs/>
        </w:rPr>
        <w:t>извещателей</w:t>
      </w:r>
      <w:proofErr w:type="spellEnd"/>
      <w:r w:rsidRPr="00475A9D">
        <w:rPr>
          <w:rFonts w:eastAsia="Calibri"/>
          <w:bCs/>
        </w:rPr>
        <w:t xml:space="preserve"> пожарной сигнализации;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</w:t>
      </w:r>
      <w:proofErr w:type="spellStart"/>
      <w:r w:rsidRPr="00475A9D">
        <w:rPr>
          <w:rFonts w:eastAsia="Calibri"/>
          <w:bCs/>
        </w:rPr>
        <w:t>извещателя</w:t>
      </w:r>
      <w:proofErr w:type="spellEnd"/>
      <w:r w:rsidRPr="00475A9D">
        <w:rPr>
          <w:rFonts w:eastAsia="Calibri"/>
          <w:bCs/>
        </w:rPr>
        <w:t xml:space="preserve"> в год.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Cs/>
        </w:rPr>
      </w:pPr>
    </w:p>
    <w:p w:rsidR="00DD0EBA" w:rsidRPr="00475A9D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9C61E8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2.6.5.5.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9C61E8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профилактич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 xml:space="preserve">ский ремонт систем контроля и управления доступом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устройств в составе систем контроля и управления дост</w:t>
      </w:r>
      <w:r w:rsidRPr="00475A9D">
        <w:rPr>
          <w:rFonts w:eastAsia="Calibri"/>
          <w:bCs/>
        </w:rPr>
        <w:t>у</w:t>
      </w:r>
      <w:r w:rsidRPr="00475A9D">
        <w:rPr>
          <w:rFonts w:eastAsia="Calibri"/>
          <w:bCs/>
        </w:rPr>
        <w:t>пом;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текущего ремонта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устройства в составе систем контроля и управления доступом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2.6.5.6.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9C61E8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профилактич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ский ремонт систем автоматического диспетчерского управления (</w:t>
      </w:r>
      <w:r w:rsidRPr="00475A9D">
        <w:rPr>
          <w:rFonts w:eastAsia="Calibri"/>
          <w:b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обслуживаемых i-х устройств в составе систем автоматическ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го диспетчерского управления;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9C61E8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устройства в составе систем автоматического диспетчерского управления в год.</w:t>
      </w:r>
    </w:p>
    <w:p w:rsidR="00186E04" w:rsidRPr="00475A9D" w:rsidRDefault="00186E04" w:rsidP="00847513">
      <w:pPr>
        <w:adjustRightInd w:val="0"/>
        <w:ind w:firstLine="709"/>
        <w:jc w:val="both"/>
        <w:rPr>
          <w:rFonts w:eastAsia="Calibri"/>
          <w:bCs/>
        </w:rPr>
      </w:pPr>
    </w:p>
    <w:p w:rsidR="00DD0EBA" w:rsidRPr="00475A9D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186E04" w:rsidRPr="00475A9D" w:rsidRDefault="00186E04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2.6.5.7. Затраты на техническое обслуживание и </w:t>
      </w:r>
      <w:proofErr w:type="spellStart"/>
      <w:r w:rsidRPr="00475A9D">
        <w:rPr>
          <w:rFonts w:eastAsia="Calibri"/>
          <w:b/>
          <w:bCs/>
        </w:rPr>
        <w:t>регламентно</w:t>
      </w:r>
      <w:proofErr w:type="spellEnd"/>
      <w:r w:rsidR="00847513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-</w:t>
      </w:r>
      <w:r w:rsidR="009C61E8" w:rsidRPr="00475A9D">
        <w:rPr>
          <w:rFonts w:eastAsia="Calibri"/>
          <w:b/>
          <w:bCs/>
        </w:rPr>
        <w:t xml:space="preserve"> </w:t>
      </w:r>
      <w:r w:rsidRPr="00475A9D">
        <w:rPr>
          <w:rFonts w:eastAsia="Calibri"/>
          <w:b/>
          <w:bCs/>
        </w:rPr>
        <w:t>профилактич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ский ремонт систем видеонаблюдения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64BA1" w:rsidRPr="00475A9D" w:rsidRDefault="00664BA1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обслуживаемых i-х устройств в составе систем видеонаблюд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ния;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технического обслуживания и </w:t>
      </w:r>
      <w:proofErr w:type="spellStart"/>
      <w:r w:rsidRPr="00475A9D">
        <w:rPr>
          <w:rFonts w:eastAsia="Calibri"/>
          <w:bCs/>
        </w:rPr>
        <w:t>регламентно</w:t>
      </w:r>
      <w:proofErr w:type="spellEnd"/>
      <w:r w:rsidR="00847513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-</w:t>
      </w:r>
      <w:r w:rsidR="009C61E8" w:rsidRPr="00475A9D">
        <w:rPr>
          <w:rFonts w:eastAsia="Calibri"/>
          <w:bCs/>
        </w:rPr>
        <w:t xml:space="preserve"> </w:t>
      </w:r>
      <w:r w:rsidRPr="00475A9D">
        <w:rPr>
          <w:rFonts w:eastAsia="Calibri"/>
          <w:bCs/>
        </w:rPr>
        <w:t>профилактического р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монта 1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устройства в составе систем видеонаблюдения в год.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2.6.6. Затраты по договору возмездного оказания услуг, определяемые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муле, установленной в пункте 2.4.6 настоящей методики.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К указанным затратам относятся затраты по договорам гражданско-правового хара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>тера, предметом которых является оказание физическим лицом услуг, связанных с соде</w:t>
      </w:r>
      <w:r w:rsidRPr="00475A9D">
        <w:rPr>
          <w:rFonts w:eastAsia="Calibri"/>
          <w:bCs/>
        </w:rPr>
        <w:t>р</w:t>
      </w:r>
      <w:r w:rsidRPr="00475A9D">
        <w:rPr>
          <w:rFonts w:eastAsia="Calibri"/>
          <w:bCs/>
        </w:rPr>
        <w:t>жанием имущества (за исключением коммунальных услуг).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C532F7" w:rsidRPr="00475A9D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 Затрат на приобретение прочих работ и услуг, не включенные в пункты 2.1 – 2.6 включающих:</w:t>
      </w:r>
    </w:p>
    <w:p w:rsidR="00434223" w:rsidRPr="00475A9D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2.7.1. Затраты на оплату типографских работ и услуг, включая приобретение периодических печатных изданий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</w:t>
      </w:r>
      <w:proofErr w:type="spellStart"/>
      <w:r w:rsidRPr="00475A9D">
        <w:rPr>
          <w:rFonts w:eastAsia="Calibri"/>
          <w:bCs/>
        </w:rPr>
        <w:t>спецжурналов</w:t>
      </w:r>
      <w:proofErr w:type="spellEnd"/>
      <w:r w:rsidRPr="00475A9D">
        <w:rPr>
          <w:rFonts w:eastAsia="Calibri"/>
          <w:bCs/>
        </w:rPr>
        <w:t>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475A9D">
        <w:rPr>
          <w:rFonts w:eastAsia="Calibri"/>
          <w:b/>
          <w:bCs/>
        </w:rPr>
        <w:t xml:space="preserve">2.7.1.1. </w:t>
      </w:r>
      <w:r w:rsidRPr="00475A9D">
        <w:rPr>
          <w:rFonts w:eastAsia="Calibri"/>
          <w:b/>
        </w:rPr>
        <w:t xml:space="preserve">Затраты на приобретение </w:t>
      </w:r>
      <w:proofErr w:type="spellStart"/>
      <w:r w:rsidRPr="00475A9D">
        <w:rPr>
          <w:rFonts w:eastAsia="Calibri"/>
          <w:b/>
        </w:rPr>
        <w:t>спецжурналов</w:t>
      </w:r>
      <w:proofErr w:type="spellEnd"/>
      <w:r w:rsidRPr="00475A9D">
        <w:rPr>
          <w:rFonts w:eastAsia="Calibri"/>
          <w:b/>
        </w:rPr>
        <w:t xml:space="preserve"> и бланков строгой отчетности (</w:t>
      </w:r>
      <w:proofErr w:type="spellStart"/>
      <w:r w:rsidRPr="00475A9D">
        <w:rPr>
          <w:rFonts w:eastAsia="Calibri"/>
          <w:b/>
        </w:rPr>
        <w:t>З</w:t>
      </w:r>
      <w:r w:rsidRPr="00475A9D">
        <w:rPr>
          <w:rFonts w:eastAsia="Calibri"/>
          <w:b/>
          <w:vertAlign w:val="subscript"/>
        </w:rPr>
        <w:t>жбо</w:t>
      </w:r>
      <w:proofErr w:type="spellEnd"/>
      <w:r w:rsidRPr="00475A9D">
        <w:rPr>
          <w:rFonts w:eastAsia="Calibri"/>
          <w:b/>
        </w:rPr>
        <w:t>) определяются по формуле: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rFonts w:eastAsia="Calibri"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,где: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Q</w:t>
      </w:r>
      <w:r w:rsidRPr="00475A9D">
        <w:rPr>
          <w:rFonts w:eastAsia="Calibri"/>
          <w:vertAlign w:val="subscript"/>
        </w:rPr>
        <w:t>i</w:t>
      </w:r>
      <w:proofErr w:type="spellEnd"/>
      <w:r w:rsidRPr="00475A9D">
        <w:rPr>
          <w:rFonts w:eastAsia="Calibri"/>
          <w:vertAlign w:val="subscript"/>
        </w:rPr>
        <w:t xml:space="preserve"> ж</w:t>
      </w:r>
      <w:r w:rsidRPr="00475A9D">
        <w:rPr>
          <w:rFonts w:eastAsia="Calibri"/>
        </w:rPr>
        <w:t xml:space="preserve"> - количество приобретаемых i-х </w:t>
      </w:r>
      <w:proofErr w:type="spellStart"/>
      <w:r w:rsidRPr="00475A9D">
        <w:rPr>
          <w:rFonts w:eastAsia="Calibri"/>
        </w:rPr>
        <w:t>спецжурналов</w:t>
      </w:r>
      <w:proofErr w:type="spellEnd"/>
      <w:r w:rsidRPr="00475A9D">
        <w:rPr>
          <w:rFonts w:eastAsia="Calibri"/>
        </w:rPr>
        <w:t>;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P</w:t>
      </w:r>
      <w:r w:rsidRPr="00475A9D">
        <w:rPr>
          <w:rFonts w:eastAsia="Calibri"/>
          <w:vertAlign w:val="subscript"/>
        </w:rPr>
        <w:t>i</w:t>
      </w:r>
      <w:proofErr w:type="spellEnd"/>
      <w:r w:rsidRPr="00475A9D">
        <w:rPr>
          <w:rFonts w:eastAsia="Calibri"/>
          <w:vertAlign w:val="subscript"/>
        </w:rPr>
        <w:t xml:space="preserve"> ж</w:t>
      </w:r>
      <w:r w:rsidRPr="00475A9D">
        <w:rPr>
          <w:rFonts w:eastAsia="Calibri"/>
        </w:rPr>
        <w:t xml:space="preserve"> - цена 1 i-</w:t>
      </w:r>
      <w:proofErr w:type="spellStart"/>
      <w:r w:rsidRPr="00475A9D">
        <w:rPr>
          <w:rFonts w:eastAsia="Calibri"/>
        </w:rPr>
        <w:t>го</w:t>
      </w:r>
      <w:proofErr w:type="spellEnd"/>
      <w:r w:rsidRPr="00475A9D">
        <w:rPr>
          <w:rFonts w:eastAsia="Calibri"/>
        </w:rPr>
        <w:t xml:space="preserve"> </w:t>
      </w:r>
      <w:proofErr w:type="spellStart"/>
      <w:r w:rsidRPr="00475A9D">
        <w:rPr>
          <w:rFonts w:eastAsia="Calibri"/>
        </w:rPr>
        <w:t>спецжурнала</w:t>
      </w:r>
      <w:proofErr w:type="spellEnd"/>
      <w:r w:rsidRPr="00475A9D">
        <w:rPr>
          <w:rFonts w:eastAsia="Calibri"/>
        </w:rPr>
        <w:t>;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Q</w:t>
      </w:r>
      <w:r w:rsidRPr="00475A9D">
        <w:rPr>
          <w:rFonts w:eastAsia="Calibri"/>
          <w:vertAlign w:val="subscript"/>
        </w:rPr>
        <w:t>бо</w:t>
      </w:r>
      <w:proofErr w:type="spellEnd"/>
      <w:r w:rsidRPr="00475A9D">
        <w:rPr>
          <w:rFonts w:eastAsia="Calibri"/>
        </w:rPr>
        <w:t xml:space="preserve"> - количество приобретаемых бланков строгой отчетности;</w:t>
      </w:r>
    </w:p>
    <w:p w:rsidR="006A29FC" w:rsidRPr="00475A9D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475A9D">
        <w:rPr>
          <w:rFonts w:eastAsia="Calibri"/>
        </w:rPr>
        <w:t>P</w:t>
      </w:r>
      <w:r w:rsidRPr="00475A9D">
        <w:rPr>
          <w:rFonts w:eastAsia="Calibri"/>
          <w:vertAlign w:val="subscript"/>
        </w:rPr>
        <w:t>бо</w:t>
      </w:r>
      <w:proofErr w:type="spellEnd"/>
      <w:r w:rsidRPr="00475A9D">
        <w:rPr>
          <w:rFonts w:eastAsia="Calibri"/>
        </w:rPr>
        <w:t xml:space="preserve"> - цена 1 бланка строгой отчетности.</w:t>
      </w:r>
    </w:p>
    <w:p w:rsidR="00434223" w:rsidRPr="00475A9D" w:rsidRDefault="00434223" w:rsidP="0084751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83D07" w:rsidRPr="00475A9D" w:rsidRDefault="00883D07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75A9D">
        <w:rPr>
          <w:rFonts w:eastAsiaTheme="minorHAnsi"/>
          <w:b/>
          <w:lang w:eastAsia="en-US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</w:t>
      </w:r>
      <w:r w:rsidRPr="00475A9D">
        <w:rPr>
          <w:rFonts w:eastAsiaTheme="minorHAnsi"/>
          <w:b/>
          <w:lang w:eastAsia="en-US"/>
        </w:rPr>
        <w:t>а</w:t>
      </w:r>
      <w:r w:rsidRPr="00475A9D">
        <w:rPr>
          <w:rFonts w:eastAsiaTheme="minorHAnsi"/>
          <w:b/>
          <w:lang w:eastAsia="en-US"/>
        </w:rPr>
        <w:t>туры, а также подачу объявлений в печатные издания (</w:t>
      </w:r>
      <w:proofErr w:type="spellStart"/>
      <w:r w:rsidRPr="00475A9D">
        <w:rPr>
          <w:rFonts w:eastAsiaTheme="minorHAnsi"/>
          <w:b/>
          <w:lang w:eastAsia="en-US"/>
        </w:rPr>
        <w:t>З</w:t>
      </w:r>
      <w:r w:rsidRPr="00475A9D">
        <w:rPr>
          <w:rFonts w:eastAsiaTheme="minorHAnsi"/>
          <w:b/>
          <w:vertAlign w:val="subscript"/>
          <w:lang w:eastAsia="en-US"/>
        </w:rPr>
        <w:t>иу</w:t>
      </w:r>
      <w:proofErr w:type="spellEnd"/>
      <w:r w:rsidRPr="00475A9D">
        <w:rPr>
          <w:rFonts w:eastAsiaTheme="minorHAnsi"/>
          <w:b/>
          <w:lang w:eastAsia="en-US"/>
        </w:rPr>
        <w:t>), определяемые по формуле:</w:t>
      </w:r>
    </w:p>
    <w:p w:rsidR="00883D07" w:rsidRPr="00475A9D" w:rsidRDefault="00883D07" w:rsidP="00883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D07" w:rsidRPr="00475A9D" w:rsidRDefault="00883D07" w:rsidP="00883D0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5A9D">
        <w:rPr>
          <w:rFonts w:eastAsiaTheme="minorHAnsi"/>
          <w:noProof/>
          <w:position w:val="-33"/>
        </w:rPr>
        <w:drawing>
          <wp:inline distT="0" distB="0" distL="0" distR="0">
            <wp:extent cx="1543050" cy="600075"/>
            <wp:effectExtent l="0" t="0" r="0" b="0"/>
            <wp:docPr id="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07" w:rsidRPr="00475A9D" w:rsidRDefault="00883D07" w:rsidP="00883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26CA" w:rsidRPr="00475A9D" w:rsidRDefault="00883D07" w:rsidP="00883D07">
      <w:pPr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P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иу</w:t>
      </w:r>
      <w:proofErr w:type="spellEnd"/>
      <w:r w:rsidRPr="00475A9D">
        <w:rPr>
          <w:rFonts w:eastAsiaTheme="minorHAnsi"/>
          <w:lang w:eastAsia="en-US"/>
        </w:rPr>
        <w:t xml:space="preserve"> - цена i-й информационной услуги</w:t>
      </w:r>
    </w:p>
    <w:p w:rsidR="000F7C6B" w:rsidRPr="00475A9D" w:rsidRDefault="000F7C6B" w:rsidP="00883D07">
      <w:pPr>
        <w:adjustRightInd w:val="0"/>
        <w:ind w:firstLine="709"/>
        <w:jc w:val="both"/>
        <w:rPr>
          <w:rFonts w:eastAsiaTheme="minorHAnsi"/>
          <w:lang w:eastAsia="en-US"/>
        </w:rPr>
      </w:pPr>
    </w:p>
    <w:p w:rsidR="00DB0292" w:rsidRPr="00475A9D" w:rsidRDefault="00DB0292" w:rsidP="00DB0292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0F7C6B" w:rsidRPr="00475A9D" w:rsidRDefault="000F7C6B" w:rsidP="00883D07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2.7.2. Затраты по договору возмездного оказания услуг, определяемые по фо</w:t>
      </w:r>
      <w:r w:rsidRPr="00475A9D">
        <w:rPr>
          <w:rFonts w:eastAsia="Calibri"/>
          <w:b/>
          <w:bCs/>
        </w:rPr>
        <w:t>р</w:t>
      </w:r>
      <w:r w:rsidRPr="00475A9D">
        <w:rPr>
          <w:rFonts w:eastAsia="Calibri"/>
          <w:b/>
          <w:bCs/>
        </w:rPr>
        <w:t>муле, установленной в пункте 2.4.6 настоящей методики.</w:t>
      </w:r>
    </w:p>
    <w:p w:rsidR="00DD521C" w:rsidRPr="00475A9D" w:rsidRDefault="00DD521C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К указанным затратам относятся затраты по договорам гражданско-правового хара</w:t>
      </w:r>
      <w:r w:rsidRPr="00475A9D">
        <w:rPr>
          <w:rFonts w:eastAsia="Calibri"/>
          <w:bCs/>
        </w:rPr>
        <w:t>к</w:t>
      </w:r>
      <w:r w:rsidRPr="00475A9D">
        <w:rPr>
          <w:rFonts w:eastAsia="Calibri"/>
          <w:bCs/>
        </w:rPr>
        <w:t>тера, предметом которых является оказание физическим лицом работ и услуг, не относ</w:t>
      </w:r>
      <w:r w:rsidRPr="00475A9D">
        <w:rPr>
          <w:rFonts w:eastAsia="Calibri"/>
          <w:bCs/>
        </w:rPr>
        <w:t>я</w:t>
      </w:r>
      <w:r w:rsidRPr="00475A9D">
        <w:rPr>
          <w:rFonts w:eastAsia="Calibri"/>
          <w:bCs/>
        </w:rPr>
        <w:t>щихся к коммунальным услугам и услугам, связанным с содержанием имущества.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2.7.3. Затраты на проведение </w:t>
      </w:r>
      <w:proofErr w:type="spellStart"/>
      <w:r w:rsidRPr="00475A9D">
        <w:rPr>
          <w:rFonts w:eastAsia="Calibri"/>
          <w:b/>
          <w:bCs/>
        </w:rPr>
        <w:t>предрейсового</w:t>
      </w:r>
      <w:proofErr w:type="spellEnd"/>
      <w:r w:rsidRPr="00475A9D">
        <w:rPr>
          <w:rFonts w:eastAsia="Calibri"/>
          <w:b/>
          <w:bCs/>
        </w:rPr>
        <w:t xml:space="preserve"> и </w:t>
      </w:r>
      <w:proofErr w:type="spellStart"/>
      <w:r w:rsidRPr="00475A9D">
        <w:rPr>
          <w:rFonts w:eastAsia="Calibri"/>
          <w:b/>
          <w:bCs/>
        </w:rPr>
        <w:t>послерейсового</w:t>
      </w:r>
      <w:proofErr w:type="spellEnd"/>
      <w:r w:rsidRPr="00475A9D">
        <w:rPr>
          <w:rFonts w:eastAsia="Calibri"/>
          <w:b/>
          <w:bCs/>
        </w:rPr>
        <w:t xml:space="preserve"> осмотра водит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лей транспортных средств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водителей;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проведения одного </w:t>
      </w:r>
      <w:proofErr w:type="spellStart"/>
      <w:r w:rsidRPr="00475A9D">
        <w:rPr>
          <w:rFonts w:eastAsia="Calibri"/>
          <w:bCs/>
        </w:rPr>
        <w:t>предрейсового</w:t>
      </w:r>
      <w:proofErr w:type="spellEnd"/>
      <w:r w:rsidRPr="00475A9D">
        <w:rPr>
          <w:rFonts w:eastAsia="Calibri"/>
          <w:bCs/>
        </w:rPr>
        <w:t xml:space="preserve"> и </w:t>
      </w:r>
      <w:proofErr w:type="spellStart"/>
      <w:r w:rsidRPr="00475A9D">
        <w:rPr>
          <w:rFonts w:eastAsia="Calibri"/>
          <w:bCs/>
        </w:rPr>
        <w:t>послерейсового</w:t>
      </w:r>
      <w:proofErr w:type="spellEnd"/>
      <w:r w:rsidRPr="00475A9D">
        <w:rPr>
          <w:rFonts w:eastAsia="Calibri"/>
          <w:bCs/>
        </w:rPr>
        <w:t xml:space="preserve"> осмотра;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рабочих дней в году; 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1,2 - поправочный коэффициент, учитывающий неявки на работу по причинам, уст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>новленным трудовым законодательством Российской Федерации (отпуск, больничный лист).</w:t>
      </w:r>
    </w:p>
    <w:p w:rsidR="00847513" w:rsidRPr="00475A9D" w:rsidRDefault="0084751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DD521C" w:rsidRPr="00475A9D" w:rsidRDefault="00DD521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 xml:space="preserve">Нормативы, применяемые при расчете нормативных затрат </w:t>
      </w:r>
    </w:p>
    <w:p w:rsidR="006A29FC" w:rsidRPr="00475A9D" w:rsidRDefault="006A29FC" w:rsidP="00847513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 xml:space="preserve">на проведение </w:t>
      </w:r>
      <w:proofErr w:type="spellStart"/>
      <w:r w:rsidRPr="00475A9D">
        <w:rPr>
          <w:b/>
          <w:color w:val="000000"/>
        </w:rPr>
        <w:t>предрейсового</w:t>
      </w:r>
      <w:proofErr w:type="spellEnd"/>
      <w:r w:rsidRPr="00475A9D">
        <w:rPr>
          <w:b/>
          <w:color w:val="000000"/>
        </w:rPr>
        <w:t xml:space="preserve"> и </w:t>
      </w:r>
      <w:proofErr w:type="spellStart"/>
      <w:r w:rsidRPr="00475A9D">
        <w:rPr>
          <w:b/>
          <w:color w:val="000000"/>
        </w:rPr>
        <w:t>послерейсового</w:t>
      </w:r>
      <w:proofErr w:type="spellEnd"/>
      <w:r w:rsidRPr="00475A9D">
        <w:rPr>
          <w:b/>
          <w:color w:val="000000"/>
        </w:rPr>
        <w:t xml:space="preserve"> осмотра водителей транспортных средств</w:t>
      </w:r>
    </w:p>
    <w:p w:rsidR="00847513" w:rsidRPr="00475A9D" w:rsidRDefault="00847513" w:rsidP="00847513">
      <w:pPr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6A29FC" w:rsidRPr="00475A9D" w:rsidTr="00C532F7">
        <w:tc>
          <w:tcPr>
            <w:tcW w:w="1985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в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дителей</w:t>
            </w:r>
          </w:p>
        </w:tc>
        <w:tc>
          <w:tcPr>
            <w:tcW w:w="4394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Цена проведения одного </w:t>
            </w:r>
            <w:proofErr w:type="spellStart"/>
            <w:r w:rsidRPr="00475A9D">
              <w:rPr>
                <w:color w:val="000000"/>
              </w:rPr>
              <w:t>предрейсового</w:t>
            </w:r>
            <w:proofErr w:type="spellEnd"/>
            <w:r w:rsidRPr="00475A9D">
              <w:rPr>
                <w:color w:val="000000"/>
              </w:rPr>
              <w:t xml:space="preserve"> и </w:t>
            </w:r>
            <w:proofErr w:type="spellStart"/>
            <w:r w:rsidRPr="00475A9D">
              <w:rPr>
                <w:color w:val="000000"/>
              </w:rPr>
              <w:t>послерейсового</w:t>
            </w:r>
            <w:proofErr w:type="spellEnd"/>
            <w:r w:rsidRPr="00475A9D">
              <w:rPr>
                <w:color w:val="000000"/>
              </w:rPr>
              <w:t xml:space="preserve"> осмотра, руб. (</w:t>
            </w:r>
            <w:r w:rsidRPr="00475A9D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рабочих дней в году (</w:t>
            </w:r>
            <w:r w:rsidRPr="00475A9D">
              <w:rPr>
                <w:noProof/>
                <w:color w:val="000000"/>
              </w:rPr>
              <w:drawing>
                <wp:inline distT="0" distB="0" distL="0" distR="0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C532F7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6A29FC" w:rsidRPr="00475A9D" w:rsidRDefault="006A29FC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68509E" w:rsidRPr="00475A9D">
              <w:rPr>
                <w:color w:val="000000"/>
              </w:rPr>
              <w:t>1</w:t>
            </w:r>
            <w:r w:rsidRPr="00475A9D">
              <w:rPr>
                <w:color w:val="000000"/>
              </w:rPr>
              <w:t xml:space="preserve"> на администрацию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 соответствии с тарифами учреждения здравоохранения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 соответствии с плановым количеством рабочего вр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мени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2.7.4. исключен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2.7.5. Затраты на проведение диспансеризации</w:t>
      </w:r>
      <w:r w:rsidR="00944330" w:rsidRPr="00475A9D">
        <w:rPr>
          <w:rFonts w:eastAsia="Calibri"/>
          <w:b/>
          <w:bCs/>
        </w:rPr>
        <w:t xml:space="preserve"> (</w:t>
      </w:r>
      <w:proofErr w:type="spellStart"/>
      <w:r w:rsidR="00944330" w:rsidRPr="00475A9D">
        <w:rPr>
          <w:rFonts w:eastAsia="Calibri"/>
          <w:b/>
          <w:bCs/>
        </w:rPr>
        <w:t>профосмотров</w:t>
      </w:r>
      <w:proofErr w:type="spellEnd"/>
      <w:r w:rsidR="00944330" w:rsidRPr="00475A9D">
        <w:rPr>
          <w:rFonts w:eastAsia="Calibri"/>
          <w:b/>
          <w:bCs/>
        </w:rPr>
        <w:t>)</w:t>
      </w:r>
      <w:r w:rsidRPr="00475A9D">
        <w:rPr>
          <w:rFonts w:eastAsia="Calibri"/>
          <w:b/>
          <w:bCs/>
        </w:rPr>
        <w:t xml:space="preserve"> работников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численность работников, подлежащих диспансеризации;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проведения диспансеризации в расчете на одного работника.</w:t>
      </w:r>
    </w:p>
    <w:p w:rsidR="00186F46" w:rsidRPr="00475A9D" w:rsidRDefault="00186F46" w:rsidP="00847513">
      <w:pPr>
        <w:adjustRightInd w:val="0"/>
        <w:ind w:firstLine="709"/>
        <w:jc w:val="both"/>
        <w:rPr>
          <w:rFonts w:eastAsia="Calibri"/>
          <w:bCs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54"/>
      </w:tblGrid>
      <w:tr w:rsidR="00186F46" w:rsidRPr="00475A9D" w:rsidTr="00186F46">
        <w:trPr>
          <w:trHeight w:val="834"/>
        </w:trPr>
        <w:tc>
          <w:tcPr>
            <w:tcW w:w="3686" w:type="dxa"/>
            <w:shd w:val="clear" w:color="auto" w:fill="auto"/>
          </w:tcPr>
          <w:p w:rsidR="00186F46" w:rsidRPr="00475A9D" w:rsidRDefault="00186F46" w:rsidP="00186F4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работников, подл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жащих диспансеризации (</w:t>
            </w:r>
            <w:proofErr w:type="spellStart"/>
            <w:r w:rsidRPr="00475A9D">
              <w:rPr>
                <w:color w:val="000000"/>
              </w:rPr>
              <w:t>Ч</w:t>
            </w:r>
            <w:r w:rsidRPr="00475A9D">
              <w:rPr>
                <w:color w:val="000000"/>
                <w:vertAlign w:val="subscript"/>
              </w:rPr>
              <w:t>дисп</w:t>
            </w:r>
            <w:proofErr w:type="spellEnd"/>
            <w:r w:rsidRPr="00475A9D">
              <w:rPr>
                <w:color w:val="000000"/>
              </w:rPr>
              <w:t>)</w:t>
            </w:r>
          </w:p>
        </w:tc>
        <w:tc>
          <w:tcPr>
            <w:tcW w:w="5754" w:type="dxa"/>
            <w:shd w:val="clear" w:color="auto" w:fill="auto"/>
          </w:tcPr>
          <w:p w:rsidR="00186F46" w:rsidRPr="00475A9D" w:rsidRDefault="00186F46" w:rsidP="00186F4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проведения диспансеризации в расчете на одн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го работника, руб. (</w:t>
            </w:r>
            <w:proofErr w:type="spellStart"/>
            <w:r w:rsidRPr="00475A9D">
              <w:rPr>
                <w:noProof/>
                <w:color w:val="000000"/>
              </w:rPr>
              <w:t>Р</w:t>
            </w:r>
            <w:r w:rsidRPr="00475A9D">
              <w:rPr>
                <w:noProof/>
                <w:color w:val="000000"/>
                <w:vertAlign w:val="subscript"/>
              </w:rPr>
              <w:t>дисп</w:t>
            </w:r>
            <w:proofErr w:type="spellEnd"/>
            <w:r w:rsidRPr="00475A9D">
              <w:rPr>
                <w:color w:val="000000"/>
              </w:rPr>
              <w:t>)</w:t>
            </w:r>
          </w:p>
        </w:tc>
      </w:tr>
      <w:tr w:rsidR="00186F46" w:rsidRPr="00475A9D" w:rsidTr="00186F46">
        <w:trPr>
          <w:trHeight w:val="752"/>
        </w:trPr>
        <w:tc>
          <w:tcPr>
            <w:tcW w:w="3686" w:type="dxa"/>
            <w:shd w:val="clear" w:color="auto" w:fill="auto"/>
            <w:vAlign w:val="center"/>
          </w:tcPr>
          <w:p w:rsidR="00186F46" w:rsidRPr="00475A9D" w:rsidRDefault="00186F46" w:rsidP="00186F4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 соответствии с плановым к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личеством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86F46" w:rsidRPr="00475A9D" w:rsidRDefault="00186F46" w:rsidP="00186F46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 соответствии с тарифами учреждения здравоохр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нения</w:t>
            </w:r>
          </w:p>
        </w:tc>
      </w:tr>
    </w:tbl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2.7.6. Затраты на оплату работ по монтажу (установке), дооборудованию и наладке оборудования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30"/>
        </w:rPr>
        <w:drawing>
          <wp:inline distT="0" distB="0" distL="0" distR="0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g-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оборудования, подлежащего монтажу (установке), дооб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рудованию и наладке;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монтажа (установки), дооборудования и наладки g-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оборудования.</w:t>
      </w:r>
    </w:p>
    <w:p w:rsidR="00DD521C" w:rsidRPr="00475A9D" w:rsidRDefault="00DD521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оплату работ по мо</w:t>
      </w:r>
      <w:r w:rsidRPr="00475A9D">
        <w:rPr>
          <w:b/>
          <w:bCs/>
        </w:rPr>
        <w:t>н</w:t>
      </w:r>
      <w:r w:rsidRPr="00475A9D">
        <w:rPr>
          <w:b/>
          <w:bCs/>
        </w:rPr>
        <w:t xml:space="preserve">тажу (установке), дооборудованию и наладке оборудования </w:t>
      </w:r>
    </w:p>
    <w:p w:rsidR="00847513" w:rsidRPr="00475A9D" w:rsidRDefault="00847513" w:rsidP="008475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475A9D" w:rsidTr="000302FF">
        <w:tc>
          <w:tcPr>
            <w:tcW w:w="2660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оборудования, подлежащего монтажу (уст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новке), дооборудованию и наладке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монтажа (установки),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оборудования и наладки 1 ед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ницы оборудования</w:t>
            </w:r>
          </w:p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6A29FC" w:rsidRPr="00475A9D" w:rsidTr="000302FF">
        <w:tc>
          <w:tcPr>
            <w:tcW w:w="2660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ром (сметой, иным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определяется договором (см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475A9D" w:rsidRDefault="006A29FC" w:rsidP="00847513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выше объема лимитов бю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жетных обязательств</w:t>
            </w:r>
          </w:p>
        </w:tc>
      </w:tr>
    </w:tbl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</w:p>
    <w:p w:rsidR="00AE7A2B" w:rsidRPr="00475A9D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75A9D">
        <w:rPr>
          <w:rFonts w:eastAsiaTheme="minorHAnsi"/>
          <w:b/>
          <w:lang w:eastAsia="en-US"/>
        </w:rPr>
        <w:t>2.7.7. Затраты на оплату услуг вневедомственной охраны (</w:t>
      </w:r>
      <w:proofErr w:type="spellStart"/>
      <w:r w:rsidRPr="00475A9D">
        <w:rPr>
          <w:rFonts w:eastAsiaTheme="minorHAnsi"/>
          <w:b/>
          <w:lang w:eastAsia="en-US"/>
        </w:rPr>
        <w:t>З</w:t>
      </w:r>
      <w:r w:rsidRPr="00475A9D">
        <w:rPr>
          <w:rFonts w:eastAsiaTheme="minorHAnsi"/>
          <w:b/>
          <w:vertAlign w:val="subscript"/>
          <w:lang w:eastAsia="en-US"/>
        </w:rPr>
        <w:t>вно</w:t>
      </w:r>
      <w:proofErr w:type="spellEnd"/>
      <w:r w:rsidRPr="00475A9D">
        <w:rPr>
          <w:rFonts w:eastAsiaTheme="minorHAnsi"/>
          <w:b/>
          <w:lang w:eastAsia="en-US"/>
        </w:rPr>
        <w:t>), определяемые по формуле:</w:t>
      </w:r>
    </w:p>
    <w:p w:rsidR="00AE7A2B" w:rsidRPr="00475A9D" w:rsidRDefault="00AE7A2B" w:rsidP="00AE7A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A2B" w:rsidRPr="00475A9D" w:rsidRDefault="00AE7A2B" w:rsidP="00AE7A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5A9D">
        <w:rPr>
          <w:rFonts w:eastAsiaTheme="minorHAnsi"/>
          <w:noProof/>
          <w:position w:val="-33"/>
        </w:rPr>
        <w:drawing>
          <wp:inline distT="0" distB="0" distL="0" distR="0">
            <wp:extent cx="2276475" cy="600075"/>
            <wp:effectExtent l="0" t="0" r="0" b="0"/>
            <wp:docPr id="4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2B" w:rsidRPr="00475A9D" w:rsidRDefault="00AE7A2B" w:rsidP="00AE7A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A2B" w:rsidRPr="00475A9D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Q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вно</w:t>
      </w:r>
      <w:proofErr w:type="spellEnd"/>
      <w:r w:rsidRPr="00475A9D">
        <w:rPr>
          <w:rFonts w:eastAsiaTheme="minorHAnsi"/>
          <w:lang w:eastAsia="en-US"/>
        </w:rPr>
        <w:t xml:space="preserve"> - количество i-х объектов, подлежащих вневедомственной охране;</w:t>
      </w:r>
    </w:p>
    <w:p w:rsidR="00AE7A2B" w:rsidRPr="00475A9D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P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вно</w:t>
      </w:r>
      <w:proofErr w:type="spellEnd"/>
      <w:r w:rsidRPr="00475A9D">
        <w:rPr>
          <w:rFonts w:eastAsiaTheme="minorHAnsi"/>
          <w:lang w:eastAsia="en-US"/>
        </w:rPr>
        <w:t xml:space="preserve"> - цена 1 услуги вневедомственной охраны i-</w:t>
      </w:r>
      <w:proofErr w:type="spellStart"/>
      <w:r w:rsidRPr="00475A9D">
        <w:rPr>
          <w:rFonts w:eastAsiaTheme="minorHAnsi"/>
          <w:lang w:eastAsia="en-US"/>
        </w:rPr>
        <w:t>го</w:t>
      </w:r>
      <w:proofErr w:type="spellEnd"/>
      <w:r w:rsidRPr="00475A9D">
        <w:rPr>
          <w:rFonts w:eastAsiaTheme="minorHAnsi"/>
          <w:lang w:eastAsia="en-US"/>
        </w:rPr>
        <w:t xml:space="preserve"> объекта</w:t>
      </w:r>
    </w:p>
    <w:p w:rsidR="006A29FC" w:rsidRPr="00475A9D" w:rsidRDefault="006A29FC" w:rsidP="00AE7A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</w:rPr>
      </w:pPr>
      <w:r w:rsidRPr="00475A9D">
        <w:rPr>
          <w:rFonts w:eastAsia="Calibri"/>
          <w:b/>
          <w:bCs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2.7.8. Затраты на приобретение полисов обязательного страхования гражда</w:t>
      </w:r>
      <w:r w:rsidRPr="00475A9D">
        <w:rPr>
          <w:rFonts w:eastAsia="Calibri"/>
          <w:b/>
          <w:bCs/>
        </w:rPr>
        <w:t>н</w:t>
      </w:r>
      <w:r w:rsidRPr="00475A9D">
        <w:rPr>
          <w:rFonts w:eastAsia="Calibri"/>
          <w:b/>
          <w:bCs/>
        </w:rPr>
        <w:t>ской ответственности владельцев транспортных средств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в с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 xml:space="preserve">ответствии с базовыми ставками страховых тарифов и коэффициентами страховых тарифов, установленными </w:t>
      </w:r>
      <w:r w:rsidRPr="0040283D">
        <w:rPr>
          <w:rFonts w:eastAsia="Calibri"/>
          <w:b/>
          <w:bCs/>
        </w:rPr>
        <w:t>указанием Центрального банка Российской Федерации</w:t>
      </w:r>
      <w:r w:rsidRPr="00475A9D">
        <w:rPr>
          <w:rFonts w:eastAsia="Calibri"/>
          <w:b/>
          <w:bCs/>
        </w:rPr>
        <w:t>, по формуле: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</w:rPr>
      </w:pP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предельный размер базовой ставки страхового тарифа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транспортному средству;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территории преимущ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ственного использования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наличия или отсу</w:t>
      </w:r>
      <w:r w:rsidRPr="00475A9D">
        <w:rPr>
          <w:rFonts w:eastAsia="Calibri"/>
          <w:bCs/>
        </w:rPr>
        <w:t>т</w:t>
      </w:r>
      <w:r w:rsidRPr="00475A9D">
        <w:rPr>
          <w:rFonts w:eastAsia="Calibri"/>
          <w:bCs/>
        </w:rPr>
        <w:t>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транспортному сре</w:t>
      </w:r>
      <w:r w:rsidRPr="00475A9D">
        <w:rPr>
          <w:rFonts w:eastAsia="Calibri"/>
          <w:bCs/>
        </w:rPr>
        <w:t>д</w:t>
      </w:r>
      <w:r w:rsidRPr="00475A9D">
        <w:rPr>
          <w:rFonts w:eastAsia="Calibri"/>
          <w:bCs/>
        </w:rPr>
        <w:t>ству;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наличия сведений о к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личестве лиц, допущенных к управлению i-м транспортным средством;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технических характер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стик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периода использования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</w:t>
      </w:r>
      <w:r w:rsidRPr="00475A9D">
        <w:rPr>
          <w:rFonts w:eastAsia="Calibri"/>
          <w:bCs/>
        </w:rPr>
        <w:t>я</w:t>
      </w:r>
      <w:r w:rsidRPr="00475A9D">
        <w:rPr>
          <w:rFonts w:eastAsia="Calibri"/>
          <w:bCs/>
        </w:rPr>
        <w:t>зательном страховании гражданской ответственности владельцев транспортных средств»;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коэффициент страховых тарифов в зависимости от наличия в договоре об</w:t>
      </w:r>
      <w:r w:rsidRPr="00475A9D">
        <w:rPr>
          <w:rFonts w:eastAsia="Calibri"/>
          <w:bCs/>
        </w:rPr>
        <w:t>я</w:t>
      </w:r>
      <w:r w:rsidRPr="00475A9D">
        <w:rPr>
          <w:rFonts w:eastAsia="Calibri"/>
          <w:bCs/>
        </w:rPr>
        <w:t>зательного страхования условия, предусматривающего возможность управления i-м тран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портным средством с прицепом к нему.</w:t>
      </w:r>
    </w:p>
    <w:p w:rsidR="00847513" w:rsidRPr="00475A9D" w:rsidRDefault="0084751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</w:t>
      </w:r>
      <w:r w:rsidRPr="00475A9D">
        <w:rPr>
          <w:b/>
          <w:bCs/>
        </w:rPr>
        <w:t>с</w:t>
      </w:r>
      <w:r w:rsidRPr="00475A9D">
        <w:rPr>
          <w:b/>
          <w:bCs/>
        </w:rPr>
        <w:t>портных средств</w:t>
      </w:r>
    </w:p>
    <w:p w:rsidR="00847513" w:rsidRPr="00475A9D" w:rsidRDefault="00847513" w:rsidP="00847513">
      <w:pPr>
        <w:adjustRightInd w:val="0"/>
        <w:ind w:firstLine="709"/>
        <w:jc w:val="center"/>
        <w:rPr>
          <w:rFonts w:eastAsia="Calibr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6060"/>
      </w:tblGrid>
      <w:tr w:rsidR="006A29FC" w:rsidRPr="00475A9D" w:rsidTr="00C532F7">
        <w:trPr>
          <w:trHeight w:val="1098"/>
        </w:trPr>
        <w:tc>
          <w:tcPr>
            <w:tcW w:w="3546" w:type="dxa"/>
            <w:shd w:val="clear" w:color="auto" w:fill="auto"/>
          </w:tcPr>
          <w:p w:rsidR="006A29FC" w:rsidRPr="00475A9D" w:rsidRDefault="006A29FC" w:rsidP="00125FC3">
            <w:pPr>
              <w:jc w:val="center"/>
              <w:rPr>
                <w:rFonts w:eastAsia="Calibri"/>
              </w:rPr>
            </w:pPr>
            <w:r w:rsidRPr="00475A9D">
              <w:rPr>
                <w:rFonts w:eastAsia="Calibri"/>
              </w:rPr>
              <w:t>Количество транспортных средств</w:t>
            </w:r>
            <w:r w:rsidR="00BD3185" w:rsidRPr="00475A9D">
              <w:rPr>
                <w:rFonts w:eastAsia="Calibri"/>
              </w:rPr>
              <w:t xml:space="preserve"> (в том числе трактор</w:t>
            </w:r>
            <w:r w:rsidR="00125FC3" w:rsidRPr="00475A9D">
              <w:rPr>
                <w:rFonts w:eastAsia="Calibri"/>
              </w:rPr>
              <w:t>ы</w:t>
            </w:r>
            <w:r w:rsidR="00BD3185" w:rsidRPr="00475A9D">
              <w:rPr>
                <w:rFonts w:eastAsia="Calibri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6A29FC" w:rsidRPr="00475A9D" w:rsidRDefault="006A29FC" w:rsidP="00847513">
            <w:pPr>
              <w:jc w:val="center"/>
              <w:rPr>
                <w:rFonts w:eastAsia="Calibri"/>
              </w:rPr>
            </w:pPr>
            <w:r w:rsidRPr="00475A9D">
              <w:rPr>
                <w:rFonts w:eastAsia="Calibri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A29FC" w:rsidRPr="00475A9D" w:rsidTr="0040283D">
        <w:trPr>
          <w:trHeight w:val="613"/>
        </w:trPr>
        <w:tc>
          <w:tcPr>
            <w:tcW w:w="3546" w:type="dxa"/>
            <w:shd w:val="clear" w:color="auto" w:fill="auto"/>
          </w:tcPr>
          <w:p w:rsidR="006A29FC" w:rsidRPr="00475A9D" w:rsidRDefault="006A29FC" w:rsidP="0068509E">
            <w:pPr>
              <w:jc w:val="center"/>
              <w:rPr>
                <w:rFonts w:eastAsia="Calibri"/>
              </w:rPr>
            </w:pPr>
            <w:r w:rsidRPr="00475A9D">
              <w:t xml:space="preserve">Не более </w:t>
            </w:r>
            <w:r w:rsidR="0068509E" w:rsidRPr="00475A9D">
              <w:t>1</w:t>
            </w:r>
            <w:r w:rsidRPr="00475A9D">
              <w:t xml:space="preserve"> на администрацию</w:t>
            </w:r>
          </w:p>
        </w:tc>
        <w:tc>
          <w:tcPr>
            <w:tcW w:w="6060" w:type="dxa"/>
            <w:shd w:val="clear" w:color="auto" w:fill="auto"/>
          </w:tcPr>
          <w:p w:rsidR="006A29FC" w:rsidRPr="00AC2ED1" w:rsidRDefault="00B93B41" w:rsidP="00847513">
            <w:pPr>
              <w:tabs>
                <w:tab w:val="left" w:pos="435"/>
              </w:tabs>
              <w:rPr>
                <w:rFonts w:eastAsia="Calibri"/>
                <w:strike/>
              </w:rPr>
            </w:pPr>
            <w:r w:rsidRPr="00130528">
              <w:rPr>
                <w:bCs/>
              </w:rPr>
              <w:t xml:space="preserve">В соответствии с указанием </w:t>
            </w:r>
            <w:r w:rsidR="0040283D" w:rsidRPr="0040283D">
              <w:rPr>
                <w:bCs/>
              </w:rPr>
              <w:t>Центрального банка Ро</w:t>
            </w:r>
            <w:r w:rsidR="0040283D" w:rsidRPr="0040283D">
              <w:rPr>
                <w:bCs/>
              </w:rPr>
              <w:t>с</w:t>
            </w:r>
            <w:r w:rsidR="0040283D" w:rsidRPr="0040283D">
              <w:rPr>
                <w:bCs/>
              </w:rPr>
              <w:t>сийской Федерации</w:t>
            </w:r>
          </w:p>
        </w:tc>
      </w:tr>
    </w:tbl>
    <w:p w:rsidR="00854B67" w:rsidRPr="00475A9D" w:rsidRDefault="00854B67" w:rsidP="00847513">
      <w:pPr>
        <w:adjustRightInd w:val="0"/>
        <w:ind w:firstLine="709"/>
        <w:jc w:val="both"/>
        <w:rPr>
          <w:b/>
          <w:bCs/>
        </w:rPr>
      </w:pPr>
    </w:p>
    <w:p w:rsidR="00854B67" w:rsidRPr="00475A9D" w:rsidRDefault="00854B67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2.7.9. исключ</w:t>
      </w:r>
      <w:r w:rsidR="00125FC3" w:rsidRPr="00475A9D">
        <w:rPr>
          <w:rFonts w:eastAsia="Calibri"/>
          <w:bCs/>
        </w:rPr>
        <w:t>ен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2F2142" w:rsidRPr="00475A9D" w:rsidRDefault="002F2142" w:rsidP="002F2142">
      <w:pPr>
        <w:spacing w:line="360" w:lineRule="auto"/>
        <w:ind w:firstLine="709"/>
        <w:jc w:val="both"/>
        <w:rPr>
          <w:b/>
        </w:rPr>
      </w:pPr>
      <w:r w:rsidRPr="00475A9D">
        <w:rPr>
          <w:b/>
        </w:rPr>
        <w:t>2.7.10. Затраты на оказание прочих ус</w:t>
      </w:r>
      <w:r w:rsidR="00886C2C" w:rsidRPr="00475A9D">
        <w:rPr>
          <w:b/>
        </w:rPr>
        <w:t>луг, выполнение прочих работ (</w:t>
      </w:r>
      <w:proofErr w:type="spellStart"/>
      <w:r w:rsidR="00886C2C" w:rsidRPr="00475A9D">
        <w:rPr>
          <w:b/>
        </w:rPr>
        <w:t>З</w:t>
      </w:r>
      <w:r w:rsidR="00886C2C" w:rsidRPr="00475A9D">
        <w:rPr>
          <w:b/>
          <w:vertAlign w:val="subscript"/>
        </w:rPr>
        <w:t>у</w:t>
      </w:r>
      <w:proofErr w:type="spellEnd"/>
      <w:r w:rsidRPr="00475A9D">
        <w:rPr>
          <w:b/>
        </w:rPr>
        <w:t>) опр</w:t>
      </w:r>
      <w:r w:rsidRPr="00475A9D">
        <w:rPr>
          <w:b/>
        </w:rPr>
        <w:t>е</w:t>
      </w:r>
      <w:r w:rsidRPr="00475A9D">
        <w:rPr>
          <w:b/>
        </w:rPr>
        <w:t>деляются по формуле:</w:t>
      </w:r>
    </w:p>
    <w:p w:rsidR="002F2142" w:rsidRPr="00475A9D" w:rsidRDefault="002F2142" w:rsidP="002F2142">
      <w:pPr>
        <w:widowControl w:val="0"/>
        <w:autoSpaceDE w:val="0"/>
        <w:autoSpaceDN w:val="0"/>
        <w:ind w:firstLine="540"/>
        <w:jc w:val="both"/>
      </w:pPr>
    </w:p>
    <w:p w:rsidR="002F2142" w:rsidRPr="00475A9D" w:rsidRDefault="00183E61" w:rsidP="002F2142">
      <w:pPr>
        <w:widowControl w:val="0"/>
        <w:autoSpaceDE w:val="0"/>
        <w:autoSpaceDN w:val="0"/>
        <w:ind w:firstLine="54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943735" cy="717550"/>
                <wp:effectExtent l="0" t="0" r="0" b="0"/>
                <wp:docPr id="1302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28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326657" w:rsidRDefault="00B93B41" w:rsidP="002F2142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5760E9" w:rsidRDefault="00B93B41" w:rsidP="002F2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7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B2sAUAAKVMAAAOAAAAZHJzL2Uyb0RvYy54bWzsnN1uozgUx+9X2ndA3KfBxoCJmo46SbNa&#10;qbs72pl5AAdIghYwMrRJd7TvvscmOJOWVO1MRCvhXqTmy/jj+Mfh74MvP+zyzLpPRJXyYmqjC8e2&#10;kiLicVqsp/bXL4sRta2qZkXMMl4kU/shqewPV7/+crktJwnmG57FibAgk6KabMupvanrcjIeV9Em&#10;yVl1wcukgIMrLnJWw6ZYj2PBtpB7no2x4/jjLRdxKXiUVBXsnTcH7SuV/2qVRPVfq1WV1FY2taFs&#10;tfoV6ncpf8dXl2yyFqzcpNG+GOwHSpGztICb6qzmrGbWnUifZJWnkeAVX9UXEc/HfLVKo0TVAWqD&#10;nEe1mbHinlWqMhG0TltASJ0x3+ValrviWRov0ixTG2K9nGXCumfQagv1JxtqfHTaGIoxkRfL/1vo&#10;yARO2ZbQjVWpO7T6uYJ+3rAyUfWvJtGf95+ElcZgZZhi2ypYDvb0N/QwK9ZZYiFfllEWAM78XH4S&#10;qiblLY/+qayCzzZwWnItBN9uEhZDwZCq09EFcqOCS63l9g8eQ/bsruaqX3crkcsMocesHVwbhNTF&#10;YFAPkCaO63qNJSW72orgOAk9F45GcBg7hATK0KD92mxKUdW/JTy3ZGJqC6iFug27v63qpqnbU+Rd&#10;Cy67BvazSVYc7YA8mz1wZ7hUHpNlUKb3LXTCG3pDyYhg/2ZEnPl8dL2YkZG/QIE3d+ez2Rz9J++L&#10;yGSTxnFSyNu0wwCRl3XefkA2BqwHwg8Y1HExlL1BXR5VCWHifMThaOHTYEQWxBuFgUNHDgo/hr5D&#10;QjJfHFfpNi2Sn6+StZ3aoYc91Uun6+aov6eDhU3ytAbQZWk+tak+iU2kLd4UseramqVZkx4fmkIW&#10;/9AU0N1tR8P4a4y1Mfp6t9w1o6MdBkseP4ApCw4GBrYIkIbEhot/bWsLwJvaBRDZtrLfCxgMko1t&#10;QrSJZZtgRQQXTu3atprkrG4YeleKdL2BfFHTMOU1DJhFqkxYlq8pA5RfbgAY+iOE20GIoG2aPgjh&#10;odDzvJOEwA7FdI8IGI3YN4h4wTPnMC6aZ1UzHgwiXocI3I6DYSOCdCCCtk3TByKI6wXgOZx0IjyH&#10;wlHjRLzGKzWEOIcT4bbDYNiECDoIEbZN0wchkIMCcDpPEQLehELHIOKVL64GEedABGnHwbARAfrW&#10;YyUCdIH+lAg/IC7IC6cIEYYOvFkYH+JVypYBxDkAoSSxgwgwVCEi7ACEkh5l0/TgQ2Dff4YPFIRK&#10;40AYB+Ig/vcmVGq9ftAORAhP5ycOhBZoeuADcuEdw2s8COzhAOYtlBotpxHkVIaHQKZoPAiEfEqM&#10;Tml0yp6mMrReP2xCoA5CaIGmD0JggshehegiBKZeYAhhfIg38CG0XD9sQnSEQ2Ctz/RACJgYRwQQ&#10;oMIdZFyE8SBkNI8JhoBIB2kLME17FDPR2zuGFuuHzYeOYAh4nvcnUnpBgFHDB5diOWVhAGEAYb+H&#10;aCnFp8GrlGFHLATWAk0PHgShyJURk+BBdBHCvGIcPT+rFwXommmMc0xjIC3WD9uHgMf3E51SCzQ9&#10;EIJi7D4jQhiZ0hDijV4ykJbrh00Iv4MQWqDpgRCBD18EnZ7IMD6EIcRbEULL9cMmREc8JdYSTQ+E&#10;gLlOik4TwvgQhhBvRQgt1w+bEB3hlE1AQk/RUiFFwZ4QCLwJEC2PlMowCGTAhvokAwW0ETJB3Tbf&#10;dT7zobDRIc6iQ2jBftiE6IindLVE04MPAS6Ebwih1i0wX34fQsHew1yGFuyHTAhXSgCPlUpXSzQ9&#10;EIJ4xNkrlX5IIbTyyIVAMP0piyh9CBcH8kw4bnyI5xcbMT7EWXwILdgPmxAdEZWulmh6IASsDUHa&#10;2c4AEYiePEKE51G9NAQmxCwN8ZLliAwhzkIILdi/T0KoVadgxSn1xNyv2yUX2/p+G9Lfry529T8A&#10;AAD//wMAUEsDBBQABgAIAAAAIQD3bd4z2gAAAAUBAAAPAAAAZHJzL2Rvd25yZXYueG1sTI/BTsMw&#10;EETvSPyDtUjcqJ1UVBDiVAgJxKUgCh+wjbdJhL2OYrcNf8/CBS4jrWY087Zez8GrI01piGyhWBhQ&#10;xG10A3cWPt4fr25ApYzs0EcmC1+UYN2cn9VYuXjiNzpuc6ekhFOFFvqcx0rr1PYUMC3iSCzePk4B&#10;s5xTp92EJykPXpfGrHTAgWWhx5Eeemo/t4dg4bXg0o3+drP3z/FlM5uye7oO1l5ezPd3oDLN+S8M&#10;P/iCDo0w7eKBXVLegjySf1W8pVkVoHYSKpYGdFPr//TNNwAAAP//AwBQSwECLQAUAAYACAAAACEA&#10;toM4kv4AAADhAQAAEwAAAAAAAAAAAAAAAAAAAAAAW0NvbnRlbnRfVHlwZXNdLnhtbFBLAQItABQA&#10;BgAIAAAAIQA4/SH/1gAAAJQBAAALAAAAAAAAAAAAAAAAAC8BAABfcmVscy8ucmVsc1BLAQItABQA&#10;BgAIAAAAIQBRNrB2sAUAAKVMAAAOAAAAAAAAAAAAAAAAAC4CAABkcnMvZTJvRG9jLnhtbFBLAQIt&#10;ABQABgAIAAAAIQD3bd4z2gAAAAUBAAAPAAAAAAAAAAAAAAAAAAoIAABkcnMvZG93bnJldi54bWxQ&#10;SwUGAAAAAAQABADzAAAAE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437;height:7175;visibility:visible;mso-wrap-style:square" filled="t">
                  <v:fill o:detectmouseclick="t"/>
                  <v:path o:connecttype="none"/>
                </v:shape>
                <v:rect id="Rectangle 16" o:spid="_x0000_s102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qlsAA&#10;AADdAAAADwAAAGRycy9kb3ducmV2LnhtbERPzYrCMBC+L/gOYQRva7o9SKlGkQVBFy/WfYChmf5g&#10;MilJtN23N4Kwt/n4fmezm6wRD/Khd6zga5mBIK6d7rlV8Hs9fBYgQkTWaByTgj8KsNvOPjZYajfy&#10;hR5VbEUK4VCigi7GoZQy1B1ZDEs3ECeucd5iTNC3UnscU7g1Ms+ylbTYc2rocKDvjupbdbcK5LU6&#10;jEVlfOZ+8uZsTsdLQ06pxXzar0FEmuK/+O0+6jQ/L3J4fZN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ql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3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PDcEA&#10;AADdAAAADwAAAGRycy9kb3ducmV2LnhtbERP3WrCMBS+F3yHcITd2XQd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Tw3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Pr="00326657" w:rsidRDefault="00B93B41" w:rsidP="002F2142">
                        <w:proofErr w:type="spellStart"/>
                        <w:proofErr w:type="gramStart"/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" o:spid="_x0000_s103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XecEA&#10;AADdAAAADwAAAGRycy9kb3ducmV2LnhtbERP3WrCMBS+F3yHcITd2XRl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i13n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JDs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SQ7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" o:spid="_x0000_s103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dfM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wEV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/dfM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458EA&#10;AADdAAAADwAAAGRycy9kb3ducmV2LnhtbERPS2rDMBDdB3IHMYHuYrleFMe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eOf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" o:spid="_x0000_s1035" style="position:absolute;left:13017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Hp8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R6fEAAAA3QAAAA8AAAAAAAAAAAAAAAAAmAIAAGRycy9k&#10;b3ducmV2LnhtbFBLBQYAAAAABAAEAPUAAACJ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3" o:spid="_x0000_s103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iPM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Q//1rA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ziP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" o:spid="_x0000_s103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8S8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Q/X+X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58S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5" o:spid="_x0000_s103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0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LZ0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3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BpM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tBp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" o:spid="_x0000_s1040" style="position:absolute;left:8223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kP8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fkP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8" o:spid="_x0000_s104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6SMAA&#10;AADdAAAADwAAAGRycy9kb3ducmV2LnhtbERPzYrCMBC+L+w7hBH2tqb2IG41igiCiherDzA00x9M&#10;JiXJ2vr2ZkHY23x8v7PajNaIB/nQOVYwm2YgiCunO24U3K777wWIEJE1Gsek4EkBNuvPjxUW2g18&#10;oUcZG5FCOBSooI2xL6QMVUsWw9T1xImrnbcYE/SN1B6HFG6NzLNsLi12nBpa7GnXUnUvf60CeS33&#10;w6I0PnOnvD6b4+FSk1PqazJulyAijfFf/HYfdJqf/8zh7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V6S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" o:spid="_x0000_s1042" style="position:absolute;left:1308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f08EA&#10;AADdAAAADwAAAGRycy9kb3ducmV2LnhtbERPzWoCMRC+F3yHMIK3mnUPVlejiCBo6cXVBxg2sz+Y&#10;TJYkdbdvbwqF3ubj+53tfrRGPMmHzrGCxTwDQVw53XGj4H47va9AhIis0TgmBT8UYL+bvG2x0G7g&#10;Kz3L2IgUwqFABW2MfSFlqFqyGOauJ05c7bzFmKBvpPY4pHBrZJ5lS2mx49TQYk/HlqpH+W0VyFt5&#10;Glal8Zn7zOsvczlfa3JKzabjYQMi0hj/xX/us07z8/UH/H6TT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39P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Pr="005760E9" w:rsidRDefault="00B93B41" w:rsidP="002F21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30" o:spid="_x0000_s104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oc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S6HEAAAA3QAAAA8AAAAAAAAAAAAAAAAAmAIAAGRycy9k&#10;b3ducmV2LnhtbFBLBQYAAAAABAAEAPUAAACJ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4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uOsAA&#10;AADdAAAADwAAAGRycy9kb3ducmV2LnhtbERPzYrCMBC+L/gOYRa8ren2IFqNsiwIKnux+gBDM/3B&#10;ZFKSaOvbmwXB23x8v7PejtaIO/nQOVbwPctAEFdOd9wouJx3XwsQISJrNI5JwYMCbDeTjzUW2g18&#10;onsZG5FCOBSooI2xL6QMVUsWw8z1xImrnbcYE/SN1B6HFG6NzLNsLi12nBpa7Om3pepa3qwCeS53&#10;w6I0PnPHvP4zh/2pJqfU9HP8WYGINMa3+OXe6zQ/Xy7h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ruO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4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dvc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fzX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dvc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3" o:spid="_x0000_s104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4Js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eCb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2F2142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2142" w:rsidRPr="00475A9D" w:rsidRDefault="00B61490" w:rsidP="002F2142">
      <w:pPr>
        <w:widowControl w:val="0"/>
        <w:autoSpaceDE w:val="0"/>
        <w:autoSpaceDN w:val="0"/>
        <w:ind w:firstLine="540"/>
        <w:jc w:val="both"/>
      </w:pPr>
      <w:proofErr w:type="spellStart"/>
      <w:r w:rsidRPr="00475A9D">
        <w:rPr>
          <w:lang w:val="en-US"/>
        </w:rPr>
        <w:t>P</w:t>
      </w:r>
      <w:r w:rsidRPr="00475A9D">
        <w:rPr>
          <w:vertAlign w:val="subscript"/>
          <w:lang w:val="en-US"/>
        </w:rPr>
        <w:t>iy</w:t>
      </w:r>
      <w:proofErr w:type="spellEnd"/>
      <w:r w:rsidR="002F2142" w:rsidRPr="00475A9D">
        <w:t xml:space="preserve"> - цена i-й единицы услуги;</w:t>
      </w:r>
    </w:p>
    <w:p w:rsidR="002F2142" w:rsidRPr="00475A9D" w:rsidRDefault="00B61490" w:rsidP="002F2142">
      <w:pPr>
        <w:widowControl w:val="0"/>
        <w:autoSpaceDE w:val="0"/>
        <w:autoSpaceDN w:val="0"/>
        <w:ind w:firstLine="540"/>
        <w:jc w:val="both"/>
      </w:pPr>
      <w:proofErr w:type="spellStart"/>
      <w:r w:rsidRPr="00475A9D">
        <w:rPr>
          <w:lang w:val="en-US"/>
        </w:rPr>
        <w:t>Q</w:t>
      </w:r>
      <w:r w:rsidRPr="00475A9D">
        <w:rPr>
          <w:vertAlign w:val="subscript"/>
          <w:lang w:val="en-US"/>
        </w:rPr>
        <w:t>iy</w:t>
      </w:r>
      <w:proofErr w:type="spellEnd"/>
      <w:r w:rsidR="002F2142" w:rsidRPr="00475A9D">
        <w:t xml:space="preserve"> - планируемое к приобретению количество i-й единицы услуги.</w:t>
      </w:r>
    </w:p>
    <w:p w:rsidR="002F2142" w:rsidRPr="00475A9D" w:rsidRDefault="002F2142" w:rsidP="00622006">
      <w:pPr>
        <w:adjustRightInd w:val="0"/>
        <w:jc w:val="both"/>
        <w:rPr>
          <w:rFonts w:eastAsia="Calibri"/>
          <w:bCs/>
        </w:rPr>
      </w:pPr>
    </w:p>
    <w:p w:rsidR="006A29FC" w:rsidRPr="00475A9D" w:rsidRDefault="006A29FC" w:rsidP="00434223">
      <w:pPr>
        <w:adjustRightInd w:val="0"/>
        <w:ind w:firstLine="709"/>
        <w:outlineLvl w:val="1"/>
        <w:rPr>
          <w:rFonts w:eastAsia="Calibri"/>
          <w:bCs/>
        </w:rPr>
      </w:pPr>
      <w:r w:rsidRPr="00475A9D">
        <w:rPr>
          <w:rFonts w:eastAsia="Calibri"/>
          <w:b/>
          <w:bCs/>
        </w:rPr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  <w:r w:rsidR="00E577C5" w:rsidRPr="00475A9D">
        <w:rPr>
          <w:rFonts w:eastAsia="Calibri"/>
          <w:b/>
          <w:bCs/>
          <w:noProof/>
        </w:rPr>
        <w:drawing>
          <wp:inline distT="0" distB="0" distL="0" distR="0">
            <wp:extent cx="1847215" cy="33528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транспортных средств;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мебели;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систем кондиционирования.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2.8.1. Затраты на приобретение транспортных средств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4"/>
        </w:rPr>
        <w:lastRenderedPageBreak/>
        <w:drawing>
          <wp:inline distT="0" distB="0" distL="0" distR="0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транспортных средств;</w:t>
      </w:r>
    </w:p>
    <w:p w:rsidR="006A29FC" w:rsidRPr="00475A9D" w:rsidRDefault="006A29FC" w:rsidP="00530771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приобретения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средства. </w:t>
      </w:r>
    </w:p>
    <w:p w:rsidR="00434223" w:rsidRPr="00475A9D" w:rsidRDefault="00434223" w:rsidP="00530771">
      <w:pPr>
        <w:adjustRightInd w:val="0"/>
        <w:ind w:firstLine="709"/>
        <w:jc w:val="both"/>
        <w:rPr>
          <w:rFonts w:eastAsia="Calibri"/>
          <w:bCs/>
        </w:rPr>
      </w:pPr>
    </w:p>
    <w:p w:rsidR="000A7D93" w:rsidRPr="00475A9D" w:rsidRDefault="000A7D93" w:rsidP="00530771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2.8.2. Затраты на приобретение мебели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предметов мебели </w:t>
      </w:r>
      <w:r w:rsidRPr="00475A9D">
        <w:rPr>
          <w:rFonts w:eastAsia="Calibri"/>
        </w:rPr>
        <w:t>в соответствии с нормативами муниц</w:t>
      </w:r>
      <w:r w:rsidRPr="00475A9D">
        <w:rPr>
          <w:rFonts w:eastAsia="Calibri"/>
        </w:rPr>
        <w:t>и</w:t>
      </w:r>
      <w:r w:rsidRPr="00475A9D">
        <w:rPr>
          <w:rFonts w:eastAsia="Calibri"/>
        </w:rPr>
        <w:t>пальных органов</w:t>
      </w:r>
      <w:r w:rsidRPr="00475A9D">
        <w:rPr>
          <w:rFonts w:eastAsia="Calibri"/>
          <w:bCs/>
        </w:rPr>
        <w:t>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предмета мебели </w:t>
      </w:r>
      <w:r w:rsidRPr="00475A9D">
        <w:rPr>
          <w:rFonts w:eastAsia="Calibri"/>
        </w:rPr>
        <w:t>в соответствии с нормативами муниципальных органов.</w:t>
      </w:r>
    </w:p>
    <w:p w:rsidR="00847513" w:rsidRPr="00475A9D" w:rsidRDefault="00847513" w:rsidP="00847513">
      <w:pPr>
        <w:adjustRightInd w:val="0"/>
        <w:ind w:firstLine="709"/>
        <w:jc w:val="both"/>
        <w:rPr>
          <w:rFonts w:eastAsia="Calibri"/>
        </w:rPr>
      </w:pPr>
    </w:p>
    <w:p w:rsidR="0068509E" w:rsidRPr="00475A9D" w:rsidRDefault="0068509E" w:rsidP="0068509E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8509E" w:rsidRPr="00475A9D" w:rsidRDefault="0068509E" w:rsidP="0068509E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51"/>
        <w:gridCol w:w="2728"/>
        <w:gridCol w:w="3084"/>
      </w:tblGrid>
      <w:tr w:rsidR="0068509E" w:rsidRPr="00475A9D" w:rsidTr="0068509E">
        <w:tc>
          <w:tcPr>
            <w:tcW w:w="1843" w:type="dxa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Категория должностей</w:t>
            </w:r>
          </w:p>
        </w:tc>
        <w:tc>
          <w:tcPr>
            <w:tcW w:w="1951" w:type="dxa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Наименование предмета меб</w:t>
            </w:r>
            <w:r w:rsidRPr="00475A9D">
              <w:rPr>
                <w:rFonts w:eastAsia="Calibri"/>
                <w:bCs/>
                <w:color w:val="000000"/>
              </w:rPr>
              <w:t>е</w:t>
            </w:r>
            <w:r w:rsidRPr="00475A9D">
              <w:rPr>
                <w:rFonts w:eastAsia="Calibri"/>
                <w:bCs/>
                <w:color w:val="000000"/>
              </w:rPr>
              <w:t>ли*</w:t>
            </w:r>
          </w:p>
        </w:tc>
        <w:tc>
          <w:tcPr>
            <w:tcW w:w="2728" w:type="dxa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Количество предметов мебели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552450" cy="314325"/>
                  <wp:effectExtent l="0" t="0" r="0" b="0"/>
                  <wp:docPr id="1285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rFonts w:eastAsia="Calibri"/>
                <w:bCs/>
                <w:color w:val="000000"/>
              </w:rPr>
              <w:t>)**</w:t>
            </w:r>
          </w:p>
        </w:tc>
        <w:tc>
          <w:tcPr>
            <w:tcW w:w="3084" w:type="dxa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Цена предмета мебели, 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552450" cy="314325"/>
                  <wp:effectExtent l="0" t="0" r="0" b="0"/>
                  <wp:docPr id="128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68509E" w:rsidRPr="00475A9D" w:rsidTr="0068509E">
        <w:tc>
          <w:tcPr>
            <w:tcW w:w="1843" w:type="dxa"/>
            <w:vMerge w:val="restart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Главные дол</w:t>
            </w:r>
            <w:r w:rsidRPr="00475A9D">
              <w:rPr>
                <w:rFonts w:eastAsia="Calibri"/>
                <w:bCs/>
                <w:color w:val="000000"/>
              </w:rPr>
              <w:t>ж</w:t>
            </w:r>
            <w:r w:rsidRPr="00475A9D">
              <w:rPr>
                <w:rFonts w:eastAsia="Calibri"/>
                <w:bCs/>
                <w:color w:val="000000"/>
              </w:rPr>
              <w:t>ности муниц</w:t>
            </w:r>
            <w:r w:rsidRPr="00475A9D">
              <w:rPr>
                <w:rFonts w:eastAsia="Calibri"/>
                <w:bCs/>
                <w:color w:val="000000"/>
              </w:rPr>
              <w:t>и</w:t>
            </w:r>
            <w:r w:rsidRPr="00475A9D">
              <w:rPr>
                <w:rFonts w:eastAsia="Calibri"/>
                <w:bCs/>
                <w:color w:val="000000"/>
              </w:rPr>
              <w:t>пальной слу</w:t>
            </w:r>
            <w:r w:rsidRPr="00475A9D">
              <w:rPr>
                <w:rFonts w:eastAsia="Calibri"/>
                <w:bCs/>
                <w:color w:val="000000"/>
              </w:rPr>
              <w:t>ж</w:t>
            </w:r>
            <w:r w:rsidRPr="00475A9D">
              <w:rPr>
                <w:rFonts w:eastAsia="Calibri"/>
                <w:bCs/>
                <w:color w:val="000000"/>
              </w:rPr>
              <w:t>бы</w:t>
            </w: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единиц на работника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7 000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6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12 000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8 000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Шкаф офисный (металл)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 единицы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17 500</w:t>
            </w:r>
          </w:p>
        </w:tc>
      </w:tr>
      <w:tr w:rsidR="0068509E" w:rsidRPr="00475A9D" w:rsidTr="0068509E">
        <w:tc>
          <w:tcPr>
            <w:tcW w:w="1843" w:type="dxa"/>
            <w:vMerge w:val="restart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Ведущие, старшие дол</w:t>
            </w:r>
            <w:r w:rsidRPr="00475A9D">
              <w:rPr>
                <w:rFonts w:eastAsia="Calibri"/>
                <w:bCs/>
                <w:color w:val="000000"/>
              </w:rPr>
              <w:t>ж</w:t>
            </w:r>
            <w:r w:rsidRPr="00475A9D">
              <w:rPr>
                <w:rFonts w:eastAsia="Calibri"/>
                <w:bCs/>
                <w:color w:val="000000"/>
              </w:rPr>
              <w:t>ности муниц</w:t>
            </w:r>
            <w:r w:rsidRPr="00475A9D">
              <w:rPr>
                <w:rFonts w:eastAsia="Calibri"/>
                <w:bCs/>
                <w:color w:val="000000"/>
              </w:rPr>
              <w:t>и</w:t>
            </w:r>
            <w:r w:rsidRPr="00475A9D">
              <w:rPr>
                <w:rFonts w:eastAsia="Calibri"/>
                <w:bCs/>
                <w:color w:val="000000"/>
              </w:rPr>
              <w:t>пальной слу</w:t>
            </w:r>
            <w:r w:rsidRPr="00475A9D">
              <w:rPr>
                <w:rFonts w:eastAsia="Calibri"/>
                <w:bCs/>
                <w:color w:val="000000"/>
              </w:rPr>
              <w:t>ж</w:t>
            </w:r>
            <w:r w:rsidRPr="00475A9D">
              <w:rPr>
                <w:rFonts w:eastAsia="Calibri"/>
                <w:bCs/>
                <w:color w:val="000000"/>
              </w:rPr>
              <w:t>бы, остальные работники а</w:t>
            </w:r>
            <w:r w:rsidRPr="00475A9D">
              <w:rPr>
                <w:rFonts w:eastAsia="Calibri"/>
                <w:bCs/>
                <w:color w:val="000000"/>
              </w:rPr>
              <w:t>д</w:t>
            </w:r>
            <w:r w:rsidRPr="00475A9D">
              <w:rPr>
                <w:rFonts w:eastAsia="Calibri"/>
                <w:bCs/>
                <w:color w:val="000000"/>
              </w:rPr>
              <w:t>министрации</w:t>
            </w: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единиц на работника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5 000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6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12 000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Стеллаж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8 000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68509E" w:rsidRPr="00475A9D" w:rsidTr="0068509E">
        <w:tc>
          <w:tcPr>
            <w:tcW w:w="1843" w:type="dxa"/>
            <w:vMerge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Шкаф офисный (металл)</w:t>
            </w:r>
          </w:p>
        </w:tc>
        <w:tc>
          <w:tcPr>
            <w:tcW w:w="2728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 единицы на кабинет</w:t>
            </w:r>
          </w:p>
        </w:tc>
        <w:tc>
          <w:tcPr>
            <w:tcW w:w="3084" w:type="dxa"/>
            <w:vAlign w:val="center"/>
          </w:tcPr>
          <w:p w:rsidR="0068509E" w:rsidRPr="00475A9D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5A9D">
              <w:rPr>
                <w:rFonts w:eastAsia="Calibri"/>
                <w:bCs/>
                <w:color w:val="000000"/>
              </w:rPr>
              <w:t>не более 17 500</w:t>
            </w:r>
          </w:p>
        </w:tc>
      </w:tr>
    </w:tbl>
    <w:p w:rsidR="0068509E" w:rsidRPr="00475A9D" w:rsidRDefault="0068509E" w:rsidP="0068509E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475A9D">
        <w:rPr>
          <w:bCs/>
          <w:color w:val="000000"/>
        </w:rPr>
        <w:t xml:space="preserve">*Служебные помещения по мере необходимости обеспечиваются предметами мебели, не указанными в нормативных затратах, </w:t>
      </w:r>
      <w:r w:rsidRPr="00475A9D">
        <w:rPr>
          <w:bCs/>
        </w:rPr>
        <w:t>в пределах доведенных лимитов бюджетных обяз</w:t>
      </w:r>
      <w:r w:rsidRPr="00475A9D">
        <w:rPr>
          <w:bCs/>
        </w:rPr>
        <w:t>а</w:t>
      </w:r>
      <w:r w:rsidRPr="00475A9D">
        <w:rPr>
          <w:bCs/>
        </w:rPr>
        <w:t>тельств на обеспечение функций администрации.</w:t>
      </w:r>
    </w:p>
    <w:p w:rsidR="0068509E" w:rsidRPr="00475A9D" w:rsidRDefault="0068509E" w:rsidP="0068509E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475A9D">
        <w:rPr>
          <w:bCs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68509E" w:rsidRPr="00475A9D" w:rsidRDefault="0068509E" w:rsidP="00847513">
      <w:pPr>
        <w:adjustRightInd w:val="0"/>
        <w:ind w:firstLine="709"/>
        <w:jc w:val="both"/>
        <w:rPr>
          <w:rFonts w:eastAsia="Calibri"/>
        </w:rPr>
      </w:pPr>
    </w:p>
    <w:p w:rsidR="00847513" w:rsidRPr="00475A9D" w:rsidRDefault="00847513" w:rsidP="00847513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2.8.3. Затраты на приобретение систем кондиционирования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i-х систем кондиционирования</w:t>
      </w:r>
      <w:r w:rsidRPr="00475A9D">
        <w:rPr>
          <w:rFonts w:eastAsia="Calibri"/>
        </w:rPr>
        <w:t xml:space="preserve"> в соответствии с нормативами м</w:t>
      </w:r>
      <w:r w:rsidRPr="00475A9D">
        <w:rPr>
          <w:rFonts w:eastAsia="Calibri"/>
        </w:rPr>
        <w:t>у</w:t>
      </w:r>
      <w:r w:rsidRPr="00475A9D">
        <w:rPr>
          <w:rFonts w:eastAsia="Calibri"/>
        </w:rPr>
        <w:t>ниципальных органов</w:t>
      </w:r>
      <w:r w:rsidRPr="00475A9D">
        <w:rPr>
          <w:rFonts w:eastAsia="Calibri"/>
          <w:bCs/>
        </w:rPr>
        <w:t xml:space="preserve"> 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одной системы кондиционирования </w:t>
      </w:r>
      <w:r w:rsidRPr="00475A9D">
        <w:rPr>
          <w:rFonts w:eastAsia="Calibri"/>
        </w:rPr>
        <w:t>в соответствии с нормативами м</w:t>
      </w:r>
      <w:r w:rsidRPr="00475A9D">
        <w:rPr>
          <w:rFonts w:eastAsia="Calibri"/>
        </w:rPr>
        <w:t>у</w:t>
      </w:r>
      <w:r w:rsidRPr="00475A9D">
        <w:rPr>
          <w:rFonts w:eastAsia="Calibri"/>
        </w:rPr>
        <w:t>ниципальных органов</w:t>
      </w:r>
      <w:r w:rsidRPr="00475A9D">
        <w:rPr>
          <w:rFonts w:eastAsia="Calibri"/>
          <w:bCs/>
        </w:rPr>
        <w:t>.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пасов), включающих затраты на приобретение материальных запасов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2B" w:rsidRPr="00475A9D">
        <w:rPr>
          <w:rFonts w:eastAsia="Calibri"/>
          <w:bCs/>
        </w:rPr>
        <w:t>+</w:t>
      </w:r>
      <w:proofErr w:type="spellStart"/>
      <w:r w:rsidR="005B362B" w:rsidRPr="00475A9D">
        <w:rPr>
          <w:rFonts w:eastAsia="Calibri"/>
          <w:bCs/>
        </w:rPr>
        <w:t>З</w:t>
      </w:r>
      <w:r w:rsidR="005B362B" w:rsidRPr="00475A9D">
        <w:rPr>
          <w:rFonts w:eastAsia="Calibri"/>
          <w:bCs/>
          <w:vertAlign w:val="subscript"/>
        </w:rPr>
        <w:t>с</w:t>
      </w:r>
      <w:r w:rsidR="00056E3E" w:rsidRPr="00475A9D">
        <w:rPr>
          <w:rFonts w:eastAsia="Calibri"/>
          <w:bCs/>
          <w:vertAlign w:val="subscript"/>
        </w:rPr>
        <w:t>п</w:t>
      </w:r>
      <w:proofErr w:type="spellEnd"/>
      <w:r w:rsidR="00056E3E" w:rsidRPr="00475A9D">
        <w:rPr>
          <w:rFonts w:eastAsia="Calibri"/>
          <w:bCs/>
        </w:rPr>
        <w:t xml:space="preserve"> + </w:t>
      </w:r>
      <w:proofErr w:type="spellStart"/>
      <w:r w:rsidR="00056E3E" w:rsidRPr="00475A9D">
        <w:rPr>
          <w:rFonts w:eastAsia="Calibri"/>
          <w:bCs/>
        </w:rPr>
        <w:t>З</w:t>
      </w:r>
      <w:r w:rsidR="000E2679" w:rsidRPr="00475A9D">
        <w:rPr>
          <w:rFonts w:eastAsia="Calibri"/>
          <w:bCs/>
          <w:vertAlign w:val="subscript"/>
        </w:rPr>
        <w:t>п</w:t>
      </w:r>
      <w:proofErr w:type="spellEnd"/>
      <w:r w:rsidR="00056E3E" w:rsidRPr="00475A9D">
        <w:rPr>
          <w:rFonts w:eastAsia="Calibri"/>
          <w:bCs/>
          <w:vertAlign w:val="subscript"/>
        </w:rPr>
        <w:t xml:space="preserve"> </w:t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бланочной и иной типографской продукции;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канцелярских принадлежностей;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хозяйственных товаров и принадлежностей;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горюче-смазочных материалов;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запасных частей для транспортных средств;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затраты на приобретение материальных запасов для нужд гражданской об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роны</w:t>
      </w:r>
      <w:r w:rsidR="00056E3E" w:rsidRPr="00475A9D">
        <w:rPr>
          <w:rFonts w:eastAsia="Calibri"/>
          <w:bCs/>
        </w:rPr>
        <w:t>;</w:t>
      </w:r>
    </w:p>
    <w:p w:rsidR="00056E3E" w:rsidRPr="00475A9D" w:rsidRDefault="00056E3E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  <w:bCs/>
        </w:rPr>
        <w:t>З</w:t>
      </w:r>
      <w:r w:rsidR="007A50E7" w:rsidRPr="00475A9D">
        <w:rPr>
          <w:rFonts w:eastAsia="Calibri"/>
          <w:bCs/>
          <w:vertAlign w:val="subscript"/>
        </w:rPr>
        <w:t>сп</w:t>
      </w:r>
      <w:proofErr w:type="spellEnd"/>
      <w:r w:rsidRPr="00475A9D">
        <w:rPr>
          <w:rFonts w:eastAsia="Calibri"/>
          <w:bCs/>
        </w:rPr>
        <w:t xml:space="preserve"> </w:t>
      </w:r>
      <w:r w:rsidR="007A50E7" w:rsidRPr="00475A9D">
        <w:rPr>
          <w:rFonts w:eastAsia="Calibri"/>
          <w:bCs/>
        </w:rPr>
        <w:t>–</w:t>
      </w:r>
      <w:r w:rsidRPr="00475A9D">
        <w:rPr>
          <w:rFonts w:eastAsia="Calibri"/>
          <w:bCs/>
        </w:rPr>
        <w:t xml:space="preserve"> </w:t>
      </w:r>
      <w:r w:rsidR="007A50E7" w:rsidRPr="00475A9D">
        <w:rPr>
          <w:rFonts w:eastAsia="Calibri"/>
          <w:bCs/>
        </w:rPr>
        <w:t>затраты на приобретение сувенирной продукции;</w:t>
      </w:r>
    </w:p>
    <w:p w:rsidR="007A50E7" w:rsidRPr="00475A9D" w:rsidRDefault="007A50E7" w:rsidP="00847513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  <w:bCs/>
        </w:rPr>
        <w:t>З</w:t>
      </w:r>
      <w:r w:rsidRPr="00475A9D">
        <w:rPr>
          <w:rFonts w:eastAsia="Calibri"/>
          <w:bCs/>
          <w:vertAlign w:val="subscript"/>
        </w:rPr>
        <w:t>п</w:t>
      </w:r>
      <w:proofErr w:type="spellEnd"/>
      <w:r w:rsidRPr="00475A9D">
        <w:rPr>
          <w:rFonts w:eastAsia="Calibri"/>
          <w:bCs/>
          <w:vertAlign w:val="subscript"/>
        </w:rPr>
        <w:t xml:space="preserve"> – </w:t>
      </w:r>
      <w:r w:rsidRPr="00475A9D">
        <w:rPr>
          <w:rFonts w:eastAsia="Calibri"/>
          <w:bCs/>
        </w:rPr>
        <w:t>затраты на приобретение памятных подарков.</w:t>
      </w:r>
    </w:p>
    <w:p w:rsidR="00434223" w:rsidRPr="00475A9D" w:rsidRDefault="00434223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>2.9.1. Затраты на приобретение бланочной продукции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A29FC" w:rsidRPr="00475A9D" w:rsidRDefault="006A29FC" w:rsidP="00847513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5"/>
        </w:rPr>
        <w:drawing>
          <wp:inline distT="0" distB="0" distL="0" distR="0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бланочной продукции;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одного бланка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тиражу;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прочей продукции, изготовляемой типографией;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4"/>
        </w:rPr>
        <w:drawing>
          <wp:inline distT="0" distB="0" distL="0" distR="0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одной единицы прочей продукции, изготовляемой типографией, по j-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тиражу.</w:t>
      </w:r>
    </w:p>
    <w:p w:rsidR="007A50E7" w:rsidRPr="00475A9D" w:rsidRDefault="007A50E7" w:rsidP="00847513">
      <w:pPr>
        <w:adjustRightInd w:val="0"/>
        <w:ind w:firstLine="709"/>
        <w:jc w:val="both"/>
        <w:rPr>
          <w:rFonts w:eastAsia="Calibri"/>
          <w:bCs/>
        </w:rPr>
      </w:pP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 xml:space="preserve">2.9.2. Затраты на приобретение канцелярских принадлежностей 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30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8509E" w:rsidRPr="00475A9D" w:rsidRDefault="0068509E" w:rsidP="0068509E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724150" cy="600075"/>
            <wp:effectExtent l="0" t="0" r="0" b="0"/>
            <wp:docPr id="130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52450" cy="314325"/>
            <wp:effectExtent l="19050" t="0" r="0" b="0"/>
            <wp:docPr id="130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предмета канцелярских принадлежностей </w:t>
      </w:r>
      <w:r w:rsidRPr="00475A9D">
        <w:rPr>
          <w:rFonts w:eastAsia="Calibri"/>
        </w:rPr>
        <w:t>в соответствии с нормативами муниципальных органов</w:t>
      </w:r>
      <w:r w:rsidRPr="00475A9D">
        <w:rPr>
          <w:rFonts w:eastAsia="Calibri"/>
          <w:bCs/>
        </w:rPr>
        <w:t xml:space="preserve"> в расчете на основного работника;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130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численность основных работников, определяемая в соответствии с пунктом 6.1. Правил»;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130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предмета канцелярских принадлежностей </w:t>
      </w:r>
      <w:r w:rsidRPr="00475A9D">
        <w:rPr>
          <w:rFonts w:eastAsia="Calibri"/>
        </w:rPr>
        <w:t>в соответствии с норм</w:t>
      </w:r>
      <w:r w:rsidRPr="00475A9D">
        <w:rPr>
          <w:rFonts w:eastAsia="Calibri"/>
        </w:rPr>
        <w:t>а</w:t>
      </w:r>
      <w:r w:rsidRPr="00475A9D">
        <w:rPr>
          <w:rFonts w:eastAsia="Calibri"/>
        </w:rPr>
        <w:t>тивами муниципальных органов</w:t>
      </w:r>
      <w:r w:rsidRPr="00475A9D">
        <w:rPr>
          <w:rFonts w:eastAsia="Calibri"/>
          <w:bCs/>
        </w:rPr>
        <w:t>.</w:t>
      </w:r>
    </w:p>
    <w:p w:rsidR="0068509E" w:rsidRPr="00475A9D" w:rsidRDefault="0068509E" w:rsidP="0068509E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 xml:space="preserve">Нормативы, применяемые при расчете нормативных затрат </w:t>
      </w:r>
    </w:p>
    <w:p w:rsidR="0068509E" w:rsidRPr="00475A9D" w:rsidRDefault="0068509E" w:rsidP="0068509E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 xml:space="preserve">на приобретение канцелярских принадлежностей </w:t>
      </w: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628"/>
        <w:gridCol w:w="3058"/>
      </w:tblGrid>
      <w:tr w:rsidR="0068509E" w:rsidRPr="00475A9D" w:rsidTr="0068509E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Наименование канц</w:t>
            </w:r>
            <w:r w:rsidRPr="00475A9D">
              <w:rPr>
                <w:bCs/>
                <w:color w:val="000000"/>
              </w:rPr>
              <w:t>е</w:t>
            </w:r>
            <w:r w:rsidRPr="00475A9D">
              <w:rPr>
                <w:bCs/>
                <w:color w:val="000000"/>
              </w:rPr>
              <w:t>лярской принадлежн</w:t>
            </w:r>
            <w:r w:rsidRPr="00475A9D">
              <w:rPr>
                <w:bCs/>
                <w:color w:val="000000"/>
              </w:rPr>
              <w:t>о</w:t>
            </w:r>
            <w:r w:rsidRPr="00475A9D">
              <w:rPr>
                <w:bCs/>
                <w:color w:val="000000"/>
              </w:rPr>
              <w:t>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Количество канцелярских пр</w:t>
            </w:r>
            <w:r w:rsidRPr="00475A9D">
              <w:rPr>
                <w:bCs/>
                <w:color w:val="000000"/>
              </w:rPr>
              <w:t>и</w:t>
            </w:r>
            <w:r w:rsidRPr="00475A9D">
              <w:rPr>
                <w:bCs/>
                <w:color w:val="000000"/>
              </w:rPr>
              <w:t>надлежностей в расчете на о</w:t>
            </w:r>
            <w:r w:rsidRPr="00475A9D">
              <w:rPr>
                <w:bCs/>
                <w:color w:val="000000"/>
              </w:rPr>
              <w:t>с</w:t>
            </w:r>
            <w:r w:rsidRPr="00475A9D">
              <w:rPr>
                <w:bCs/>
                <w:color w:val="000000"/>
              </w:rPr>
              <w:t>новного работника (</w:t>
            </w:r>
            <w:r w:rsidRPr="00475A9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1310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)*</w:t>
            </w:r>
          </w:p>
        </w:tc>
        <w:tc>
          <w:tcPr>
            <w:tcW w:w="3058" w:type="dxa"/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Цена предмета канцеля</w:t>
            </w:r>
            <w:r w:rsidRPr="00475A9D">
              <w:rPr>
                <w:bCs/>
                <w:color w:val="000000"/>
              </w:rPr>
              <w:t>р</w:t>
            </w:r>
            <w:r w:rsidRPr="00475A9D">
              <w:rPr>
                <w:bCs/>
                <w:color w:val="000000"/>
              </w:rPr>
              <w:t xml:space="preserve">ской принадлежности, </w:t>
            </w:r>
          </w:p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95300" cy="314325"/>
                  <wp:effectExtent l="19050" t="0" r="0" b="0"/>
                  <wp:docPr id="131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proofErr w:type="spellStart"/>
            <w:r w:rsidRPr="00475A9D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Блок для записей (в том числе самокле</w:t>
            </w:r>
            <w:r w:rsidRPr="00475A9D">
              <w:rPr>
                <w:color w:val="000000"/>
              </w:rPr>
              <w:t>я</w:t>
            </w:r>
            <w:r w:rsidRPr="00475A9D">
              <w:rPr>
                <w:color w:val="000000"/>
              </w:rPr>
              <w:t>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4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10 упаковок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Бумага А3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пачек на администр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700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Бумага А4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800 пачек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500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Бумага для факса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рулонов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lastRenderedPageBreak/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не более 60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Вкладыш с перфорац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упаковки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2 000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 xml:space="preserve">не более </w:t>
            </w:r>
            <w:r w:rsidRPr="00475A9D">
              <w:rPr>
                <w:color w:val="000000"/>
                <w:lang w:val="en-US"/>
              </w:rPr>
              <w:t>3</w:t>
            </w:r>
            <w:r w:rsidRPr="00475A9D">
              <w:rPr>
                <w:color w:val="000000"/>
              </w:rPr>
              <w:t>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Закладка - </w:t>
            </w:r>
            <w:proofErr w:type="spellStart"/>
            <w:r w:rsidRPr="00475A9D">
              <w:rPr>
                <w:color w:val="000000"/>
              </w:rPr>
              <w:t>стикер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упаковок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Закладка пластиковая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упаковки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упаковки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Игла для сшивания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Информационно-тактильный знак в рамке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9 000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Календарь - домик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70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1 000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40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40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80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Книга учета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>не более 1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Книга регистрации д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>не более 1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300</w:t>
            </w:r>
          </w:p>
        </w:tc>
      </w:tr>
      <w:tr w:rsidR="0068509E" w:rsidRPr="00475A9D" w:rsidTr="0068509E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Кнопки канцелярские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 упаковок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80</w:t>
            </w:r>
          </w:p>
        </w:tc>
      </w:tr>
      <w:tr w:rsidR="0068509E" w:rsidRPr="00475A9D" w:rsidTr="0068509E">
        <w:trPr>
          <w:trHeight w:val="57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Конверты немаркир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ванные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 xml:space="preserve">не более </w:t>
            </w:r>
            <w:r w:rsidR="00F77FFC">
              <w:rPr>
                <w:color w:val="000000"/>
              </w:rPr>
              <w:t>10</w:t>
            </w:r>
            <w:r w:rsidRPr="00475A9D">
              <w:rPr>
                <w:color w:val="000000"/>
              </w:rPr>
              <w:t>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20</w:t>
            </w:r>
          </w:p>
        </w:tc>
      </w:tr>
      <w:tr w:rsidR="0068509E" w:rsidRPr="00475A9D" w:rsidTr="0068509E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Корректирующая жи</w:t>
            </w:r>
            <w:r w:rsidRPr="00475A9D">
              <w:rPr>
                <w:color w:val="000000"/>
              </w:rPr>
              <w:t>д</w:t>
            </w:r>
            <w:r w:rsidRPr="00475A9D">
              <w:rPr>
                <w:color w:val="000000"/>
              </w:rPr>
              <w:t>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229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Лоток для бумаг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700</w:t>
            </w:r>
          </w:p>
        </w:tc>
      </w:tr>
      <w:tr w:rsidR="0068509E" w:rsidRPr="00475A9D" w:rsidTr="0068509E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80</w:t>
            </w:r>
          </w:p>
        </w:tc>
      </w:tr>
      <w:tr w:rsidR="0068509E" w:rsidRPr="00475A9D" w:rsidTr="0068509E">
        <w:trPr>
          <w:trHeight w:val="276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 xml:space="preserve">не более </w:t>
            </w:r>
            <w:r w:rsidR="00F77FFC">
              <w:rPr>
                <w:color w:val="000000"/>
              </w:rPr>
              <w:t>1</w:t>
            </w:r>
            <w:r w:rsidRPr="00475A9D">
              <w:rPr>
                <w:color w:val="000000"/>
              </w:rPr>
              <w:t>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600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350</w:t>
            </w:r>
          </w:p>
        </w:tc>
      </w:tr>
      <w:tr w:rsidR="0068509E" w:rsidRPr="00475A9D" w:rsidTr="0068509E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lastRenderedPageBreak/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lastRenderedPageBreak/>
              <w:t>не более 300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Оснастка для печати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600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>не более 80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35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Папка-скоросшиватель</w:t>
            </w:r>
          </w:p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>не более 80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35</w:t>
            </w:r>
          </w:p>
        </w:tc>
      </w:tr>
      <w:tr w:rsidR="0068509E" w:rsidRPr="00475A9D" w:rsidTr="0068509E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120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с завязками (картон)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</w:pPr>
            <w:r w:rsidRPr="00475A9D">
              <w:rPr>
                <w:color w:val="000000"/>
              </w:rPr>
              <w:t>не более 10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на кнопке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70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на резинке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4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300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Папка-регистратор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Папка-уголок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331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Папка на кольцах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350</w:t>
            </w:r>
          </w:p>
        </w:tc>
      </w:tr>
      <w:tr w:rsidR="0068509E" w:rsidRPr="00475A9D" w:rsidTr="0068509E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Печать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5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1 500</w:t>
            </w:r>
          </w:p>
        </w:tc>
      </w:tr>
      <w:tr w:rsidR="0068509E" w:rsidRPr="00475A9D" w:rsidTr="0068509E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Плакат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30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Резинка </w:t>
            </w:r>
            <w:proofErr w:type="spellStart"/>
            <w:r w:rsidRPr="00475A9D">
              <w:rPr>
                <w:color w:val="000000"/>
              </w:rPr>
              <w:t>стирательная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50</w:t>
            </w:r>
          </w:p>
        </w:tc>
      </w:tr>
      <w:tr w:rsidR="0068509E" w:rsidRPr="00475A9D" w:rsidTr="0068509E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70</w:t>
            </w:r>
          </w:p>
        </w:tc>
      </w:tr>
      <w:tr w:rsidR="0068509E" w:rsidRPr="00475A9D" w:rsidTr="0068509E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Скобы для </w:t>
            </w:r>
            <w:proofErr w:type="spellStart"/>
            <w:r w:rsidRPr="00475A9D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3 упаковок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150</w:t>
            </w:r>
          </w:p>
        </w:tc>
      </w:tr>
      <w:tr w:rsidR="0068509E" w:rsidRPr="00475A9D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2 упаковок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proofErr w:type="spellStart"/>
            <w:r w:rsidRPr="00475A9D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400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Стержень шариковый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30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120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 единицы на работн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</w:pPr>
            <w:r w:rsidRPr="00475A9D">
              <w:rPr>
                <w:color w:val="000000"/>
              </w:rPr>
              <w:t>не более 100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Шило канцелярское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1 единицы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  <w:lang w:val="en-US"/>
              </w:rPr>
            </w:pPr>
            <w:r w:rsidRPr="00475A9D">
              <w:rPr>
                <w:color w:val="000000"/>
              </w:rPr>
              <w:t>не более 1</w:t>
            </w:r>
            <w:r w:rsidRPr="00475A9D">
              <w:rPr>
                <w:color w:val="000000"/>
                <w:lang w:val="en-US"/>
              </w:rPr>
              <w:t>50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Штамп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F77FFC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="00F77FFC">
              <w:rPr>
                <w:color w:val="000000"/>
              </w:rPr>
              <w:t>1</w:t>
            </w:r>
            <w:r w:rsidRPr="00475A9D">
              <w:rPr>
                <w:color w:val="000000"/>
              </w:rPr>
              <w:t>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 более 1 400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Штемпельная краска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lastRenderedPageBreak/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не более 200</w:t>
            </w:r>
          </w:p>
        </w:tc>
      </w:tr>
      <w:tr w:rsidR="0068509E" w:rsidRPr="00475A9D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Штемпельная подушка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 2 единиц на админ</w:t>
            </w:r>
            <w:r w:rsidRPr="00475A9D">
              <w:rPr>
                <w:color w:val="000000"/>
              </w:rPr>
              <w:t>и</w:t>
            </w:r>
            <w:r w:rsidRPr="00475A9D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475A9D" w:rsidRDefault="0068509E" w:rsidP="0068509E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Pr="00475A9D">
              <w:rPr>
                <w:color w:val="000000"/>
                <w:lang w:val="en-US"/>
              </w:rPr>
              <w:t>3</w:t>
            </w:r>
            <w:r w:rsidRPr="00475A9D">
              <w:rPr>
                <w:color w:val="000000"/>
              </w:rPr>
              <w:t>00</w:t>
            </w:r>
          </w:p>
        </w:tc>
      </w:tr>
    </w:tbl>
    <w:p w:rsidR="0068509E" w:rsidRPr="00475A9D" w:rsidRDefault="0068509E" w:rsidP="0068509E">
      <w:pPr>
        <w:autoSpaceDE w:val="0"/>
        <w:autoSpaceDN w:val="0"/>
        <w:adjustRightInd w:val="0"/>
        <w:jc w:val="both"/>
        <w:rPr>
          <w:bCs/>
        </w:rPr>
      </w:pPr>
      <w:r w:rsidRPr="00475A9D">
        <w:rPr>
          <w:bCs/>
        </w:rPr>
        <w:t>*Количество и наименование канцелярских принадлежностей в связи со служебной необх</w:t>
      </w:r>
      <w:r w:rsidRPr="00475A9D">
        <w:rPr>
          <w:bCs/>
        </w:rPr>
        <w:t>о</w:t>
      </w:r>
      <w:r w:rsidRPr="00475A9D">
        <w:rPr>
          <w:bCs/>
        </w:rPr>
        <w:t>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847513" w:rsidRPr="00475A9D" w:rsidRDefault="00847513" w:rsidP="00847513">
      <w:pPr>
        <w:autoSpaceDE w:val="0"/>
        <w:autoSpaceDN w:val="0"/>
        <w:adjustRightInd w:val="0"/>
        <w:jc w:val="both"/>
        <w:rPr>
          <w:bCs/>
        </w:rPr>
      </w:pPr>
    </w:p>
    <w:p w:rsidR="004060AC" w:rsidRPr="00475A9D" w:rsidRDefault="004060AC" w:rsidP="004060AC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2.9.3. Затраты на приобретение хозяйственных, строительных, сантехнических, электрических</w:t>
      </w:r>
      <w:r w:rsidR="004E0E9D" w:rsidRPr="00475A9D">
        <w:rPr>
          <w:rFonts w:eastAsia="Calibri"/>
          <w:b/>
          <w:bCs/>
        </w:rPr>
        <w:t>, автомобильных</w:t>
      </w:r>
      <w:r w:rsidRPr="00475A9D">
        <w:rPr>
          <w:rFonts w:eastAsia="Calibri"/>
          <w:b/>
          <w:bCs/>
        </w:rPr>
        <w:t xml:space="preserve"> товаров и принадлежностей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7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4060AC" w:rsidRPr="00475A9D" w:rsidRDefault="004060AC" w:rsidP="004060AC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800225" cy="600075"/>
            <wp:effectExtent l="0" t="0" r="9525" b="0"/>
            <wp:docPr id="41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4060AC" w:rsidRPr="00475A9D" w:rsidRDefault="004060AC" w:rsidP="004060AC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41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i-й единицы хозяйственных, строительных, сантехнических, электрич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>ских</w:t>
      </w:r>
      <w:r w:rsidR="00F11AC2" w:rsidRPr="00475A9D">
        <w:rPr>
          <w:rFonts w:eastAsia="Calibri"/>
          <w:bCs/>
        </w:rPr>
        <w:t>, автомобильных</w:t>
      </w:r>
      <w:r w:rsidRPr="00475A9D">
        <w:rPr>
          <w:rFonts w:eastAsia="Calibri"/>
          <w:bCs/>
        </w:rPr>
        <w:t xml:space="preserve"> товаров и принадлежностей </w:t>
      </w:r>
      <w:r w:rsidRPr="00475A9D">
        <w:rPr>
          <w:rFonts w:eastAsia="Calibri"/>
        </w:rPr>
        <w:t>в соответствии с нормативами муниц</w:t>
      </w:r>
      <w:r w:rsidRPr="00475A9D">
        <w:rPr>
          <w:rFonts w:eastAsia="Calibri"/>
        </w:rPr>
        <w:t>и</w:t>
      </w:r>
      <w:r w:rsidRPr="00475A9D">
        <w:rPr>
          <w:rFonts w:eastAsia="Calibri"/>
        </w:rPr>
        <w:t>пальных органов</w:t>
      </w:r>
      <w:r w:rsidRPr="00475A9D">
        <w:rPr>
          <w:rFonts w:eastAsia="Calibri"/>
          <w:bCs/>
        </w:rPr>
        <w:t>;</w:t>
      </w:r>
    </w:p>
    <w:p w:rsidR="004060AC" w:rsidRPr="00475A9D" w:rsidRDefault="004060AC" w:rsidP="004060AC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4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хозяйственного, строительного, сантехнического, электр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ческого</w:t>
      </w:r>
      <w:r w:rsidR="00F11AC2" w:rsidRPr="00475A9D">
        <w:rPr>
          <w:rFonts w:eastAsia="Calibri"/>
          <w:bCs/>
        </w:rPr>
        <w:t>, автомобильного</w:t>
      </w:r>
      <w:r w:rsidRPr="00475A9D">
        <w:rPr>
          <w:rFonts w:eastAsia="Calibri"/>
          <w:bCs/>
        </w:rPr>
        <w:t xml:space="preserve"> товара и принадлежности в соответствии с нормативами муниц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пальных органов.</w:t>
      </w:r>
    </w:p>
    <w:p w:rsidR="0068509E" w:rsidRPr="00475A9D" w:rsidRDefault="0068509E" w:rsidP="004060AC">
      <w:pPr>
        <w:adjustRightInd w:val="0"/>
        <w:ind w:firstLine="709"/>
        <w:jc w:val="both"/>
        <w:rPr>
          <w:rFonts w:eastAsia="Calibri"/>
          <w:bCs/>
        </w:rPr>
      </w:pP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2.9.3. Затраты на приобретение хозяйственных, строительных, сантехнических, электрических, автомобильных товаров и принадлежностей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31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8509E" w:rsidRPr="00475A9D" w:rsidRDefault="0068509E" w:rsidP="0068509E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800225" cy="600075"/>
            <wp:effectExtent l="0" t="0" r="9525" b="0"/>
            <wp:docPr id="131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131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i-й единицы хозяйственных, строительных, сантехнических, электрич</w:t>
      </w:r>
      <w:r w:rsidRPr="00475A9D">
        <w:rPr>
          <w:rFonts w:eastAsia="Calibri"/>
          <w:bCs/>
        </w:rPr>
        <w:t>е</w:t>
      </w:r>
      <w:r w:rsidRPr="00475A9D">
        <w:rPr>
          <w:rFonts w:eastAsia="Calibri"/>
          <w:bCs/>
        </w:rPr>
        <w:t xml:space="preserve">ских, автомобильных товаров и принадлежностей </w:t>
      </w:r>
      <w:r w:rsidRPr="00475A9D">
        <w:rPr>
          <w:rFonts w:eastAsia="Calibri"/>
        </w:rPr>
        <w:t>в соответствии с нормативами муниц</w:t>
      </w:r>
      <w:r w:rsidRPr="00475A9D">
        <w:rPr>
          <w:rFonts w:eastAsia="Calibri"/>
        </w:rPr>
        <w:t>и</w:t>
      </w:r>
      <w:r w:rsidRPr="00475A9D">
        <w:rPr>
          <w:rFonts w:eastAsia="Calibri"/>
        </w:rPr>
        <w:t>пальных органов</w:t>
      </w:r>
      <w:r w:rsidRPr="00475A9D">
        <w:rPr>
          <w:rFonts w:eastAsia="Calibri"/>
          <w:bCs/>
        </w:rPr>
        <w:t>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31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хозяйственного, строительного, сантехнического, электр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ческого, автомобильного товара и принадлежности в соответствии с нормативами муниц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пальных органов.</w:t>
      </w:r>
    </w:p>
    <w:p w:rsidR="0068509E" w:rsidRPr="00475A9D" w:rsidRDefault="0068509E" w:rsidP="0068509E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8509E" w:rsidRPr="00475A9D" w:rsidRDefault="0068509E" w:rsidP="0068509E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 xml:space="preserve">на приобретение </w:t>
      </w:r>
      <w:r w:rsidRPr="00475A9D">
        <w:rPr>
          <w:rFonts w:eastAsia="Calibri"/>
          <w:b/>
          <w:bCs/>
        </w:rPr>
        <w:t>хозяйственных, строительных, сантехнических, электрических, а</w:t>
      </w:r>
      <w:r w:rsidRPr="00475A9D">
        <w:rPr>
          <w:rFonts w:eastAsia="Calibri"/>
          <w:b/>
          <w:bCs/>
        </w:rPr>
        <w:t>в</w:t>
      </w:r>
      <w:r w:rsidRPr="00475A9D">
        <w:rPr>
          <w:rFonts w:eastAsia="Calibri"/>
          <w:b/>
          <w:bCs/>
        </w:rPr>
        <w:t>томобильных</w:t>
      </w:r>
      <w:r w:rsidRPr="00475A9D">
        <w:rPr>
          <w:b/>
          <w:color w:val="000000"/>
        </w:rPr>
        <w:t xml:space="preserve"> товаров и принадлежностей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549"/>
        <w:gridCol w:w="3119"/>
        <w:gridCol w:w="2551"/>
      </w:tblGrid>
      <w:tr w:rsidR="0068509E" w:rsidRPr="00475A9D" w:rsidTr="0068509E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rPr>
                <w:bCs/>
                <w:color w:val="000000"/>
              </w:rPr>
              <w:t>Наименование товара, прина</w:t>
            </w:r>
            <w:r w:rsidRPr="00475A9D">
              <w:rPr>
                <w:bCs/>
                <w:color w:val="000000"/>
              </w:rPr>
              <w:t>д</w:t>
            </w:r>
            <w:r w:rsidRPr="00475A9D">
              <w:rPr>
                <w:bCs/>
                <w:color w:val="000000"/>
              </w:rPr>
              <w:t>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rPr>
                <w:bCs/>
                <w:color w:val="000000"/>
              </w:rPr>
              <w:t>Количество товара и пр</w:t>
            </w:r>
            <w:r w:rsidRPr="00475A9D">
              <w:rPr>
                <w:bCs/>
                <w:color w:val="000000"/>
              </w:rPr>
              <w:t>и</w:t>
            </w:r>
            <w:r w:rsidRPr="00475A9D">
              <w:rPr>
                <w:bCs/>
                <w:color w:val="000000"/>
              </w:rPr>
              <w:t>надлежности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9525" b="0"/>
                  <wp:docPr id="1316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Цена единицы тов</w:t>
            </w:r>
            <w:r w:rsidRPr="00475A9D">
              <w:rPr>
                <w:bCs/>
                <w:color w:val="000000"/>
              </w:rPr>
              <w:t>а</w:t>
            </w:r>
            <w:r w:rsidRPr="00475A9D">
              <w:rPr>
                <w:bCs/>
                <w:color w:val="000000"/>
              </w:rPr>
              <w:t>ров и принадлежн</w:t>
            </w:r>
            <w:r w:rsidRPr="00475A9D">
              <w:rPr>
                <w:bCs/>
                <w:color w:val="000000"/>
              </w:rPr>
              <w:t>о</w:t>
            </w:r>
            <w:r w:rsidRPr="00475A9D">
              <w:rPr>
                <w:bCs/>
                <w:color w:val="000000"/>
              </w:rPr>
              <w:t>стей</w:t>
            </w:r>
          </w:p>
          <w:p w:rsidR="0068509E" w:rsidRPr="00475A9D" w:rsidRDefault="0068509E" w:rsidP="0068509E">
            <w:r w:rsidRPr="00475A9D">
              <w:rPr>
                <w:bCs/>
                <w:color w:val="000000"/>
              </w:rPr>
              <w:t>(руб.)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90525" cy="314325"/>
                  <wp:effectExtent l="19050" t="0" r="9525" b="0"/>
                  <wp:docPr id="1317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Бумага туалетная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10 рулонов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</w:t>
            </w:r>
            <w:r w:rsidRPr="00475A9D">
              <w:rPr>
                <w:lang w:val="en-US"/>
              </w:rPr>
              <w:t>3</w:t>
            </w:r>
            <w:r w:rsidRPr="00475A9D">
              <w:t>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Ведро оцинкованное (12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68509E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300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Веник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9E54C0" w:rsidP="0068509E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lastRenderedPageBreak/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lastRenderedPageBreak/>
              <w:t>не более 4</w:t>
            </w:r>
            <w:r w:rsidRPr="00475A9D">
              <w:rPr>
                <w:lang w:val="en-US"/>
              </w:rPr>
              <w:t>5</w:t>
            </w:r>
            <w:r w:rsidRPr="00475A9D">
              <w:t>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lastRenderedPageBreak/>
              <w:t>Выключатель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9E54C0" w:rsidP="009E54C0">
            <w:r>
              <w:t>не более 5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</w:t>
            </w:r>
            <w:r w:rsidRPr="00475A9D">
              <w:rPr>
                <w:lang w:val="en-US"/>
              </w:rPr>
              <w:t>5</w:t>
            </w:r>
            <w:r w:rsidRPr="00475A9D">
              <w:t>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Газонокосилка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единицы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20 000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Гвозди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 килограммов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pPr>
              <w:rPr>
                <w:lang w:val="en-US"/>
              </w:rPr>
            </w:pPr>
            <w:r w:rsidRPr="00475A9D">
              <w:t xml:space="preserve">не более </w:t>
            </w:r>
            <w:r w:rsidRPr="00475A9D">
              <w:rPr>
                <w:lang w:val="en-US"/>
              </w:rPr>
              <w:t>250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Губка для посуды (10 </w:t>
            </w:r>
            <w:proofErr w:type="spellStart"/>
            <w:r w:rsidRPr="00475A9D">
              <w:t>шт</w:t>
            </w:r>
            <w:proofErr w:type="spellEnd"/>
            <w:r w:rsidRPr="00475A9D"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9E54C0" w:rsidP="0068509E">
            <w:r>
              <w:t>не более 1</w:t>
            </w:r>
            <w:r w:rsidR="0068509E" w:rsidRPr="00475A9D">
              <w:t xml:space="preserve"> упаковок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</w:t>
            </w:r>
            <w:r w:rsidRPr="00475A9D">
              <w:rPr>
                <w:lang w:val="en-US"/>
              </w:rPr>
              <w:t>10</w:t>
            </w:r>
            <w:r w:rsidRPr="00475A9D">
              <w:t>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Ерш для мытья унитазов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9E54C0">
            <w:r w:rsidRPr="00475A9D">
              <w:t>не более 1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Замок висячий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5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</w:t>
            </w:r>
            <w:r w:rsidRPr="00475A9D">
              <w:rPr>
                <w:lang w:val="en-US"/>
              </w:rPr>
              <w:t>7</w:t>
            </w:r>
            <w:r w:rsidRPr="00475A9D">
              <w:t>00</w:t>
            </w:r>
          </w:p>
        </w:tc>
      </w:tr>
      <w:tr w:rsidR="0068509E" w:rsidRPr="00475A9D" w:rsidTr="0068509E">
        <w:trPr>
          <w:trHeight w:val="33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Замок врезной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5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1 </w:t>
            </w:r>
            <w:r w:rsidRPr="00475A9D">
              <w:rPr>
                <w:lang w:val="en-US"/>
              </w:rPr>
              <w:t>5</w:t>
            </w:r>
            <w:r w:rsidRPr="00475A9D">
              <w:t>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Изолента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9E54C0">
            <w:r w:rsidRPr="00475A9D">
              <w:t xml:space="preserve">не более </w:t>
            </w:r>
            <w:r w:rsidR="009E54C0">
              <w:t>1</w:t>
            </w:r>
            <w:r w:rsidRPr="00475A9D">
              <w:t xml:space="preserve">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Краска-эмаль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9E54C0" w:rsidP="0068509E">
            <w:r>
              <w:t>не более 4</w:t>
            </w:r>
            <w:r w:rsidR="0068509E" w:rsidRPr="00475A9D">
              <w:t xml:space="preserve"> кг на админ</w:t>
            </w:r>
            <w:r w:rsidR="0068509E" w:rsidRPr="00475A9D">
              <w:t>и</w:t>
            </w:r>
            <w:r w:rsidR="0068509E" w:rsidRPr="00475A9D">
              <w:t>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</w:t>
            </w:r>
            <w:r w:rsidRPr="00475A9D">
              <w:rPr>
                <w:lang w:val="en-US"/>
              </w:rPr>
              <w:t>4</w:t>
            </w:r>
            <w:r w:rsidRPr="00475A9D">
              <w:t>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Краска-эмаль половая (1,7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3 банок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 xml:space="preserve">не более </w:t>
            </w:r>
            <w:r w:rsidRPr="00475A9D">
              <w:rPr>
                <w:lang w:val="en-US"/>
              </w:rPr>
              <w:t>4</w:t>
            </w:r>
            <w:r w:rsidRPr="00475A9D">
              <w:t>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Лампа светодиодная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9E54C0" w:rsidP="009E54C0">
            <w:r>
              <w:t>не более 3</w:t>
            </w:r>
            <w:r w:rsidR="0068509E" w:rsidRPr="00475A9D">
              <w:t>0 единиц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350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Леска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5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Лопата для очистки снега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 xml:space="preserve">не более </w:t>
            </w:r>
            <w:r w:rsidR="003E4335">
              <w:t>1</w:t>
            </w:r>
            <w:r w:rsidRPr="00475A9D">
              <w:t xml:space="preserve">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1 500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Маска медицинская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5</w:t>
            </w:r>
            <w:r w:rsidR="0068509E" w:rsidRPr="00475A9D">
              <w:t>00 единиц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Мешки для мусора (60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120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Мешки для мусора (30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40</w:t>
            </w:r>
          </w:p>
        </w:tc>
      </w:tr>
      <w:tr w:rsidR="0068509E" w:rsidRPr="00475A9D" w:rsidTr="0068509E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Мыло жидкое (250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 xml:space="preserve">не более </w:t>
            </w:r>
            <w:r w:rsidR="003E4335">
              <w:t>10</w:t>
            </w:r>
            <w:r w:rsidRPr="00475A9D">
              <w:t xml:space="preserve"> единиц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Освежитель воздуха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4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Отбеливатель "Белизна"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5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70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Перчатки резиновые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10 единиц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Полотенце бумажное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5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pPr>
              <w:rPr>
                <w:lang w:val="en-US"/>
              </w:rPr>
            </w:pPr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Порошок стиральный (0,45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2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Салфетки бумажные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5</w:t>
            </w:r>
            <w:r w:rsidR="0068509E" w:rsidRPr="00475A9D">
              <w:t xml:space="preserve"> упаковок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150</w:t>
            </w:r>
          </w:p>
        </w:tc>
      </w:tr>
      <w:tr w:rsidR="0068509E" w:rsidRPr="00475A9D" w:rsidTr="0068509E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proofErr w:type="spellStart"/>
            <w:r w:rsidRPr="00475A9D">
              <w:t>Саморез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lastRenderedPageBreak/>
              <w:t>Светильник светодиодный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30</w:t>
            </w:r>
            <w:r w:rsidR="0068509E" w:rsidRPr="00475A9D">
              <w:t xml:space="preserve"> единиц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1 500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Светильник аварийного осв</w:t>
            </w:r>
            <w:r w:rsidRPr="00475A9D">
              <w:t>е</w:t>
            </w:r>
            <w:r w:rsidRPr="00475A9D">
              <w:t>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4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800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Скотч двусторонний (клейкая лента)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Совок для мусора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68509E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Сода кальцинированная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80</w:t>
            </w:r>
          </w:p>
        </w:tc>
      </w:tr>
      <w:tr w:rsidR="0068509E" w:rsidRPr="00475A9D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 xml:space="preserve">Спецодежда для </w:t>
            </w:r>
            <w:proofErr w:type="spellStart"/>
            <w:r w:rsidRPr="00475A9D">
              <w:t>техслужащих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68509E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2 000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pPr>
              <w:jc w:val="both"/>
            </w:pPr>
            <w:r w:rsidRPr="00475A9D">
              <w:t>Средство для мытья пола (5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2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650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Средство дезинфицирующее жидкое(1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2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500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Средство дезинфицирующее в таблетках (30 шт.)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3E4335">
            <w:r>
              <w:t>не более 2</w:t>
            </w:r>
            <w:r w:rsidR="0068509E" w:rsidRPr="00475A9D">
              <w:t xml:space="preserve"> упаковок на а</w:t>
            </w:r>
            <w:r w:rsidR="0068509E" w:rsidRPr="00475A9D">
              <w:t>д</w:t>
            </w:r>
            <w:r w:rsidR="0068509E"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Средство для канализационных труб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68509E">
            <w:r>
              <w:t>не более 1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Средство для мытья стекол (500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3E4335" w:rsidP="0068509E">
            <w:r>
              <w:t>не более 2</w:t>
            </w:r>
            <w:r w:rsidR="0068509E" w:rsidRPr="00475A9D">
              <w:t xml:space="preserve"> единиц на адм</w:t>
            </w:r>
            <w:r w:rsidR="0068509E" w:rsidRPr="00475A9D">
              <w:t>и</w:t>
            </w:r>
            <w:r w:rsidR="0068509E"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Средство чистящее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4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475A9D" w:rsidRDefault="0068509E" w:rsidP="0068509E">
            <w:r w:rsidRPr="00475A9D">
              <w:t>Стремянка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единицы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3 000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Телефонный аппарат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 xml:space="preserve">не более </w:t>
            </w:r>
            <w:r w:rsidR="003E4335">
              <w:t>1</w:t>
            </w:r>
            <w:r w:rsidRPr="00475A9D">
              <w:t xml:space="preserve">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1 500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Термометр бесконтактный (для измерения температуры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единицы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10 000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Термометр ртутный (для изм</w:t>
            </w:r>
            <w:r w:rsidRPr="00475A9D">
              <w:t>е</w:t>
            </w:r>
            <w:r w:rsidRPr="00475A9D">
              <w:t>рения температуры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1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200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Триммер бензиновый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 единицы на а</w:t>
            </w:r>
            <w:r w:rsidRPr="00475A9D">
              <w:t>д</w:t>
            </w:r>
            <w:r w:rsidRPr="00475A9D"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15 000</w:t>
            </w:r>
          </w:p>
        </w:tc>
      </w:tr>
      <w:tr w:rsidR="0068509E" w:rsidRPr="00475A9D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Тряпка для пола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3E4335">
            <w:r w:rsidRPr="00475A9D">
              <w:t>не более 1 единиц на адм</w:t>
            </w:r>
            <w:r w:rsidRPr="00475A9D">
              <w:t>и</w:t>
            </w:r>
            <w:r w:rsidRPr="00475A9D"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475A9D" w:rsidRDefault="0068509E" w:rsidP="0068509E">
            <w:r w:rsidRPr="00475A9D">
              <w:t>не более 300</w:t>
            </w:r>
          </w:p>
        </w:tc>
      </w:tr>
    </w:tbl>
    <w:p w:rsidR="0068509E" w:rsidRPr="00475A9D" w:rsidRDefault="0068509E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*Количество и наименование хозяйственных, строительных, сантехнических, эле</w:t>
      </w:r>
      <w:r w:rsidRPr="00475A9D">
        <w:rPr>
          <w:bCs/>
        </w:rPr>
        <w:t>к</w:t>
      </w:r>
      <w:r w:rsidRPr="00475A9D">
        <w:rPr>
          <w:bCs/>
        </w:rPr>
        <w:t>трических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4060AC" w:rsidRPr="00475A9D" w:rsidRDefault="004060AC" w:rsidP="004060AC">
      <w:pPr>
        <w:adjustRightInd w:val="0"/>
        <w:ind w:firstLine="709"/>
        <w:jc w:val="both"/>
        <w:rPr>
          <w:rFonts w:eastAsia="Calibri"/>
          <w:bCs/>
        </w:rPr>
      </w:pPr>
    </w:p>
    <w:p w:rsidR="005E0397" w:rsidRPr="00475A9D" w:rsidRDefault="005E0397" w:rsidP="004060A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bCs/>
        </w:rPr>
      </w:pPr>
      <w:bookmarkStart w:id="1" w:name="_Toc499198427"/>
      <w:r w:rsidRPr="00475A9D">
        <w:rPr>
          <w:rFonts w:eastAsia="Calibri"/>
          <w:b/>
          <w:bCs/>
        </w:rPr>
        <w:t xml:space="preserve">2.9.4. Затраты на приобретение горюче-смазочных материалов 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3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68509E" w:rsidRPr="00475A9D" w:rsidRDefault="0068509E" w:rsidP="0068509E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686050" cy="600075"/>
            <wp:effectExtent l="0" t="0" r="0" b="0"/>
            <wp:docPr id="1319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lastRenderedPageBreak/>
        <w:drawing>
          <wp:inline distT="0" distB="0" distL="0" distR="0">
            <wp:extent cx="476250" cy="314325"/>
            <wp:effectExtent l="19050" t="0" r="0" b="0"/>
            <wp:docPr id="132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норма расхода топлива на 100 километров пробега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</w:t>
      </w:r>
      <w:r w:rsidRPr="00475A9D">
        <w:rPr>
          <w:rFonts w:eastAsia="Calibri"/>
          <w:bCs/>
        </w:rPr>
        <w:t>д</w:t>
      </w:r>
      <w:r w:rsidRPr="00475A9D">
        <w:rPr>
          <w:rFonts w:eastAsia="Calibri"/>
          <w:bCs/>
        </w:rPr>
        <w:t>ства согласно методическим рекомендациям «Нормы расхода топлив и смазочных матери</w:t>
      </w:r>
      <w:r w:rsidRPr="00475A9D">
        <w:rPr>
          <w:rFonts w:eastAsia="Calibri"/>
          <w:bCs/>
        </w:rPr>
        <w:t>а</w:t>
      </w:r>
      <w:r w:rsidRPr="00475A9D">
        <w:rPr>
          <w:rFonts w:eastAsia="Calibri"/>
          <w:bCs/>
        </w:rPr>
        <w:t>лов на автомобильном транспорте», предусмотренным приложением к распоряжению М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нистерства транспорта Российской Федерации от 14.03.2008 № АМ-23-р;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13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одного литра горюче-смазочного материала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транспортному средству;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132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</w:t>
      </w:r>
      <w:r w:rsidRPr="00475A9D">
        <w:rPr>
          <w:rFonts w:eastAsia="Calibri"/>
        </w:rPr>
        <w:t>километраж</w:t>
      </w:r>
      <w:r w:rsidRPr="00475A9D">
        <w:rPr>
          <w:rFonts w:eastAsia="Calibri"/>
          <w:bCs/>
        </w:rPr>
        <w:t xml:space="preserve"> использования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транспортного средства в очередном ф</w:t>
      </w:r>
      <w:r w:rsidRPr="00475A9D">
        <w:rPr>
          <w:rFonts w:eastAsia="Calibri"/>
          <w:bCs/>
        </w:rPr>
        <w:t>и</w:t>
      </w:r>
      <w:r w:rsidRPr="00475A9D">
        <w:rPr>
          <w:rFonts w:eastAsia="Calibri"/>
          <w:bCs/>
        </w:rPr>
        <w:t>нансовом году.</w:t>
      </w:r>
    </w:p>
    <w:p w:rsidR="0068509E" w:rsidRPr="00475A9D" w:rsidRDefault="0068509E" w:rsidP="0068509E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68509E" w:rsidRPr="00475A9D" w:rsidRDefault="0068509E" w:rsidP="0068509E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 xml:space="preserve">на приобретение горюче-смазочных материалов </w:t>
      </w:r>
    </w:p>
    <w:tbl>
      <w:tblPr>
        <w:tblW w:w="9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380"/>
        <w:gridCol w:w="1433"/>
        <w:gridCol w:w="2432"/>
        <w:gridCol w:w="2207"/>
      </w:tblGrid>
      <w:tr w:rsidR="0068509E" w:rsidRPr="00475A9D" w:rsidTr="0068509E">
        <w:trPr>
          <w:trHeight w:val="10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Наименование транспортного средства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Норма расхода топлива на 100 километров пр</w:t>
            </w:r>
            <w:r w:rsidRPr="00475A9D">
              <w:rPr>
                <w:bCs/>
                <w:color w:val="000000"/>
              </w:rPr>
              <w:t>о</w:t>
            </w:r>
            <w:r w:rsidRPr="00475A9D">
              <w:rPr>
                <w:bCs/>
                <w:color w:val="000000"/>
              </w:rPr>
              <w:t xml:space="preserve">бега* </w:t>
            </w:r>
          </w:p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1323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Километраж испол</w:t>
            </w:r>
            <w:r w:rsidRPr="00475A9D">
              <w:rPr>
                <w:bCs/>
                <w:color w:val="000000"/>
              </w:rPr>
              <w:t>ь</w:t>
            </w:r>
            <w:r w:rsidRPr="00475A9D">
              <w:rPr>
                <w:bCs/>
                <w:color w:val="000000"/>
              </w:rPr>
              <w:t>зования транспор</w:t>
            </w:r>
            <w:r w:rsidRPr="00475A9D">
              <w:rPr>
                <w:bCs/>
                <w:color w:val="000000"/>
              </w:rPr>
              <w:t>т</w:t>
            </w:r>
            <w:r w:rsidRPr="00475A9D">
              <w:rPr>
                <w:bCs/>
                <w:color w:val="000000"/>
              </w:rPr>
              <w:t>ного средства в оч</w:t>
            </w:r>
            <w:r w:rsidRPr="00475A9D">
              <w:rPr>
                <w:bCs/>
                <w:color w:val="000000"/>
              </w:rPr>
              <w:t>е</w:t>
            </w:r>
            <w:r w:rsidRPr="00475A9D">
              <w:rPr>
                <w:bCs/>
                <w:color w:val="000000"/>
              </w:rPr>
              <w:t>редном финансовом году**</w:t>
            </w:r>
          </w:p>
          <w:p w:rsidR="0068509E" w:rsidRPr="00475A9D" w:rsidRDefault="0068509E" w:rsidP="0068509E">
            <w:pPr>
              <w:jc w:val="center"/>
              <w:rPr>
                <w:bCs/>
                <w:color w:val="000000"/>
                <w:vertAlign w:val="subscript"/>
              </w:rPr>
            </w:pPr>
            <w:r w:rsidRPr="00475A9D">
              <w:rPr>
                <w:bCs/>
                <w:color w:val="000000"/>
                <w:lang w:val="en-US"/>
              </w:rPr>
              <w:t>(</w:t>
            </w:r>
            <w:r w:rsidRPr="00475A9D">
              <w:rPr>
                <w:bCs/>
                <w:color w:val="000000"/>
              </w:rPr>
              <w:t xml:space="preserve"> </w:t>
            </w:r>
            <w:r w:rsidRPr="00475A9D">
              <w:rPr>
                <w:bCs/>
                <w:color w:val="000000"/>
                <w:lang w:val="en-US"/>
              </w:rPr>
              <w:t>N</w:t>
            </w:r>
            <w:r w:rsidRPr="00475A9D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475A9D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475A9D">
              <w:rPr>
                <w:bCs/>
                <w:color w:val="000000"/>
                <w:vertAlign w:val="subscript"/>
              </w:rPr>
              <w:t>гсм</w:t>
            </w:r>
            <w:proofErr w:type="spellEnd"/>
            <w:r w:rsidRPr="00475A9D">
              <w:rPr>
                <w:bCs/>
                <w:color w:val="000000"/>
                <w:vertAlign w:val="subscript"/>
              </w:rPr>
              <w:t xml:space="preserve"> </w:t>
            </w:r>
            <w:r w:rsidRPr="00475A9D">
              <w:rPr>
                <w:bCs/>
                <w:color w:val="000000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Цена одного литра горюче-смазочного мат</w:t>
            </w:r>
            <w:r w:rsidRPr="00475A9D">
              <w:rPr>
                <w:bCs/>
                <w:color w:val="000000"/>
              </w:rPr>
              <w:t>е</w:t>
            </w:r>
            <w:r w:rsidRPr="00475A9D">
              <w:rPr>
                <w:bCs/>
                <w:color w:val="000000"/>
              </w:rPr>
              <w:t xml:space="preserve">риала, (руб.) </w:t>
            </w:r>
          </w:p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19050" t="0" r="9525" b="0"/>
                  <wp:docPr id="132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bCs/>
                <w:color w:val="000000"/>
              </w:rPr>
              <w:t>)</w:t>
            </w:r>
          </w:p>
        </w:tc>
      </w:tr>
      <w:tr w:rsidR="0068509E" w:rsidRPr="00475A9D" w:rsidTr="0068509E">
        <w:trPr>
          <w:trHeight w:val="7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в летнее время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в зимнее время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</w:p>
        </w:tc>
      </w:tr>
      <w:tr w:rsidR="0068509E" w:rsidRPr="00475A9D" w:rsidTr="006850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  <w:lang w:val="en-US"/>
              </w:rPr>
            </w:pPr>
            <w:r w:rsidRPr="00475A9D">
              <w:rPr>
                <w:bCs/>
                <w:color w:val="000000"/>
                <w:lang w:val="en-US"/>
              </w:rPr>
              <w:t>LADA PRIORA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475A9D" w:rsidRDefault="009E54C0" w:rsidP="006850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475A9D" w:rsidRDefault="009E54C0" w:rsidP="006850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16000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не более 49</w:t>
            </w:r>
          </w:p>
        </w:tc>
      </w:tr>
    </w:tbl>
    <w:p w:rsidR="0068509E" w:rsidRPr="00475A9D" w:rsidRDefault="0068509E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*</w:t>
      </w:r>
      <w:r w:rsidRPr="00475A9D">
        <w:rPr>
          <w:bCs/>
          <w:color w:val="000000"/>
        </w:rPr>
        <w:t xml:space="preserve"> Нормы расхода топлива на 100 километров пробега определяются согласно мет</w:t>
      </w:r>
      <w:r w:rsidRPr="00475A9D">
        <w:rPr>
          <w:bCs/>
          <w:color w:val="000000"/>
        </w:rPr>
        <w:t>о</w:t>
      </w:r>
      <w:r w:rsidRPr="00475A9D">
        <w:rPr>
          <w:bCs/>
          <w:color w:val="000000"/>
        </w:rPr>
        <w:t>дическим рекомендациям «Нормы расхода топлива и смазочных материалов на автом</w:t>
      </w:r>
      <w:r w:rsidRPr="00475A9D">
        <w:rPr>
          <w:bCs/>
          <w:color w:val="000000"/>
        </w:rPr>
        <w:t>о</w:t>
      </w:r>
      <w:r w:rsidRPr="00475A9D">
        <w:rPr>
          <w:bCs/>
          <w:color w:val="000000"/>
        </w:rPr>
        <w:t>бильном транспорте», предусмотренным приложением к распоряжению Министерства транспорта Российской Федерации от 14.03.2008 № АМ-23-р, утверждаются распоряжением администрации.</w:t>
      </w:r>
    </w:p>
    <w:p w:rsidR="0068509E" w:rsidRPr="00475A9D" w:rsidRDefault="0068509E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**Километраж использования транспортных средств определяется служебной нео</w:t>
      </w:r>
      <w:r w:rsidRPr="00475A9D">
        <w:rPr>
          <w:bCs/>
        </w:rPr>
        <w:t>б</w:t>
      </w:r>
      <w:r w:rsidRPr="00475A9D">
        <w:rPr>
          <w:bCs/>
        </w:rPr>
        <w:t>ходимостью и может быть изменен. При этом закупка осуществляется в пределах доведе</w:t>
      </w:r>
      <w:r w:rsidRPr="00475A9D">
        <w:rPr>
          <w:bCs/>
        </w:rPr>
        <w:t>н</w:t>
      </w:r>
      <w:r w:rsidRPr="00475A9D">
        <w:rPr>
          <w:bCs/>
        </w:rPr>
        <w:t>ных лимитов бюджетных обязательств на обеспечение функций администрации.</w:t>
      </w:r>
    </w:p>
    <w:p w:rsidR="0068509E" w:rsidRPr="00475A9D" w:rsidRDefault="0068509E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Замена масла в автомобилях производится не менее, чем через каждые 8 000 км пр</w:t>
      </w:r>
      <w:r w:rsidRPr="00475A9D">
        <w:rPr>
          <w:bCs/>
        </w:rPr>
        <w:t>о</w:t>
      </w:r>
      <w:r w:rsidRPr="00475A9D">
        <w:rPr>
          <w:bCs/>
        </w:rPr>
        <w:t>бега автомобиля в количестве фактических расходов.</w:t>
      </w:r>
    </w:p>
    <w:p w:rsidR="009E54C0" w:rsidRPr="00475A9D" w:rsidRDefault="009E54C0" w:rsidP="009E54C0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9E54C0" w:rsidRDefault="009E54C0" w:rsidP="0068509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8509E" w:rsidRPr="00475A9D" w:rsidRDefault="007C6483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            </w:t>
      </w:r>
      <w:r w:rsidR="0068509E" w:rsidRPr="00475A9D">
        <w:rPr>
          <w:bCs/>
        </w:rPr>
        <w:t>*Расход топлива определяется служебной необходимостью. При этом заку</w:t>
      </w:r>
      <w:r w:rsidR="0068509E" w:rsidRPr="00475A9D">
        <w:rPr>
          <w:bCs/>
        </w:rPr>
        <w:t>п</w:t>
      </w:r>
      <w:r w:rsidR="0068509E" w:rsidRPr="00475A9D">
        <w:rPr>
          <w:bCs/>
        </w:rPr>
        <w:t>ка осуществляется в пределах доведенных лимитов бюджетных обязательств на обеспеч</w:t>
      </w:r>
      <w:r w:rsidR="0068509E" w:rsidRPr="00475A9D">
        <w:rPr>
          <w:bCs/>
        </w:rPr>
        <w:t>е</w:t>
      </w:r>
      <w:r w:rsidR="0068509E" w:rsidRPr="00475A9D">
        <w:rPr>
          <w:bCs/>
        </w:rPr>
        <w:t>ние функций администрации.</w:t>
      </w:r>
    </w:p>
    <w:p w:rsidR="0068509E" w:rsidRPr="00475A9D" w:rsidRDefault="0068509E" w:rsidP="006850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75A9D">
        <w:rPr>
          <w:bCs/>
        </w:rPr>
        <w:t>Замена масла в генераторе производится по мере необходимости, в количестве фа</w:t>
      </w:r>
      <w:r w:rsidRPr="00475A9D">
        <w:rPr>
          <w:bCs/>
        </w:rPr>
        <w:t>к</w:t>
      </w:r>
      <w:r w:rsidRPr="00475A9D">
        <w:rPr>
          <w:bCs/>
        </w:rPr>
        <w:t>тических расходов.</w:t>
      </w:r>
    </w:p>
    <w:p w:rsidR="0068509E" w:rsidRPr="00475A9D" w:rsidRDefault="0068509E" w:rsidP="0068509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75A9D">
        <w:rPr>
          <w:rFonts w:eastAsiaTheme="minorHAnsi"/>
          <w:b/>
          <w:lang w:eastAsia="en-US"/>
        </w:rPr>
        <w:t>2.9.5. Затраты на приобретение запасных частей для транспортных средств (</w:t>
      </w:r>
      <w:proofErr w:type="spellStart"/>
      <w:r w:rsidRPr="00475A9D">
        <w:rPr>
          <w:rFonts w:eastAsiaTheme="minorHAnsi"/>
          <w:b/>
          <w:lang w:eastAsia="en-US"/>
        </w:rPr>
        <w:t>З</w:t>
      </w:r>
      <w:r w:rsidRPr="00475A9D">
        <w:rPr>
          <w:rFonts w:eastAsiaTheme="minorHAnsi"/>
          <w:b/>
          <w:vertAlign w:val="subscript"/>
          <w:lang w:eastAsia="en-US"/>
        </w:rPr>
        <w:t>зпа</w:t>
      </w:r>
      <w:proofErr w:type="spellEnd"/>
      <w:r w:rsidRPr="00475A9D">
        <w:rPr>
          <w:rFonts w:eastAsiaTheme="minorHAnsi"/>
          <w:b/>
          <w:lang w:eastAsia="en-US"/>
        </w:rPr>
        <w:t>), определяемые по формуле:</w:t>
      </w:r>
    </w:p>
    <w:p w:rsidR="0068509E" w:rsidRPr="00475A9D" w:rsidRDefault="0068509E" w:rsidP="0068509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5A9D">
        <w:rPr>
          <w:rFonts w:eastAsiaTheme="minorHAnsi"/>
          <w:noProof/>
          <w:position w:val="-33"/>
        </w:rPr>
        <w:drawing>
          <wp:inline distT="0" distB="0" distL="0" distR="0">
            <wp:extent cx="2238375" cy="600075"/>
            <wp:effectExtent l="0" t="0" r="9525" b="0"/>
            <wp:docPr id="13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9E" w:rsidRPr="00475A9D" w:rsidRDefault="0068509E" w:rsidP="006850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75A9D">
        <w:rPr>
          <w:rFonts w:eastAsiaTheme="minorHAnsi"/>
          <w:lang w:eastAsia="en-US"/>
        </w:rPr>
        <w:t>Q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зпа</w:t>
      </w:r>
      <w:proofErr w:type="spellEnd"/>
      <w:r w:rsidRPr="00475A9D">
        <w:rPr>
          <w:rFonts w:eastAsiaTheme="minorHAnsi"/>
          <w:lang w:eastAsia="en-US"/>
        </w:rPr>
        <w:t xml:space="preserve"> - количество i-х запасных частей для каждого транспортного средства;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</w:rPr>
      </w:pPr>
      <w:proofErr w:type="spellStart"/>
      <w:r w:rsidRPr="00475A9D">
        <w:rPr>
          <w:rFonts w:eastAsiaTheme="minorHAnsi"/>
          <w:lang w:eastAsia="en-US"/>
        </w:rPr>
        <w:t>P</w:t>
      </w:r>
      <w:r w:rsidRPr="00475A9D">
        <w:rPr>
          <w:rFonts w:eastAsiaTheme="minorHAnsi"/>
          <w:vertAlign w:val="subscript"/>
          <w:lang w:eastAsia="en-US"/>
        </w:rPr>
        <w:t>i</w:t>
      </w:r>
      <w:proofErr w:type="spellEnd"/>
      <w:r w:rsidRPr="00475A9D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Pr="00475A9D">
        <w:rPr>
          <w:rFonts w:eastAsiaTheme="minorHAnsi"/>
          <w:vertAlign w:val="subscript"/>
          <w:lang w:eastAsia="en-US"/>
        </w:rPr>
        <w:t>зпа</w:t>
      </w:r>
      <w:proofErr w:type="spellEnd"/>
      <w:r w:rsidRPr="00475A9D">
        <w:rPr>
          <w:rFonts w:eastAsiaTheme="minorHAnsi"/>
          <w:lang w:eastAsia="en-US"/>
        </w:rPr>
        <w:t xml:space="preserve"> - цена 1 единицы i-й запасной части для каждого транспортного средства.</w:t>
      </w:r>
    </w:p>
    <w:p w:rsidR="0068509E" w:rsidRPr="00475A9D" w:rsidRDefault="0068509E" w:rsidP="0068509E">
      <w:pPr>
        <w:adjustRightInd w:val="0"/>
        <w:ind w:firstLine="709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приобретение запасных частей для транспортных средств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402"/>
        <w:gridCol w:w="4111"/>
      </w:tblGrid>
      <w:tr w:rsidR="0068509E" w:rsidRPr="00475A9D" w:rsidTr="0068509E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rFonts w:eastAsia="Calibri"/>
              </w:rPr>
              <w:lastRenderedPageBreak/>
              <w:t>Количество транспортных средств (в том числе тракторы)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rFonts w:eastAsiaTheme="minorHAnsi"/>
                <w:lang w:eastAsia="en-US"/>
              </w:rPr>
              <w:t>Количество запасных частей для каждого транспортного средства</w:t>
            </w:r>
            <w:r w:rsidRPr="00475A9D">
              <w:rPr>
                <w:bCs/>
                <w:color w:val="000000"/>
              </w:rPr>
              <w:t xml:space="preserve"> (</w:t>
            </w:r>
            <w:proofErr w:type="spellStart"/>
            <w:r w:rsidRPr="00475A9D">
              <w:rPr>
                <w:rFonts w:eastAsiaTheme="minorHAnsi"/>
                <w:lang w:eastAsia="en-US"/>
              </w:rPr>
              <w:t>Q</w:t>
            </w:r>
            <w:r w:rsidRPr="00475A9D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475A9D">
              <w:rPr>
                <w:rFonts w:eastAsiaTheme="minorHAnsi"/>
                <w:vertAlign w:val="subscript"/>
                <w:lang w:eastAsia="en-US"/>
              </w:rPr>
              <w:t xml:space="preserve"> </w:t>
            </w:r>
            <w:proofErr w:type="spellStart"/>
            <w:r w:rsidRPr="00475A9D">
              <w:rPr>
                <w:rFonts w:eastAsiaTheme="minorHAnsi"/>
                <w:vertAlign w:val="subscript"/>
                <w:lang w:eastAsia="en-US"/>
              </w:rPr>
              <w:t>зпа</w:t>
            </w:r>
            <w:proofErr w:type="spellEnd"/>
            <w:r w:rsidRPr="00475A9D">
              <w:rPr>
                <w:bCs/>
                <w:color w:val="000000"/>
              </w:rPr>
              <w:t xml:space="preserve"> )*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 xml:space="preserve">Цена 1 единицы i-й запасной части для каждого транспортного средства </w:t>
            </w:r>
            <w:proofErr w:type="spellStart"/>
            <w:r w:rsidRPr="00475A9D">
              <w:rPr>
                <w:rFonts w:eastAsiaTheme="minorHAnsi"/>
                <w:lang w:eastAsia="en-US"/>
              </w:rPr>
              <w:t>P</w:t>
            </w:r>
            <w:r w:rsidRPr="00475A9D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475A9D">
              <w:rPr>
                <w:rFonts w:eastAsiaTheme="minorHAnsi"/>
                <w:vertAlign w:val="subscript"/>
                <w:lang w:eastAsia="en-US"/>
              </w:rPr>
              <w:t xml:space="preserve"> </w:t>
            </w:r>
            <w:proofErr w:type="spellStart"/>
            <w:r w:rsidRPr="00475A9D">
              <w:rPr>
                <w:rFonts w:eastAsiaTheme="minorHAnsi"/>
                <w:vertAlign w:val="subscript"/>
                <w:lang w:eastAsia="en-US"/>
              </w:rPr>
              <w:t>зпа</w:t>
            </w:r>
            <w:proofErr w:type="spellEnd"/>
            <w:r w:rsidRPr="00475A9D">
              <w:rPr>
                <w:rFonts w:eastAsiaTheme="minorHAnsi"/>
                <w:vertAlign w:val="subscript"/>
                <w:lang w:eastAsia="en-US"/>
              </w:rPr>
              <w:t>)</w:t>
            </w:r>
            <w:r w:rsidRPr="00475A9D">
              <w:rPr>
                <w:bCs/>
                <w:color w:val="000000"/>
              </w:rPr>
              <w:t>, (руб.)</w:t>
            </w:r>
          </w:p>
        </w:tc>
      </w:tr>
      <w:tr w:rsidR="0068509E" w:rsidRPr="00475A9D" w:rsidTr="0068509E">
        <w:trPr>
          <w:trHeight w:val="8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475A9D" w:rsidRDefault="0068509E" w:rsidP="0040283D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Не более</w:t>
            </w:r>
            <w:r w:rsidR="0040283D">
              <w:rPr>
                <w:bCs/>
                <w:color w:val="000000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Определяются в зависимости от нужд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475A9D" w:rsidRDefault="0068509E" w:rsidP="0068509E">
            <w:pPr>
              <w:jc w:val="center"/>
              <w:rPr>
                <w:bCs/>
                <w:color w:val="000000"/>
              </w:rPr>
            </w:pPr>
            <w:r w:rsidRPr="00475A9D">
              <w:rPr>
                <w:bCs/>
                <w:color w:val="000000"/>
              </w:rPr>
              <w:t>Определяются в зависимости от нужд администрации</w:t>
            </w:r>
          </w:p>
        </w:tc>
      </w:tr>
    </w:tbl>
    <w:p w:rsidR="0068509E" w:rsidRPr="00475A9D" w:rsidRDefault="0068509E" w:rsidP="0068509E">
      <w:pPr>
        <w:adjustRightInd w:val="0"/>
        <w:ind w:firstLine="709"/>
        <w:jc w:val="both"/>
        <w:rPr>
          <w:bCs/>
        </w:rPr>
      </w:pPr>
      <w:r w:rsidRPr="00475A9D">
        <w:rPr>
          <w:bCs/>
        </w:rPr>
        <w:t>*Затраты на приобретение запасных частей для транспортных средств определяются в зависимости от служебной необходимости.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056F12" w:rsidRPr="00475A9D" w:rsidRDefault="00056F12" w:rsidP="00056F12">
      <w:pPr>
        <w:pStyle w:val="3"/>
        <w:ind w:firstLine="709"/>
        <w:jc w:val="both"/>
        <w:rPr>
          <w:rFonts w:ascii="Times New Roman" w:eastAsia="Calibri" w:hAnsi="Times New Roman" w:cs="Times New Roman"/>
          <w:bCs w:val="0"/>
          <w:color w:val="auto"/>
        </w:rPr>
      </w:pPr>
      <w:r w:rsidRPr="00475A9D">
        <w:rPr>
          <w:rFonts w:ascii="Times New Roman" w:eastAsia="Calibri" w:hAnsi="Times New Roman" w:cs="Times New Roman"/>
          <w:bCs w:val="0"/>
          <w:color w:val="auto"/>
        </w:rPr>
        <w:t>2.9.6. Затраты на приобретение материальных запасов для нужд гражданской обороны (</w:t>
      </w:r>
      <w:r w:rsidRPr="00475A9D">
        <w:rPr>
          <w:rFonts w:ascii="Times New Roman" w:eastAsia="Calibri" w:hAnsi="Times New Roman" w:cs="Times New Roman"/>
          <w:noProof/>
          <w:color w:val="auto"/>
          <w:position w:val="-12"/>
        </w:rPr>
        <w:drawing>
          <wp:inline distT="0" distB="0" distL="0" distR="0">
            <wp:extent cx="428625" cy="314325"/>
            <wp:effectExtent l="0" t="0" r="9525" b="0"/>
            <wp:docPr id="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ascii="Times New Roman" w:eastAsia="Calibri" w:hAnsi="Times New Roman" w:cs="Times New Roman"/>
          <w:bCs w:val="0"/>
          <w:color w:val="auto"/>
        </w:rPr>
        <w:t>), определяемые по формуле:</w:t>
      </w:r>
      <w:bookmarkEnd w:id="1"/>
    </w:p>
    <w:p w:rsidR="00056F12" w:rsidRPr="00475A9D" w:rsidRDefault="00056F12" w:rsidP="00056F12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2724150" cy="600075"/>
            <wp:effectExtent l="0" t="0" r="0" b="0"/>
            <wp:docPr id="26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 где:</w:t>
      </w:r>
    </w:p>
    <w:p w:rsidR="00056F12" w:rsidRPr="00475A9D" w:rsidRDefault="00056F12" w:rsidP="00056F12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27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i-й единицы материальных запасов для нужд гражданской обороны </w:t>
      </w:r>
      <w:r w:rsidRPr="00475A9D">
        <w:rPr>
          <w:rFonts w:eastAsia="Calibri"/>
        </w:rPr>
        <w:t>в соответствии с нормативами муниципальных органов</w:t>
      </w:r>
      <w:r w:rsidRPr="00475A9D">
        <w:rPr>
          <w:rFonts w:eastAsia="Calibri"/>
          <w:bCs/>
        </w:rPr>
        <w:t>;</w:t>
      </w:r>
    </w:p>
    <w:p w:rsidR="00056F12" w:rsidRPr="00475A9D" w:rsidRDefault="00056F12" w:rsidP="00056F12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552450" cy="314325"/>
            <wp:effectExtent l="19050" t="0" r="0" b="0"/>
            <wp:docPr id="27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материального запаса для нужд гражданской обороны из расчета на одного работника в год </w:t>
      </w:r>
      <w:r w:rsidRPr="00475A9D">
        <w:rPr>
          <w:rFonts w:eastAsia="Calibri"/>
        </w:rPr>
        <w:t>в соответствии с нормативами муниципальных органов</w:t>
      </w:r>
      <w:r w:rsidRPr="00475A9D">
        <w:rPr>
          <w:rFonts w:eastAsia="Calibri"/>
          <w:bCs/>
        </w:rPr>
        <w:t>;</w:t>
      </w:r>
    </w:p>
    <w:p w:rsidR="00056F12" w:rsidRPr="00D90FE1" w:rsidRDefault="00056F12" w:rsidP="00056F12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19050" t="0" r="0" b="0"/>
            <wp:docPr id="27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расчетная численность основных работников, определяемая в соответствии с пунктом 6.1. Правил».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68509E" w:rsidRPr="00D90FE1" w:rsidRDefault="0068509E" w:rsidP="00056F12">
      <w:pPr>
        <w:adjustRightInd w:val="0"/>
        <w:ind w:firstLine="709"/>
        <w:jc w:val="both"/>
        <w:rPr>
          <w:rFonts w:eastAsia="Calibri"/>
          <w:bCs/>
        </w:rPr>
      </w:pPr>
    </w:p>
    <w:p w:rsidR="00056F12" w:rsidRPr="00475A9D" w:rsidRDefault="00056F12" w:rsidP="00056F12">
      <w:pPr>
        <w:adjustRightInd w:val="0"/>
        <w:ind w:firstLine="709"/>
        <w:jc w:val="both"/>
        <w:rPr>
          <w:rFonts w:eastAsia="Calibri"/>
          <w:bCs/>
        </w:rPr>
      </w:pPr>
    </w:p>
    <w:p w:rsidR="00056F12" w:rsidRPr="00475A9D" w:rsidRDefault="00056F12" w:rsidP="00056E3E">
      <w:pPr>
        <w:adjustRightInd w:val="0"/>
        <w:ind w:firstLine="709"/>
        <w:jc w:val="both"/>
        <w:rPr>
          <w:rFonts w:eastAsia="Calibri"/>
          <w:b/>
          <w:bCs/>
        </w:rPr>
      </w:pPr>
    </w:p>
    <w:p w:rsidR="00056E3E" w:rsidRPr="00475A9D" w:rsidRDefault="00056E3E" w:rsidP="00056E3E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2.9.</w:t>
      </w:r>
      <w:r w:rsidR="007A50E7" w:rsidRPr="00475A9D">
        <w:rPr>
          <w:rFonts w:eastAsia="Calibri"/>
          <w:b/>
          <w:bCs/>
        </w:rPr>
        <w:t>7</w:t>
      </w:r>
      <w:r w:rsidRPr="00475A9D">
        <w:rPr>
          <w:rFonts w:eastAsia="Calibri"/>
          <w:b/>
          <w:bCs/>
        </w:rPr>
        <w:t>. Затраты на приобретение сувенирной продукции (</w:t>
      </w:r>
      <w:proofErr w:type="spellStart"/>
      <w:r w:rsidRPr="00475A9D">
        <w:rPr>
          <w:rFonts w:eastAsia="Calibri"/>
          <w:b/>
          <w:bCs/>
        </w:rPr>
        <w:t>З</w:t>
      </w:r>
      <w:r w:rsidRPr="00475A9D">
        <w:rPr>
          <w:rFonts w:eastAsia="Calibri"/>
          <w:b/>
          <w:bCs/>
          <w:vertAlign w:val="subscript"/>
        </w:rPr>
        <w:t>сп</w:t>
      </w:r>
      <w:proofErr w:type="spellEnd"/>
      <w:r w:rsidRPr="00475A9D">
        <w:rPr>
          <w:rFonts w:eastAsia="Calibri"/>
          <w:b/>
          <w:bCs/>
        </w:rPr>
        <w:t>) определяются по формуле:</w:t>
      </w:r>
    </w:p>
    <w:p w:rsidR="00056E3E" w:rsidRPr="00475A9D" w:rsidRDefault="00183E61" w:rsidP="00056E3E">
      <w:pPr>
        <w:adjustRightInd w:val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mc:AlternateContent>
          <mc:Choice Requires="wpc">
            <w:drawing>
              <wp:inline distT="0" distB="0" distL="0" distR="0">
                <wp:extent cx="1876425" cy="603250"/>
                <wp:effectExtent l="0" t="0" r="0" b="0"/>
                <wp:docPr id="1281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0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326657" w:rsidRDefault="00B93B41" w:rsidP="00056E3E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5760E9" w:rsidRDefault="00B93B41" w:rsidP="00056E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9" o:spid="_x0000_s104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Ut1AUAALpMAAAOAAAAZHJzL2Uyb0RvYy54bWzsnO9vozYYx99P2v+AeJ8GGwMmanrqJc00&#10;qdtOu+0PcIAkaICRoU260/73PTbBuVxI1d7l6Em4L1IIYPzzk6+f57Gv3+3yzHpMRJXyYmqjK8e2&#10;kiLicVqsp/bffy1G1LaqmhUxy3iRTO2npLLf3fz80/W2nCSYb3gWJ8KCRIpqsi2n9qauy8l4XEWb&#10;JGfVFS+TAi6uuMhZDadiPY4F20LqeTbGjuOPt1zEpeBRUlXw7by5aN+o9FerJKr/WK2qpLayqQ15&#10;q9WnUJ9L+Tm+uWaTtWDlJo322WBfkYucpQW8VCc1ZzWzHkR6klSeRoJXfFVfRTwf89UqjRJVBigN&#10;cr4ozYwVj6xShYmgdtoMwtEF012uZb4rnqXxIs0ydSLWy1kmrEcGtbZQf7Kixke3jSEbE/mw/L+F&#10;hkzglm0JzViVukGrb8voxw0rE1X+ahL9/vhBWGkMvcwhnm0VLIf+9Ce0MCvWWWIhB8lMyhzArR/L&#10;D0IVpbzn0T+VVfDZBu5LboXg203CYsiZuh+K8dkD8qSCR63l9jceQ/rsoeaqYXcrkcsEocmsHTwb&#10;hNTF0KOe4Jg4rus1XSnZ1VYE10nouXA1gsvYISRQPQ0qsE2mFFX9S8JzSx5MbQHFUK9hj/dV3dR1&#10;e4t8a8Fl28D3bJIVR19Ams038GZ4VF6TeVB971PohHf0jpIRwf7diDjz+eh2MSMjf4ECb+7OZ7M5&#10;+k++F5HJJo3jpJCvaccBIi9rvf2IbHqwHglf0aOOs6E6HJTliyIhTJz3OBwtfBqMyIJ4ozBw6MhB&#10;4fvQd0hI5ovjIt2nRfLtRbK2Uzv0sKda6XzZHPV3OlrYJE9rIF2W5lOb6pvYRPbFuyJWTVuzNGuO&#10;x4eqkNk/VAU0d9vQqufKztp0+nq33DXDI2zHwZLHT9CXBYceBp0RMA0HGy7+ta0tIG9qF8Bk28p+&#10;LWA0SDq2B6I9WLYHrIjgwald21ZzOKsbij6UIl1vIF3U1Ex5CyNmkao+LEdTkwcogDwBNPTHCL+L&#10;Ebitmz4Y4aHQ8wBVZxiBHYrpHhIwHrFvIPGCn53DyGh+rpoRYSDxOkjAT9f+x3LYkAi6IOG2ddMH&#10;JIjrBaAezkGCeA6Fq0ZIvEaaGkZcQkhgLaiHzQiYwp5ONkifjIC5TQDS8xwjEKahYyDxyvmrgcRF&#10;IKEV9bAhEXZBQhkFjgwMYEL5ThYJPyAumBnOMSIMHZhfGB3xKhOXQcRFEKH19KAR4cHwO9URfo86&#10;Avv+M4SgYLI0IsKIiIMfoDeTJdZqetiEQF2ECHokBHJhpiFBJf0WHg7Ah6Es09KlIN0aYeiHe0Yg&#10;5FNiLJbGYtmTWwPmv8ZiiRwPdzGCtnXTh8USE0T21oguRmDqBYYRRke8hY7QanrYOsLtYoR2C/fA&#10;CHCUIxmkocIfZJzEkYqAa+1Mw6gIsAi9KNzG2CIuYovQanrYhCAdhEDaJ9wHIYIAo4YQLsXSfWEQ&#10;ISMATfwUBEfJvgBxHUdhVv0ZI7SYHjYiYHCemCuRdgn3gAhCkSuDKEFEdCHCzDOOxodREf2FWGKt&#10;pQeMCCxn+aeE0P7gHghBMXafsUQYa6UhxBuJiMZwfgiAHmQQNg66YrCRdgf3QIjAh1VC5/0ZRkMY&#10;QrwVIbSUHrSG6AquRNod3AMhwOVJwfJhPJ5Ju7TSLOSSi0X1Gq03M0S4WkoPmhBdkZVgOdw7g3sg&#10;REhRsCcEAjXRvLtZZqliIoIgBH6oFRoooI0lEzqNWer5zOJh4824hDfD1VJ6wIRw3a5FXEi7gnsg&#10;BEgI3xBC7WVgFoMfIsJ+BA2hpfSQCeF3BU0h7QrugRDEI87eUumHFCIsj7ydCPyf0kohNYSLA3ln&#10;4wEzGsJoiO+8XUSzc8nALZWwghKG36kzQ7uCe0AE7BZBWndngAh4V44Y4XlUbxaBCTGbRbxkjyIz&#10;zbjINENr6R9TRKitqGAbKhU0st/MS+7A9fm52oHmsOXYzf8AAAD//wMAUEsDBBQABgAIAAAAIQDQ&#10;EKhv2gAAAAQBAAAPAAAAZHJzL2Rvd25yZXYueG1sTI/BasMwEETvhfyD2EBvjRSDS+1YDqXQ0ktS&#10;muQDFGtjm0orYymJ+/fZ9tJeFoYZZt5W68k7ccEx9oE0LBcKBFITbE+thsP+9eEJREyGrHGBUMM3&#10;RljXs7vKlDZc6RMvu9QKLqFYGg1dSkMpZWw69CYuwoDE3imM3iSWYyvtaK5c7p3MlHqU3vTEC50Z&#10;8KXD5mt39ho+lpTZwRWbk3sP282ksvYt91rfz6fnFYiEU/oLww8+o0PNTMdwJhuF08CPpN/LXlbk&#10;OYijhiJXIOtK/oevbwAAAP//AwBQSwECLQAUAAYACAAAACEAtoM4kv4AAADhAQAAEwAAAAAAAAAA&#10;AAAAAAAAAAAAW0NvbnRlbnRfVHlwZXNdLnhtbFBLAQItABQABgAIAAAAIQA4/SH/1gAAAJQBAAAL&#10;AAAAAAAAAAAAAAAAAC8BAABfcmVscy8ucmVsc1BLAQItABQABgAIAAAAIQDxHRUt1AUAALpMAAAO&#10;AAAAAAAAAAAAAAAAAC4CAABkcnMvZTJvRG9jLnhtbFBLAQItABQABgAIAAAAIQDQEKhv2gAAAAQB&#10;AAAPAAAAAAAAAAAAAAAAAC4IAABkcnMvZG93bnJldi54bWxQSwUGAAAAAAQABADzAAAANQkAAAAA&#10;">
                <v:shape id="_x0000_s1048" type="#_x0000_t75" style="position:absolute;width:18764;height:6032;visibility:visible;mso-wrap-style:square" filled="t">
                  <v:fill o:detectmouseclick="t"/>
                  <v:path o:connecttype="none"/>
                </v:shape>
                <v:rect id="Rectangle 101" o:spid="_x0000_s104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mmc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Omm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2" o:spid="_x0000_s105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47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47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Pr="00326657" w:rsidRDefault="00B93B41" w:rsidP="00056E3E">
                        <w:proofErr w:type="spellStart"/>
                        <w:proofErr w:type="gramStart"/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3" o:spid="_x0000_s105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ddc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2dd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04" o:spid="_x0000_s105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JB8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JB8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5" o:spid="_x0000_s105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snM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6sn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6" o:spid="_x0000_s105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T3M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2T3M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7" o:spid="_x0000_s1055" style="position:absolute;left:13017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2R8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Nkf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</w:p>
                    </w:txbxContent>
                  </v:textbox>
                </v:rect>
                <v:rect id="Rectangle 108" o:spid="_x0000_s105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oMM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oM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" o:spid="_x0000_s105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Nq8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8Nq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" o:spid="_x0000_s105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V38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V3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1" o:spid="_x0000_s105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wRMAA&#10;AADdAAAADwAAAGRycy9kb3ducmV2LnhtbERP22oCMRB9F/oPYYS+aaKg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owR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2" o:spid="_x0000_s1060" style="position:absolute;left:8223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</w:p>
                    </w:txbxContent>
                  </v:textbox>
                </v:rect>
                <v:rect id="Rectangle 113" o:spid="_x0000_s106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B93B41" w:rsidRDefault="00B93B41" w:rsidP="00056E3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4" o:spid="_x0000_s1062" style="position:absolute;left:1308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B93B41" w:rsidRPr="005760E9" w:rsidRDefault="00B93B41" w:rsidP="00056E3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сп</w:t>
                        </w:r>
                        <w:proofErr w:type="spellEnd"/>
                      </w:p>
                    </w:txbxContent>
                  </v:textbox>
                </v:rect>
                <v:rect id="Rectangle 115" o:spid="_x0000_s106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6" o:spid="_x0000_s106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7" o:spid="_x0000_s106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8" o:spid="_x0000_s106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Res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yEX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Res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056E3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56E3E" w:rsidRPr="00475A9D" w:rsidRDefault="00056E3E" w:rsidP="00056E3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  <w:lang w:val="en-US"/>
        </w:rPr>
        <w:t>P</w:t>
      </w:r>
      <w:r w:rsidRPr="00475A9D">
        <w:rPr>
          <w:rFonts w:eastAsia="Calibri"/>
          <w:bCs/>
          <w:vertAlign w:val="subscript"/>
          <w:lang w:val="en-US"/>
        </w:rPr>
        <w:t>i</w:t>
      </w:r>
      <w:proofErr w:type="spellStart"/>
      <w:r w:rsidRPr="00475A9D">
        <w:rPr>
          <w:rFonts w:eastAsia="Calibri"/>
          <w:bCs/>
          <w:vertAlign w:val="subscript"/>
        </w:rPr>
        <w:t>сп</w:t>
      </w:r>
      <w:proofErr w:type="spellEnd"/>
      <w:r w:rsidRPr="00475A9D">
        <w:rPr>
          <w:rFonts w:eastAsia="Calibri"/>
          <w:bCs/>
        </w:rPr>
        <w:t>- цена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сувенирной продукции;</w:t>
      </w:r>
    </w:p>
    <w:p w:rsidR="00056E3E" w:rsidRPr="00D90FE1" w:rsidRDefault="00056E3E" w:rsidP="00056E3E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  <w:lang w:val="en-US"/>
        </w:rPr>
        <w:t>Q</w:t>
      </w:r>
      <w:r w:rsidRPr="00475A9D">
        <w:rPr>
          <w:rFonts w:eastAsia="Calibri"/>
          <w:bCs/>
          <w:vertAlign w:val="subscript"/>
          <w:lang w:val="en-US"/>
        </w:rPr>
        <w:t>i</w:t>
      </w:r>
      <w:proofErr w:type="spellStart"/>
      <w:r w:rsidRPr="00475A9D">
        <w:rPr>
          <w:rFonts w:eastAsia="Calibri"/>
          <w:bCs/>
          <w:vertAlign w:val="subscript"/>
        </w:rPr>
        <w:t>сп</w:t>
      </w:r>
      <w:proofErr w:type="spellEnd"/>
      <w:r w:rsidRPr="00475A9D">
        <w:rPr>
          <w:rFonts w:eastAsia="Calibri"/>
          <w:bCs/>
        </w:rPr>
        <w:t>- планируемое к приобретению количество i-</w:t>
      </w:r>
      <w:proofErr w:type="spellStart"/>
      <w:r w:rsidRPr="00475A9D">
        <w:rPr>
          <w:rFonts w:eastAsia="Calibri"/>
          <w:bCs/>
        </w:rPr>
        <w:t>го</w:t>
      </w:r>
      <w:proofErr w:type="spellEnd"/>
      <w:r w:rsidRPr="00475A9D">
        <w:rPr>
          <w:rFonts w:eastAsia="Calibri"/>
          <w:bCs/>
        </w:rPr>
        <w:t xml:space="preserve"> вида сувенирной продукции.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68509E" w:rsidRPr="00D90FE1" w:rsidRDefault="0068509E" w:rsidP="00056E3E">
      <w:pPr>
        <w:adjustRightInd w:val="0"/>
        <w:ind w:firstLine="709"/>
        <w:jc w:val="both"/>
        <w:rPr>
          <w:rFonts w:eastAsia="Calibri"/>
          <w:bCs/>
        </w:rPr>
      </w:pPr>
    </w:p>
    <w:p w:rsidR="00434223" w:rsidRPr="00475A9D" w:rsidRDefault="00434223" w:rsidP="00056E3E">
      <w:pPr>
        <w:adjustRightInd w:val="0"/>
        <w:ind w:firstLine="709"/>
        <w:jc w:val="both"/>
        <w:rPr>
          <w:rFonts w:eastAsia="Calibri"/>
          <w:bCs/>
        </w:rPr>
      </w:pPr>
    </w:p>
    <w:p w:rsidR="007A50E7" w:rsidRPr="00475A9D" w:rsidRDefault="007A50E7" w:rsidP="007A50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9D">
        <w:rPr>
          <w:rFonts w:ascii="Times New Roman" w:hAnsi="Times New Roman" w:cs="Times New Roman"/>
          <w:b/>
          <w:bCs/>
          <w:sz w:val="24"/>
          <w:szCs w:val="24"/>
        </w:rPr>
        <w:t xml:space="preserve">2.9.8. </w:t>
      </w:r>
      <w:r w:rsidRPr="00475A9D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памятных подарков (</w:t>
      </w:r>
      <w:proofErr w:type="spellStart"/>
      <w:r w:rsidRPr="00475A9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75A9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 w:rsidRPr="00475A9D">
        <w:rPr>
          <w:rFonts w:ascii="Times New Roman" w:eastAsia="Times New Roman" w:hAnsi="Times New Roman" w:cs="Times New Roman"/>
          <w:b/>
          <w:sz w:val="24"/>
          <w:szCs w:val="24"/>
        </w:rPr>
        <w:t>) определяется по форм</w:t>
      </w:r>
      <w:r w:rsidRPr="00475A9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75A9D">
        <w:rPr>
          <w:rFonts w:ascii="Times New Roman" w:eastAsia="Times New Roman" w:hAnsi="Times New Roman" w:cs="Times New Roman"/>
          <w:b/>
          <w:sz w:val="24"/>
          <w:szCs w:val="24"/>
        </w:rPr>
        <w:t>ле:</w:t>
      </w:r>
    </w:p>
    <w:p w:rsidR="007A50E7" w:rsidRPr="00475A9D" w:rsidRDefault="00183E61" w:rsidP="007A50E7">
      <w:pPr>
        <w:widowControl w:val="0"/>
        <w:autoSpaceDE w:val="0"/>
        <w:autoSpaceDN w:val="0"/>
        <w:ind w:firstLine="54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876425" cy="603250"/>
                <wp:effectExtent l="0" t="0" r="0" b="0"/>
                <wp:docPr id="1044" name="Полотно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1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326657" w:rsidRDefault="00B93B41" w:rsidP="007A50E7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Pr="005760E9" w:rsidRDefault="00B93B41" w:rsidP="007A50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B41" w:rsidRDefault="00B93B41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9" o:spid="_x0000_s106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L/0wUAAL9MAAAOAAAAZHJzL2Uyb0RvYy54bWzsnO9vozYYx99P2v+AeJ8GG4MhanrqJc00&#10;6baddtsf4ABJ0AhGhjbppv3ve2wH53KhVXuX0ZNwX6QmgPHPTx5/nwdfv9tvC+chE3XOy6mLrjzX&#10;ycqEp3m5nrp//rEYRa5TN6xMWcHLbOo+ZrX77ubHH6531STDfMOLNBMOZFLWk101dTdNU03G4zrZ&#10;ZFtWX/EqK+Hkiosta+BQrMepYDvIfVuMseeF4x0XaSV4ktU1fDvXJ90blf9qlSXNb6tVnTVOMXWh&#10;bI36FOpzKT/HN9dsshas2uTJoRjsK0qxZXkJDzVZzVnDnHuRn2W1zRPBa75qrhK+HfPVKk8yVQeo&#10;DfK+qM2MlQ+sVpVJoHXaAkLqgvku17LcNS/ydJEXhToQ6+WsEM4Dg1ZbqD/ZUOOTy8ZQjIm8Wf7f&#10;QUdmcMmugm6sK9Oh9bcV9NOGVZmqfz1Jfn34KJw8hVGGsOuUbAvD6XfoYFaui8xBIZJllAWAKz9V&#10;H4WqSfWBJ3/VTslnG7guuxWC7zYZS6Fg6nqoxWc3yIMabnWWu194Cvmz+4arft2vxFZmCD3m7OFe&#10;Gkc+hgH1CGni+X6gR1K2b5wEzpM48OFsAqexRwhVAw3ar82mEnXzU8a3jkxMXQHVUI9hDx/qRjd1&#10;e4l8asll18D3bFKUJ19AnvobeDLcKs/JMqih90/sxXfRXURGBId3I+LN56PbxYyMwgWiwdyfz2Zz&#10;9K98LiKTTZ6mWSkf004DRF7WeYcJqQewmQhfMaBOi6HGG9TliyohTLz3OB4twoiOyIIEo5h60chD&#10;8fs49EhM5ovTKn3Iy+zbq+Tspm4c4ED10tN189Tf+WRhk23eAOiKfDt1I3MRm8ixeFemqmsblhc6&#10;PT42hSz+sSmgu9uOViNXDlY96Jv9cq9mh0/bebDk6SOMZcFhhMFgBEpDYsPF366zA+JN3RKQ7DrF&#10;zyXMBgnHNiHaxLJNsDKBG6du4zo6OWs0RO8rka83kC/SLVPdwoxZ5GoMy9mkywAVkAdAhr4Q4WHS&#10;xQjctk0fjAhQHATBk4zAXoSjAyRgPuLQQuIFvzrHmaF/rfSMsJB4JSSidiIMGxIwO88NCb9tmz4g&#10;QfyAgvXwpCEReBGctYbEayxTy4iLGBJxOw+GzYiwixGkbZs+GIE8RMH0fIoRCEexZyHxyuWrhcQl&#10;IEGU0Xq09Ie62qBdkFCigGybHiARUuKDzPAUI+LYg/WFtSNepXBZRFwEEUaYG7YdAUr4+Voj7NGO&#10;wGH4DCEikCytEWGNiKMboDfJkhhZbtiEiLsIYeTcHowI5MNKI9BWBA4wBR+GUqalS0G6NQISolax&#10;RGGkjT/r1njeT2atiItYEUaVGzQjpFfx3Iowam4fjMAEkYMa0cUIHAX0YEcgy4hJ/SJfumXERRhh&#10;VLlhMwJ1McKouT0wAhzliGjBEnsyTuLUikDg9NBahCUExNRYQvS30jCS3LAJ0RVApYOUepIrA0ox&#10;0oTwIyzdFxYRMgDQxk9BcJQcC7CqPAmz6g8RRpIbNiL8DiOCGim3ByOCRMiXyx2IoexChF1nnMwP&#10;a0X0F2JJjCY3bER0hVhSo+X2gIgIY/8ZKcLKlRYRb2VFGElu2IjocnpSI+X2gAgawmtCT3s0rBVh&#10;EfFWiDCK3LAR0eX1pEbJ7QER4PWMpFtTvqxlnZ7y5Ur7Lpd8XdS8pvVmWgS44kEKGXx0JcQZnDs9&#10;wcl4aJseEBFHiB4QgcCeAOXyRK6MKY2hjOotDUQjrWbauAgbF/H/v+4ZGElu0FYE6fJ5UiPl9oAI&#10;MCJUcJR8I9wiwloRh+0Tvgcrwkhyw0ZEp9PTSLk9IIIExDvIlWEcaeNO79cggysReEGlUiGtCB9T&#10;eaX2g9lNI57ZhcRGTl0iciowktywEdHp9DRSbg+IgD0jSOv0pIjoRc6REUEQmS0jMCF2y4iXbFRk&#10;EXERRBhJ7vtEhNqPCvaiUqEjhx295DZcnx+rfWiO+47d/AcAAP//AwBQSwMEFAAGAAgAAAAhANAQ&#10;qG/aAAAABAEAAA8AAABkcnMvZG93bnJldi54bWxMj8FqwzAQRO+F/IPYQG+NFINL7VgOpdDSS1Ka&#10;5AMUa2ObSitjKYn799n20l4Whhlm3lbryTtxwTH2gTQsFwoEUhNsT62Gw/714QlETIascYFQwzdG&#10;WNezu8qUNlzpEy+71AouoVgaDV1KQyllbDr0Ji7CgMTeKYzeJJZjK+1orlzuncyUepTe9MQLnRnw&#10;pcPma3f2Gj6WlNnBFZuTew/bzaSy9i33Wt/Pp+cViIRT+gvDDz6jQ81Mx3AmG4XTwI+k38teVuQ5&#10;iKOGIlcg60r+h69vAAAA//8DAFBLAQItABQABgAIAAAAIQC2gziS/gAAAOEBAAATAAAAAAAAAAAA&#10;AAAAAAAAAABbQ29udGVudF9UeXBlc10ueG1sUEsBAi0AFAAGAAgAAAAhADj9If/WAAAAlAEAAAsA&#10;AAAAAAAAAAAAAAAALwEAAF9yZWxzLy5yZWxzUEsBAi0AFAAGAAgAAAAhADHHEv/TBQAAv0wAAA4A&#10;AAAAAAAAAAAAAAAALgIAAGRycy9lMm9Eb2MueG1sUEsBAi0AFAAGAAgAAAAhANAQqG/aAAAABAEA&#10;AA8AAAAAAAAAAAAAAAAALQgAAGRycy9kb3ducmV2LnhtbFBLBQYAAAAABAAEAPMAAAA0CQAAAAA=&#10;">
                <v:shape id="_x0000_s1068" type="#_x0000_t75" style="position:absolute;width:18764;height:6032;visibility:visible;mso-wrap-style:square" filled="t">
                  <v:fill o:detectmouseclick="t"/>
                  <v:path o:connecttype="none"/>
                </v:shape>
                <v:rect id="Rectangle 161" o:spid="_x0000_s106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62" o:spid="_x0000_s107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mos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Dmo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Pr="00326657" w:rsidRDefault="00B93B41" w:rsidP="007A50E7">
                        <w:proofErr w:type="spellStart"/>
                        <w:proofErr w:type="gramStart"/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3" o:spid="_x0000_s107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DOc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xDO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64" o:spid="_x0000_s107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dTs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q3I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7dT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5" o:spid="_x0000_s107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41c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qlj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41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6" o:spid="_x0000_s107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sp8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sp8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7" o:spid="_x0000_s1075" style="position:absolute;left:13017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JPM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qljD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JP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68" o:spid="_x0000_s107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2fM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2fM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9" o:spid="_x0000_s107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T5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u0+f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70" o:spid="_x0000_s107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NkM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xNkM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1" o:spid="_x0000_s107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oC8AA&#10;AADdAAAADwAAAGRycy9kb3ducmV2LnhtbERP22oCMRB9F/oPYYS+aaKC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DoC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2" o:spid="_x0000_s1080" style="position:absolute;left:8223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wf8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lwf8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73" o:spid="_x0000_s108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6es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6es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7A50E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4" o:spid="_x0000_s1082" style="position:absolute;left:1308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f4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jf4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Pr="005760E9" w:rsidRDefault="00B93B41" w:rsidP="007A50E7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75" o:spid="_x0000_s108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FAc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FAcMAAADdAAAADwAAAAAAAAAAAAAAAACYAgAAZHJzL2Rv&#10;d25yZXYueG1sUEsFBgAAAAAEAAQA9QAAAIg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6" o:spid="_x0000_s108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gms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oJrBAAAA3QAAAA8AAAAAAAAAAAAAAAAAmAIAAGRycy9kb3du&#10;cmV2LnhtbFBLBQYAAAAABAAEAPUAAACGAwAAAAA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7" o:spid="_x0000_s108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+7c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o+7c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78" o:spid="_x0000_s108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ds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bdsAAAADdAAAADwAAAAAAAAAAAAAAAACYAgAAZHJzL2Rvd25y&#10;ZXYueG1sUEsFBgAAAAAEAAQA9QAAAIUDAAAAAA==&#10;" filled="f" stroked="f">
                  <v:textbox style="mso-fit-shape-to-text:t" inset="0,0,0,0">
                    <w:txbxContent>
                      <w:p w:rsidR="00B93B41" w:rsidRDefault="00B93B41" w:rsidP="007A50E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50E7" w:rsidRPr="00475A9D" w:rsidRDefault="007A50E7" w:rsidP="007A50E7">
      <w:pPr>
        <w:widowControl w:val="0"/>
        <w:autoSpaceDE w:val="0"/>
        <w:autoSpaceDN w:val="0"/>
        <w:ind w:firstLine="540"/>
        <w:jc w:val="both"/>
      </w:pPr>
      <w:r w:rsidRPr="00475A9D">
        <w:rPr>
          <w:rFonts w:eastAsia="Calibri"/>
          <w:bCs/>
          <w:lang w:val="en-US"/>
        </w:rPr>
        <w:t>P</w:t>
      </w:r>
      <w:r w:rsidRPr="00475A9D">
        <w:rPr>
          <w:rFonts w:eastAsia="Calibri"/>
          <w:bCs/>
          <w:vertAlign w:val="subscript"/>
          <w:lang w:val="en-US"/>
        </w:rPr>
        <w:t>i</w:t>
      </w:r>
      <w:r w:rsidRPr="00475A9D">
        <w:rPr>
          <w:rFonts w:eastAsia="Calibri"/>
          <w:bCs/>
          <w:vertAlign w:val="subscript"/>
        </w:rPr>
        <w:t>п</w:t>
      </w:r>
      <w:r w:rsidRPr="00475A9D">
        <w:t xml:space="preserve"> - цена i-</w:t>
      </w:r>
      <w:proofErr w:type="spellStart"/>
      <w:r w:rsidRPr="00475A9D">
        <w:t>го</w:t>
      </w:r>
      <w:proofErr w:type="spellEnd"/>
      <w:r w:rsidRPr="00475A9D">
        <w:t xml:space="preserve"> вида памятного подарка;</w:t>
      </w:r>
    </w:p>
    <w:p w:rsidR="007A50E7" w:rsidRPr="00D90FE1" w:rsidRDefault="007A50E7" w:rsidP="007A50E7">
      <w:pPr>
        <w:widowControl w:val="0"/>
        <w:autoSpaceDE w:val="0"/>
        <w:autoSpaceDN w:val="0"/>
        <w:ind w:firstLine="540"/>
        <w:jc w:val="both"/>
      </w:pPr>
      <w:r w:rsidRPr="00475A9D">
        <w:rPr>
          <w:rFonts w:eastAsia="Calibri"/>
          <w:bCs/>
          <w:lang w:val="en-US"/>
        </w:rPr>
        <w:t>Q</w:t>
      </w:r>
      <w:r w:rsidRPr="00475A9D">
        <w:rPr>
          <w:rFonts w:eastAsia="Calibri"/>
          <w:bCs/>
          <w:vertAlign w:val="subscript"/>
          <w:lang w:val="en-US"/>
        </w:rPr>
        <w:t>i</w:t>
      </w:r>
      <w:proofErr w:type="spellStart"/>
      <w:r w:rsidRPr="00475A9D">
        <w:rPr>
          <w:rFonts w:eastAsia="Calibri"/>
          <w:bCs/>
          <w:vertAlign w:val="subscript"/>
        </w:rPr>
        <w:t>сп</w:t>
      </w:r>
      <w:proofErr w:type="spellEnd"/>
      <w:r w:rsidRPr="00475A9D">
        <w:t xml:space="preserve"> - планируемое к приобретению количество i-</w:t>
      </w:r>
      <w:proofErr w:type="spellStart"/>
      <w:r w:rsidRPr="00475A9D">
        <w:t>го</w:t>
      </w:r>
      <w:proofErr w:type="spellEnd"/>
      <w:r w:rsidRPr="00475A9D">
        <w:t xml:space="preserve"> вида памятных подар</w:t>
      </w:r>
      <w:r w:rsidR="0068509E" w:rsidRPr="00475A9D">
        <w:t>ков</w:t>
      </w:r>
    </w:p>
    <w:p w:rsidR="0068509E" w:rsidRPr="00475A9D" w:rsidRDefault="0068509E" w:rsidP="0068509E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68509E" w:rsidRPr="00D90FE1" w:rsidRDefault="0068509E" w:rsidP="007A50E7">
      <w:pPr>
        <w:widowControl w:val="0"/>
        <w:autoSpaceDE w:val="0"/>
        <w:autoSpaceDN w:val="0"/>
        <w:ind w:firstLine="540"/>
        <w:jc w:val="both"/>
      </w:pPr>
    </w:p>
    <w:p w:rsidR="00434223" w:rsidRPr="00475A9D" w:rsidRDefault="00434223" w:rsidP="007A50E7">
      <w:pPr>
        <w:widowControl w:val="0"/>
        <w:autoSpaceDE w:val="0"/>
        <w:autoSpaceDN w:val="0"/>
        <w:ind w:firstLine="540"/>
        <w:jc w:val="both"/>
      </w:pP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lastRenderedPageBreak/>
        <w:t>3. Затраты на капитальный ремонт муниципального имущества состоят из:</w:t>
      </w:r>
    </w:p>
    <w:p w:rsidR="006A29FC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3.1. Затрат на строительные работы, осуществляемые в рамках капитального ремонта, определяемые на основании сметного расчета стоимости строительства, ра</w:t>
      </w:r>
      <w:r w:rsidRPr="00475A9D">
        <w:rPr>
          <w:rFonts w:eastAsia="Calibri"/>
          <w:b/>
          <w:bCs/>
        </w:rPr>
        <w:t>з</w:t>
      </w:r>
      <w:r w:rsidRPr="00475A9D">
        <w:rPr>
          <w:rFonts w:eastAsia="Calibri"/>
          <w:b/>
          <w:bCs/>
        </w:rPr>
        <w:t>работанного в соответствии с методиками, утвержденными федеральным органом и</w:t>
      </w:r>
      <w:r w:rsidRPr="00475A9D">
        <w:rPr>
          <w:rFonts w:eastAsia="Calibri"/>
          <w:b/>
          <w:bCs/>
        </w:rPr>
        <w:t>с</w:t>
      </w:r>
      <w:r w:rsidRPr="00475A9D">
        <w:rPr>
          <w:rFonts w:eastAsia="Calibri"/>
          <w:b/>
          <w:bCs/>
        </w:rPr>
        <w:t>полнительной власти</w:t>
      </w:r>
      <w:r w:rsidR="009C61E8" w:rsidRPr="00475A9D">
        <w:rPr>
          <w:rFonts w:eastAsia="Calibri"/>
          <w:b/>
        </w:rPr>
        <w:t>, осуществляющим функции</w:t>
      </w:r>
      <w:r w:rsidRPr="00475A9D">
        <w:rPr>
          <w:rFonts w:eastAsia="Calibri"/>
          <w:b/>
        </w:rPr>
        <w:t xml:space="preserve"> по выработке государственной п</w:t>
      </w:r>
      <w:r w:rsidRPr="00475A9D">
        <w:rPr>
          <w:rFonts w:eastAsia="Calibri"/>
          <w:b/>
        </w:rPr>
        <w:t>о</w:t>
      </w:r>
      <w:r w:rsidRPr="00475A9D">
        <w:rPr>
          <w:rFonts w:eastAsia="Calibri"/>
          <w:b/>
        </w:rPr>
        <w:t>литики и нормативно</w:t>
      </w:r>
      <w:r w:rsidR="00847513" w:rsidRPr="00475A9D">
        <w:rPr>
          <w:rFonts w:eastAsia="Calibri"/>
          <w:b/>
        </w:rPr>
        <w:t xml:space="preserve"> </w:t>
      </w:r>
      <w:r w:rsidRPr="00475A9D">
        <w:rPr>
          <w:rFonts w:eastAsia="Calibri"/>
          <w:b/>
        </w:rPr>
        <w:t>-</w:t>
      </w:r>
      <w:r w:rsidR="00847513" w:rsidRPr="00475A9D">
        <w:rPr>
          <w:rFonts w:eastAsia="Calibri"/>
          <w:b/>
        </w:rPr>
        <w:t xml:space="preserve"> </w:t>
      </w:r>
      <w:r w:rsidRPr="00475A9D">
        <w:rPr>
          <w:rFonts w:eastAsia="Calibri"/>
          <w:b/>
        </w:rPr>
        <w:t>правовому регулированию в сфере строительства, а также сметных нормативов строительных работ и специальных строительных работ, утве</w:t>
      </w:r>
      <w:r w:rsidRPr="00475A9D">
        <w:rPr>
          <w:rFonts w:eastAsia="Calibri"/>
          <w:b/>
        </w:rPr>
        <w:t>р</w:t>
      </w:r>
      <w:r w:rsidRPr="00475A9D">
        <w:rPr>
          <w:rFonts w:eastAsia="Calibri"/>
          <w:b/>
        </w:rPr>
        <w:t>жденных в установленном порядке.</w:t>
      </w:r>
    </w:p>
    <w:p w:rsidR="004E652D" w:rsidRPr="00475A9D" w:rsidRDefault="006A29FC" w:rsidP="00847513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3.2. Затрат на разработку проектной документации, определяемые в соотве</w:t>
      </w:r>
      <w:r w:rsidRPr="00475A9D">
        <w:rPr>
          <w:rFonts w:eastAsia="Calibri"/>
          <w:b/>
          <w:bCs/>
        </w:rPr>
        <w:t>т</w:t>
      </w:r>
      <w:r w:rsidRPr="00475A9D">
        <w:rPr>
          <w:rFonts w:eastAsia="Calibri"/>
          <w:b/>
          <w:bCs/>
        </w:rPr>
        <w:t>ствии со статьей 22 Федерального закона от 05.04.2013 № 44-ФЗ «О контрактной с</w:t>
      </w:r>
      <w:r w:rsidRPr="00475A9D">
        <w:rPr>
          <w:rFonts w:eastAsia="Calibri"/>
          <w:b/>
          <w:bCs/>
        </w:rPr>
        <w:t>и</w:t>
      </w:r>
      <w:r w:rsidRPr="00475A9D">
        <w:rPr>
          <w:rFonts w:eastAsia="Calibri"/>
          <w:b/>
          <w:bCs/>
        </w:rPr>
        <w:t>стеме в сфере закупок товаров, работ, услуг для обеспечения государственных и мун</w:t>
      </w:r>
      <w:r w:rsidRPr="00475A9D">
        <w:rPr>
          <w:rFonts w:eastAsia="Calibri"/>
          <w:b/>
          <w:bCs/>
        </w:rPr>
        <w:t>и</w:t>
      </w:r>
      <w:r w:rsidRPr="00475A9D">
        <w:rPr>
          <w:rFonts w:eastAsia="Calibri"/>
          <w:b/>
          <w:bCs/>
        </w:rPr>
        <w:t>ципальных нужд» (далее – Закон № 44-ФЗ) и с законодательством Российской Федер</w:t>
      </w:r>
      <w:r w:rsidRPr="00475A9D">
        <w:rPr>
          <w:rFonts w:eastAsia="Calibri"/>
          <w:b/>
          <w:bCs/>
        </w:rPr>
        <w:t>а</w:t>
      </w:r>
      <w:r w:rsidRPr="00475A9D">
        <w:rPr>
          <w:rFonts w:eastAsia="Calibri"/>
          <w:b/>
          <w:bCs/>
        </w:rPr>
        <w:t>ции о градостроительной деятельности.</w:t>
      </w:r>
    </w:p>
    <w:p w:rsidR="006A29FC" w:rsidRPr="00475A9D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</w:t>
      </w:r>
      <w:r w:rsidRPr="00475A9D">
        <w:rPr>
          <w:rFonts w:eastAsia="Calibri"/>
          <w:b/>
          <w:bCs/>
        </w:rPr>
        <w:t>ь</w:t>
      </w:r>
      <w:r w:rsidRPr="00475A9D">
        <w:rPr>
          <w:rFonts w:eastAsia="Calibri"/>
          <w:b/>
          <w:bCs/>
        </w:rPr>
        <w:t xml:space="preserve">ного строительства </w:t>
      </w:r>
      <w:r w:rsidRPr="00475A9D">
        <w:rPr>
          <w:rFonts w:eastAsia="Calibri"/>
          <w:b/>
        </w:rPr>
        <w:t>или приобретение объектов недвижимого имущества</w:t>
      </w:r>
      <w:r w:rsidRPr="00475A9D">
        <w:rPr>
          <w:rFonts w:eastAsia="Calibri"/>
          <w:b/>
          <w:bCs/>
        </w:rPr>
        <w:t xml:space="preserve"> состоят из:</w:t>
      </w:r>
    </w:p>
    <w:p w:rsidR="006A29FC" w:rsidRPr="00475A9D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</w:rPr>
      </w:pPr>
      <w:r w:rsidRPr="00475A9D">
        <w:rPr>
          <w:rFonts w:eastAsia="Calibri"/>
          <w:b/>
          <w:bCs/>
        </w:rPr>
        <w:t xml:space="preserve">4.1. Затрат </w:t>
      </w:r>
      <w:r w:rsidRPr="00475A9D">
        <w:rPr>
          <w:rFonts w:eastAsia="Calibri"/>
          <w:b/>
        </w:rPr>
        <w:t>на финансовое обеспечение строительства, реконструкции (в том числе с элементами реставрации), технического перевооружения объектов капитал</w:t>
      </w:r>
      <w:r w:rsidRPr="00475A9D">
        <w:rPr>
          <w:rFonts w:eastAsia="Calibri"/>
          <w:b/>
        </w:rPr>
        <w:t>ь</w:t>
      </w:r>
      <w:r w:rsidRPr="00475A9D">
        <w:rPr>
          <w:rFonts w:eastAsia="Calibri"/>
          <w:b/>
        </w:rPr>
        <w:t xml:space="preserve">ного строительства, определяемые в соответствии со статьей 22 </w:t>
      </w:r>
      <w:r w:rsidRPr="00475A9D">
        <w:rPr>
          <w:rFonts w:eastAsia="Calibri"/>
          <w:b/>
          <w:bCs/>
        </w:rPr>
        <w:t>Закона № 44-ФЗ</w:t>
      </w:r>
      <w:r w:rsidRPr="00475A9D">
        <w:rPr>
          <w:rFonts w:eastAsia="Calibri"/>
          <w:b/>
        </w:rPr>
        <w:t xml:space="preserve"> и с законодательством Российской Федерации о градостроительной деятельности.</w:t>
      </w:r>
    </w:p>
    <w:p w:rsidR="006A29FC" w:rsidRPr="00475A9D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</w:rPr>
      </w:pPr>
      <w:r w:rsidRPr="00475A9D">
        <w:rPr>
          <w:rFonts w:eastAsia="Calibri"/>
          <w:b/>
        </w:rPr>
        <w:t xml:space="preserve">4.2. Затрат на приобретение объектов недвижимого имущества, определяемые в соответствии со статьей 22 </w:t>
      </w:r>
      <w:r w:rsidRPr="00475A9D">
        <w:rPr>
          <w:rFonts w:eastAsia="Calibri"/>
          <w:b/>
          <w:bCs/>
        </w:rPr>
        <w:t>Закона № 44-ФЗ</w:t>
      </w:r>
      <w:r w:rsidRPr="00475A9D">
        <w:rPr>
          <w:rFonts w:eastAsia="Calibri"/>
          <w:b/>
        </w:rPr>
        <w:t xml:space="preserve"> и с законодательством Российской Фед</w:t>
      </w:r>
      <w:r w:rsidRPr="00475A9D">
        <w:rPr>
          <w:rFonts w:eastAsia="Calibri"/>
          <w:b/>
        </w:rPr>
        <w:t>е</w:t>
      </w:r>
      <w:r w:rsidRPr="00475A9D">
        <w:rPr>
          <w:rFonts w:eastAsia="Calibri"/>
          <w:b/>
        </w:rPr>
        <w:t>рации, регулирующим оценочную деятельность в Российской Федерации.</w:t>
      </w:r>
    </w:p>
    <w:p w:rsidR="004E652D" w:rsidRPr="0040283D" w:rsidRDefault="0040283D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i/>
        </w:rPr>
      </w:pPr>
      <w:r w:rsidRPr="0040283D">
        <w:rPr>
          <w:rFonts w:eastAsia="Calibri"/>
          <w:b/>
          <w:i/>
        </w:rPr>
        <w:t>Не предусматривается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  <w:rPr>
          <w:b/>
        </w:rPr>
      </w:pPr>
      <w:r w:rsidRPr="00475A9D">
        <w:rPr>
          <w:b/>
        </w:rPr>
        <w:t>4.3. Затраты на содержание дорог местного значения в границ</w:t>
      </w:r>
      <w:r w:rsidR="0040283D">
        <w:rPr>
          <w:b/>
        </w:rPr>
        <w:t>ах</w:t>
      </w:r>
      <w:r w:rsidRPr="00475A9D">
        <w:rPr>
          <w:b/>
        </w:rPr>
        <w:t xml:space="preserve"> населенного пункта (</w:t>
      </w:r>
      <w:proofErr w:type="spellStart"/>
      <w:r w:rsidRPr="00475A9D">
        <w:rPr>
          <w:b/>
        </w:rPr>
        <w:t>З</w:t>
      </w:r>
      <w:r w:rsidRPr="00475A9D">
        <w:rPr>
          <w:b/>
          <w:vertAlign w:val="subscript"/>
        </w:rPr>
        <w:t>сод</w:t>
      </w:r>
      <w:proofErr w:type="spellEnd"/>
      <w:r w:rsidRPr="00475A9D">
        <w:rPr>
          <w:b/>
        </w:rPr>
        <w:t>) определяются по формуле: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  <w:proofErr w:type="spellStart"/>
      <w:r w:rsidRPr="00475A9D">
        <w:t>З</w:t>
      </w:r>
      <w:r w:rsidRPr="00475A9D">
        <w:rPr>
          <w:vertAlign w:val="subscript"/>
        </w:rPr>
        <w:t>сод</w:t>
      </w:r>
      <w:proofErr w:type="spellEnd"/>
      <w:r w:rsidRPr="00475A9D">
        <w:t xml:space="preserve"> = </w:t>
      </w:r>
      <w:proofErr w:type="spellStart"/>
      <w:r w:rsidRPr="00475A9D">
        <w:t>Р</w:t>
      </w:r>
      <w:r w:rsidRPr="00475A9D">
        <w:rPr>
          <w:vertAlign w:val="subscript"/>
        </w:rPr>
        <w:t>сод</w:t>
      </w:r>
      <w:proofErr w:type="spellEnd"/>
      <w:r w:rsidRPr="00475A9D">
        <w:t xml:space="preserve"> × </w:t>
      </w:r>
      <w:r w:rsidRPr="00475A9D">
        <w:rPr>
          <w:lang w:val="en-US"/>
        </w:rPr>
        <w:t>L</w:t>
      </w:r>
      <w:r w:rsidRPr="00475A9D">
        <w:rPr>
          <w:vertAlign w:val="subscript"/>
        </w:rPr>
        <w:t>сод</w:t>
      </w:r>
      <w:r w:rsidRPr="00475A9D">
        <w:t xml:space="preserve">  , где: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  <w:proofErr w:type="spellStart"/>
      <w:r w:rsidRPr="00475A9D">
        <w:t>Р</w:t>
      </w:r>
      <w:r w:rsidRPr="00475A9D">
        <w:rPr>
          <w:vertAlign w:val="subscript"/>
        </w:rPr>
        <w:t>сод</w:t>
      </w:r>
      <w:proofErr w:type="spellEnd"/>
      <w:r w:rsidRPr="00475A9D">
        <w:rPr>
          <w:vertAlign w:val="subscript"/>
        </w:rPr>
        <w:t xml:space="preserve"> </w:t>
      </w:r>
      <w:r w:rsidR="00F84E23" w:rsidRPr="00475A9D">
        <w:t xml:space="preserve"> – </w:t>
      </w:r>
      <w:r w:rsidRPr="00475A9D">
        <w:t xml:space="preserve">цена содержания 1 км дорог местного значения </w:t>
      </w:r>
      <w:r w:rsidR="0040283D" w:rsidRPr="00475A9D">
        <w:rPr>
          <w:b/>
        </w:rPr>
        <w:t>в границ</w:t>
      </w:r>
      <w:r w:rsidR="0040283D">
        <w:rPr>
          <w:b/>
        </w:rPr>
        <w:t>ах</w:t>
      </w:r>
      <w:r w:rsidR="0040283D" w:rsidRPr="00475A9D">
        <w:rPr>
          <w:b/>
        </w:rPr>
        <w:t xml:space="preserve"> </w:t>
      </w:r>
      <w:r w:rsidRPr="00475A9D">
        <w:t>населенного пун</w:t>
      </w:r>
      <w:r w:rsidRPr="00475A9D">
        <w:t>к</w:t>
      </w:r>
      <w:r w:rsidRPr="00475A9D">
        <w:t>та, включая мосты и водопропускные трубы;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  <w:r w:rsidRPr="00475A9D">
        <w:rPr>
          <w:lang w:val="en-US"/>
        </w:rPr>
        <w:t>L</w:t>
      </w:r>
      <w:r w:rsidRPr="00475A9D">
        <w:rPr>
          <w:vertAlign w:val="subscript"/>
        </w:rPr>
        <w:t>сод</w:t>
      </w:r>
      <w:r w:rsidR="00F84E23" w:rsidRPr="00475A9D">
        <w:t xml:space="preserve"> – </w:t>
      </w:r>
      <w:r w:rsidRPr="00475A9D">
        <w:t xml:space="preserve">протяженность содержания дорог местного значения </w:t>
      </w:r>
      <w:r w:rsidR="0040283D" w:rsidRPr="00475A9D">
        <w:rPr>
          <w:b/>
        </w:rPr>
        <w:t>в границ</w:t>
      </w:r>
      <w:r w:rsidR="0040283D">
        <w:rPr>
          <w:b/>
        </w:rPr>
        <w:t>ах</w:t>
      </w:r>
      <w:r w:rsidR="0040283D" w:rsidRPr="00475A9D">
        <w:rPr>
          <w:b/>
        </w:rPr>
        <w:t xml:space="preserve"> </w:t>
      </w:r>
      <w:r w:rsidRPr="00475A9D">
        <w:t>населенного пункта.</w:t>
      </w:r>
    </w:p>
    <w:p w:rsidR="00475A9D" w:rsidRPr="00475A9D" w:rsidRDefault="00475A9D" w:rsidP="00475A9D">
      <w:pPr>
        <w:widowControl w:val="0"/>
        <w:autoSpaceDE w:val="0"/>
        <w:autoSpaceDN w:val="0"/>
        <w:jc w:val="center"/>
      </w:pPr>
      <w:r w:rsidRPr="00475A9D">
        <w:rPr>
          <w:rFonts w:eastAsia="Calibri"/>
          <w:b/>
        </w:rPr>
        <w:t>Нормативы, применяемые при расчете нормативных затрат на</w:t>
      </w:r>
      <w:r w:rsidRPr="00475A9D">
        <w:rPr>
          <w:b/>
        </w:rPr>
        <w:t xml:space="preserve"> содержание дорог местного значения </w:t>
      </w:r>
      <w:r w:rsidR="0040283D" w:rsidRPr="00475A9D">
        <w:rPr>
          <w:b/>
        </w:rPr>
        <w:t>в границ</w:t>
      </w:r>
      <w:r w:rsidR="0040283D">
        <w:rPr>
          <w:b/>
        </w:rPr>
        <w:t>ах</w:t>
      </w:r>
      <w:r w:rsidRPr="00475A9D">
        <w:rPr>
          <w:b/>
        </w:rPr>
        <w:t xml:space="preserve"> населенного пункта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29"/>
      </w:tblGrid>
      <w:tr w:rsidR="00475A9D" w:rsidRPr="00475A9D" w:rsidTr="00D90FE1">
        <w:tc>
          <w:tcPr>
            <w:tcW w:w="4219" w:type="dxa"/>
          </w:tcPr>
          <w:p w:rsidR="00475A9D" w:rsidRPr="00475A9D" w:rsidRDefault="00475A9D" w:rsidP="00D90FE1">
            <w:pPr>
              <w:widowControl w:val="0"/>
              <w:autoSpaceDE w:val="0"/>
              <w:autoSpaceDN w:val="0"/>
              <w:ind w:firstLine="709"/>
              <w:jc w:val="center"/>
            </w:pPr>
            <w:r w:rsidRPr="00475A9D">
              <w:t xml:space="preserve">Протяженность содержания дорог местного значения </w:t>
            </w:r>
            <w:r w:rsidR="0040283D" w:rsidRPr="0040283D">
              <w:t xml:space="preserve">в границах </w:t>
            </w:r>
            <w:r w:rsidRPr="00475A9D">
              <w:t>населенного пункта, (км), (</w:t>
            </w:r>
            <w:r w:rsidRPr="00475A9D">
              <w:rPr>
                <w:lang w:val="en-US"/>
              </w:rPr>
              <w:t>L</w:t>
            </w:r>
            <w:r w:rsidRPr="00475A9D">
              <w:rPr>
                <w:vertAlign w:val="subscript"/>
              </w:rPr>
              <w:t>сод</w:t>
            </w:r>
            <w:r w:rsidRPr="00475A9D">
              <w:t>)</w:t>
            </w:r>
          </w:p>
        </w:tc>
        <w:tc>
          <w:tcPr>
            <w:tcW w:w="5429" w:type="dxa"/>
          </w:tcPr>
          <w:p w:rsidR="00475A9D" w:rsidRPr="00B50D07" w:rsidRDefault="00475A9D" w:rsidP="00D90FE1">
            <w:pPr>
              <w:widowControl w:val="0"/>
              <w:autoSpaceDE w:val="0"/>
              <w:autoSpaceDN w:val="0"/>
              <w:ind w:firstLine="709"/>
              <w:jc w:val="center"/>
            </w:pPr>
            <w:r w:rsidRPr="00B50D07">
              <w:t>Цена содержания 1 км дорог местного зн</w:t>
            </w:r>
            <w:r w:rsidRPr="00B50D07">
              <w:t>а</w:t>
            </w:r>
            <w:r w:rsidRPr="00B50D07">
              <w:t xml:space="preserve">чения </w:t>
            </w:r>
            <w:r w:rsidR="0040283D" w:rsidRPr="00B50D07">
              <w:rPr>
                <w:b/>
              </w:rPr>
              <w:t xml:space="preserve">в границах </w:t>
            </w:r>
            <w:r w:rsidRPr="00B50D07">
              <w:t>населенного пункта, включая мосты и водопропускные трубы, (руб.), (</w:t>
            </w:r>
            <w:r w:rsidRPr="00B50D07">
              <w:rPr>
                <w:lang w:val="en-US"/>
              </w:rPr>
              <w:t>P</w:t>
            </w:r>
            <w:r w:rsidRPr="00B50D07">
              <w:rPr>
                <w:vertAlign w:val="subscript"/>
              </w:rPr>
              <w:t>сод)</w:t>
            </w:r>
          </w:p>
        </w:tc>
      </w:tr>
      <w:tr w:rsidR="00475A9D" w:rsidRPr="00475A9D" w:rsidTr="00D90FE1">
        <w:tc>
          <w:tcPr>
            <w:tcW w:w="4219" w:type="dxa"/>
          </w:tcPr>
          <w:p w:rsidR="00475A9D" w:rsidRPr="00475A9D" w:rsidRDefault="00475A9D" w:rsidP="0040283D">
            <w:pPr>
              <w:widowControl w:val="0"/>
              <w:autoSpaceDE w:val="0"/>
              <w:autoSpaceDN w:val="0"/>
              <w:ind w:firstLine="709"/>
              <w:jc w:val="center"/>
              <w:rPr>
                <w:lang w:val="en-US"/>
              </w:rPr>
            </w:pPr>
            <w:r w:rsidRPr="00475A9D">
              <w:t xml:space="preserve">не более </w:t>
            </w:r>
            <w:r w:rsidRPr="00475A9D">
              <w:rPr>
                <w:lang w:val="en-US"/>
              </w:rPr>
              <w:t>21</w:t>
            </w:r>
            <w:r w:rsidR="0040283D">
              <w:t>,</w:t>
            </w:r>
            <w:r w:rsidRPr="00475A9D">
              <w:rPr>
                <w:lang w:val="en-US"/>
              </w:rPr>
              <w:t>19</w:t>
            </w:r>
          </w:p>
        </w:tc>
        <w:tc>
          <w:tcPr>
            <w:tcW w:w="5429" w:type="dxa"/>
          </w:tcPr>
          <w:p w:rsidR="00475A9D" w:rsidRPr="00B50D07" w:rsidRDefault="00475A9D" w:rsidP="00475A9D">
            <w:pPr>
              <w:widowControl w:val="0"/>
              <w:autoSpaceDE w:val="0"/>
              <w:autoSpaceDN w:val="0"/>
              <w:ind w:firstLine="709"/>
              <w:jc w:val="center"/>
            </w:pPr>
            <w:r w:rsidRPr="00B50D07">
              <w:t xml:space="preserve">не более </w:t>
            </w:r>
            <w:r w:rsidR="00B50D07" w:rsidRPr="00B50D07">
              <w:t>15000</w:t>
            </w:r>
          </w:p>
        </w:tc>
      </w:tr>
    </w:tbl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  <w:rPr>
          <w:b/>
        </w:rPr>
      </w:pPr>
      <w:r w:rsidRPr="00475A9D">
        <w:rPr>
          <w:b/>
        </w:rPr>
        <w:t>4.4. Затраты на ремонт автомобильных дорог местного значения (</w:t>
      </w:r>
      <w:proofErr w:type="spellStart"/>
      <w:r w:rsidRPr="00475A9D">
        <w:rPr>
          <w:b/>
        </w:rPr>
        <w:t>З</w:t>
      </w:r>
      <w:r w:rsidRPr="00475A9D">
        <w:rPr>
          <w:b/>
          <w:vertAlign w:val="subscript"/>
        </w:rPr>
        <w:t>р</w:t>
      </w:r>
      <w:proofErr w:type="spellEnd"/>
      <w:r w:rsidRPr="00475A9D">
        <w:rPr>
          <w:b/>
        </w:rPr>
        <w:t>) определ</w:t>
      </w:r>
      <w:r w:rsidRPr="00475A9D">
        <w:rPr>
          <w:b/>
        </w:rPr>
        <w:t>я</w:t>
      </w:r>
      <w:r w:rsidRPr="00475A9D">
        <w:rPr>
          <w:b/>
        </w:rPr>
        <w:t>ются по формуле: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  <w:proofErr w:type="spellStart"/>
      <w:r w:rsidRPr="00475A9D">
        <w:t>З</w:t>
      </w:r>
      <w:r w:rsidRPr="00475A9D">
        <w:rPr>
          <w:vertAlign w:val="subscript"/>
        </w:rPr>
        <w:t>р</w:t>
      </w:r>
      <w:proofErr w:type="spellEnd"/>
      <w:r w:rsidRPr="00475A9D">
        <w:t xml:space="preserve"> = </w:t>
      </w:r>
      <w:proofErr w:type="spellStart"/>
      <w:r w:rsidRPr="00475A9D">
        <w:t>Р</w:t>
      </w:r>
      <w:r w:rsidRPr="00475A9D">
        <w:rPr>
          <w:vertAlign w:val="subscript"/>
        </w:rPr>
        <w:t>р</w:t>
      </w:r>
      <w:proofErr w:type="spellEnd"/>
      <w:r w:rsidRPr="00475A9D">
        <w:t xml:space="preserve"> × </w:t>
      </w:r>
      <w:r w:rsidRPr="00475A9D">
        <w:rPr>
          <w:lang w:val="en-US"/>
        </w:rPr>
        <w:t>L</w:t>
      </w:r>
      <w:r w:rsidRPr="00475A9D">
        <w:rPr>
          <w:vertAlign w:val="subscript"/>
        </w:rPr>
        <w:t>р</w:t>
      </w:r>
      <w:r w:rsidRPr="00475A9D">
        <w:t xml:space="preserve">  , где: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  <w:proofErr w:type="spellStart"/>
      <w:r w:rsidRPr="00475A9D">
        <w:t>Р</w:t>
      </w:r>
      <w:r w:rsidRPr="00475A9D">
        <w:rPr>
          <w:vertAlign w:val="subscript"/>
        </w:rPr>
        <w:t>р</w:t>
      </w:r>
      <w:proofErr w:type="spellEnd"/>
      <w:r w:rsidR="00F84E23" w:rsidRPr="00475A9D">
        <w:t xml:space="preserve"> </w:t>
      </w:r>
      <w:r w:rsidRPr="00475A9D">
        <w:t>–  цена ремонта 1 погонный метр (пм) автомобильных дорог местного значения, включая мосты и водопропускные трубы;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  <w:r w:rsidRPr="00475A9D">
        <w:rPr>
          <w:lang w:val="en-US"/>
        </w:rPr>
        <w:t>L</w:t>
      </w:r>
      <w:r w:rsidRPr="00475A9D">
        <w:rPr>
          <w:vertAlign w:val="subscript"/>
        </w:rPr>
        <w:t>р</w:t>
      </w:r>
      <w:r w:rsidR="00F84E23" w:rsidRPr="00475A9D">
        <w:t xml:space="preserve"> – </w:t>
      </w:r>
      <w:r w:rsidRPr="00475A9D">
        <w:t>протяженность автомобильных дорог местного значения, подлежащих ремонту.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lastRenderedPageBreak/>
        <w:t>Не предусматриваются.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274C4" w:rsidP="00720D72">
      <w:pPr>
        <w:widowControl w:val="0"/>
        <w:autoSpaceDE w:val="0"/>
        <w:autoSpaceDN w:val="0"/>
        <w:ind w:firstLine="709"/>
        <w:jc w:val="both"/>
      </w:pPr>
      <w:r w:rsidRPr="00475A9D">
        <w:t xml:space="preserve"> 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  <w:rPr>
          <w:b/>
        </w:rPr>
      </w:pPr>
      <w:r w:rsidRPr="00475A9D">
        <w:rPr>
          <w:b/>
        </w:rPr>
        <w:t>4.5. Затраты на оценку уязвимости объектов транспортной инфраструктуры</w:t>
      </w:r>
      <w:r w:rsidR="002274C4" w:rsidRPr="00475A9D">
        <w:rPr>
          <w:b/>
        </w:rPr>
        <w:t xml:space="preserve"> </w:t>
      </w:r>
      <w:proofErr w:type="spellStart"/>
      <w:r w:rsidR="000C52DE" w:rsidRPr="00475A9D">
        <w:rPr>
          <w:b/>
        </w:rPr>
        <w:t>Мулинского</w:t>
      </w:r>
      <w:proofErr w:type="spellEnd"/>
      <w:r w:rsidR="000C52DE" w:rsidRPr="00475A9D">
        <w:rPr>
          <w:b/>
        </w:rPr>
        <w:t xml:space="preserve"> </w:t>
      </w:r>
      <w:r w:rsidR="002274C4" w:rsidRPr="00475A9D">
        <w:rPr>
          <w:b/>
        </w:rPr>
        <w:t xml:space="preserve">сельского поселения </w:t>
      </w:r>
      <w:r w:rsidRPr="00475A9D">
        <w:rPr>
          <w:b/>
        </w:rPr>
        <w:t xml:space="preserve"> </w:t>
      </w:r>
      <w:proofErr w:type="spellStart"/>
      <w:r w:rsidRPr="00475A9D">
        <w:rPr>
          <w:b/>
        </w:rPr>
        <w:t>Нагорского</w:t>
      </w:r>
      <w:proofErr w:type="spellEnd"/>
      <w:r w:rsidRPr="00475A9D">
        <w:rPr>
          <w:b/>
        </w:rPr>
        <w:t xml:space="preserve"> района (</w:t>
      </w:r>
      <w:proofErr w:type="spellStart"/>
      <w:r w:rsidRPr="00475A9D">
        <w:rPr>
          <w:b/>
        </w:rPr>
        <w:t>З</w:t>
      </w:r>
      <w:r w:rsidRPr="00475A9D">
        <w:rPr>
          <w:b/>
          <w:vertAlign w:val="subscript"/>
        </w:rPr>
        <w:t>т</w:t>
      </w:r>
      <w:proofErr w:type="spellEnd"/>
      <w:r w:rsidRPr="00475A9D">
        <w:rPr>
          <w:b/>
        </w:rPr>
        <w:t>) определяются по формуле: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  <w:proofErr w:type="spellStart"/>
      <w:r w:rsidRPr="00475A9D">
        <w:t>З</w:t>
      </w:r>
      <w:r w:rsidRPr="00475A9D">
        <w:rPr>
          <w:vertAlign w:val="subscript"/>
        </w:rPr>
        <w:t>т</w:t>
      </w:r>
      <w:proofErr w:type="spellEnd"/>
      <w:r w:rsidRPr="00475A9D">
        <w:t xml:space="preserve"> = </w:t>
      </w:r>
      <w:proofErr w:type="spellStart"/>
      <w:r w:rsidRPr="00475A9D">
        <w:t>Р</w:t>
      </w:r>
      <w:r w:rsidRPr="00475A9D">
        <w:rPr>
          <w:vertAlign w:val="subscript"/>
        </w:rPr>
        <w:t>т</w:t>
      </w:r>
      <w:proofErr w:type="spellEnd"/>
      <w:r w:rsidRPr="00475A9D">
        <w:t xml:space="preserve"> × </w:t>
      </w:r>
      <w:r w:rsidRPr="00475A9D">
        <w:rPr>
          <w:lang w:val="en-US"/>
        </w:rPr>
        <w:t>Q</w:t>
      </w:r>
      <w:r w:rsidRPr="00475A9D">
        <w:rPr>
          <w:vertAlign w:val="subscript"/>
        </w:rPr>
        <w:t>т</w:t>
      </w:r>
      <w:r w:rsidRPr="00475A9D">
        <w:t xml:space="preserve">  , где:</w:t>
      </w: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center"/>
      </w:pPr>
    </w:p>
    <w:p w:rsidR="002462F4" w:rsidRPr="00475A9D" w:rsidRDefault="002462F4" w:rsidP="00720D72">
      <w:pPr>
        <w:widowControl w:val="0"/>
        <w:autoSpaceDE w:val="0"/>
        <w:autoSpaceDN w:val="0"/>
        <w:ind w:firstLine="709"/>
        <w:jc w:val="both"/>
      </w:pPr>
      <w:proofErr w:type="spellStart"/>
      <w:r w:rsidRPr="00475A9D">
        <w:t>Р</w:t>
      </w:r>
      <w:r w:rsidRPr="00475A9D">
        <w:rPr>
          <w:vertAlign w:val="subscript"/>
        </w:rPr>
        <w:t>т</w:t>
      </w:r>
      <w:proofErr w:type="spellEnd"/>
      <w:r w:rsidR="00F84E23" w:rsidRPr="00475A9D">
        <w:t xml:space="preserve"> –</w:t>
      </w:r>
      <w:r w:rsidRPr="00475A9D">
        <w:t xml:space="preserve"> цена одного отчета оценки уязвимости объектов транспортной инфраструктуры;</w:t>
      </w:r>
    </w:p>
    <w:p w:rsidR="002462F4" w:rsidRPr="00D90FE1" w:rsidRDefault="002462F4" w:rsidP="00720D72">
      <w:pPr>
        <w:widowControl w:val="0"/>
        <w:autoSpaceDE w:val="0"/>
        <w:autoSpaceDN w:val="0"/>
        <w:ind w:firstLine="709"/>
        <w:jc w:val="both"/>
      </w:pPr>
      <w:r w:rsidRPr="00475A9D">
        <w:rPr>
          <w:lang w:val="en-US"/>
        </w:rPr>
        <w:t>Q</w:t>
      </w:r>
      <w:r w:rsidRPr="00475A9D">
        <w:rPr>
          <w:vertAlign w:val="subscript"/>
        </w:rPr>
        <w:t>т</w:t>
      </w:r>
      <w:r w:rsidR="00F84E23" w:rsidRPr="00475A9D">
        <w:t xml:space="preserve"> – </w:t>
      </w:r>
      <w:r w:rsidRPr="00475A9D">
        <w:t>количество отчетов оценки уязвимости объектов транспортной инфраструктуры.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475A9D" w:rsidRPr="00D90FE1" w:rsidRDefault="00475A9D" w:rsidP="00720D72">
      <w:pPr>
        <w:widowControl w:val="0"/>
        <w:autoSpaceDE w:val="0"/>
        <w:autoSpaceDN w:val="0"/>
        <w:ind w:firstLine="709"/>
        <w:jc w:val="both"/>
      </w:pPr>
    </w:p>
    <w:p w:rsidR="00CB1F64" w:rsidRPr="00475A9D" w:rsidRDefault="00CB1F64" w:rsidP="00720D72">
      <w:pPr>
        <w:widowControl w:val="0"/>
        <w:autoSpaceDE w:val="0"/>
        <w:autoSpaceDN w:val="0"/>
        <w:ind w:firstLine="709"/>
        <w:jc w:val="both"/>
      </w:pPr>
    </w:p>
    <w:p w:rsidR="00726488" w:rsidRPr="00475A9D" w:rsidRDefault="00726488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</w:rPr>
      </w:pPr>
    </w:p>
    <w:p w:rsidR="003D7A86" w:rsidRPr="00475A9D" w:rsidRDefault="003D7A86" w:rsidP="00720D72">
      <w:pPr>
        <w:widowControl w:val="0"/>
        <w:autoSpaceDE w:val="0"/>
        <w:autoSpaceDN w:val="0"/>
        <w:ind w:firstLine="709"/>
        <w:jc w:val="both"/>
        <w:rPr>
          <w:b/>
        </w:rPr>
      </w:pPr>
      <w:r w:rsidRPr="00475A9D">
        <w:rPr>
          <w:b/>
        </w:rPr>
        <w:t xml:space="preserve">4.6. Затраты на изготовление </w:t>
      </w:r>
      <w:r w:rsidR="00681EF6" w:rsidRPr="00475A9D">
        <w:rPr>
          <w:b/>
        </w:rPr>
        <w:t xml:space="preserve">планов </w:t>
      </w:r>
      <w:r w:rsidRPr="00475A9D">
        <w:rPr>
          <w:b/>
        </w:rPr>
        <w:t xml:space="preserve"> транспортной </w:t>
      </w:r>
      <w:r w:rsidR="00681EF6" w:rsidRPr="00475A9D">
        <w:rPr>
          <w:b/>
        </w:rPr>
        <w:t>безопасности в</w:t>
      </w:r>
      <w:r w:rsidR="002274C4" w:rsidRPr="00475A9D">
        <w:rPr>
          <w:b/>
        </w:rPr>
        <w:t xml:space="preserve"> </w:t>
      </w:r>
      <w:proofErr w:type="spellStart"/>
      <w:r w:rsidR="000C52DE" w:rsidRPr="00475A9D">
        <w:rPr>
          <w:b/>
        </w:rPr>
        <w:t>Мулинском</w:t>
      </w:r>
      <w:proofErr w:type="spellEnd"/>
      <w:r w:rsidR="002274C4" w:rsidRPr="00475A9D">
        <w:rPr>
          <w:b/>
        </w:rPr>
        <w:t xml:space="preserve"> сельском поселении </w:t>
      </w:r>
      <w:r w:rsidRPr="00475A9D">
        <w:rPr>
          <w:b/>
        </w:rPr>
        <w:t xml:space="preserve"> </w:t>
      </w:r>
      <w:proofErr w:type="spellStart"/>
      <w:r w:rsidRPr="00475A9D">
        <w:rPr>
          <w:b/>
        </w:rPr>
        <w:t>Нагорск</w:t>
      </w:r>
      <w:r w:rsidR="002274C4" w:rsidRPr="00475A9D">
        <w:rPr>
          <w:b/>
        </w:rPr>
        <w:t>ого</w:t>
      </w:r>
      <w:proofErr w:type="spellEnd"/>
      <w:r w:rsidRPr="00475A9D">
        <w:rPr>
          <w:b/>
        </w:rPr>
        <w:t xml:space="preserve"> район</w:t>
      </w:r>
      <w:r w:rsidR="002274C4" w:rsidRPr="00475A9D">
        <w:rPr>
          <w:b/>
        </w:rPr>
        <w:t>а</w:t>
      </w:r>
      <w:r w:rsidRPr="00475A9D">
        <w:rPr>
          <w:b/>
        </w:rPr>
        <w:t xml:space="preserve"> (</w:t>
      </w:r>
      <w:proofErr w:type="spellStart"/>
      <w:r w:rsidRPr="00475A9D">
        <w:rPr>
          <w:b/>
        </w:rPr>
        <w:t>З</w:t>
      </w:r>
      <w:r w:rsidR="00A161FB" w:rsidRPr="00475A9D">
        <w:rPr>
          <w:b/>
          <w:vertAlign w:val="subscript"/>
        </w:rPr>
        <w:t>п</w:t>
      </w:r>
      <w:proofErr w:type="spellEnd"/>
      <w:r w:rsidRPr="00475A9D">
        <w:rPr>
          <w:b/>
        </w:rPr>
        <w:t>) определяются по формуле:</w:t>
      </w:r>
    </w:p>
    <w:p w:rsidR="003D7A86" w:rsidRPr="00475A9D" w:rsidRDefault="003D7A86" w:rsidP="00720D72">
      <w:pPr>
        <w:widowControl w:val="0"/>
        <w:autoSpaceDE w:val="0"/>
        <w:autoSpaceDN w:val="0"/>
        <w:ind w:firstLine="709"/>
        <w:jc w:val="both"/>
      </w:pPr>
    </w:p>
    <w:p w:rsidR="00A161FB" w:rsidRPr="00475A9D" w:rsidRDefault="00A161FB" w:rsidP="00720D72">
      <w:pPr>
        <w:widowControl w:val="0"/>
        <w:autoSpaceDE w:val="0"/>
        <w:autoSpaceDN w:val="0"/>
        <w:ind w:firstLine="709"/>
        <w:jc w:val="center"/>
      </w:pPr>
      <w:proofErr w:type="spellStart"/>
      <w:r w:rsidRPr="00475A9D">
        <w:t>З</w:t>
      </w:r>
      <w:r w:rsidRPr="00475A9D">
        <w:rPr>
          <w:vertAlign w:val="subscript"/>
        </w:rPr>
        <w:t>п</w:t>
      </w:r>
      <w:proofErr w:type="spellEnd"/>
      <w:r w:rsidRPr="00475A9D">
        <w:t xml:space="preserve"> = </w:t>
      </w:r>
      <w:proofErr w:type="spellStart"/>
      <w:r w:rsidRPr="00475A9D">
        <w:t>Р</w:t>
      </w:r>
      <w:r w:rsidRPr="00475A9D">
        <w:rPr>
          <w:vertAlign w:val="subscript"/>
        </w:rPr>
        <w:t>п</w:t>
      </w:r>
      <w:proofErr w:type="spellEnd"/>
      <w:r w:rsidRPr="00475A9D">
        <w:t xml:space="preserve"> × </w:t>
      </w:r>
      <w:r w:rsidRPr="00475A9D">
        <w:rPr>
          <w:lang w:val="en-US"/>
        </w:rPr>
        <w:t>Q</w:t>
      </w:r>
      <w:r w:rsidRPr="00475A9D">
        <w:rPr>
          <w:vertAlign w:val="subscript"/>
        </w:rPr>
        <w:t>п</w:t>
      </w:r>
      <w:r w:rsidRPr="00475A9D">
        <w:t xml:space="preserve">  , где:</w:t>
      </w:r>
    </w:p>
    <w:p w:rsidR="00A161FB" w:rsidRPr="00475A9D" w:rsidRDefault="00A161FB" w:rsidP="00720D72">
      <w:pPr>
        <w:widowControl w:val="0"/>
        <w:autoSpaceDE w:val="0"/>
        <w:autoSpaceDN w:val="0"/>
        <w:ind w:firstLine="709"/>
        <w:jc w:val="center"/>
      </w:pPr>
    </w:p>
    <w:p w:rsidR="00A161FB" w:rsidRPr="00475A9D" w:rsidRDefault="00A161FB" w:rsidP="00720D72">
      <w:pPr>
        <w:widowControl w:val="0"/>
        <w:autoSpaceDE w:val="0"/>
        <w:autoSpaceDN w:val="0"/>
        <w:ind w:firstLine="709"/>
        <w:jc w:val="both"/>
      </w:pPr>
      <w:proofErr w:type="spellStart"/>
      <w:r w:rsidRPr="00475A9D">
        <w:t>Р</w:t>
      </w:r>
      <w:r w:rsidRPr="00475A9D">
        <w:rPr>
          <w:vertAlign w:val="subscript"/>
        </w:rPr>
        <w:t>п</w:t>
      </w:r>
      <w:proofErr w:type="spellEnd"/>
      <w:r w:rsidR="00F84E23" w:rsidRPr="00475A9D">
        <w:t xml:space="preserve">  – </w:t>
      </w:r>
      <w:r w:rsidRPr="00475A9D">
        <w:t>цена одного плана  транспортной безопасности;</w:t>
      </w:r>
    </w:p>
    <w:p w:rsidR="00A161FB" w:rsidRPr="00475A9D" w:rsidRDefault="00A161FB" w:rsidP="00720D72">
      <w:pPr>
        <w:widowControl w:val="0"/>
        <w:autoSpaceDE w:val="0"/>
        <w:autoSpaceDN w:val="0"/>
        <w:ind w:firstLine="709"/>
        <w:jc w:val="both"/>
      </w:pPr>
      <w:r w:rsidRPr="00475A9D">
        <w:rPr>
          <w:lang w:val="en-US"/>
        </w:rPr>
        <w:t>Q</w:t>
      </w:r>
      <w:r w:rsidRPr="00475A9D">
        <w:rPr>
          <w:vertAlign w:val="subscript"/>
        </w:rPr>
        <w:t>п</w:t>
      </w:r>
      <w:r w:rsidR="00F84E23" w:rsidRPr="00475A9D">
        <w:t xml:space="preserve">  – </w:t>
      </w:r>
      <w:r w:rsidRPr="00475A9D">
        <w:t>количество планов транспортной безопасности.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CB1F64" w:rsidRPr="00475A9D" w:rsidRDefault="00CB1F64" w:rsidP="00720D72">
      <w:pPr>
        <w:widowControl w:val="0"/>
        <w:autoSpaceDE w:val="0"/>
        <w:autoSpaceDN w:val="0"/>
        <w:ind w:firstLine="709"/>
        <w:jc w:val="both"/>
      </w:pP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</w:rPr>
      </w:pP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both"/>
        <w:rPr>
          <w:b/>
        </w:rPr>
      </w:pPr>
      <w:r w:rsidRPr="00475A9D">
        <w:rPr>
          <w:b/>
        </w:rPr>
        <w:t>4.</w:t>
      </w:r>
      <w:r w:rsidR="00125FC3" w:rsidRPr="00475A9D">
        <w:rPr>
          <w:b/>
        </w:rPr>
        <w:t>7</w:t>
      </w:r>
      <w:r w:rsidRPr="00475A9D">
        <w:rPr>
          <w:b/>
        </w:rPr>
        <w:t xml:space="preserve">. Затраты на разработку проектов организации дорожного движения в </w:t>
      </w:r>
      <w:proofErr w:type="spellStart"/>
      <w:r w:rsidR="000C52DE" w:rsidRPr="00475A9D">
        <w:rPr>
          <w:b/>
        </w:rPr>
        <w:t>М</w:t>
      </w:r>
      <w:r w:rsidR="000C52DE" w:rsidRPr="00475A9D">
        <w:rPr>
          <w:b/>
        </w:rPr>
        <w:t>у</w:t>
      </w:r>
      <w:r w:rsidR="000C52DE" w:rsidRPr="00475A9D">
        <w:rPr>
          <w:b/>
        </w:rPr>
        <w:t>линском</w:t>
      </w:r>
      <w:proofErr w:type="spellEnd"/>
      <w:r w:rsidR="002274C4" w:rsidRPr="00475A9D">
        <w:rPr>
          <w:b/>
        </w:rPr>
        <w:t xml:space="preserve"> сельском поселении </w:t>
      </w:r>
      <w:proofErr w:type="spellStart"/>
      <w:r w:rsidRPr="00475A9D">
        <w:rPr>
          <w:b/>
        </w:rPr>
        <w:t>Нагорско</w:t>
      </w:r>
      <w:r w:rsidR="002274C4" w:rsidRPr="00475A9D">
        <w:rPr>
          <w:b/>
        </w:rPr>
        <w:t>го</w:t>
      </w:r>
      <w:proofErr w:type="spellEnd"/>
      <w:r w:rsidRPr="00475A9D">
        <w:rPr>
          <w:b/>
        </w:rPr>
        <w:t xml:space="preserve"> район</w:t>
      </w:r>
      <w:r w:rsidR="002274C4" w:rsidRPr="00475A9D">
        <w:rPr>
          <w:b/>
        </w:rPr>
        <w:t>а</w:t>
      </w:r>
      <w:r w:rsidRPr="00475A9D">
        <w:rPr>
          <w:b/>
        </w:rPr>
        <w:t xml:space="preserve"> (</w:t>
      </w:r>
      <w:proofErr w:type="spellStart"/>
      <w:r w:rsidRPr="00475A9D">
        <w:rPr>
          <w:b/>
        </w:rPr>
        <w:t>З</w:t>
      </w:r>
      <w:r w:rsidR="00D47FE6" w:rsidRPr="00475A9D">
        <w:rPr>
          <w:b/>
          <w:vertAlign w:val="subscript"/>
        </w:rPr>
        <w:t>о</w:t>
      </w:r>
      <w:proofErr w:type="spellEnd"/>
      <w:r w:rsidRPr="00475A9D">
        <w:rPr>
          <w:b/>
        </w:rPr>
        <w:t>) определяются по формуле:</w:t>
      </w: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both"/>
      </w:pP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center"/>
      </w:pPr>
      <w:proofErr w:type="spellStart"/>
      <w:r w:rsidRPr="00475A9D">
        <w:t>З</w:t>
      </w:r>
      <w:r w:rsidR="00D47FE6" w:rsidRPr="00475A9D">
        <w:rPr>
          <w:vertAlign w:val="subscript"/>
        </w:rPr>
        <w:t>о</w:t>
      </w:r>
      <w:proofErr w:type="spellEnd"/>
      <w:r w:rsidRPr="00475A9D">
        <w:t xml:space="preserve"> = </w:t>
      </w:r>
      <w:proofErr w:type="spellStart"/>
      <w:r w:rsidRPr="00475A9D">
        <w:t>Р</w:t>
      </w:r>
      <w:r w:rsidR="00D47FE6" w:rsidRPr="00475A9D">
        <w:rPr>
          <w:vertAlign w:val="subscript"/>
        </w:rPr>
        <w:t>о</w:t>
      </w:r>
      <w:proofErr w:type="spellEnd"/>
      <w:r w:rsidRPr="00475A9D">
        <w:t xml:space="preserve"> × </w:t>
      </w:r>
      <w:r w:rsidRPr="00475A9D">
        <w:rPr>
          <w:lang w:val="en-US"/>
        </w:rPr>
        <w:t>Q</w:t>
      </w:r>
      <w:r w:rsidR="00D47FE6" w:rsidRPr="00475A9D">
        <w:rPr>
          <w:vertAlign w:val="subscript"/>
        </w:rPr>
        <w:t>о</w:t>
      </w:r>
      <w:r w:rsidRPr="00475A9D">
        <w:t xml:space="preserve">  , где:</w:t>
      </w: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center"/>
      </w:pP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both"/>
      </w:pPr>
      <w:proofErr w:type="spellStart"/>
      <w:r w:rsidRPr="00475A9D">
        <w:t>Р</w:t>
      </w:r>
      <w:r w:rsidR="00D47FE6" w:rsidRPr="00475A9D">
        <w:rPr>
          <w:vertAlign w:val="subscript"/>
        </w:rPr>
        <w:t>о</w:t>
      </w:r>
      <w:proofErr w:type="spellEnd"/>
      <w:r w:rsidR="00F84E23" w:rsidRPr="00475A9D">
        <w:t xml:space="preserve"> – </w:t>
      </w:r>
      <w:r w:rsidRPr="00475A9D">
        <w:t xml:space="preserve">цена </w:t>
      </w:r>
      <w:r w:rsidR="00D47FE6" w:rsidRPr="00475A9D">
        <w:t xml:space="preserve">разработки </w:t>
      </w:r>
      <w:r w:rsidR="00133356" w:rsidRPr="00475A9D">
        <w:t>одного проекта организации дорожного движения</w:t>
      </w:r>
      <w:r w:rsidRPr="00475A9D">
        <w:t>;</w:t>
      </w:r>
    </w:p>
    <w:p w:rsidR="00720D72" w:rsidRPr="00475A9D" w:rsidRDefault="00720D72" w:rsidP="00720D72">
      <w:pPr>
        <w:widowControl w:val="0"/>
        <w:autoSpaceDE w:val="0"/>
        <w:autoSpaceDN w:val="0"/>
        <w:ind w:firstLine="709"/>
        <w:jc w:val="both"/>
      </w:pPr>
      <w:r w:rsidRPr="00475A9D">
        <w:rPr>
          <w:lang w:val="en-US"/>
        </w:rPr>
        <w:t>Q</w:t>
      </w:r>
      <w:r w:rsidR="00D47FE6" w:rsidRPr="00475A9D">
        <w:rPr>
          <w:vertAlign w:val="subscript"/>
        </w:rPr>
        <w:t>о</w:t>
      </w:r>
      <w:r w:rsidR="00F84E23" w:rsidRPr="00475A9D">
        <w:t xml:space="preserve"> </w:t>
      </w:r>
      <w:r w:rsidR="00133356" w:rsidRPr="00475A9D">
        <w:t>– количество</w:t>
      </w:r>
      <w:r w:rsidRPr="00475A9D">
        <w:t xml:space="preserve"> </w:t>
      </w:r>
      <w:r w:rsidR="00133356" w:rsidRPr="00475A9D">
        <w:t>проектов организации дорожного движения</w:t>
      </w:r>
      <w:r w:rsidRPr="00475A9D">
        <w:t>.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/>
          <w:i/>
        </w:rPr>
      </w:pPr>
      <w:r w:rsidRPr="00475A9D">
        <w:rPr>
          <w:rFonts w:eastAsia="Calibri"/>
          <w:b/>
          <w:i/>
        </w:rPr>
        <w:t>Не предусматриваются.</w:t>
      </w:r>
    </w:p>
    <w:p w:rsidR="00133356" w:rsidRPr="00475A9D" w:rsidRDefault="00133356" w:rsidP="00720D72">
      <w:pPr>
        <w:widowControl w:val="0"/>
        <w:autoSpaceDE w:val="0"/>
        <w:autoSpaceDN w:val="0"/>
        <w:ind w:firstLine="709"/>
        <w:jc w:val="both"/>
      </w:pPr>
    </w:p>
    <w:p w:rsidR="00720D72" w:rsidRPr="00475A9D" w:rsidRDefault="00720D72" w:rsidP="00125FC3">
      <w:pPr>
        <w:widowControl w:val="0"/>
        <w:autoSpaceDE w:val="0"/>
        <w:autoSpaceDN w:val="0"/>
        <w:jc w:val="both"/>
        <w:rPr>
          <w:b/>
          <w:color w:val="FF0000"/>
        </w:rPr>
      </w:pPr>
    </w:p>
    <w:p w:rsidR="006A29FC" w:rsidRPr="00475A9D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5. Затраты на дополнительное профессио</w:t>
      </w:r>
      <w:r w:rsidR="00C97A7A" w:rsidRPr="00475A9D">
        <w:rPr>
          <w:rFonts w:eastAsia="Calibri"/>
          <w:b/>
          <w:bCs/>
        </w:rPr>
        <w:t xml:space="preserve">нальное образование работников </w:t>
      </w:r>
      <w:r w:rsidRPr="00475A9D">
        <w:rPr>
          <w:rFonts w:eastAsia="Calibri"/>
          <w:b/>
          <w:bCs/>
        </w:rPr>
        <w:t>с</w:t>
      </w:r>
      <w:r w:rsidRPr="00475A9D">
        <w:rPr>
          <w:rFonts w:eastAsia="Calibri"/>
          <w:b/>
          <w:bCs/>
        </w:rPr>
        <w:t>о</w:t>
      </w:r>
      <w:r w:rsidRPr="00475A9D">
        <w:rPr>
          <w:rFonts w:eastAsia="Calibri"/>
          <w:b/>
          <w:bCs/>
        </w:rPr>
        <w:t>стоят из:</w:t>
      </w:r>
    </w:p>
    <w:p w:rsidR="00434223" w:rsidRPr="00475A9D" w:rsidRDefault="00434223" w:rsidP="00847513">
      <w:pPr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/>
          <w:bCs/>
        </w:rPr>
      </w:pPr>
      <w:r w:rsidRPr="00475A9D">
        <w:rPr>
          <w:rFonts w:eastAsia="Calibri"/>
          <w:b/>
          <w:bCs/>
        </w:rPr>
        <w:t>5.1. Затрат на приобретение образовательных услуг по профессиональной пер</w:t>
      </w:r>
      <w:r w:rsidRPr="00475A9D">
        <w:rPr>
          <w:rFonts w:eastAsia="Calibri"/>
          <w:b/>
          <w:bCs/>
        </w:rPr>
        <w:t>е</w:t>
      </w:r>
      <w:r w:rsidRPr="00475A9D">
        <w:rPr>
          <w:rFonts w:eastAsia="Calibri"/>
          <w:b/>
          <w:bCs/>
        </w:rPr>
        <w:t>подготовке и повышению квалификации (</w:t>
      </w:r>
      <w:r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3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/>
          <w:bCs/>
        </w:rPr>
        <w:t>), определяемые по формуле:</w:t>
      </w:r>
    </w:p>
    <w:p w:rsidR="00475A9D" w:rsidRPr="00475A9D" w:rsidRDefault="00475A9D" w:rsidP="00475A9D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952625" cy="600075"/>
            <wp:effectExtent l="0" t="0" r="9525" b="0"/>
            <wp:docPr id="13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>, где: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3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количество работников, направляемых на i-й вид дополнительного профе</w:t>
      </w:r>
      <w:r w:rsidRPr="00475A9D">
        <w:rPr>
          <w:rFonts w:eastAsia="Calibri"/>
          <w:bCs/>
        </w:rPr>
        <w:t>с</w:t>
      </w:r>
      <w:r w:rsidRPr="00475A9D">
        <w:rPr>
          <w:rFonts w:eastAsia="Calibri"/>
          <w:bCs/>
        </w:rPr>
        <w:t>сионального образования;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13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- цена обучения одного работника по i-</w:t>
      </w:r>
      <w:proofErr w:type="spellStart"/>
      <w:r w:rsidRPr="00475A9D">
        <w:rPr>
          <w:rFonts w:eastAsia="Calibri"/>
          <w:bCs/>
        </w:rPr>
        <w:t>му</w:t>
      </w:r>
      <w:proofErr w:type="spellEnd"/>
      <w:r w:rsidRPr="00475A9D">
        <w:rPr>
          <w:rFonts w:eastAsia="Calibri"/>
          <w:bCs/>
        </w:rPr>
        <w:t xml:space="preserve"> виду дополнительного професси</w:t>
      </w:r>
      <w:r w:rsidRPr="00475A9D">
        <w:rPr>
          <w:rFonts w:eastAsia="Calibri"/>
          <w:bCs/>
        </w:rPr>
        <w:t>о</w:t>
      </w:r>
      <w:r w:rsidRPr="00475A9D">
        <w:rPr>
          <w:rFonts w:eastAsia="Calibri"/>
          <w:bCs/>
        </w:rPr>
        <w:t>нального образования.</w:t>
      </w:r>
    </w:p>
    <w:p w:rsidR="00475A9D" w:rsidRPr="00475A9D" w:rsidRDefault="00475A9D" w:rsidP="00475A9D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Нормативы, применяемые при расчете нормативных затрат</w:t>
      </w:r>
    </w:p>
    <w:p w:rsidR="00475A9D" w:rsidRPr="00475A9D" w:rsidRDefault="00475A9D" w:rsidP="00475A9D">
      <w:pPr>
        <w:jc w:val="center"/>
        <w:rPr>
          <w:b/>
          <w:color w:val="000000"/>
        </w:rPr>
      </w:pPr>
      <w:r w:rsidRPr="00475A9D">
        <w:rPr>
          <w:b/>
          <w:color w:val="000000"/>
        </w:rPr>
        <w:lastRenderedPageBreak/>
        <w:t xml:space="preserve">на приобретение образовательных услуг по профессиональной </w:t>
      </w:r>
    </w:p>
    <w:p w:rsidR="00475A9D" w:rsidRPr="00475A9D" w:rsidRDefault="00475A9D" w:rsidP="00475A9D">
      <w:pPr>
        <w:jc w:val="center"/>
        <w:rPr>
          <w:b/>
          <w:color w:val="000000"/>
        </w:rPr>
      </w:pPr>
      <w:r w:rsidRPr="00475A9D">
        <w:rPr>
          <w:b/>
          <w:color w:val="000000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681"/>
        <w:gridCol w:w="3020"/>
        <w:gridCol w:w="1856"/>
      </w:tblGrid>
      <w:tr w:rsidR="00475A9D" w:rsidRPr="00475A9D" w:rsidTr="00D90FE1">
        <w:tc>
          <w:tcPr>
            <w:tcW w:w="2093" w:type="dxa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Категория дол</w:t>
            </w:r>
            <w:r w:rsidRPr="00475A9D">
              <w:rPr>
                <w:color w:val="000000"/>
              </w:rPr>
              <w:t>ж</w:t>
            </w:r>
            <w:r w:rsidRPr="00475A9D">
              <w:rPr>
                <w:color w:val="000000"/>
              </w:rPr>
              <w:t>ностей</w:t>
            </w:r>
          </w:p>
        </w:tc>
        <w:tc>
          <w:tcPr>
            <w:tcW w:w="2693" w:type="dxa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Вид дополнительного профессионального о</w:t>
            </w:r>
            <w:r w:rsidRPr="00475A9D">
              <w:rPr>
                <w:color w:val="000000"/>
              </w:rPr>
              <w:t>б</w:t>
            </w:r>
            <w:r w:rsidRPr="00475A9D">
              <w:rPr>
                <w:color w:val="000000"/>
              </w:rPr>
              <w:t>разования</w:t>
            </w:r>
          </w:p>
        </w:tc>
        <w:tc>
          <w:tcPr>
            <w:tcW w:w="3042" w:type="dxa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Количество работников, направляемых на получ</w:t>
            </w:r>
            <w:r w:rsidRPr="00475A9D">
              <w:rPr>
                <w:color w:val="000000"/>
              </w:rPr>
              <w:t>е</w:t>
            </w:r>
            <w:r w:rsidRPr="00475A9D">
              <w:rPr>
                <w:color w:val="000000"/>
              </w:rPr>
              <w:t>ние дополнительного пр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фессионального образов</w:t>
            </w:r>
            <w:r w:rsidRPr="00475A9D">
              <w:rPr>
                <w:color w:val="000000"/>
              </w:rPr>
              <w:t>а</w:t>
            </w:r>
            <w:r w:rsidRPr="00475A9D">
              <w:rPr>
                <w:color w:val="000000"/>
              </w:rPr>
              <w:t>ния, чел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133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обучения одного рабо</w:t>
            </w:r>
            <w:r w:rsidRPr="00475A9D">
              <w:rPr>
                <w:color w:val="000000"/>
              </w:rPr>
              <w:t>т</w:t>
            </w:r>
            <w:r w:rsidRPr="00475A9D">
              <w:rPr>
                <w:color w:val="000000"/>
              </w:rPr>
              <w:t xml:space="preserve">ника, </w:t>
            </w:r>
            <w:proofErr w:type="spellStart"/>
            <w:r w:rsidRPr="00475A9D">
              <w:rPr>
                <w:color w:val="000000"/>
              </w:rPr>
              <w:t>руб</w:t>
            </w:r>
            <w:proofErr w:type="spellEnd"/>
            <w:r w:rsidRPr="00475A9D">
              <w:rPr>
                <w:color w:val="000000"/>
              </w:rPr>
              <w:t xml:space="preserve">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19050" t="0" r="9525" b="0"/>
                  <wp:docPr id="133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</w:p>
        </w:tc>
      </w:tr>
      <w:tr w:rsidR="00475A9D" w:rsidRPr="00475A9D" w:rsidTr="00D90FE1">
        <w:tc>
          <w:tcPr>
            <w:tcW w:w="2093" w:type="dxa"/>
            <w:vAlign w:val="center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475A9D" w:rsidRPr="00475A9D" w:rsidRDefault="00475A9D" w:rsidP="00D90FE1">
            <w:pPr>
              <w:jc w:val="center"/>
            </w:pPr>
            <w:r w:rsidRPr="00475A9D">
              <w:t>по мере необходимости, в связи с исполнением должностных обязанн</w:t>
            </w:r>
            <w:r w:rsidRPr="00475A9D">
              <w:t>о</w:t>
            </w:r>
            <w:r w:rsidRPr="00475A9D">
              <w:t>стей</w:t>
            </w:r>
          </w:p>
        </w:tc>
        <w:tc>
          <w:tcPr>
            <w:tcW w:w="1636" w:type="dxa"/>
            <w:vAlign w:val="center"/>
          </w:tcPr>
          <w:p w:rsidR="00475A9D" w:rsidRPr="00475A9D" w:rsidRDefault="00475A9D" w:rsidP="00D90FE1">
            <w:pPr>
              <w:jc w:val="center"/>
            </w:pPr>
            <w:r w:rsidRPr="00475A9D">
              <w:t>не более 15 000 на администр</w:t>
            </w:r>
            <w:r w:rsidRPr="00475A9D">
              <w:t>а</w:t>
            </w:r>
            <w:r w:rsidRPr="00475A9D">
              <w:t>цию</w:t>
            </w:r>
          </w:p>
        </w:tc>
      </w:tr>
      <w:tr w:rsidR="00475A9D" w:rsidRPr="00475A9D" w:rsidTr="00D90FE1">
        <w:tc>
          <w:tcPr>
            <w:tcW w:w="2093" w:type="dxa"/>
            <w:vAlign w:val="center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75A9D" w:rsidRPr="00475A9D" w:rsidRDefault="00475A9D" w:rsidP="00D90FE1">
            <w:pPr>
              <w:jc w:val="center"/>
              <w:rPr>
                <w:i/>
                <w:color w:val="000000"/>
              </w:rPr>
            </w:pPr>
            <w:r w:rsidRPr="00475A9D">
              <w:rPr>
                <w:color w:val="000000"/>
              </w:rPr>
              <w:t>дополнительное пр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фессиональное образ</w:t>
            </w:r>
            <w:r w:rsidRPr="00475A9D">
              <w:rPr>
                <w:color w:val="000000"/>
              </w:rPr>
              <w:t>о</w:t>
            </w:r>
            <w:r w:rsidRPr="00475A9D">
              <w:rPr>
                <w:color w:val="000000"/>
              </w:rPr>
              <w:t>вание</w:t>
            </w:r>
          </w:p>
        </w:tc>
        <w:tc>
          <w:tcPr>
            <w:tcW w:w="3042" w:type="dxa"/>
            <w:vAlign w:val="center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не более </w:t>
            </w:r>
            <w:r w:rsidRPr="00475A9D">
              <w:rPr>
                <w:color w:val="000000"/>
                <w:lang w:val="en-US"/>
              </w:rPr>
              <w:t>2</w:t>
            </w:r>
            <w:r w:rsidRPr="00475A9D">
              <w:rPr>
                <w:color w:val="000000"/>
              </w:rPr>
              <w:t>*</w:t>
            </w:r>
          </w:p>
        </w:tc>
        <w:tc>
          <w:tcPr>
            <w:tcW w:w="1636" w:type="dxa"/>
            <w:vAlign w:val="center"/>
          </w:tcPr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не более</w:t>
            </w:r>
          </w:p>
          <w:p w:rsidR="00475A9D" w:rsidRPr="00475A9D" w:rsidRDefault="00475A9D" w:rsidP="00D90FE1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15 000</w:t>
            </w:r>
          </w:p>
        </w:tc>
      </w:tr>
    </w:tbl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bCs/>
          <w:color w:val="000000"/>
        </w:rPr>
        <w:t>*Количество работников, направляемых на дополнительное профессиональное обр</w:t>
      </w:r>
      <w:r w:rsidRPr="00475A9D">
        <w:rPr>
          <w:bCs/>
          <w:color w:val="000000"/>
        </w:rPr>
        <w:t>а</w:t>
      </w:r>
      <w:r w:rsidRPr="00475A9D">
        <w:rPr>
          <w:bCs/>
          <w:color w:val="000000"/>
        </w:rPr>
        <w:t>зование, определяется в соответствии с планом обучения на очередной финансовый год (1 работник обучается не реже 1 раза в три года ).</w:t>
      </w: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Cs/>
        </w:rPr>
      </w:pPr>
    </w:p>
    <w:p w:rsidR="00475A9D" w:rsidRPr="00475A9D" w:rsidRDefault="00475A9D" w:rsidP="00475A9D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bCs/>
        </w:rPr>
        <w:t>5.2. исключен</w:t>
      </w:r>
    </w:p>
    <w:p w:rsidR="006A29FC" w:rsidRPr="00475A9D" w:rsidRDefault="002462F4" w:rsidP="00886C2C">
      <w:pPr>
        <w:adjustRightInd w:val="0"/>
        <w:spacing w:before="72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bCs/>
        </w:rPr>
        <w:t>__________</w:t>
      </w:r>
    </w:p>
    <w:sectPr w:rsidR="006A29FC" w:rsidRPr="00475A9D" w:rsidSect="00875EF4">
      <w:pgSz w:w="11906" w:h="16838"/>
      <w:pgMar w:top="1701" w:right="68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6925A" w15:done="0"/>
  <w15:commentEx w15:paraId="145040FB" w15:done="0"/>
  <w15:commentEx w15:paraId="65D9930E" w15:done="0"/>
  <w15:commentEx w15:paraId="5D461D63" w15:done="0"/>
  <w15:commentEx w15:paraId="5A000057" w15:done="0"/>
  <w15:commentEx w15:paraId="3A4B3FB7" w15:done="0"/>
  <w15:commentEx w15:paraId="44CD5672" w15:done="0"/>
  <w15:commentEx w15:paraId="2EA5FFD3" w15:done="0"/>
  <w15:commentEx w15:paraId="232D4638" w15:done="0"/>
  <w15:commentEx w15:paraId="4BF9D5EA" w15:done="0"/>
  <w15:commentEx w15:paraId="00378932" w15:done="0"/>
  <w15:commentEx w15:paraId="6775015D" w15:done="0"/>
  <w15:commentEx w15:paraId="20B7C572" w15:done="0"/>
  <w15:commentEx w15:paraId="1375F97D" w15:done="0"/>
  <w15:commentEx w15:paraId="03F989ED" w15:done="0"/>
  <w15:commentEx w15:paraId="58CEA238" w15:done="0"/>
  <w15:commentEx w15:paraId="25AC97EE" w15:done="0"/>
  <w15:commentEx w15:paraId="0E3F79F0" w15:done="0"/>
  <w15:commentEx w15:paraId="21912C25" w15:done="0"/>
  <w15:commentEx w15:paraId="4C54AEB8" w15:done="0"/>
  <w15:commentEx w15:paraId="0AD181FD" w15:done="0"/>
  <w15:commentEx w15:paraId="06994473" w15:done="0"/>
  <w15:commentEx w15:paraId="2D55DE3F" w15:done="0"/>
  <w15:commentEx w15:paraId="3F44F479" w15:done="0"/>
  <w15:commentEx w15:paraId="46357A5F" w15:done="0"/>
  <w15:commentEx w15:paraId="1BBDD2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29" w:rsidRDefault="00212529" w:rsidP="00351607">
      <w:r>
        <w:separator/>
      </w:r>
    </w:p>
  </w:endnote>
  <w:endnote w:type="continuationSeparator" w:id="0">
    <w:p w:rsidR="00212529" w:rsidRDefault="00212529" w:rsidP="0035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29" w:rsidRDefault="00212529" w:rsidP="00351607">
      <w:r>
        <w:separator/>
      </w:r>
    </w:p>
  </w:footnote>
  <w:footnote w:type="continuationSeparator" w:id="0">
    <w:p w:rsidR="00212529" w:rsidRDefault="00212529" w:rsidP="0035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189"/>
      <w:docPartObj>
        <w:docPartGallery w:val="Page Numbers (Top of Page)"/>
        <w:docPartUnique/>
      </w:docPartObj>
    </w:sdtPr>
    <w:sdtEndPr/>
    <w:sdtContent>
      <w:p w:rsidR="00B93B41" w:rsidRDefault="003E08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EE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B93B41" w:rsidRDefault="00B93B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41" w:rsidRDefault="00B93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539375E"/>
    <w:multiLevelType w:val="hybridMultilevel"/>
    <w:tmpl w:val="DF601938"/>
    <w:lvl w:ilvl="0" w:tplc="D402F8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7"/>
    <w:rsid w:val="0000401D"/>
    <w:rsid w:val="000068F6"/>
    <w:rsid w:val="000070C7"/>
    <w:rsid w:val="000150A5"/>
    <w:rsid w:val="00021EF3"/>
    <w:rsid w:val="000278CC"/>
    <w:rsid w:val="000279C8"/>
    <w:rsid w:val="000302FF"/>
    <w:rsid w:val="00037AE2"/>
    <w:rsid w:val="00041FFB"/>
    <w:rsid w:val="0005045D"/>
    <w:rsid w:val="00050D1B"/>
    <w:rsid w:val="00056E3E"/>
    <w:rsid w:val="00056F12"/>
    <w:rsid w:val="000631F4"/>
    <w:rsid w:val="00064559"/>
    <w:rsid w:val="00066F11"/>
    <w:rsid w:val="00075906"/>
    <w:rsid w:val="0008609B"/>
    <w:rsid w:val="00090384"/>
    <w:rsid w:val="000976E0"/>
    <w:rsid w:val="00097F66"/>
    <w:rsid w:val="000A332F"/>
    <w:rsid w:val="000A34C3"/>
    <w:rsid w:val="000A4D8A"/>
    <w:rsid w:val="000A7D93"/>
    <w:rsid w:val="000B1E2E"/>
    <w:rsid w:val="000B6C68"/>
    <w:rsid w:val="000C3E00"/>
    <w:rsid w:val="000C52DE"/>
    <w:rsid w:val="000C539A"/>
    <w:rsid w:val="000C5F00"/>
    <w:rsid w:val="000D1C14"/>
    <w:rsid w:val="000D3D97"/>
    <w:rsid w:val="000E1511"/>
    <w:rsid w:val="000E2679"/>
    <w:rsid w:val="000F69E2"/>
    <w:rsid w:val="000F7C6B"/>
    <w:rsid w:val="00104FAA"/>
    <w:rsid w:val="00106D31"/>
    <w:rsid w:val="00111419"/>
    <w:rsid w:val="00111C9C"/>
    <w:rsid w:val="001122C1"/>
    <w:rsid w:val="001225C5"/>
    <w:rsid w:val="00123ED0"/>
    <w:rsid w:val="00124208"/>
    <w:rsid w:val="00125FC3"/>
    <w:rsid w:val="00130107"/>
    <w:rsid w:val="00131997"/>
    <w:rsid w:val="00131FB7"/>
    <w:rsid w:val="00133356"/>
    <w:rsid w:val="00150036"/>
    <w:rsid w:val="00163E3D"/>
    <w:rsid w:val="00164B35"/>
    <w:rsid w:val="00165E17"/>
    <w:rsid w:val="00170441"/>
    <w:rsid w:val="001718B3"/>
    <w:rsid w:val="001765E1"/>
    <w:rsid w:val="00176B39"/>
    <w:rsid w:val="00181465"/>
    <w:rsid w:val="00183E61"/>
    <w:rsid w:val="00186E04"/>
    <w:rsid w:val="00186F46"/>
    <w:rsid w:val="001A3C86"/>
    <w:rsid w:val="001B2309"/>
    <w:rsid w:val="001B3333"/>
    <w:rsid w:val="001B6BD0"/>
    <w:rsid w:val="001C4683"/>
    <w:rsid w:val="001C5DEF"/>
    <w:rsid w:val="001D48C7"/>
    <w:rsid w:val="001D50CF"/>
    <w:rsid w:val="001D6946"/>
    <w:rsid w:val="001E65BF"/>
    <w:rsid w:val="001E7C1F"/>
    <w:rsid w:val="002032B8"/>
    <w:rsid w:val="002059B7"/>
    <w:rsid w:val="0020774D"/>
    <w:rsid w:val="002103B5"/>
    <w:rsid w:val="00212529"/>
    <w:rsid w:val="00224E96"/>
    <w:rsid w:val="00225E80"/>
    <w:rsid w:val="002274C4"/>
    <w:rsid w:val="00230945"/>
    <w:rsid w:val="00233FF8"/>
    <w:rsid w:val="002374B2"/>
    <w:rsid w:val="002462F4"/>
    <w:rsid w:val="00250D3F"/>
    <w:rsid w:val="00256172"/>
    <w:rsid w:val="002606A0"/>
    <w:rsid w:val="00260B02"/>
    <w:rsid w:val="00267F88"/>
    <w:rsid w:val="00282307"/>
    <w:rsid w:val="00283EDE"/>
    <w:rsid w:val="00283FF7"/>
    <w:rsid w:val="00285D4C"/>
    <w:rsid w:val="00293EF2"/>
    <w:rsid w:val="002A11C6"/>
    <w:rsid w:val="002A7B5F"/>
    <w:rsid w:val="002B04E4"/>
    <w:rsid w:val="002B0F11"/>
    <w:rsid w:val="002B134D"/>
    <w:rsid w:val="002B1C6F"/>
    <w:rsid w:val="002B4546"/>
    <w:rsid w:val="002C02F2"/>
    <w:rsid w:val="002C2AE2"/>
    <w:rsid w:val="002C6E3D"/>
    <w:rsid w:val="002D628B"/>
    <w:rsid w:val="002F01E9"/>
    <w:rsid w:val="002F1EBA"/>
    <w:rsid w:val="002F2142"/>
    <w:rsid w:val="00305E90"/>
    <w:rsid w:val="00306462"/>
    <w:rsid w:val="00311D14"/>
    <w:rsid w:val="0032204F"/>
    <w:rsid w:val="00324356"/>
    <w:rsid w:val="003264BC"/>
    <w:rsid w:val="00327586"/>
    <w:rsid w:val="003303CE"/>
    <w:rsid w:val="00331105"/>
    <w:rsid w:val="003329AB"/>
    <w:rsid w:val="00333335"/>
    <w:rsid w:val="00335C77"/>
    <w:rsid w:val="0034663B"/>
    <w:rsid w:val="00351607"/>
    <w:rsid w:val="00352C46"/>
    <w:rsid w:val="00355EE4"/>
    <w:rsid w:val="00357D40"/>
    <w:rsid w:val="00360D10"/>
    <w:rsid w:val="00362F0B"/>
    <w:rsid w:val="00366B6E"/>
    <w:rsid w:val="00387BB1"/>
    <w:rsid w:val="003917B9"/>
    <w:rsid w:val="003954CD"/>
    <w:rsid w:val="00396F7A"/>
    <w:rsid w:val="003A5F4E"/>
    <w:rsid w:val="003B1D52"/>
    <w:rsid w:val="003C0190"/>
    <w:rsid w:val="003C4145"/>
    <w:rsid w:val="003C415F"/>
    <w:rsid w:val="003C455A"/>
    <w:rsid w:val="003D3F2F"/>
    <w:rsid w:val="003D7A86"/>
    <w:rsid w:val="003E08CC"/>
    <w:rsid w:val="003E364D"/>
    <w:rsid w:val="003E4335"/>
    <w:rsid w:val="003E4B3C"/>
    <w:rsid w:val="003E6090"/>
    <w:rsid w:val="003F0512"/>
    <w:rsid w:val="003F0B20"/>
    <w:rsid w:val="0040283D"/>
    <w:rsid w:val="004050CC"/>
    <w:rsid w:val="00405D30"/>
    <w:rsid w:val="004060AC"/>
    <w:rsid w:val="00406979"/>
    <w:rsid w:val="00410FED"/>
    <w:rsid w:val="00412055"/>
    <w:rsid w:val="00414FDF"/>
    <w:rsid w:val="00426CD5"/>
    <w:rsid w:val="00431644"/>
    <w:rsid w:val="00433B23"/>
    <w:rsid w:val="00434223"/>
    <w:rsid w:val="00436919"/>
    <w:rsid w:val="00437AFD"/>
    <w:rsid w:val="00444820"/>
    <w:rsid w:val="0044499D"/>
    <w:rsid w:val="004533F7"/>
    <w:rsid w:val="004655EA"/>
    <w:rsid w:val="00466293"/>
    <w:rsid w:val="00471F38"/>
    <w:rsid w:val="0047234C"/>
    <w:rsid w:val="00475A9D"/>
    <w:rsid w:val="00475D17"/>
    <w:rsid w:val="00476687"/>
    <w:rsid w:val="0048491E"/>
    <w:rsid w:val="0048685C"/>
    <w:rsid w:val="00493D08"/>
    <w:rsid w:val="0049663A"/>
    <w:rsid w:val="004A268F"/>
    <w:rsid w:val="004A4865"/>
    <w:rsid w:val="004A5C04"/>
    <w:rsid w:val="004A7984"/>
    <w:rsid w:val="004C0FB4"/>
    <w:rsid w:val="004C4697"/>
    <w:rsid w:val="004D1202"/>
    <w:rsid w:val="004D6B62"/>
    <w:rsid w:val="004E0E9D"/>
    <w:rsid w:val="004E4128"/>
    <w:rsid w:val="004E4587"/>
    <w:rsid w:val="004E5DBC"/>
    <w:rsid w:val="004E6407"/>
    <w:rsid w:val="004E652D"/>
    <w:rsid w:val="004F03AE"/>
    <w:rsid w:val="004F1BD4"/>
    <w:rsid w:val="004F53EB"/>
    <w:rsid w:val="004F60EA"/>
    <w:rsid w:val="004F661E"/>
    <w:rsid w:val="00501F3D"/>
    <w:rsid w:val="0050469D"/>
    <w:rsid w:val="005120D2"/>
    <w:rsid w:val="00515AA2"/>
    <w:rsid w:val="00516A4F"/>
    <w:rsid w:val="005206B3"/>
    <w:rsid w:val="00526B8F"/>
    <w:rsid w:val="005300BE"/>
    <w:rsid w:val="00530771"/>
    <w:rsid w:val="0053540E"/>
    <w:rsid w:val="00535629"/>
    <w:rsid w:val="00536678"/>
    <w:rsid w:val="00552201"/>
    <w:rsid w:val="005534BA"/>
    <w:rsid w:val="00561730"/>
    <w:rsid w:val="005662DE"/>
    <w:rsid w:val="00566B76"/>
    <w:rsid w:val="00571CD5"/>
    <w:rsid w:val="0057740E"/>
    <w:rsid w:val="005841E8"/>
    <w:rsid w:val="005856B9"/>
    <w:rsid w:val="00586C0C"/>
    <w:rsid w:val="0058717D"/>
    <w:rsid w:val="00592716"/>
    <w:rsid w:val="00592A99"/>
    <w:rsid w:val="00594437"/>
    <w:rsid w:val="00594B32"/>
    <w:rsid w:val="005951E6"/>
    <w:rsid w:val="00596B6E"/>
    <w:rsid w:val="005A66D3"/>
    <w:rsid w:val="005B1760"/>
    <w:rsid w:val="005B362B"/>
    <w:rsid w:val="005B6644"/>
    <w:rsid w:val="005B7820"/>
    <w:rsid w:val="005B79DF"/>
    <w:rsid w:val="005C2C6E"/>
    <w:rsid w:val="005C3FD1"/>
    <w:rsid w:val="005C6B58"/>
    <w:rsid w:val="005D099E"/>
    <w:rsid w:val="005D5CE7"/>
    <w:rsid w:val="005E0397"/>
    <w:rsid w:val="005E2D26"/>
    <w:rsid w:val="005F3390"/>
    <w:rsid w:val="005F3D15"/>
    <w:rsid w:val="005F5CCF"/>
    <w:rsid w:val="006024AE"/>
    <w:rsid w:val="00603998"/>
    <w:rsid w:val="00605362"/>
    <w:rsid w:val="00611A7B"/>
    <w:rsid w:val="00611C56"/>
    <w:rsid w:val="0061375B"/>
    <w:rsid w:val="006212A8"/>
    <w:rsid w:val="00622006"/>
    <w:rsid w:val="006303B4"/>
    <w:rsid w:val="00630A24"/>
    <w:rsid w:val="00631EC3"/>
    <w:rsid w:val="00637450"/>
    <w:rsid w:val="00643D81"/>
    <w:rsid w:val="006457BF"/>
    <w:rsid w:val="00647763"/>
    <w:rsid w:val="0065507B"/>
    <w:rsid w:val="00655267"/>
    <w:rsid w:val="0066131C"/>
    <w:rsid w:val="00663C61"/>
    <w:rsid w:val="00664BA1"/>
    <w:rsid w:val="00667BDC"/>
    <w:rsid w:val="006711EF"/>
    <w:rsid w:val="00675BD5"/>
    <w:rsid w:val="00677175"/>
    <w:rsid w:val="00681EF6"/>
    <w:rsid w:val="0068509E"/>
    <w:rsid w:val="006971E1"/>
    <w:rsid w:val="006A29FC"/>
    <w:rsid w:val="006A61B7"/>
    <w:rsid w:val="006A76FA"/>
    <w:rsid w:val="006B48CB"/>
    <w:rsid w:val="006B4E89"/>
    <w:rsid w:val="006B4FC4"/>
    <w:rsid w:val="006C0283"/>
    <w:rsid w:val="006C14CB"/>
    <w:rsid w:val="006C22FD"/>
    <w:rsid w:val="006C68AE"/>
    <w:rsid w:val="006D09AD"/>
    <w:rsid w:val="006D1FFE"/>
    <w:rsid w:val="006F19A6"/>
    <w:rsid w:val="007015ED"/>
    <w:rsid w:val="00702B08"/>
    <w:rsid w:val="00703465"/>
    <w:rsid w:val="007045BC"/>
    <w:rsid w:val="00705AE5"/>
    <w:rsid w:val="007115D8"/>
    <w:rsid w:val="00713B0B"/>
    <w:rsid w:val="00720D72"/>
    <w:rsid w:val="007227DE"/>
    <w:rsid w:val="00725573"/>
    <w:rsid w:val="00725E13"/>
    <w:rsid w:val="00726488"/>
    <w:rsid w:val="00726C55"/>
    <w:rsid w:val="00727DAE"/>
    <w:rsid w:val="00727DDF"/>
    <w:rsid w:val="00731EC2"/>
    <w:rsid w:val="007404B4"/>
    <w:rsid w:val="00742BE3"/>
    <w:rsid w:val="0074490C"/>
    <w:rsid w:val="00744A13"/>
    <w:rsid w:val="007454AC"/>
    <w:rsid w:val="0075402C"/>
    <w:rsid w:val="00755B3A"/>
    <w:rsid w:val="00763C0E"/>
    <w:rsid w:val="00767B13"/>
    <w:rsid w:val="0077091F"/>
    <w:rsid w:val="0077626C"/>
    <w:rsid w:val="00782ABE"/>
    <w:rsid w:val="0078798B"/>
    <w:rsid w:val="007A50E7"/>
    <w:rsid w:val="007B25A4"/>
    <w:rsid w:val="007B42B0"/>
    <w:rsid w:val="007B59A7"/>
    <w:rsid w:val="007B7D8C"/>
    <w:rsid w:val="007C3308"/>
    <w:rsid w:val="007C6068"/>
    <w:rsid w:val="007C6483"/>
    <w:rsid w:val="007D0BB6"/>
    <w:rsid w:val="007D59C9"/>
    <w:rsid w:val="007D5ACE"/>
    <w:rsid w:val="007D5D2A"/>
    <w:rsid w:val="007E1C45"/>
    <w:rsid w:val="007E7515"/>
    <w:rsid w:val="007F0591"/>
    <w:rsid w:val="007F10BA"/>
    <w:rsid w:val="007F5660"/>
    <w:rsid w:val="007F5F80"/>
    <w:rsid w:val="0080769F"/>
    <w:rsid w:val="00812CC4"/>
    <w:rsid w:val="0081319F"/>
    <w:rsid w:val="0081680B"/>
    <w:rsid w:val="0083329B"/>
    <w:rsid w:val="00833406"/>
    <w:rsid w:val="0083350D"/>
    <w:rsid w:val="008425B5"/>
    <w:rsid w:val="00847513"/>
    <w:rsid w:val="00854B67"/>
    <w:rsid w:val="008633B4"/>
    <w:rsid w:val="008649C8"/>
    <w:rsid w:val="00864BE4"/>
    <w:rsid w:val="00873C00"/>
    <w:rsid w:val="0087599C"/>
    <w:rsid w:val="00875B0C"/>
    <w:rsid w:val="00875EF4"/>
    <w:rsid w:val="00883D07"/>
    <w:rsid w:val="00886C2C"/>
    <w:rsid w:val="00893160"/>
    <w:rsid w:val="008949F3"/>
    <w:rsid w:val="008A259A"/>
    <w:rsid w:val="008A2F93"/>
    <w:rsid w:val="008A3A4C"/>
    <w:rsid w:val="008B090C"/>
    <w:rsid w:val="008B1153"/>
    <w:rsid w:val="008B1AF0"/>
    <w:rsid w:val="008B44EE"/>
    <w:rsid w:val="008B450F"/>
    <w:rsid w:val="008B6A1D"/>
    <w:rsid w:val="008D4C65"/>
    <w:rsid w:val="008D5028"/>
    <w:rsid w:val="008E7823"/>
    <w:rsid w:val="008F024E"/>
    <w:rsid w:val="008F40B0"/>
    <w:rsid w:val="008F4229"/>
    <w:rsid w:val="008F4584"/>
    <w:rsid w:val="008F52B0"/>
    <w:rsid w:val="009023DE"/>
    <w:rsid w:val="0091163B"/>
    <w:rsid w:val="00911743"/>
    <w:rsid w:val="00922B2F"/>
    <w:rsid w:val="009248A9"/>
    <w:rsid w:val="00944330"/>
    <w:rsid w:val="009461C6"/>
    <w:rsid w:val="009538BD"/>
    <w:rsid w:val="00956A35"/>
    <w:rsid w:val="009579F4"/>
    <w:rsid w:val="009676BD"/>
    <w:rsid w:val="00967D38"/>
    <w:rsid w:val="009736AF"/>
    <w:rsid w:val="00975A6E"/>
    <w:rsid w:val="0098013D"/>
    <w:rsid w:val="00980C08"/>
    <w:rsid w:val="009839A7"/>
    <w:rsid w:val="009937E4"/>
    <w:rsid w:val="009967EE"/>
    <w:rsid w:val="009A3B90"/>
    <w:rsid w:val="009A7CD5"/>
    <w:rsid w:val="009B1B59"/>
    <w:rsid w:val="009B27BC"/>
    <w:rsid w:val="009B4AD6"/>
    <w:rsid w:val="009C2F73"/>
    <w:rsid w:val="009C611B"/>
    <w:rsid w:val="009C61E8"/>
    <w:rsid w:val="009D1D5D"/>
    <w:rsid w:val="009D4AED"/>
    <w:rsid w:val="009D585D"/>
    <w:rsid w:val="009D62B3"/>
    <w:rsid w:val="009E1C3F"/>
    <w:rsid w:val="009E3C5A"/>
    <w:rsid w:val="009E54C0"/>
    <w:rsid w:val="009E6642"/>
    <w:rsid w:val="009F6661"/>
    <w:rsid w:val="009F7CD1"/>
    <w:rsid w:val="00A03A1E"/>
    <w:rsid w:val="00A10D0F"/>
    <w:rsid w:val="00A161FB"/>
    <w:rsid w:val="00A240F4"/>
    <w:rsid w:val="00A242B0"/>
    <w:rsid w:val="00A249A9"/>
    <w:rsid w:val="00A266DE"/>
    <w:rsid w:val="00A32628"/>
    <w:rsid w:val="00A32B6D"/>
    <w:rsid w:val="00A36915"/>
    <w:rsid w:val="00A41622"/>
    <w:rsid w:val="00A47BFE"/>
    <w:rsid w:val="00A56A07"/>
    <w:rsid w:val="00A605B7"/>
    <w:rsid w:val="00A6149D"/>
    <w:rsid w:val="00A676F2"/>
    <w:rsid w:val="00A73175"/>
    <w:rsid w:val="00A73A95"/>
    <w:rsid w:val="00A74445"/>
    <w:rsid w:val="00A746D1"/>
    <w:rsid w:val="00A82F1D"/>
    <w:rsid w:val="00AA582D"/>
    <w:rsid w:val="00AA5C91"/>
    <w:rsid w:val="00AA7DE1"/>
    <w:rsid w:val="00AB5623"/>
    <w:rsid w:val="00AC2ED1"/>
    <w:rsid w:val="00AC49D2"/>
    <w:rsid w:val="00AD0BA9"/>
    <w:rsid w:val="00AE20B6"/>
    <w:rsid w:val="00AE4638"/>
    <w:rsid w:val="00AE7A2B"/>
    <w:rsid w:val="00AF5023"/>
    <w:rsid w:val="00AF6304"/>
    <w:rsid w:val="00AF6FE9"/>
    <w:rsid w:val="00B04939"/>
    <w:rsid w:val="00B05D61"/>
    <w:rsid w:val="00B20505"/>
    <w:rsid w:val="00B22302"/>
    <w:rsid w:val="00B229CE"/>
    <w:rsid w:val="00B236F3"/>
    <w:rsid w:val="00B33C73"/>
    <w:rsid w:val="00B37CC8"/>
    <w:rsid w:val="00B4077C"/>
    <w:rsid w:val="00B50D07"/>
    <w:rsid w:val="00B5739E"/>
    <w:rsid w:val="00B61490"/>
    <w:rsid w:val="00B62457"/>
    <w:rsid w:val="00B64416"/>
    <w:rsid w:val="00B72035"/>
    <w:rsid w:val="00B732EA"/>
    <w:rsid w:val="00B75A17"/>
    <w:rsid w:val="00B87BB5"/>
    <w:rsid w:val="00B92767"/>
    <w:rsid w:val="00B93B41"/>
    <w:rsid w:val="00BA39D3"/>
    <w:rsid w:val="00BB4FFE"/>
    <w:rsid w:val="00BB5DF9"/>
    <w:rsid w:val="00BB6182"/>
    <w:rsid w:val="00BC070C"/>
    <w:rsid w:val="00BC42D0"/>
    <w:rsid w:val="00BC73E0"/>
    <w:rsid w:val="00BC7FAA"/>
    <w:rsid w:val="00BD3185"/>
    <w:rsid w:val="00BE38C0"/>
    <w:rsid w:val="00BE4122"/>
    <w:rsid w:val="00BE5C0D"/>
    <w:rsid w:val="00BF0778"/>
    <w:rsid w:val="00BF512B"/>
    <w:rsid w:val="00BF7BD8"/>
    <w:rsid w:val="00C02A06"/>
    <w:rsid w:val="00C07C68"/>
    <w:rsid w:val="00C11A31"/>
    <w:rsid w:val="00C16E55"/>
    <w:rsid w:val="00C210FE"/>
    <w:rsid w:val="00C21FCF"/>
    <w:rsid w:val="00C22F85"/>
    <w:rsid w:val="00C23682"/>
    <w:rsid w:val="00C3325E"/>
    <w:rsid w:val="00C340E4"/>
    <w:rsid w:val="00C43CAB"/>
    <w:rsid w:val="00C532F7"/>
    <w:rsid w:val="00C53B2F"/>
    <w:rsid w:val="00C70460"/>
    <w:rsid w:val="00C73929"/>
    <w:rsid w:val="00C8128E"/>
    <w:rsid w:val="00C86673"/>
    <w:rsid w:val="00C90847"/>
    <w:rsid w:val="00C917D0"/>
    <w:rsid w:val="00C95D3D"/>
    <w:rsid w:val="00C9739C"/>
    <w:rsid w:val="00C97A7A"/>
    <w:rsid w:val="00CA4DCE"/>
    <w:rsid w:val="00CA74F6"/>
    <w:rsid w:val="00CA757F"/>
    <w:rsid w:val="00CB1F64"/>
    <w:rsid w:val="00CB4D95"/>
    <w:rsid w:val="00CB4E9E"/>
    <w:rsid w:val="00CB6C0A"/>
    <w:rsid w:val="00CB7EA2"/>
    <w:rsid w:val="00CC1B7C"/>
    <w:rsid w:val="00CC1C14"/>
    <w:rsid w:val="00CC281A"/>
    <w:rsid w:val="00CC5746"/>
    <w:rsid w:val="00CC7BBF"/>
    <w:rsid w:val="00CD3FA8"/>
    <w:rsid w:val="00CD6969"/>
    <w:rsid w:val="00CD7D7C"/>
    <w:rsid w:val="00CE46D3"/>
    <w:rsid w:val="00CE7182"/>
    <w:rsid w:val="00CF3FE2"/>
    <w:rsid w:val="00CF5DC2"/>
    <w:rsid w:val="00D01E84"/>
    <w:rsid w:val="00D06B15"/>
    <w:rsid w:val="00D133EE"/>
    <w:rsid w:val="00D30193"/>
    <w:rsid w:val="00D3520D"/>
    <w:rsid w:val="00D3566F"/>
    <w:rsid w:val="00D36369"/>
    <w:rsid w:val="00D36EF7"/>
    <w:rsid w:val="00D41941"/>
    <w:rsid w:val="00D41CD7"/>
    <w:rsid w:val="00D42433"/>
    <w:rsid w:val="00D4400E"/>
    <w:rsid w:val="00D47FE6"/>
    <w:rsid w:val="00D543C9"/>
    <w:rsid w:val="00D64439"/>
    <w:rsid w:val="00D64D86"/>
    <w:rsid w:val="00D76E58"/>
    <w:rsid w:val="00D85DE0"/>
    <w:rsid w:val="00D90FE1"/>
    <w:rsid w:val="00D93633"/>
    <w:rsid w:val="00D9678D"/>
    <w:rsid w:val="00DA6239"/>
    <w:rsid w:val="00DA715B"/>
    <w:rsid w:val="00DB0292"/>
    <w:rsid w:val="00DC0732"/>
    <w:rsid w:val="00DC2ECE"/>
    <w:rsid w:val="00DC65C3"/>
    <w:rsid w:val="00DD0EBA"/>
    <w:rsid w:val="00DD521C"/>
    <w:rsid w:val="00DE058C"/>
    <w:rsid w:val="00DE32B4"/>
    <w:rsid w:val="00DE703E"/>
    <w:rsid w:val="00DF05B7"/>
    <w:rsid w:val="00DF3957"/>
    <w:rsid w:val="00DF7CF0"/>
    <w:rsid w:val="00E0312C"/>
    <w:rsid w:val="00E04F52"/>
    <w:rsid w:val="00E10DA9"/>
    <w:rsid w:val="00E12245"/>
    <w:rsid w:val="00E12DDE"/>
    <w:rsid w:val="00E21897"/>
    <w:rsid w:val="00E22884"/>
    <w:rsid w:val="00E2538B"/>
    <w:rsid w:val="00E261AA"/>
    <w:rsid w:val="00E2745B"/>
    <w:rsid w:val="00E302C2"/>
    <w:rsid w:val="00E312DC"/>
    <w:rsid w:val="00E313FD"/>
    <w:rsid w:val="00E43EBB"/>
    <w:rsid w:val="00E44299"/>
    <w:rsid w:val="00E452BD"/>
    <w:rsid w:val="00E569CD"/>
    <w:rsid w:val="00E57401"/>
    <w:rsid w:val="00E577C5"/>
    <w:rsid w:val="00E66433"/>
    <w:rsid w:val="00E7058E"/>
    <w:rsid w:val="00E719EE"/>
    <w:rsid w:val="00E754C9"/>
    <w:rsid w:val="00E7581F"/>
    <w:rsid w:val="00E758B2"/>
    <w:rsid w:val="00E77218"/>
    <w:rsid w:val="00E7784B"/>
    <w:rsid w:val="00E77E42"/>
    <w:rsid w:val="00E853B5"/>
    <w:rsid w:val="00E863A2"/>
    <w:rsid w:val="00E87EF9"/>
    <w:rsid w:val="00E9565D"/>
    <w:rsid w:val="00EC280E"/>
    <w:rsid w:val="00EC5F67"/>
    <w:rsid w:val="00ED04A0"/>
    <w:rsid w:val="00ED3C00"/>
    <w:rsid w:val="00EE28AE"/>
    <w:rsid w:val="00EE32AA"/>
    <w:rsid w:val="00EE6019"/>
    <w:rsid w:val="00EF0DB0"/>
    <w:rsid w:val="00EF222E"/>
    <w:rsid w:val="00EF6214"/>
    <w:rsid w:val="00EF73E5"/>
    <w:rsid w:val="00F02D6B"/>
    <w:rsid w:val="00F108FF"/>
    <w:rsid w:val="00F11AC2"/>
    <w:rsid w:val="00F24F95"/>
    <w:rsid w:val="00F3180B"/>
    <w:rsid w:val="00F51CDE"/>
    <w:rsid w:val="00F531C6"/>
    <w:rsid w:val="00F57080"/>
    <w:rsid w:val="00F62295"/>
    <w:rsid w:val="00F63912"/>
    <w:rsid w:val="00F64827"/>
    <w:rsid w:val="00F70E91"/>
    <w:rsid w:val="00F719E9"/>
    <w:rsid w:val="00F72A98"/>
    <w:rsid w:val="00F75C03"/>
    <w:rsid w:val="00F773E9"/>
    <w:rsid w:val="00F77FFC"/>
    <w:rsid w:val="00F8159F"/>
    <w:rsid w:val="00F84B6B"/>
    <w:rsid w:val="00F84E23"/>
    <w:rsid w:val="00F91266"/>
    <w:rsid w:val="00F92FA1"/>
    <w:rsid w:val="00F9731B"/>
    <w:rsid w:val="00FA3880"/>
    <w:rsid w:val="00FA471E"/>
    <w:rsid w:val="00FA677A"/>
    <w:rsid w:val="00FB0EAD"/>
    <w:rsid w:val="00FC26CA"/>
    <w:rsid w:val="00FC2BB8"/>
    <w:rsid w:val="00FC7ABA"/>
    <w:rsid w:val="00FD77F1"/>
    <w:rsid w:val="00FE73EE"/>
    <w:rsid w:val="00FF155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9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8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3" Type="http://schemas.openxmlformats.org/officeDocument/2006/relationships/image" Target="media/image33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413" Type="http://schemas.openxmlformats.org/officeDocument/2006/relationships/image" Target="media/image403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2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6.wmf"/><Relationship Id="rId357" Type="http://schemas.openxmlformats.org/officeDocument/2006/relationships/image" Target="media/image347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8.wmf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fontTable" Target="fontTable.xml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8.wmf"/><Relationship Id="rId389" Type="http://schemas.openxmlformats.org/officeDocument/2006/relationships/image" Target="media/image379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4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footnotes" Target="foot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theme" Target="theme/theme1.xm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15" Type="http://schemas.openxmlformats.org/officeDocument/2006/relationships/image" Target="media/image405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endnotes" Target="endnotes.xm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microsoft.com/office/2011/relationships/commentsExtended" Target="commentsExtended.xml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6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6.wmf"/><Relationship Id="rId9" Type="http://schemas.openxmlformats.org/officeDocument/2006/relationships/header" Target="header1.xml"/><Relationship Id="rId210" Type="http://schemas.openxmlformats.org/officeDocument/2006/relationships/image" Target="media/image200.wmf"/><Relationship Id="rId392" Type="http://schemas.openxmlformats.org/officeDocument/2006/relationships/image" Target="media/image382.wmf"/><Relationship Id="rId427" Type="http://schemas.microsoft.com/office/2011/relationships/people" Target="people.xml"/><Relationship Id="rId26" Type="http://schemas.openxmlformats.org/officeDocument/2006/relationships/image" Target="media/image16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2.wmf"/><Relationship Id="rId417" Type="http://schemas.openxmlformats.org/officeDocument/2006/relationships/image" Target="media/image407.wmf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20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72" Type="http://schemas.openxmlformats.org/officeDocument/2006/relationships/image" Target="media/image362.png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10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8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300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9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5.png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5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3.wmf"/><Relationship Id="rId10" Type="http://schemas.openxmlformats.org/officeDocument/2006/relationships/header" Target="header2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303" Type="http://schemas.openxmlformats.org/officeDocument/2006/relationships/image" Target="media/image293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7.wmf"/><Relationship Id="rId289" Type="http://schemas.openxmlformats.org/officeDocument/2006/relationships/image" Target="media/image279.wmf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3.wmf"/><Relationship Id="rId258" Type="http://schemas.openxmlformats.org/officeDocument/2006/relationships/image" Target="media/image248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7794-40C2-4A2A-8B11-B723CA2A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12254</Words>
  <Characters>69852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UristMulino</cp:lastModifiedBy>
  <cp:revision>2</cp:revision>
  <cp:lastPrinted>2020-05-27T11:16:00Z</cp:lastPrinted>
  <dcterms:created xsi:type="dcterms:W3CDTF">2022-06-21T13:00:00Z</dcterms:created>
  <dcterms:modified xsi:type="dcterms:W3CDTF">2022-06-21T13:00:00Z</dcterms:modified>
</cp:coreProperties>
</file>