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3" w:rsidRPr="0027502B" w:rsidRDefault="00101F93" w:rsidP="00101F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502B">
        <w:rPr>
          <w:sz w:val="24"/>
          <w:szCs w:val="24"/>
        </w:rPr>
        <w:t xml:space="preserve">                                                        </w:t>
      </w:r>
      <w:r w:rsidRPr="0027502B">
        <w:rPr>
          <w:rFonts w:ascii="Times New Roman" w:hAnsi="Times New Roman" w:cs="Times New Roman"/>
          <w:sz w:val="28"/>
          <w:szCs w:val="28"/>
          <w:u w:val="single"/>
        </w:rPr>
        <w:t>Бухгалтерская справка</w:t>
      </w:r>
    </w:p>
    <w:p w:rsidR="00101F93" w:rsidRPr="0027502B" w:rsidRDefault="00101F93" w:rsidP="00101F93">
      <w:pPr>
        <w:rPr>
          <w:rFonts w:ascii="Times New Roman" w:hAnsi="Times New Roman" w:cs="Times New Roman"/>
          <w:sz w:val="28"/>
          <w:szCs w:val="28"/>
        </w:rPr>
      </w:pPr>
      <w:r w:rsidRPr="0027502B">
        <w:rPr>
          <w:rFonts w:ascii="Times New Roman" w:hAnsi="Times New Roman" w:cs="Times New Roman"/>
          <w:sz w:val="28"/>
          <w:szCs w:val="28"/>
        </w:rPr>
        <w:t xml:space="preserve">В связи с проведением инвентаризации адресов, откорректировать наименования объектов по месту их фактического нахождения в сельском поселении Староганькино муниципального района </w:t>
      </w:r>
      <w:proofErr w:type="spellStart"/>
      <w:r w:rsidRPr="002750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7502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01F93" w:rsidRPr="0027502B" w:rsidRDefault="00101F93" w:rsidP="00101F93">
      <w:pPr>
        <w:ind w:left="360"/>
        <w:rPr>
          <w:rFonts w:ascii="Times New Roman" w:hAnsi="Times New Roman" w:cs="Times New Roman"/>
          <w:sz w:val="28"/>
          <w:szCs w:val="28"/>
        </w:rPr>
      </w:pPr>
      <w:r w:rsidRPr="0027502B">
        <w:rPr>
          <w:rFonts w:ascii="Times New Roman" w:hAnsi="Times New Roman" w:cs="Times New Roman"/>
          <w:sz w:val="28"/>
          <w:szCs w:val="28"/>
        </w:rPr>
        <w:t xml:space="preserve">1. Считать недействительным и списать следующий объект: Здание администрации  </w:t>
      </w:r>
      <w:proofErr w:type="gramStart"/>
      <w:r w:rsidRPr="002750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02B">
        <w:rPr>
          <w:rFonts w:ascii="Times New Roman" w:hAnsi="Times New Roman" w:cs="Times New Roman"/>
          <w:sz w:val="28"/>
          <w:szCs w:val="28"/>
        </w:rPr>
        <w:t xml:space="preserve">. Староганькино, учитываемое в казне муниципального образования сельского поселения Староганькино муниципального района </w:t>
      </w:r>
      <w:proofErr w:type="spellStart"/>
      <w:r w:rsidRPr="002750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7502B">
        <w:rPr>
          <w:rFonts w:ascii="Times New Roman" w:hAnsi="Times New Roman" w:cs="Times New Roman"/>
          <w:sz w:val="28"/>
          <w:szCs w:val="28"/>
        </w:rPr>
        <w:t xml:space="preserve"> Самарской области, балансовая стоимость 1 392 830,90 руб., амортизация 1 152 500,77 руб.</w:t>
      </w:r>
    </w:p>
    <w:p w:rsidR="00101F93" w:rsidRPr="0027502B" w:rsidRDefault="00101F93" w:rsidP="00101F93">
      <w:pPr>
        <w:rPr>
          <w:rFonts w:ascii="Times New Roman" w:hAnsi="Times New Roman" w:cs="Times New Roman"/>
          <w:sz w:val="28"/>
          <w:szCs w:val="28"/>
        </w:rPr>
      </w:pPr>
      <w:r w:rsidRPr="0027502B">
        <w:rPr>
          <w:rFonts w:ascii="Times New Roman" w:hAnsi="Times New Roman" w:cs="Times New Roman"/>
          <w:sz w:val="28"/>
          <w:szCs w:val="28"/>
        </w:rPr>
        <w:t xml:space="preserve">      2.  Изменить наименование объекта из п.1(на основании прилагаемой Выписки из государственного реестра недвижимости от 29.07.2022) и принять в казну муниципального образования сельского поселения Староганькино муниципального района </w:t>
      </w:r>
      <w:proofErr w:type="spellStart"/>
      <w:r w:rsidRPr="0027502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7502B">
        <w:rPr>
          <w:rFonts w:ascii="Times New Roman" w:hAnsi="Times New Roman" w:cs="Times New Roman"/>
          <w:sz w:val="28"/>
          <w:szCs w:val="28"/>
        </w:rPr>
        <w:t xml:space="preserve"> Самарской области: 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750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502B">
        <w:rPr>
          <w:rFonts w:ascii="Times New Roman" w:hAnsi="Times New Roman" w:cs="Times New Roman"/>
          <w:sz w:val="28"/>
          <w:szCs w:val="28"/>
        </w:rPr>
        <w:t>тароганькино</w:t>
      </w:r>
      <w:proofErr w:type="spellEnd"/>
      <w:r w:rsidRPr="0027502B">
        <w:rPr>
          <w:rFonts w:ascii="Times New Roman" w:hAnsi="Times New Roman" w:cs="Times New Roman"/>
          <w:sz w:val="28"/>
          <w:szCs w:val="28"/>
        </w:rPr>
        <w:t xml:space="preserve"> Центральная 27б (ком.1,2,3,4,5,6,10подвал), балансовая стоимость 625 161,12 руб., амортизация 303 703,27 руб.</w:t>
      </w:r>
    </w:p>
    <w:p w:rsidR="00101F93" w:rsidRPr="0027502B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p w:rsidR="00101F93" w:rsidRDefault="00101F93" w:rsidP="00101F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101F93" w:rsidRPr="0047719A" w:rsidTr="00E94545">
        <w:tc>
          <w:tcPr>
            <w:tcW w:w="4219" w:type="dxa"/>
          </w:tcPr>
          <w:p w:rsidR="00101F93" w:rsidRDefault="00101F93" w:rsidP="00E9454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F93" w:rsidRPr="0047719A" w:rsidRDefault="00101F93" w:rsidP="00E9454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оссийская Федерация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Староганькино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101F93" w:rsidRPr="0047719A" w:rsidRDefault="00101F93" w:rsidP="00E94545">
            <w:pPr>
              <w:widowControl w:val="0"/>
              <w:tabs>
                <w:tab w:val="left" w:pos="345"/>
                <w:tab w:val="center" w:pos="2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01F93" w:rsidRPr="0047719A" w:rsidRDefault="00101F93" w:rsidP="00E94545">
            <w:pPr>
              <w:widowControl w:val="0"/>
              <w:tabs>
                <w:tab w:val="right" w:pos="44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29.07</w:t>
            </w: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:rsidR="00101F93" w:rsidRPr="0047719A" w:rsidRDefault="00101F93" w:rsidP="00E9454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Староганькино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постановке на учет </w:t>
            </w:r>
            <w:proofErr w:type="gramStart"/>
            <w:r w:rsidRPr="0047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47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47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5587" w:type="dxa"/>
          </w:tcPr>
          <w:p w:rsidR="00101F93" w:rsidRPr="0047719A" w:rsidRDefault="00101F93" w:rsidP="00E9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9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719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сельского  поселения Староганькино муниципального района </w:t>
      </w:r>
      <w:proofErr w:type="spellStart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 Администрация сельского поселения  Староганькино муниципального района </w:t>
      </w:r>
      <w:proofErr w:type="spellStart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01F93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sz w:val="10"/>
          <w:szCs w:val="10"/>
          <w:lang w:eastAsia="ru-RU"/>
        </w:rPr>
      </w:pPr>
      <w:proofErr w:type="gramStart"/>
      <w:r w:rsidRPr="0047719A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47719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Я Е Т:</w:t>
      </w:r>
    </w:p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связи с проведением инвентаризации адресов, откорректировать наименования объектов по месту их фактического нахождения в сельском поселении Староганькино муниципального района </w:t>
      </w:r>
      <w:proofErr w:type="spellStart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Похвистневский</w:t>
      </w:r>
      <w:proofErr w:type="spellEnd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Самарской области.</w:t>
      </w:r>
    </w:p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Считать недействительным и списать следующий объект: Здание администрации </w:t>
      </w:r>
      <w:proofErr w:type="gramStart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Староганькино, учитываемое в казне муниципального образования сельского поселения Староганькино муниципального района </w:t>
      </w:r>
      <w:proofErr w:type="spellStart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Похвистневский</w:t>
      </w:r>
      <w:proofErr w:type="spellEnd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Самарской области, балансовая стоимость 1 392 830,90 руб., амортизация 1 152 500,77 руб.</w:t>
      </w:r>
    </w:p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2.  Изменить наименование объекта из п.1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(на основании прилагаемой Выписки из государственного реестра недвижимости от 29.07.2022) и принять в казну муниципального образования сельского поселения Староганькино муниципального района </w:t>
      </w:r>
      <w:proofErr w:type="spellStart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Похвистневский</w:t>
      </w:r>
      <w:proofErr w:type="spellEnd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Самарской области: Помещение администрации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7719A">
        <w:rPr>
          <w:rFonts w:ascii="Times New Roman" w:eastAsia="Times New Roman" w:hAnsi="Times New Roman" w:cs="Arial"/>
          <w:sz w:val="28"/>
          <w:szCs w:val="28"/>
          <w:lang w:eastAsia="ru-RU"/>
        </w:rPr>
        <w:t>Староганькино Центральная 27б (ком.1,2,3,4,5,6,10подвал), балансовая стоимость 625 161,12 руб., амортизация 303 703,27 руб.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3</w:t>
      </w:r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1F93" w:rsidRPr="0047719A" w:rsidRDefault="00101F93" w:rsidP="00101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FE299B" w:rsidRDefault="00101F93" w:rsidP="00101F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47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Максимов Л.А.</w:t>
      </w:r>
      <w:bookmarkStart w:id="0" w:name="_GoBack"/>
      <w:bookmarkEnd w:id="0"/>
    </w:p>
    <w:sectPr w:rsidR="00FE299B" w:rsidSect="001867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E4"/>
    <w:rsid w:val="00101F93"/>
    <w:rsid w:val="00266762"/>
    <w:rsid w:val="00617AE4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2022-09-07T06:45:00Z</dcterms:created>
  <dcterms:modified xsi:type="dcterms:W3CDTF">2022-09-07T06:46:00Z</dcterms:modified>
</cp:coreProperties>
</file>