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CE" w:rsidRPr="00D03631" w:rsidRDefault="000D0505" w:rsidP="00EC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50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EC2FCE" w:rsidRPr="00D036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C2FCE" w:rsidRPr="00D03631" w:rsidRDefault="00EC2FCE" w:rsidP="00EC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 xml:space="preserve">  Самарская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96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FCE" w:rsidRPr="00D03631" w:rsidRDefault="00EC2FCE" w:rsidP="00EC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EC2FCE" w:rsidRPr="00D03631" w:rsidRDefault="00EC2FCE" w:rsidP="00EC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 xml:space="preserve">    Похвистневский</w:t>
      </w:r>
    </w:p>
    <w:p w:rsidR="00EC2FCE" w:rsidRPr="00D03631" w:rsidRDefault="00EC2FCE" w:rsidP="00EC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2FCE" w:rsidRPr="00D03631" w:rsidRDefault="00EC2FCE" w:rsidP="00EC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2FCE" w:rsidRPr="00D03631" w:rsidRDefault="00EC2FCE" w:rsidP="00EC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 xml:space="preserve">        </w:t>
      </w:r>
      <w:r w:rsidR="00496F92">
        <w:rPr>
          <w:rFonts w:ascii="Times New Roman" w:hAnsi="Times New Roman" w:cs="Times New Roman"/>
          <w:sz w:val="28"/>
          <w:szCs w:val="28"/>
        </w:rPr>
        <w:t>Савруха</w:t>
      </w:r>
    </w:p>
    <w:p w:rsidR="00EC2FCE" w:rsidRPr="00D03631" w:rsidRDefault="00EC2FCE" w:rsidP="00EC2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6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2FCE" w:rsidRDefault="00496F92" w:rsidP="00EC2FC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17.06.2021  № 52 </w:t>
      </w:r>
      <w:r w:rsidR="00EC2FCE" w:rsidRPr="008F0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C2FCE" w:rsidRDefault="000D0505" w:rsidP="00EC2F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50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C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правовых актов и </w:t>
      </w:r>
    </w:p>
    <w:p w:rsidR="00EC2FCE" w:rsidRDefault="000D0505" w:rsidP="00EC2F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отдельных частей, содержащих обязательные </w:t>
      </w:r>
    </w:p>
    <w:p w:rsidR="00EC2FCE" w:rsidRDefault="000D0505" w:rsidP="00EC2F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требования, требования, установленные </w:t>
      </w:r>
    </w:p>
    <w:p w:rsidR="00EC2FCE" w:rsidRDefault="000D0505" w:rsidP="00EC2F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муниципальными правовыми актами, </w:t>
      </w:r>
    </w:p>
    <w:p w:rsidR="00EC2FCE" w:rsidRDefault="000D0505" w:rsidP="00EC2F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</w:t>
      </w:r>
      <w:proofErr w:type="gramStart"/>
      <w:r w:rsidRPr="00EC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соблюдения</w:t>
      </w:r>
      <w:proofErr w:type="gramEnd"/>
      <w:r w:rsidRPr="00EC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является </w:t>
      </w:r>
    </w:p>
    <w:p w:rsidR="00EC2FCE" w:rsidRDefault="000D0505" w:rsidP="00EC2F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предметом муниципального контроля </w:t>
      </w:r>
      <w:proofErr w:type="gramStart"/>
      <w:r w:rsidRPr="00EC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EC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2FCE" w:rsidRDefault="000D0505" w:rsidP="00EC2F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соблюдением Правил благоустройства </w:t>
      </w:r>
    </w:p>
    <w:p w:rsidR="00EC2FCE" w:rsidRDefault="000D0505" w:rsidP="00EC2F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496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Савруха</w:t>
      </w:r>
      <w:r w:rsidRPr="00EC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0505" w:rsidRPr="00EC2FCE" w:rsidRDefault="000D0505" w:rsidP="00EC2FC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Похвистневский Самарской области</w:t>
      </w:r>
      <w:r w:rsidRPr="00EC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2FCE" w:rsidRPr="005D6454" w:rsidRDefault="00EC2FCE" w:rsidP="00EC2FC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CE" w:rsidRPr="005D6454" w:rsidRDefault="000D0505" w:rsidP="00496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7D20K3" w:history="1">
        <w:r w:rsidRPr="005D64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 последующими изменениями), </w:t>
      </w:r>
      <w:r w:rsidR="00EC2FCE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EC2FCE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4763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</w:t>
      </w:r>
      <w:r w:rsidR="00EC2FCE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4763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сельского поселения </w:t>
      </w:r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ED4763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17.06.2021 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порядка организации и осуществления муниципального контроля за соблюдением Правил благоустройства </w:t>
      </w:r>
      <w:r w:rsidR="00ED4763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ED4763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FCE" w:rsidRPr="005D6454">
        <w:rPr>
          <w:rFonts w:ascii="Times New Roman" w:eastAsia="Calibri" w:hAnsi="Times New Roman" w:cs="Times New Roman"/>
          <w:sz w:val="28"/>
          <w:szCs w:val="28"/>
        </w:rPr>
        <w:t xml:space="preserve"> Администрация  сельского поселения </w:t>
      </w:r>
      <w:r w:rsidR="00496F92">
        <w:rPr>
          <w:rFonts w:ascii="Times New Roman" w:eastAsia="Calibri" w:hAnsi="Times New Roman" w:cs="Times New Roman"/>
          <w:sz w:val="28"/>
          <w:szCs w:val="28"/>
        </w:rPr>
        <w:t>Савруха</w:t>
      </w:r>
      <w:proofErr w:type="gramEnd"/>
      <w:r w:rsidR="00EC2FCE" w:rsidRPr="005D64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Похвистневский Самарской области </w:t>
      </w:r>
    </w:p>
    <w:p w:rsidR="00EC2FCE" w:rsidRPr="005D6454" w:rsidRDefault="00EC2FCE" w:rsidP="00496F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6454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5D6454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EC2FCE" w:rsidRPr="005D6454" w:rsidRDefault="000D0505" w:rsidP="00496F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Перечень правовых актов 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ED4763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4763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FCE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Перечень).</w:t>
      </w:r>
    </w:p>
    <w:p w:rsidR="005D6454" w:rsidRDefault="00EC2FCE" w:rsidP="00496F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454" w:rsidRDefault="000D0505" w:rsidP="00496F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</w:t>
      </w:r>
      <w:r w:rsidR="00ED4763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сельского поселения </w:t>
      </w:r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="00ED4763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FCE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</w:t>
      </w:r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FCE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Перечня;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FCE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Перечень в течение 10 рабочих дней со дня </w:t>
      </w:r>
      <w:r w:rsidR="00EC2FCE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правовых актов, включенных в Перечень, (в части обязательных требований) или со дня принятия новых правовых актов, устанавливающих обязательные требования, оценка соблюдения которых является предметом муниципального контроля;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2FCE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3) 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актуализацию Перечня на официальном сайте Администрации </w:t>
      </w:r>
      <w:r w:rsidR="00ED4763"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Савруха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 в течение 2 рабочих дней со дня изменения Перечня.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2FCE" w:rsidRPr="005D6454" w:rsidRDefault="00EC2FCE" w:rsidP="00496F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"</w:t>
      </w:r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Саврушский</w:t>
      </w:r>
      <w:proofErr w:type="spellEnd"/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встник</w:t>
      </w:r>
      <w:proofErr w:type="spellEnd"/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разместить на официальном сайте администрации поселения в сети Интернет. 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</w:p>
    <w:p w:rsidR="00EC2FCE" w:rsidRPr="005D6454" w:rsidRDefault="00EC2FCE" w:rsidP="00EC2F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CE" w:rsidRPr="005D6454" w:rsidRDefault="00EC2FCE" w:rsidP="00EC2F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CE" w:rsidRPr="005D6454" w:rsidRDefault="00EC2FCE" w:rsidP="00EC2FC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5D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</w:t>
      </w:r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496F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Н.А.Панфилов</w:t>
      </w:r>
      <w:proofErr w:type="spellEnd"/>
    </w:p>
    <w:p w:rsidR="000D0505" w:rsidRPr="005D6454" w:rsidRDefault="000D0505" w:rsidP="00EC2F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D64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="00ED4763" w:rsidRPr="005D64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5D6454" w:rsidRDefault="000D0505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64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6F92" w:rsidRDefault="00496F92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6F92" w:rsidRDefault="00496F92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Default="005D6454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D6454" w:rsidRPr="00D03631" w:rsidRDefault="005D6454" w:rsidP="005D64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3631">
        <w:rPr>
          <w:rFonts w:ascii="Times New Roman" w:hAnsi="Times New Roman" w:cs="Times New Roman"/>
          <w:sz w:val="24"/>
        </w:rPr>
        <w:t>Приложение 1</w:t>
      </w:r>
    </w:p>
    <w:p w:rsidR="005D6454" w:rsidRPr="00D03631" w:rsidRDefault="005D6454" w:rsidP="005D64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3631">
        <w:rPr>
          <w:rFonts w:ascii="Times New Roman" w:hAnsi="Times New Roman" w:cs="Times New Roman"/>
          <w:sz w:val="24"/>
        </w:rPr>
        <w:t xml:space="preserve">к Постановлению Администрации </w:t>
      </w:r>
      <w:proofErr w:type="gramStart"/>
      <w:r w:rsidRPr="00D03631">
        <w:rPr>
          <w:rFonts w:ascii="Times New Roman" w:hAnsi="Times New Roman" w:cs="Times New Roman"/>
          <w:sz w:val="24"/>
        </w:rPr>
        <w:t>сельского</w:t>
      </w:r>
      <w:proofErr w:type="gramEnd"/>
      <w:r w:rsidRPr="00D03631">
        <w:rPr>
          <w:rFonts w:ascii="Times New Roman" w:hAnsi="Times New Roman" w:cs="Times New Roman"/>
          <w:sz w:val="24"/>
        </w:rPr>
        <w:t xml:space="preserve"> </w:t>
      </w:r>
    </w:p>
    <w:p w:rsidR="005D6454" w:rsidRPr="00D03631" w:rsidRDefault="005D6454" w:rsidP="005D64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3631">
        <w:rPr>
          <w:rFonts w:ascii="Times New Roman" w:hAnsi="Times New Roman" w:cs="Times New Roman"/>
          <w:sz w:val="24"/>
        </w:rPr>
        <w:t xml:space="preserve">поселения </w:t>
      </w:r>
      <w:r w:rsidR="00496F92">
        <w:rPr>
          <w:rFonts w:ascii="Times New Roman" w:hAnsi="Times New Roman" w:cs="Times New Roman"/>
          <w:sz w:val="24"/>
        </w:rPr>
        <w:t>Савруха</w:t>
      </w:r>
      <w:r w:rsidRPr="00D03631">
        <w:rPr>
          <w:rFonts w:ascii="Times New Roman" w:hAnsi="Times New Roman" w:cs="Times New Roman"/>
          <w:sz w:val="24"/>
        </w:rPr>
        <w:t xml:space="preserve"> муниципального района </w:t>
      </w:r>
    </w:p>
    <w:p w:rsidR="005D6454" w:rsidRPr="00D03631" w:rsidRDefault="005D6454" w:rsidP="005D64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3631">
        <w:rPr>
          <w:rFonts w:ascii="Times New Roman" w:hAnsi="Times New Roman" w:cs="Times New Roman"/>
          <w:sz w:val="24"/>
        </w:rPr>
        <w:t xml:space="preserve">Похвистневский Самарской области </w:t>
      </w:r>
    </w:p>
    <w:p w:rsidR="005D6454" w:rsidRDefault="005D6454" w:rsidP="00496F9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3631">
        <w:rPr>
          <w:rFonts w:ascii="Times New Roman" w:hAnsi="Times New Roman" w:cs="Times New Roman"/>
          <w:sz w:val="24"/>
        </w:rPr>
        <w:t xml:space="preserve">от </w:t>
      </w:r>
      <w:r w:rsidR="00496F92">
        <w:rPr>
          <w:rFonts w:ascii="Times New Roman" w:hAnsi="Times New Roman" w:cs="Times New Roman"/>
          <w:sz w:val="24"/>
        </w:rPr>
        <w:t>17.06.2021 № 52</w:t>
      </w:r>
    </w:p>
    <w:p w:rsidR="000D0505" w:rsidRPr="00EC2FCE" w:rsidRDefault="000D0505" w:rsidP="000D050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ПЕРЕЧЕНЬ ПРАВОВЫХ АКТОВ 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СОБЛЮДЕНИЕМ ПРАВИЛ БЛАГОУСТРОЙСТВА </w:t>
      </w:r>
      <w:r w:rsidR="00ED4763"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</w:t>
      </w:r>
      <w:r w:rsidR="005D64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ОГО ПОСЕЛЕНИЯ </w:t>
      </w:r>
      <w:r w:rsidR="00496F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САВРУХА</w:t>
      </w:r>
    </w:p>
    <w:p w:rsidR="000D0505" w:rsidRPr="00EC2FCE" w:rsidRDefault="000D0505" w:rsidP="000D050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Раздел I. ФЕДЕРАЛЬНЫЕ ЗАКОНЫ</w:t>
      </w: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843"/>
        <w:gridCol w:w="2396"/>
        <w:gridCol w:w="2565"/>
      </w:tblGrid>
      <w:tr w:rsidR="000D0505" w:rsidRPr="00EC2FCE" w:rsidTr="000D050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0505" w:rsidRPr="00EC2FCE" w:rsidTr="000D05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D0505" w:rsidRPr="00EC2FCE" w:rsidTr="000D05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19.5,</w:t>
            </w:r>
          </w:p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19.4.1, 19.7</w:t>
            </w:r>
          </w:p>
        </w:tc>
      </w:tr>
    </w:tbl>
    <w:p w:rsidR="000D0505" w:rsidRPr="00EC2FCE" w:rsidRDefault="000D0505" w:rsidP="000D050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Раздел 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841"/>
        <w:gridCol w:w="2396"/>
        <w:gridCol w:w="2565"/>
      </w:tblGrid>
      <w:tr w:rsidR="000D0505" w:rsidRPr="00EC2FCE" w:rsidTr="000D050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0505" w:rsidRPr="00EC2FCE" w:rsidTr="000D05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D0505" w:rsidRPr="00EC2FCE" w:rsidTr="000D05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496F92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64U0IK" w:history="1">
              <w:r w:rsidR="000D0505" w:rsidRPr="00EC2F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Постановление Государственного комитета РФ по строительству и жилищно-коммунальному комплексу от 27 сентября 2003 года N 170 "Об утверждении Правил и норм технической </w:t>
              </w:r>
              <w:r w:rsidR="000D0505" w:rsidRPr="00EC2F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эксплуатации жилищного фонда"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Физические, юридические лица, которым принадлежат объекты благоустройства (их </w:t>
            </w: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1.7, 3.5 - 3.9, 4.6.1.23, 4.6.4.6</w:t>
            </w:r>
          </w:p>
        </w:tc>
      </w:tr>
    </w:tbl>
    <w:p w:rsidR="000D0505" w:rsidRPr="00EC2FCE" w:rsidRDefault="000D0505" w:rsidP="000D050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br/>
      </w: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Раздел III. НОРМАТИВНЫЕ АКТЫ ОРГАНОВ ГОСУДАРСТВЕННОЙ ВЛАСТИ СССР И РСФСР</w:t>
      </w: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838"/>
        <w:gridCol w:w="2397"/>
        <w:gridCol w:w="2568"/>
      </w:tblGrid>
      <w:tr w:rsidR="000D0505" w:rsidRPr="00EC2FCE" w:rsidTr="000D050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0505" w:rsidRPr="00EC2FCE" w:rsidTr="000D05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D0505" w:rsidRPr="00EC2FCE" w:rsidTr="000D05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42-128-4690-88 "Санитарные правила содержания территорий населенных мест"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2.1, 2.2, 4, 5</w:t>
            </w:r>
          </w:p>
        </w:tc>
      </w:tr>
    </w:tbl>
    <w:p w:rsidR="000D0505" w:rsidRPr="00EC2FCE" w:rsidRDefault="000D0505" w:rsidP="000D050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Раздел IV. ИНЫЕ НОРМАТИВНЫЕ ДОКУМЕНТЫ, ОБЯЗАТЕЛЬНОСТЬ СОБЛЮДЕНИЯ КОТОРЫХ УСТАНОВЛЕНА ЗАКОНОДАТЕЛЬСТВОМ РОССИЙСКОЙ ФЕДЕРАЦИИ</w:t>
      </w: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844"/>
        <w:gridCol w:w="2395"/>
        <w:gridCol w:w="2563"/>
      </w:tblGrid>
      <w:tr w:rsidR="000D0505" w:rsidRPr="00EC2FCE" w:rsidTr="000D050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0505" w:rsidRPr="00EC2FCE" w:rsidTr="000D05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D0505" w:rsidRPr="00EC2FCE" w:rsidTr="000D05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 "Национальный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0D0505" w:rsidRPr="00EC2FCE" w:rsidTr="000D05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23407-78 "Ограждения инвентарные строительных площадок и участков производства строительно-монтажных работ. Технические условия"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</w:t>
            </w:r>
          </w:p>
        </w:tc>
      </w:tr>
      <w:tr w:rsidR="000D0505" w:rsidRPr="00EC2FCE" w:rsidTr="000D05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59.13330.2016 "Свод правил. Доступность зданий и сооружений для маломобильных групп населения. Актуализированная редакция СНиП 35-01-2001"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5 - 8</w:t>
            </w:r>
          </w:p>
        </w:tc>
      </w:tr>
      <w:tr w:rsidR="000D0505" w:rsidRPr="00EC2FCE" w:rsidTr="000D05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42.13330.2016 "Свод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Физические, юридические лица, которым принадлежат объекты благоустройства (их элементы), здания </w:t>
            </w: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</w:tr>
      <w:tr w:rsidR="000D0505" w:rsidRPr="00EC2FCE" w:rsidTr="000D05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2.1.7.3550-19 "Санитарно-эпидемиологические требования к содержанию территорий муниципального образования"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0D0505" w:rsidRPr="00EC2FCE" w:rsidRDefault="000D0505" w:rsidP="000D050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Раздел V. НОРМАТИВНЫЕ ПРАВОВЫЕ АКТЫ ОРГАНОВ ИСПОЛНИТЕЛЬНОЙ ГОСУДАРСТВЕННОЙ ВЛАСТИ </w:t>
      </w:r>
      <w:r w:rsidR="00AC1F3F"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САМАРСКОЙ </w:t>
      </w: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ОБЛАСТИ</w:t>
      </w: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0D0505" w:rsidRPr="00EC2FCE" w:rsidRDefault="00AC1F3F" w:rsidP="000D050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Раздел V</w:t>
      </w:r>
      <w:r w:rsidR="000D0505"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МУНИЦИПАЛЬНЫЕ ПРАВОВЫЕ АКТЫ</w:t>
      </w:r>
      <w:r w:rsidR="000D0505" w:rsidRPr="00EC2F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843"/>
        <w:gridCol w:w="2396"/>
        <w:gridCol w:w="2565"/>
      </w:tblGrid>
      <w:tr w:rsidR="000D0505" w:rsidRPr="00EC2FCE" w:rsidTr="00AC1F3F">
        <w:trPr>
          <w:trHeight w:val="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05" w:rsidRPr="00EC2FCE" w:rsidRDefault="000D0505" w:rsidP="000D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0505" w:rsidRPr="00EC2FCE" w:rsidTr="00AC1F3F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D0505" w:rsidRPr="00EC2FCE" w:rsidTr="00AC1F3F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AC1F3F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представителей сельского поселения </w:t>
            </w:r>
            <w:r w:rsidR="004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Савруха</w:t>
            </w: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№168 от 03.06.2020г. «Об утверждении правил благоустройства на территории сельского поселения </w:t>
            </w:r>
            <w:r w:rsidR="0049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Савруха</w:t>
            </w: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0505" w:rsidRPr="00EC2FCE" w:rsidRDefault="000D0505" w:rsidP="000D0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(за исключением норм, касающихся выполнения земляных работ, освещения и озеленения)</w:t>
            </w:r>
          </w:p>
        </w:tc>
      </w:tr>
    </w:tbl>
    <w:p w:rsidR="004C6BED" w:rsidRPr="00EC2FCE" w:rsidRDefault="004C6BED"/>
    <w:sectPr w:rsidR="004C6BED" w:rsidRPr="00EC2FCE" w:rsidSect="00EB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22"/>
    <w:rsid w:val="000D0505"/>
    <w:rsid w:val="00367A22"/>
    <w:rsid w:val="00496F92"/>
    <w:rsid w:val="004C6BED"/>
    <w:rsid w:val="005D6454"/>
    <w:rsid w:val="009821DB"/>
    <w:rsid w:val="00AC1F3F"/>
    <w:rsid w:val="00EB241D"/>
    <w:rsid w:val="00EC2FCE"/>
    <w:rsid w:val="00E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1D"/>
  </w:style>
  <w:style w:type="paragraph" w:styleId="2">
    <w:name w:val="heading 2"/>
    <w:basedOn w:val="a"/>
    <w:link w:val="20"/>
    <w:uiPriority w:val="9"/>
    <w:qFormat/>
    <w:rsid w:val="000D0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0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D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0505"/>
    <w:rPr>
      <w:color w:val="0000FF"/>
      <w:u w:val="single"/>
    </w:rPr>
  </w:style>
  <w:style w:type="paragraph" w:customStyle="1" w:styleId="headertext">
    <w:name w:val="headertext"/>
    <w:basedOn w:val="a"/>
    <w:rsid w:val="000D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0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0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D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0505"/>
    <w:rPr>
      <w:color w:val="0000FF"/>
      <w:u w:val="single"/>
    </w:rPr>
  </w:style>
  <w:style w:type="paragraph" w:customStyle="1" w:styleId="headertext">
    <w:name w:val="headertext"/>
    <w:basedOn w:val="a"/>
    <w:rsid w:val="000D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7221" TargetMode="External"/><Relationship Id="rId5" Type="http://schemas.openxmlformats.org/officeDocument/2006/relationships/hyperlink" Target="https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atlasova_yg@mail.ru</dc:creator>
  <cp:keywords/>
  <dc:description/>
  <cp:lastModifiedBy>я</cp:lastModifiedBy>
  <cp:revision>8</cp:revision>
  <cp:lastPrinted>2021-06-24T11:51:00Z</cp:lastPrinted>
  <dcterms:created xsi:type="dcterms:W3CDTF">2021-05-27T11:46:00Z</dcterms:created>
  <dcterms:modified xsi:type="dcterms:W3CDTF">2021-06-24T11:51:00Z</dcterms:modified>
</cp:coreProperties>
</file>