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</w:rPr>
        <w:t>АДМИ</w:t>
      </w:r>
      <w:r>
        <w:rPr>
          <w:b/>
        </w:rPr>
        <w:t xml:space="preserve">НИСТРАЦИЯ 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ЯБЛОЧЕНСКОГО СЕЛЬСКОГО</w:t>
      </w:r>
      <w:r w:rsidRPr="00BD4A12">
        <w:rPr>
          <w:b/>
        </w:rPr>
        <w:t xml:space="preserve"> ПОСЕЛЕНИЯ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</w:rPr>
        <w:t>ХОХОЛЬСКОГО МУНИЦИПАЛЬНОГО РАЙОНА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  <w:color w:val="000000"/>
        </w:rPr>
        <w:t>ВОРОНЕЖСКОЙ ОБЛАСТИ</w:t>
      </w:r>
    </w:p>
    <w:p w:rsidR="0008025B" w:rsidRPr="00BD4A12" w:rsidRDefault="0008025B" w:rsidP="00B17CC0">
      <w:pPr>
        <w:pStyle w:val="a3"/>
        <w:shd w:val="clear" w:color="auto" w:fill="FFFFFF"/>
        <w:spacing w:after="0"/>
        <w:jc w:val="center"/>
        <w:rPr>
          <w:b/>
        </w:rPr>
      </w:pPr>
      <w:r w:rsidRPr="00BD4A12">
        <w:rPr>
          <w:b/>
        </w:rPr>
        <w:t>РАСПОРЯЖЕНИЕ</w:t>
      </w:r>
    </w:p>
    <w:p w:rsidR="0008025B" w:rsidRDefault="0008025B" w:rsidP="00B17CC0">
      <w:pPr>
        <w:pStyle w:val="a3"/>
        <w:spacing w:after="0"/>
      </w:pPr>
    </w:p>
    <w:p w:rsidR="0008025B" w:rsidRPr="00A371D6" w:rsidRDefault="00B30376" w:rsidP="00B17CC0">
      <w:pPr>
        <w:pStyle w:val="a3"/>
        <w:spacing w:before="0" w:beforeAutospacing="0" w:after="0"/>
        <w:ind w:firstLine="709"/>
        <w:jc w:val="both"/>
      </w:pPr>
      <w:r>
        <w:t xml:space="preserve">от   </w:t>
      </w:r>
      <w:r w:rsidR="00A371D6">
        <w:t>31.03.2022</w:t>
      </w:r>
      <w:r w:rsidR="0008025B">
        <w:t xml:space="preserve"> г.   №  </w:t>
      </w:r>
      <w:r w:rsidR="00A371D6">
        <w:t>11</w:t>
      </w:r>
    </w:p>
    <w:p w:rsidR="0008025B" w:rsidRDefault="0008025B" w:rsidP="00B17CC0">
      <w:pPr>
        <w:pStyle w:val="a3"/>
        <w:spacing w:before="0" w:beforeAutospacing="0" w:after="0"/>
        <w:ind w:firstLine="709"/>
        <w:jc w:val="both"/>
      </w:pPr>
      <w:r>
        <w:t>с. Яблочное</w:t>
      </w:r>
    </w:p>
    <w:p w:rsidR="0008025B" w:rsidRDefault="0008025B" w:rsidP="00B17CC0">
      <w:pPr>
        <w:pStyle w:val="a3"/>
        <w:spacing w:before="0" w:beforeAutospacing="0" w:after="0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Об опубликовании сведений 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В соответствии с пунктом 6 статьи 51 Федерального закона от 06.10.2009 № 131-ФЗ «Об общих принципах организации местного самоуправления в Российской Федерации»: 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1. Опубликовать в официальном периодическом издании органов местного самоуправления </w:t>
      </w:r>
      <w:proofErr w:type="spellStart"/>
      <w:r>
        <w:t>Яблоченского</w:t>
      </w:r>
      <w:proofErr w:type="spellEnd"/>
      <w:r>
        <w:t xml:space="preserve"> сельского поселения «Муниципальный вестник»: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1.1.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за </w:t>
      </w:r>
      <w:r>
        <w:rPr>
          <w:lang w:val="en-US"/>
        </w:rPr>
        <w:t>I</w:t>
      </w:r>
      <w:r w:rsidR="00A371D6">
        <w:t xml:space="preserve"> квартал 2022</w:t>
      </w:r>
      <w:r>
        <w:t xml:space="preserve"> года и сведения об исполнении бюджета </w:t>
      </w:r>
      <w:proofErr w:type="spellStart"/>
      <w:r>
        <w:t>Яблоченского</w:t>
      </w:r>
      <w:proofErr w:type="spellEnd"/>
      <w:r>
        <w:t xml:space="preserve"> сельского поселения по состоянию на 01.</w:t>
      </w:r>
      <w:r w:rsidR="00A371D6">
        <w:t>04</w:t>
      </w:r>
      <w:r w:rsidR="00B30376">
        <w:t>.202</w:t>
      </w:r>
      <w:r w:rsidR="00B30376" w:rsidRPr="00B30376">
        <w:t>2</w:t>
      </w:r>
      <w:r w:rsidR="000507A9">
        <w:t xml:space="preserve"> </w:t>
      </w:r>
      <w:r>
        <w:t>года согласно приложению 1.</w:t>
      </w: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124467" w:rsidP="00737A92">
      <w:pPr>
        <w:pStyle w:val="a3"/>
        <w:spacing w:after="0"/>
        <w:ind w:firstLine="709"/>
        <w:jc w:val="both"/>
      </w:pPr>
      <w:r>
        <w:t>Глава</w:t>
      </w:r>
      <w:r w:rsidR="00737A92">
        <w:t xml:space="preserve"> </w:t>
      </w:r>
      <w:proofErr w:type="spellStart"/>
      <w:r w:rsidR="00737A92">
        <w:t>Яблоченского</w:t>
      </w:r>
      <w:proofErr w:type="spellEnd"/>
      <w:r w:rsidR="00737A92">
        <w:t xml:space="preserve"> </w:t>
      </w:r>
    </w:p>
    <w:p w:rsidR="0008025B" w:rsidRPr="00DF72EB" w:rsidRDefault="00737A92" w:rsidP="00737A92">
      <w:pPr>
        <w:pStyle w:val="a3"/>
        <w:spacing w:before="0" w:beforeAutospacing="0" w:after="0"/>
        <w:ind w:firstLine="709"/>
        <w:jc w:val="both"/>
      </w:pPr>
      <w:r>
        <w:t xml:space="preserve">сельского поселения                                                                </w:t>
      </w:r>
      <w:r w:rsidR="00124467">
        <w:t xml:space="preserve">                               Т.В. Копытина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  <w:r>
        <w:t>Приложение 1 к распоряжению</w:t>
      </w:r>
    </w:p>
    <w:p w:rsidR="0008025B" w:rsidRDefault="0008025B" w:rsidP="00B17CC0">
      <w:pPr>
        <w:pStyle w:val="a3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№ </w:t>
      </w:r>
      <w:r w:rsidR="00A371D6">
        <w:t>11</w:t>
      </w:r>
      <w:r w:rsidR="00B30376">
        <w:t xml:space="preserve">    от  </w:t>
      </w:r>
      <w:r w:rsidR="00A371D6">
        <w:t>31</w:t>
      </w:r>
      <w:r w:rsidR="00B30376">
        <w:t>.</w:t>
      </w:r>
      <w:r w:rsidR="00540E8B">
        <w:t>03</w:t>
      </w:r>
      <w:r w:rsidR="00A371D6">
        <w:t>.2022</w:t>
      </w:r>
    </w:p>
    <w:p w:rsidR="0008025B" w:rsidRDefault="0008025B" w:rsidP="004C0D1B">
      <w:pPr>
        <w:pStyle w:val="a3"/>
        <w:spacing w:before="0" w:beforeAutospacing="0" w:after="0"/>
        <w:ind w:firstLine="709"/>
        <w:jc w:val="right"/>
      </w:pPr>
    </w:p>
    <w:p w:rsidR="0008025B" w:rsidRDefault="0008025B" w:rsidP="00F86329">
      <w:pPr>
        <w:pStyle w:val="a3"/>
        <w:spacing w:before="0" w:beforeAutospacing="0" w:after="0"/>
        <w:ind w:firstLine="709"/>
        <w:jc w:val="center"/>
      </w:pPr>
      <w:r>
        <w:t>АДМИНИСТРАЦИЯ ЯБЛОЧЕНСКОГО СЕЛЬСКОГО ПОСЕЛЕНИЯ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Сведения о численности муниципальных служащих органа местного самоуправления, работников муниципальных учреждений и затрат на их денеж</w:t>
      </w:r>
      <w:r w:rsidR="00124467">
        <w:t xml:space="preserve">ное содержание за </w:t>
      </w:r>
      <w:r w:rsidR="00A371D6">
        <w:t>1</w:t>
      </w:r>
      <w:r w:rsidR="000507A9">
        <w:t xml:space="preserve"> квартал 202</w:t>
      </w:r>
      <w:r w:rsidR="00A371D6">
        <w:t>2</w:t>
      </w:r>
      <w:r>
        <w:t xml:space="preserve"> года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1 Штатная численность (чел)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1.1 Глава муниципального образования 1 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F86329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1.2 Администрация муниципального образования </w:t>
      </w:r>
      <w:r w:rsidR="00540E8B">
        <w:t xml:space="preserve"> 6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1.2.1 в т.ч. муни</w:t>
      </w:r>
      <w:r w:rsidR="000507A9">
        <w:t>ципальные служащие 1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7E6AF3">
      <w:pPr>
        <w:pStyle w:val="a3"/>
        <w:spacing w:before="0" w:beforeAutospacing="0" w:after="0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2. Затраты</w:t>
      </w:r>
      <w:r w:rsidR="00C86330">
        <w:t xml:space="preserve"> на денежное содержание    </w:t>
      </w:r>
      <w:r w:rsidR="00540E8B">
        <w:t>650,9</w:t>
      </w:r>
      <w:r>
        <w:t xml:space="preserve">  (тыс</w:t>
      </w:r>
      <w:proofErr w:type="gramStart"/>
      <w:r>
        <w:t>.р</w:t>
      </w:r>
      <w:proofErr w:type="gramEnd"/>
      <w:r>
        <w:t>уб.)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782041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2.1 Глава </w:t>
      </w:r>
      <w:r w:rsidR="00A96296">
        <w:t xml:space="preserve">муниципального образования </w:t>
      </w:r>
      <w:r w:rsidR="00540E8B">
        <w:t>243,5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B30376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2.2. Администрация муниципального образования  </w:t>
      </w:r>
      <w:r w:rsidR="00540E8B">
        <w:t>407,4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782041" w:rsidRDefault="0008025B" w:rsidP="004C0D1B">
      <w:pPr>
        <w:pStyle w:val="a3"/>
        <w:spacing w:before="0" w:beforeAutospacing="0" w:after="0"/>
        <w:ind w:firstLine="709"/>
        <w:jc w:val="both"/>
      </w:pPr>
      <w:r>
        <w:t>2.2.1. в т</w:t>
      </w:r>
      <w:r w:rsidR="00A96296">
        <w:t xml:space="preserve">.ч. муниципальные служащие </w:t>
      </w:r>
      <w:r w:rsidR="00540E8B">
        <w:t>84,4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C73B36" w:rsidRDefault="00C73B36" w:rsidP="004C0D1B">
      <w:pPr>
        <w:spacing w:after="0" w:line="240" w:lineRule="auto"/>
        <w:ind w:firstLine="709"/>
        <w:jc w:val="both"/>
      </w:pPr>
    </w:p>
    <w:tbl>
      <w:tblPr>
        <w:tblW w:w="10788" w:type="dxa"/>
        <w:tblInd w:w="93" w:type="dxa"/>
        <w:tblLook w:val="04A0"/>
      </w:tblPr>
      <w:tblGrid>
        <w:gridCol w:w="3417"/>
        <w:gridCol w:w="709"/>
        <w:gridCol w:w="2520"/>
        <w:gridCol w:w="1324"/>
        <w:gridCol w:w="1401"/>
        <w:gridCol w:w="1417"/>
      </w:tblGrid>
      <w:tr w:rsidR="00A371D6" w:rsidRPr="00A371D6" w:rsidTr="00A371D6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2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71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31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Яблоченское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A371D6" w:rsidRPr="00A371D6" w:rsidTr="00A371D6">
        <w:trPr>
          <w:trHeight w:val="31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20656464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371D6" w:rsidRPr="00A371D6" w:rsidTr="00A371D6">
        <w:trPr>
          <w:trHeight w:val="282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371D6" w:rsidRPr="00A371D6" w:rsidTr="00A371D6">
        <w:trPr>
          <w:trHeight w:val="259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71D6" w:rsidRPr="00A371D6" w:rsidTr="00A371D6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A371D6">
        <w:trPr>
          <w:trHeight w:val="28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A371D6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71D6" w:rsidRPr="00A371D6" w:rsidTr="00A371D6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5 747 124,08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1 191 390,74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4 558 538,75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1 666 000,00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133 110,50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1 533 912,67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26 120,53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26 120,53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26 120,53</w:t>
            </w:r>
          </w:p>
        </w:tc>
      </w:tr>
      <w:tr w:rsidR="00A371D6" w:rsidRPr="00A371D6" w:rsidTr="00A371D6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26 120,53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131 231,03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1 507 792,14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52 992,00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52 992,00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52 992,00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131 221,99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1 454 800,14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375 632,00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375 632,00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375 632,00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1 079 168,14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1 079 168,14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1 079 168,14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859 1 11 05400 00 0000 120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859 1 11 05430 00 0000 120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29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859 1 11 05430 10 0000 120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371D6" w:rsidRPr="00A371D6" w:rsidTr="00A371D6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914 1 16 07090 00 0000 140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914 1 16 07090 10 0000 140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4 070 124,08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1 057 780,19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3 014 126,08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4 070 124,08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3 014 126,08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456 075,00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153 149,00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153 149,00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302 926,00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302 926,00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3 368 524,08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2 487 951,08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212 476,00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212 476,00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3 085 224,08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2 275 475,08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3 085 224,08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2 275 475,08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914 2 18 00000 00 0000 150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914 2 18 00000 10 0000 150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914 2 18 60010 10 0000 150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73B36" w:rsidRDefault="00C73B36" w:rsidP="00C73B36">
      <w:pPr>
        <w:spacing w:after="0" w:line="240" w:lineRule="auto"/>
        <w:jc w:val="both"/>
      </w:pPr>
    </w:p>
    <w:tbl>
      <w:tblPr>
        <w:tblW w:w="10788" w:type="dxa"/>
        <w:tblInd w:w="93" w:type="dxa"/>
        <w:tblLook w:val="04A0"/>
      </w:tblPr>
      <w:tblGrid>
        <w:gridCol w:w="3417"/>
        <w:gridCol w:w="709"/>
        <w:gridCol w:w="2552"/>
        <w:gridCol w:w="1324"/>
        <w:gridCol w:w="1369"/>
        <w:gridCol w:w="1417"/>
      </w:tblGrid>
      <w:tr w:rsidR="00A371D6" w:rsidRPr="00A371D6" w:rsidTr="00A371D6">
        <w:trPr>
          <w:trHeight w:val="2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A371D6" w:rsidRPr="00A371D6" w:rsidTr="00A371D6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71D6" w:rsidRPr="00A371D6" w:rsidTr="00A371D6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A371D6">
        <w:trPr>
          <w:trHeight w:val="222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A371D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71D6" w:rsidRPr="00A371D6" w:rsidTr="00A371D6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5 747 124,08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1 203 748,86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4 543 375,22</w:t>
            </w:r>
          </w:p>
        </w:tc>
      </w:tr>
      <w:tr w:rsidR="00A371D6" w:rsidRPr="00A371D6" w:rsidTr="00A371D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Лучшее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914 0102 01 1 01 78500 000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914 0102 01 1 01 78500 100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914 0102 01 1 01 78500 120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914 0102 01 1 01 78500 121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914 0102 01 1 01 78500 129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 в части финансирования главы администрации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Яблоченского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"Муниципальное управление"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Яблоченского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573 067,90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573 067,90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573 067,90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функций органов местного самоуправления в части финансирования аппарата управления администрации Архангельского сельского поселения в рамках подпрограммы "Муниципальное управление"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1 444 769,58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374 462,19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1 070 307,39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500 795,60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500 795,60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140 177,40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768 269,58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202 756,73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565 512,85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768 269,58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202 756,73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565 512,85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3 998,94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3 998,94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соответствии с заключенными соглашениями в рамках подпрограммы "Муниципальное управление"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Оськинского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37 926,42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озеленения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914 0111 01 1 03 90030 000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914 0111 01 1 03 90030 800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914 0111 01 1 03 90030 870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71D6" w:rsidRPr="00A371D6" w:rsidTr="00A371D6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части подготовки, утверждения и выдачи градостроительных планов в соответствии с заключенными соглашениями в рамках подпрограммы "Муниципальное управление"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части жилищного контроля в соответствии с заключенными соглашениями в рамках подпрограммы "Муниципальное управление"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части закупок товаров (работ, услуг) для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муниципаьных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нужд в соответствии с заключенными соглашениями в рамках подпрограммы "Муниципальное управление"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914 0113 01 1 02 90013 500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914 0113 01 1 02 90013 540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части внутреннего муниципального финансового контроля в соответствии с заключенными соглашениями в рамках подпрограммы "Муниципальное управление"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491 197,00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914 0113 01 1 02 90014 500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491 197,00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914 0113 01 1 02 90014 540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491 197,00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2 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63 812,00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63 812,00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6 288,00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6 288,00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предупреждению и ликвидации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914 0309 01 1 03 90050 000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914 0309 01 1 03 90050 200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914 0309 01 1 03 90050 240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71D6" w:rsidRPr="00A371D6" w:rsidTr="00A371D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предупреждению и ликвидации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914 0310 01 1 03 90050 000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731 943,00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521 250,00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914 0310 01 1 03 90050 600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731 943,00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521 250,00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914 0310 01 1 03 90050 630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731 943,00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521 250,00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914 0310 01 1 03 90050 633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914 0409 01 2 02 80602 000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194 986,00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914 0409 01 2 02 80602 200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194 986,00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914 0409 01 2 02 80602 240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194 986,00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914 0409 01 2 02 80602 244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топографо-геодезических, картографических и землеустроительных работ в рамках подпрограммы "Муниципальное управление"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Староникольского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914 0412 01 1 03 90070 000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136 224,08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86 224,08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914 0412 01 1 03 90070 200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136 224,08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86 224,08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914 0412 01 1 03 90070 240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136 224,08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86 224,08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914 0412 01 1 03 90070 244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Мероприятия, направленные на улучшения водоснабжения населения качественной питьевой водой в рамках подпрограммы "Развитие жилищно-коммунального хозяйства и благоустройства"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Оськинского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914 0502 01 3 03 90290 000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914 0502 01 3 03 90290 200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914 0502 01 3 03 90290 240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914 0502 01 3 03 90290 244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уличное освещение в рамках подпрограммы "Развитие жилищно-коммунального хозяйства и благоустройства"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185 337,65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185 337,65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185 337,65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и содержание мест захоронения в рамках подпрограммы "Развитие жилищно-коммунального хозяйства и благоустройства" программы "Устойчивое развитие Борщевского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914 0503 01 3 02 90320 000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914 0503 01 3 02 90320 200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914 0503 01 3 02 90320 240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прочие мероприятия по благоустройству городских округов и поселений в рамках подпрограммы "Развитие жилищно-коммунального хозяйства и благоустройства"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Петинского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24 476,92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24 476,92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24 476,92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озеленение в рамках подпрограммы "Развитие жилищно-коммунального хозяйства и благоустройства"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Кочетовского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914 0503 01 3 06 90310 000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914 0503 01 3 06 90310 200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914 0503 01 3 06 90310 240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благоустройству </w:t>
            </w:r>
            <w:proofErr w:type="gram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военно-мемориальный</w:t>
            </w:r>
            <w:proofErr w:type="gram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объектов на территории Хохольского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914 0503 01 3 07 90380 000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914 0503 01 3 07 90380 200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914 0503 01 3 07 90380 240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прочие мероприятия по благоустройству городских округов и поселений в рамках подпрограммы "Развитие жилищно-коммунального хозяйства и благоустройства" программы "Устойчивое развитие Архангельского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914 0503 01 3 09 90330 000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264 716,00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914 0503 01 3 09 90330 200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264 716,00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914 0503 01 3 09 90330 240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264 716,00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914 0503 01 3 09 90330 244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подпрограммы "Развитие культуры"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Петинского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93 657,58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130 907,00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93 657,58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130 907,00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93 657,58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914 0801 01 4 01 90590 851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914 0801 01 4 02 90590 000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914 0801 01 4 02 90590 500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914 0801 01 4 02 90590 540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</w:tr>
      <w:tr w:rsidR="00A371D6" w:rsidRPr="00A371D6" w:rsidTr="00A371D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Доплаты к пенсиям муниципальных служащих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Староникольского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"Муниципальное управление" программы "Устойчивое развитие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Староникольского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Хохольского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914 1001 01 1 05 90130 000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224 228,28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914 1001 01 1 05 90130 300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224 228,28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914 1001 01 1 05 90130 310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224 228,28</w:t>
            </w:r>
          </w:p>
        </w:tc>
      </w:tr>
      <w:tr w:rsidR="00A371D6" w:rsidRPr="00A371D6" w:rsidTr="00A371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914 1001 01 1 05 90130 312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A371D6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-12 358,12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A371D6" w:rsidRDefault="00A371D6" w:rsidP="00C73B36">
      <w:pPr>
        <w:spacing w:after="0" w:line="240" w:lineRule="auto"/>
        <w:jc w:val="both"/>
      </w:pPr>
    </w:p>
    <w:tbl>
      <w:tblPr>
        <w:tblW w:w="10788" w:type="dxa"/>
        <w:tblInd w:w="93" w:type="dxa"/>
        <w:tblLayout w:type="fixed"/>
        <w:tblLook w:val="04A0"/>
      </w:tblPr>
      <w:tblGrid>
        <w:gridCol w:w="3417"/>
        <w:gridCol w:w="709"/>
        <w:gridCol w:w="2711"/>
        <w:gridCol w:w="1324"/>
        <w:gridCol w:w="1351"/>
        <w:gridCol w:w="1276"/>
      </w:tblGrid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A371D6" w:rsidRPr="00A371D6" w:rsidTr="00540E8B">
        <w:trPr>
          <w:trHeight w:val="28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540E8B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540E8B">
        <w:trPr>
          <w:trHeight w:val="22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540E8B">
        <w:trPr>
          <w:trHeight w:val="21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71D6" w:rsidRPr="00A371D6" w:rsidTr="00540E8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540E8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540E8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540E8B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540E8B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71D6" w:rsidRPr="00A371D6" w:rsidTr="00540E8B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71D6" w:rsidRPr="00A371D6" w:rsidTr="00540E8B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-1 193 900,71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-5 660 900,08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-1 193 900,71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-5 660 900,08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-1 193 900,71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-5 660 900,08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-1 193 900,71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-5 660 900,08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-1 193 900,71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1 206 258,83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5 660 900,00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1 206 258,83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5 660 900,00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1 206 258,83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71D6" w:rsidRPr="00A371D6" w:rsidTr="00540E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5 660 900,00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1 206 258,83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1D6" w:rsidRPr="00A371D6" w:rsidRDefault="00A371D6" w:rsidP="00A37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71D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371D6" w:rsidRDefault="00A371D6" w:rsidP="00C73B36">
      <w:pPr>
        <w:spacing w:after="0" w:line="240" w:lineRule="auto"/>
        <w:jc w:val="both"/>
      </w:pPr>
    </w:p>
    <w:sectPr w:rsidR="00A371D6" w:rsidSect="00E7441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1B"/>
    <w:rsid w:val="0002566B"/>
    <w:rsid w:val="000507A9"/>
    <w:rsid w:val="0008025B"/>
    <w:rsid w:val="000D5956"/>
    <w:rsid w:val="000E75D5"/>
    <w:rsid w:val="000F2E2D"/>
    <w:rsid w:val="001219B5"/>
    <w:rsid w:val="00124467"/>
    <w:rsid w:val="0014722F"/>
    <w:rsid w:val="00171393"/>
    <w:rsid w:val="00184046"/>
    <w:rsid w:val="001E3576"/>
    <w:rsid w:val="002365F9"/>
    <w:rsid w:val="00290A56"/>
    <w:rsid w:val="00291ECD"/>
    <w:rsid w:val="002C5F2D"/>
    <w:rsid w:val="00350E2D"/>
    <w:rsid w:val="00355FA9"/>
    <w:rsid w:val="00390B43"/>
    <w:rsid w:val="003B7DC6"/>
    <w:rsid w:val="003C5B31"/>
    <w:rsid w:val="003F42FB"/>
    <w:rsid w:val="0045396C"/>
    <w:rsid w:val="00466483"/>
    <w:rsid w:val="00467D57"/>
    <w:rsid w:val="004B2669"/>
    <w:rsid w:val="004B7907"/>
    <w:rsid w:val="004C0D1B"/>
    <w:rsid w:val="004E263F"/>
    <w:rsid w:val="00517461"/>
    <w:rsid w:val="00540E8B"/>
    <w:rsid w:val="00582F36"/>
    <w:rsid w:val="00590FBE"/>
    <w:rsid w:val="00597097"/>
    <w:rsid w:val="005B1F16"/>
    <w:rsid w:val="005E32CA"/>
    <w:rsid w:val="005F1F9B"/>
    <w:rsid w:val="0061281C"/>
    <w:rsid w:val="00627210"/>
    <w:rsid w:val="00627CC8"/>
    <w:rsid w:val="0063485A"/>
    <w:rsid w:val="006354BA"/>
    <w:rsid w:val="0064523A"/>
    <w:rsid w:val="0070794A"/>
    <w:rsid w:val="007260FC"/>
    <w:rsid w:val="00737A92"/>
    <w:rsid w:val="0074432E"/>
    <w:rsid w:val="00782041"/>
    <w:rsid w:val="007E6AF3"/>
    <w:rsid w:val="00880968"/>
    <w:rsid w:val="008A256E"/>
    <w:rsid w:val="008B42B9"/>
    <w:rsid w:val="008C2E61"/>
    <w:rsid w:val="008C6A63"/>
    <w:rsid w:val="008F02A1"/>
    <w:rsid w:val="0090523B"/>
    <w:rsid w:val="009A7A2A"/>
    <w:rsid w:val="009D27A7"/>
    <w:rsid w:val="009E6917"/>
    <w:rsid w:val="00A371D6"/>
    <w:rsid w:val="00A80661"/>
    <w:rsid w:val="00A96296"/>
    <w:rsid w:val="00AB4106"/>
    <w:rsid w:val="00B17CC0"/>
    <w:rsid w:val="00B30376"/>
    <w:rsid w:val="00B51745"/>
    <w:rsid w:val="00B620B1"/>
    <w:rsid w:val="00B75770"/>
    <w:rsid w:val="00BA0654"/>
    <w:rsid w:val="00BD463E"/>
    <w:rsid w:val="00BD4A12"/>
    <w:rsid w:val="00BF339C"/>
    <w:rsid w:val="00C22AEA"/>
    <w:rsid w:val="00C43184"/>
    <w:rsid w:val="00C656B2"/>
    <w:rsid w:val="00C73B36"/>
    <w:rsid w:val="00C82ACC"/>
    <w:rsid w:val="00C86330"/>
    <w:rsid w:val="00CB5E48"/>
    <w:rsid w:val="00CC4FB4"/>
    <w:rsid w:val="00CE3A56"/>
    <w:rsid w:val="00D054C9"/>
    <w:rsid w:val="00D1172C"/>
    <w:rsid w:val="00D148F6"/>
    <w:rsid w:val="00D724D5"/>
    <w:rsid w:val="00DD7161"/>
    <w:rsid w:val="00DF72EB"/>
    <w:rsid w:val="00E20167"/>
    <w:rsid w:val="00E3314F"/>
    <w:rsid w:val="00E74411"/>
    <w:rsid w:val="00E82E0B"/>
    <w:rsid w:val="00E86891"/>
    <w:rsid w:val="00EA5006"/>
    <w:rsid w:val="00EC2122"/>
    <w:rsid w:val="00ED4CA2"/>
    <w:rsid w:val="00ED53AD"/>
    <w:rsid w:val="00F77148"/>
    <w:rsid w:val="00F86329"/>
    <w:rsid w:val="00F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0D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E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0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4624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ГлБух</dc:creator>
  <cp:lastModifiedBy>admin</cp:lastModifiedBy>
  <cp:revision>2</cp:revision>
  <cp:lastPrinted>2021-07-29T08:03:00Z</cp:lastPrinted>
  <dcterms:created xsi:type="dcterms:W3CDTF">2022-05-05T05:36:00Z</dcterms:created>
  <dcterms:modified xsi:type="dcterms:W3CDTF">2022-05-05T05:36:00Z</dcterms:modified>
</cp:coreProperties>
</file>