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A" w:rsidRDefault="002E3E18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D1099">
        <w:rPr>
          <w:b/>
          <w:sz w:val="24"/>
          <w:szCs w:val="24"/>
        </w:rPr>
        <w:t xml:space="preserve"> </w:t>
      </w:r>
      <w:r w:rsidR="00BE7AA6">
        <w:rPr>
          <w:b/>
          <w:sz w:val="24"/>
          <w:szCs w:val="24"/>
        </w:rPr>
        <w:t>РОССИЙСКАЯ ФЕДЕРАЦИЯ</w:t>
      </w:r>
      <w:r w:rsidR="00E0335F">
        <w:rPr>
          <w:b/>
          <w:sz w:val="24"/>
          <w:szCs w:val="24"/>
        </w:rPr>
        <w:t xml:space="preserve">                 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Калужская область                                                       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Думиничский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«ДЕРЕВНЯ МАСЛОВО»</w:t>
      </w:r>
    </w:p>
    <w:p w:rsidR="00BE7AA6" w:rsidRDefault="00BE7AA6" w:rsidP="00BE7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7AA6" w:rsidRDefault="00A130EA" w:rsidP="00BE7AA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E3E18">
        <w:rPr>
          <w:sz w:val="24"/>
          <w:szCs w:val="24"/>
        </w:rPr>
        <w:t>20» декабря</w:t>
      </w:r>
      <w:r w:rsidR="00E0335F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412501">
        <w:rPr>
          <w:sz w:val="24"/>
          <w:szCs w:val="24"/>
        </w:rPr>
        <w:t>г.</w:t>
      </w:r>
      <w:r w:rsidR="00BE7AA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0335F">
        <w:rPr>
          <w:sz w:val="24"/>
          <w:szCs w:val="24"/>
        </w:rPr>
        <w:t xml:space="preserve">     </w:t>
      </w:r>
      <w:r w:rsidR="00BE7AA6">
        <w:rPr>
          <w:sz w:val="24"/>
          <w:szCs w:val="24"/>
        </w:rPr>
        <w:t xml:space="preserve">№ </w:t>
      </w:r>
      <w:bookmarkStart w:id="0" w:name="_GoBack"/>
      <w:bookmarkEnd w:id="0"/>
      <w:r w:rsidR="002E3E18">
        <w:rPr>
          <w:sz w:val="24"/>
          <w:szCs w:val="24"/>
        </w:rPr>
        <w:t>73</w:t>
      </w:r>
    </w:p>
    <w:p w:rsidR="00BE7AA6" w:rsidRDefault="00BE7AA6" w:rsidP="00BE7A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130EA">
        <w:rPr>
          <w:b/>
          <w:sz w:val="24"/>
          <w:szCs w:val="24"/>
        </w:rPr>
        <w:t>О внесении изменений в  муниципальную  программу</w:t>
      </w:r>
      <w:r>
        <w:rPr>
          <w:b/>
          <w:sz w:val="24"/>
          <w:szCs w:val="24"/>
        </w:rPr>
        <w:t xml:space="preserve">                                                                             «Сохранение и развитие культуры на территории                                                                             сельского пос</w:t>
      </w:r>
      <w:r w:rsidR="00C3638D">
        <w:rPr>
          <w:b/>
          <w:sz w:val="24"/>
          <w:szCs w:val="24"/>
        </w:rPr>
        <w:t xml:space="preserve">еления «Деревня </w:t>
      </w:r>
      <w:proofErr w:type="spellStart"/>
      <w:r w:rsidR="00C3638D">
        <w:rPr>
          <w:b/>
          <w:sz w:val="24"/>
          <w:szCs w:val="24"/>
        </w:rPr>
        <w:t>Маслово</w:t>
      </w:r>
      <w:proofErr w:type="spellEnd"/>
      <w:r w:rsidR="00C3638D">
        <w:rPr>
          <w:b/>
          <w:sz w:val="24"/>
          <w:szCs w:val="24"/>
        </w:rPr>
        <w:t>»</w:t>
      </w:r>
      <w:r w:rsidR="00A130EA">
        <w:rPr>
          <w:b/>
          <w:sz w:val="24"/>
          <w:szCs w:val="24"/>
        </w:rPr>
        <w:t xml:space="preserve"> утвержденную постановлением администрации сельского поселения «Деревня </w:t>
      </w:r>
      <w:proofErr w:type="spellStart"/>
      <w:r w:rsidR="00A130EA">
        <w:rPr>
          <w:b/>
          <w:sz w:val="24"/>
          <w:szCs w:val="24"/>
        </w:rPr>
        <w:t>Маслово</w:t>
      </w:r>
      <w:proofErr w:type="spellEnd"/>
      <w:r w:rsidR="00A130EA">
        <w:rPr>
          <w:b/>
          <w:sz w:val="24"/>
          <w:szCs w:val="24"/>
        </w:rPr>
        <w:t>»№59 от 15.12.2022г.</w:t>
      </w:r>
    </w:p>
    <w:p w:rsidR="00A130EA" w:rsidRPr="00311BF3" w:rsidRDefault="00A130EA" w:rsidP="00A130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EA" w:rsidRDefault="00A130EA" w:rsidP="00A130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1BF3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</w:t>
      </w:r>
      <w:proofErr w:type="gramStart"/>
      <w:r w:rsidRPr="00311B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1BF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15</w:t>
      </w:r>
      <w:r w:rsidRPr="00311BF3">
        <w:rPr>
          <w:rFonts w:ascii="Times New Roman" w:hAnsi="Times New Roman" w:cs="Times New Roman"/>
          <w:sz w:val="24"/>
          <w:szCs w:val="24"/>
        </w:rPr>
        <w:t>.10.2013г №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311BF3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311BF3">
        <w:rPr>
          <w:rFonts w:ascii="Times New Roman" w:hAnsi="Times New Roman" w:cs="Times New Roman"/>
          <w:sz w:val="24"/>
          <w:szCs w:val="24"/>
        </w:rP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311BF3">
        <w:rPr>
          <w:rFonts w:ascii="Times New Roman" w:hAnsi="Times New Roman" w:cs="Times New Roman"/>
          <w:sz w:val="24"/>
          <w:szCs w:val="24"/>
        </w:rPr>
        <w:t xml:space="preserve">»», в соответствии с Уставом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311B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1BF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30EA" w:rsidRPr="00A130EA" w:rsidRDefault="00A130EA" w:rsidP="00A130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0EA" w:rsidRDefault="00A130EA" w:rsidP="00A130E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1BF3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«Сохранение и развитие культуры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311BF3">
        <w:rPr>
          <w:rFonts w:ascii="Times New Roman" w:hAnsi="Times New Roman" w:cs="Times New Roman"/>
          <w:sz w:val="24"/>
          <w:szCs w:val="24"/>
        </w:rPr>
        <w:t xml:space="preserve">»», утвержденную постановлением администрации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№59 от 15.12.2022г. с приложениями (прилагаются)</w:t>
      </w:r>
    </w:p>
    <w:p w:rsidR="000C198F" w:rsidRDefault="00A130EA" w:rsidP="00BE7AA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76EC5">
        <w:rPr>
          <w:sz w:val="24"/>
          <w:szCs w:val="24"/>
        </w:rPr>
        <w:t>.Настоящее По</w:t>
      </w:r>
      <w:r w:rsidR="00494009">
        <w:rPr>
          <w:sz w:val="24"/>
          <w:szCs w:val="24"/>
        </w:rPr>
        <w:t xml:space="preserve">становление вступает в силу </w:t>
      </w:r>
      <w:proofErr w:type="gramStart"/>
      <w:r w:rsidR="00494009">
        <w:rPr>
          <w:sz w:val="24"/>
          <w:szCs w:val="24"/>
        </w:rPr>
        <w:t>с</w:t>
      </w:r>
      <w:r w:rsidR="00696A2C">
        <w:rPr>
          <w:sz w:val="24"/>
          <w:szCs w:val="24"/>
        </w:rPr>
        <w:t xml:space="preserve"> даты подписания</w:t>
      </w:r>
      <w:proofErr w:type="gramEnd"/>
      <w:r w:rsidR="00696A2C">
        <w:rPr>
          <w:sz w:val="24"/>
          <w:szCs w:val="24"/>
        </w:rPr>
        <w:t xml:space="preserve"> и подлежит </w:t>
      </w:r>
      <w:r>
        <w:rPr>
          <w:sz w:val="24"/>
          <w:szCs w:val="24"/>
        </w:rPr>
        <w:t xml:space="preserve">обнародованию и размещению на официальном сайте администрации СП «Деревня </w:t>
      </w:r>
      <w:proofErr w:type="spellStart"/>
      <w:r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>» в сети «</w:t>
      </w:r>
      <w:proofErr w:type="spellStart"/>
      <w:r>
        <w:rPr>
          <w:sz w:val="24"/>
          <w:szCs w:val="24"/>
        </w:rPr>
        <w:t>Интернент</w:t>
      </w:r>
      <w:proofErr w:type="spellEnd"/>
      <w:r>
        <w:rPr>
          <w:sz w:val="24"/>
          <w:szCs w:val="24"/>
        </w:rPr>
        <w:t>»</w:t>
      </w:r>
      <w:r w:rsidR="00494009">
        <w:rPr>
          <w:sz w:val="24"/>
          <w:szCs w:val="24"/>
        </w:rPr>
        <w:t xml:space="preserve"> </w:t>
      </w:r>
    </w:p>
    <w:p w:rsidR="00CC3B6B" w:rsidRDefault="00A130EA" w:rsidP="00BE7AA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2501">
        <w:rPr>
          <w:sz w:val="24"/>
          <w:szCs w:val="24"/>
        </w:rPr>
        <w:t>.</w:t>
      </w:r>
      <w:proofErr w:type="gramStart"/>
      <w:r w:rsidR="00412501">
        <w:rPr>
          <w:sz w:val="24"/>
          <w:szCs w:val="24"/>
        </w:rPr>
        <w:t>Контроль за</w:t>
      </w:r>
      <w:proofErr w:type="gramEnd"/>
      <w:r w:rsidR="0041250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12501" w:rsidRDefault="00412501" w:rsidP="00BE7AA6">
      <w:pPr>
        <w:rPr>
          <w:sz w:val="24"/>
          <w:szCs w:val="24"/>
        </w:rPr>
      </w:pPr>
    </w:p>
    <w:p w:rsidR="00412501" w:rsidRDefault="00412501" w:rsidP="00BE7AA6">
      <w:pPr>
        <w:rPr>
          <w:sz w:val="24"/>
          <w:szCs w:val="24"/>
        </w:rPr>
      </w:pPr>
    </w:p>
    <w:p w:rsidR="009318F6" w:rsidRDefault="00412501" w:rsidP="009318F6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С. </w:t>
      </w:r>
      <w:r w:rsidR="009318F6">
        <w:rPr>
          <w:sz w:val="24"/>
          <w:szCs w:val="24"/>
        </w:rPr>
        <w:t>А. Никишина</w:t>
      </w:r>
    </w:p>
    <w:p w:rsidR="009318F6" w:rsidRDefault="009318F6" w:rsidP="009318F6">
      <w:pPr>
        <w:rPr>
          <w:sz w:val="24"/>
          <w:szCs w:val="24"/>
        </w:rPr>
      </w:pPr>
    </w:p>
    <w:p w:rsidR="009318F6" w:rsidRDefault="009318F6" w:rsidP="009318F6">
      <w:pPr>
        <w:rPr>
          <w:sz w:val="24"/>
          <w:szCs w:val="24"/>
        </w:rPr>
      </w:pPr>
    </w:p>
    <w:p w:rsidR="009318F6" w:rsidRDefault="009318F6" w:rsidP="009318F6">
      <w:pPr>
        <w:rPr>
          <w:sz w:val="24"/>
          <w:szCs w:val="24"/>
        </w:rPr>
      </w:pPr>
    </w:p>
    <w:p w:rsidR="00757326" w:rsidRPr="00757326" w:rsidRDefault="00757326" w:rsidP="00757326">
      <w:pPr>
        <w:jc w:val="right"/>
        <w:rPr>
          <w:sz w:val="18"/>
          <w:szCs w:val="18"/>
        </w:rPr>
      </w:pPr>
      <w:r w:rsidRPr="00757326">
        <w:rPr>
          <w:sz w:val="18"/>
          <w:szCs w:val="18"/>
        </w:rPr>
        <w:t>Приложение</w:t>
      </w:r>
    </w:p>
    <w:p w:rsidR="00757326" w:rsidRDefault="00757326" w:rsidP="00757326">
      <w:pPr>
        <w:jc w:val="right"/>
        <w:rPr>
          <w:sz w:val="18"/>
          <w:szCs w:val="18"/>
        </w:rPr>
      </w:pPr>
      <w:r w:rsidRPr="00757326">
        <w:rPr>
          <w:sz w:val="18"/>
          <w:szCs w:val="18"/>
        </w:rPr>
        <w:lastRenderedPageBreak/>
        <w:t>К постановлению администрации</w:t>
      </w:r>
    </w:p>
    <w:p w:rsidR="00757326" w:rsidRDefault="00757326" w:rsidP="007573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«Деревня </w:t>
      </w:r>
      <w:proofErr w:type="spellStart"/>
      <w:r>
        <w:rPr>
          <w:sz w:val="18"/>
          <w:szCs w:val="18"/>
        </w:rPr>
        <w:t>Маслово</w:t>
      </w:r>
      <w:proofErr w:type="spellEnd"/>
      <w:r>
        <w:rPr>
          <w:sz w:val="18"/>
          <w:szCs w:val="18"/>
        </w:rPr>
        <w:t>»</w:t>
      </w:r>
    </w:p>
    <w:p w:rsidR="00757326" w:rsidRPr="00757326" w:rsidRDefault="00757326" w:rsidP="00757326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2E3E18">
        <w:rPr>
          <w:sz w:val="18"/>
          <w:szCs w:val="18"/>
        </w:rPr>
        <w:t>20</w:t>
      </w:r>
      <w:r>
        <w:rPr>
          <w:sz w:val="18"/>
          <w:szCs w:val="18"/>
        </w:rPr>
        <w:t>»</w:t>
      </w:r>
      <w:r w:rsidR="002E3E18">
        <w:rPr>
          <w:sz w:val="18"/>
          <w:szCs w:val="18"/>
        </w:rPr>
        <w:t xml:space="preserve">декабря </w:t>
      </w:r>
      <w:r>
        <w:rPr>
          <w:sz w:val="18"/>
          <w:szCs w:val="18"/>
        </w:rPr>
        <w:t>2023г. №</w:t>
      </w:r>
      <w:r w:rsidR="002E3E18">
        <w:rPr>
          <w:sz w:val="18"/>
          <w:szCs w:val="18"/>
        </w:rPr>
        <w:t>73</w:t>
      </w:r>
    </w:p>
    <w:p w:rsidR="009318F6" w:rsidRDefault="009318F6" w:rsidP="009318F6"/>
    <w:p w:rsidR="009318F6" w:rsidRPr="002E3E18" w:rsidRDefault="002E3E18" w:rsidP="002E3E18">
      <w:pPr>
        <w:jc w:val="center"/>
        <w:rPr>
          <w:b/>
        </w:rPr>
      </w:pPr>
      <w:r>
        <w:rPr>
          <w:b/>
        </w:rPr>
        <w:t xml:space="preserve">    </w:t>
      </w:r>
      <w:r w:rsidR="009318F6">
        <w:rPr>
          <w:b/>
        </w:rPr>
        <w:t xml:space="preserve">         </w:t>
      </w:r>
      <w:r w:rsidR="009318F6" w:rsidRPr="009D000C">
        <w:rPr>
          <w:b/>
        </w:rPr>
        <w:t>ПАСПОРТ</w:t>
      </w:r>
      <w:r w:rsidR="009318F6">
        <w:rPr>
          <w:b/>
        </w:rPr>
        <w:t xml:space="preserve">                       </w:t>
      </w:r>
      <w:r>
        <w:rPr>
          <w:b/>
        </w:rPr>
        <w:t xml:space="preserve">                         </w:t>
      </w:r>
      <w:r w:rsidR="009318F6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318F6" w:rsidRDefault="009318F6" w:rsidP="009318F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C56">
        <w:rPr>
          <w:rFonts w:ascii="Times New Roman" w:hAnsi="Times New Roman" w:cs="Times New Roman"/>
          <w:b/>
          <w:sz w:val="22"/>
          <w:szCs w:val="22"/>
        </w:rPr>
        <w:t>Муниципальной программы «Сохранение и развитие культуры</w:t>
      </w:r>
      <w:r>
        <w:rPr>
          <w:rFonts w:ascii="Times New Roman" w:hAnsi="Times New Roman" w:cs="Times New Roman"/>
          <w:b/>
          <w:sz w:val="22"/>
          <w:szCs w:val="22"/>
        </w:rPr>
        <w:t xml:space="preserve"> на территории</w:t>
      </w:r>
    </w:p>
    <w:p w:rsidR="009318F6" w:rsidRPr="00252C8A" w:rsidRDefault="009318F6" w:rsidP="009318F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Маслово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9318F6" w:rsidRPr="00A02C56" w:rsidRDefault="009318F6" w:rsidP="009318F6">
      <w:pPr>
        <w:pStyle w:val="ConsPlusNonformat"/>
        <w:rPr>
          <w:sz w:val="22"/>
          <w:szCs w:val="22"/>
        </w:rPr>
      </w:pPr>
    </w:p>
    <w:p w:rsidR="009318F6" w:rsidRPr="00A02C56" w:rsidRDefault="009318F6" w:rsidP="009318F6">
      <w:pPr>
        <w:pStyle w:val="ConsPlusNonformat"/>
        <w:rPr>
          <w:sz w:val="22"/>
          <w:szCs w:val="22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6095"/>
      </w:tblGrid>
      <w:tr w:rsidR="009318F6" w:rsidRPr="00A02C56" w:rsidTr="00920E14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1. Ответственный исполнитель муниципальной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Масловский сельский  клуб</w:t>
            </w:r>
          </w:p>
        </w:tc>
      </w:tr>
      <w:tr w:rsidR="009318F6" w:rsidRPr="00A02C56" w:rsidTr="00920E14">
        <w:trPr>
          <w:trHeight w:val="1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2. Участники программы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F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 Отдел культуры администрации МР «</w:t>
            </w:r>
            <w:proofErr w:type="spellStart"/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Думиничский</w:t>
            </w:r>
            <w:proofErr w:type="spellEnd"/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 район», 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Маслово</w:t>
            </w:r>
            <w:proofErr w:type="spellEnd"/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9318F6" w:rsidRPr="00A02C56" w:rsidTr="00920E14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3. Цели программы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6" w:rsidRPr="00A02C56" w:rsidRDefault="009318F6" w:rsidP="00920E14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 «Деревня </w:t>
            </w:r>
            <w:proofErr w:type="spellStart"/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Маслово</w:t>
            </w:r>
            <w:proofErr w:type="spellEnd"/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»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. Координация методической работы учреждений культуры  сельского поселения и поддержание их условий для развития.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9318F6" w:rsidRPr="00A02C56" w:rsidTr="00920E14">
        <w:trPr>
          <w:trHeight w:val="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4. Задачи программы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F6" w:rsidRPr="00A02C56" w:rsidRDefault="009318F6" w:rsidP="00920E14">
            <w:r w:rsidRPr="00A02C56">
              <w:t>- создание условий для развития культуры и искусства;</w:t>
            </w:r>
          </w:p>
          <w:p w:rsidR="009318F6" w:rsidRPr="00A02C56" w:rsidRDefault="009318F6" w:rsidP="00920E14">
            <w:r w:rsidRPr="00A02C56">
              <w:t>- возрождение и развитие местного традиционного народного творчества;</w:t>
            </w:r>
          </w:p>
          <w:p w:rsidR="009318F6" w:rsidRPr="00A02C56" w:rsidRDefault="009318F6" w:rsidP="00920E14">
            <w:r w:rsidRPr="00A02C56">
              <w:t>- обеспечение культурного обмена;</w:t>
            </w:r>
          </w:p>
          <w:p w:rsidR="009318F6" w:rsidRPr="00A02C56" w:rsidRDefault="009318F6" w:rsidP="00920E14">
            <w:r w:rsidRPr="00A02C56">
              <w:t xml:space="preserve">-  создание </w:t>
            </w:r>
            <w:proofErr w:type="gramStart"/>
            <w:r w:rsidRPr="00A02C56">
              <w:t>системы мониторинга эффективности деятельности учреждений культуры</w:t>
            </w:r>
            <w:proofErr w:type="gramEnd"/>
            <w:r w:rsidRPr="00A02C56">
              <w:t>;</w:t>
            </w:r>
          </w:p>
          <w:p w:rsidR="009318F6" w:rsidRPr="00A02C56" w:rsidRDefault="009318F6" w:rsidP="00920E14">
            <w:r w:rsidRPr="00A02C56">
              <w:t xml:space="preserve">-  сохранение и развитие различных форм </w:t>
            </w:r>
            <w:proofErr w:type="spellStart"/>
            <w:r w:rsidRPr="00A02C56">
              <w:t>культурно-досуговой</w:t>
            </w:r>
            <w:proofErr w:type="spellEnd"/>
            <w:r w:rsidRPr="00A02C56">
              <w:t xml:space="preserve"> </w:t>
            </w:r>
            <w:r w:rsidR="00696A2C">
              <w:t xml:space="preserve"> </w:t>
            </w:r>
            <w:r w:rsidRPr="00A02C56">
              <w:t>деятельности и любительского творчества</w:t>
            </w:r>
            <w:proofErr w:type="gramStart"/>
            <w:r w:rsidRPr="00A02C56">
              <w:t xml:space="preserve"> ;</w:t>
            </w:r>
            <w:proofErr w:type="gramEnd"/>
          </w:p>
          <w:p w:rsidR="009318F6" w:rsidRPr="00A02C56" w:rsidRDefault="009318F6" w:rsidP="00920E14">
            <w:r w:rsidRPr="00A02C56">
              <w:t>-  развитие  материально-технической базы  Масловского сельского клуба;</w:t>
            </w:r>
          </w:p>
          <w:p w:rsidR="009318F6" w:rsidRPr="00A02C56" w:rsidRDefault="009318F6" w:rsidP="00920E14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сохранение и дальнейшее развитие любительских коллективов художественного творчества;</w:t>
            </w:r>
          </w:p>
          <w:p w:rsidR="009318F6" w:rsidRPr="00A02C56" w:rsidRDefault="009318F6" w:rsidP="00920E14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создание комфортных условий для занятий творчеством различных категорий населения в клубе;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8F6" w:rsidRPr="00A02C56" w:rsidTr="00920E14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72065C" w:rsidRDefault="009318F6" w:rsidP="00920E14">
            <w:pPr>
              <w:jc w:val="right"/>
            </w:pPr>
          </w:p>
          <w:p w:rsidR="009318F6" w:rsidRPr="00A02C56" w:rsidRDefault="009318F6" w:rsidP="00920E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5. Перечень основных мероприятий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F6" w:rsidRPr="00A02C56" w:rsidRDefault="009318F6" w:rsidP="00920E14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повышение эффективности деятельности учреждений культуры;</w:t>
            </w:r>
          </w:p>
          <w:p w:rsidR="009318F6" w:rsidRPr="00A02C56" w:rsidRDefault="009318F6" w:rsidP="00920E14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проведение  конкурсов</w:t>
            </w:r>
          </w:p>
          <w:p w:rsidR="009318F6" w:rsidRPr="00A02C56" w:rsidRDefault="009318F6" w:rsidP="00920E14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</w:p>
        </w:tc>
      </w:tr>
      <w:tr w:rsidR="009318F6" w:rsidRPr="00A02C56" w:rsidTr="00920E14">
        <w:trPr>
          <w:trHeight w:val="1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Показатели программы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jc w:val="both"/>
            </w:pPr>
            <w:r w:rsidRPr="00A02C56">
              <w:t>- увеличение числа участников, принявших участие в районных, областных  конкурсах и фестивалях, на  5человек;</w:t>
            </w:r>
          </w:p>
          <w:p w:rsidR="009318F6" w:rsidRPr="00A02C56" w:rsidRDefault="009318F6" w:rsidP="00920E14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</w:rPr>
            </w:pPr>
            <w:r w:rsidRPr="00A02C56">
              <w:rPr>
                <w:color w:val="000000"/>
                <w:sz w:val="22"/>
                <w:szCs w:val="22"/>
              </w:rPr>
              <w:t xml:space="preserve">-  увеличение количества посещений   мероприятий СК </w:t>
            </w:r>
          </w:p>
        </w:tc>
      </w:tr>
      <w:tr w:rsidR="009318F6" w:rsidRPr="00A02C56" w:rsidTr="00920E14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7. Сроки и этапы реализации 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Реализация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ммы  рассчитана на период с 2023г. по 2026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предусматривается в один этап:</w:t>
            </w:r>
          </w:p>
          <w:p w:rsidR="009318F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1.этап -2023 .</w:t>
            </w:r>
          </w:p>
          <w:p w:rsidR="009318F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2.этап-2024</w:t>
            </w:r>
          </w:p>
          <w:p w:rsidR="009318F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3.этап -2025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этап - 2026</w:t>
            </w:r>
          </w:p>
        </w:tc>
      </w:tr>
      <w:tr w:rsidR="009318F6" w:rsidRPr="00A02C56" w:rsidTr="00920E14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8. Объемы финансирования    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за счет средств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бюджета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Источником финансирования Программы является районный бюджет.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4 339 531 руб.41 коп.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18F6" w:rsidRDefault="009318F6" w:rsidP="00920E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65C">
              <w:rPr>
                <w:rFonts w:ascii="Times New Roman" w:hAnsi="Times New Roman" w:cs="Times New Roman"/>
                <w:sz w:val="22"/>
                <w:szCs w:val="22"/>
              </w:rPr>
              <w:t>2023г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-1 518 963руб.41 коп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уб.</w:t>
            </w:r>
          </w:p>
          <w:p w:rsidR="009318F6" w:rsidRPr="009D000C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000C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894 171 руб.</w:t>
            </w:r>
          </w:p>
          <w:p w:rsidR="009318F6" w:rsidRDefault="009318F6" w:rsidP="00920E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00C">
              <w:rPr>
                <w:rFonts w:ascii="Times New Roman" w:hAnsi="Times New Roman" w:cs="Times New Roman"/>
                <w:sz w:val="22"/>
                <w:szCs w:val="22"/>
              </w:rPr>
              <w:t>2025г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-963 094 руб.</w:t>
            </w:r>
          </w:p>
          <w:p w:rsidR="009318F6" w:rsidRPr="008D5958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5958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8D5958">
              <w:rPr>
                <w:rFonts w:ascii="Times New Roman" w:hAnsi="Times New Roman" w:cs="Times New Roman"/>
                <w:b/>
                <w:sz w:val="22"/>
                <w:szCs w:val="22"/>
              </w:rPr>
              <w:t>963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8D5958">
              <w:rPr>
                <w:rFonts w:ascii="Times New Roman" w:hAnsi="Times New Roman" w:cs="Times New Roman"/>
                <w:b/>
                <w:sz w:val="22"/>
                <w:szCs w:val="22"/>
              </w:rPr>
              <w:t>303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</w:tc>
      </w:tr>
      <w:tr w:rsidR="009318F6" w:rsidRPr="00A02C56" w:rsidTr="00920E14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9. Ожидаемые результаты реализации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F6" w:rsidRPr="00A02C56" w:rsidRDefault="009318F6" w:rsidP="00920E14">
            <w:pPr>
              <w:jc w:val="both"/>
            </w:pPr>
            <w:r w:rsidRPr="00A02C56">
              <w:t>- создание единого культурного  пространства;</w:t>
            </w:r>
          </w:p>
          <w:p w:rsidR="009318F6" w:rsidRPr="00A02C56" w:rsidRDefault="009318F6" w:rsidP="00920E14">
            <w:pPr>
              <w:jc w:val="both"/>
            </w:pPr>
            <w:r w:rsidRPr="00A02C56">
              <w:t>- сохранение и развитие культуры сельского поселения;</w:t>
            </w:r>
          </w:p>
          <w:p w:rsidR="009318F6" w:rsidRPr="00A02C56" w:rsidRDefault="009318F6" w:rsidP="00920E14">
            <w:pPr>
              <w:jc w:val="both"/>
            </w:pPr>
            <w:r w:rsidRPr="00A02C56"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9318F6" w:rsidRPr="00A02C56" w:rsidRDefault="009318F6" w:rsidP="00920E14">
            <w:pPr>
              <w:jc w:val="both"/>
            </w:pPr>
            <w:r w:rsidRPr="00A02C56">
              <w:rPr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СК</w:t>
            </w:r>
            <w:r w:rsidRPr="00A02C56">
              <w:t xml:space="preserve"> для удовлетворения потребностей населения.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9318F6" w:rsidRPr="00A02C56" w:rsidRDefault="009318F6" w:rsidP="00920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198F" w:rsidRDefault="000C198F" w:rsidP="00BE7AA6">
      <w:pPr>
        <w:rPr>
          <w:sz w:val="24"/>
          <w:szCs w:val="24"/>
        </w:rPr>
      </w:pPr>
    </w:p>
    <w:p w:rsidR="000C198F" w:rsidRDefault="000C198F" w:rsidP="00BE7AA6">
      <w:pPr>
        <w:rPr>
          <w:sz w:val="24"/>
          <w:szCs w:val="24"/>
        </w:rPr>
      </w:pP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программы»</w:t>
      </w:r>
    </w:p>
    <w:p w:rsidR="006E3E63" w:rsidRDefault="006E3E63" w:rsidP="006E3E63">
      <w:pPr>
        <w:tabs>
          <w:tab w:val="left" w:pos="375"/>
        </w:tabs>
        <w:rPr>
          <w:rFonts w:ascii="Arial" w:hAnsi="Arial" w:cs="Arial"/>
          <w:sz w:val="20"/>
          <w:szCs w:val="20"/>
        </w:rPr>
      </w:pPr>
    </w:p>
    <w:p w:rsidR="006E3E63" w:rsidRDefault="006E3E63" w:rsidP="006E3E63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поселения, создает условия для развития местного традиционного народного творчества, обеспечивает повышение квалификации  и аттестации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Задачи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эффективное использование средств местного бюджета, предоставляемых на поддержку и развитие культурной деятельности.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Целевые показатели программы – динамика численности участников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6E3E63" w:rsidRDefault="006E3E63" w:rsidP="006E3E63">
      <w:pPr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Ожидаемый результа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Прогноз развития сферы реализации программы</w:t>
      </w:r>
    </w:p>
    <w:p w:rsidR="006E3E63" w:rsidRDefault="006E3E63" w:rsidP="006E3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Масловский  сельский клуб находится на территории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является культурно-просветительным учреждением призванным   развивать народное творчество, обеспечивать проведение культурного отдыха населения. Работники СК приобщают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организациями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Масловском сельском клубе  работает 1 специалист-заведующая клубом, образование среднее, стаж</w:t>
      </w:r>
      <w:r w:rsidR="00535523">
        <w:rPr>
          <w:rFonts w:ascii="Times New Roman" w:hAnsi="Times New Roman" w:cs="Times New Roman"/>
          <w:sz w:val="24"/>
          <w:szCs w:val="24"/>
        </w:rPr>
        <w:t xml:space="preserve"> 29 лет.</w:t>
      </w:r>
    </w:p>
    <w:p w:rsidR="006E3E63" w:rsidRDefault="006E3E63" w:rsidP="006E3E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Заведующая клубом постоянно занимается самообразованием, руководствуясь методической литературой, пособиями по работе с детьми,  журналами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«Народное творчество», «Читаем, учимся, играем» и др.</w:t>
      </w: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Масловского сельского клуба  - сохранение и развитие культурных традиций, и создание полноценного досуга населения.</w:t>
      </w: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данных целей СК приобщает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сельской библиотекой.</w:t>
      </w:r>
    </w:p>
    <w:p w:rsidR="006E3E63" w:rsidRDefault="006E3E63" w:rsidP="006E3E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6E3E63" w:rsidRDefault="006E3E63" w:rsidP="006E3E63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535523">
        <w:rPr>
          <w:rFonts w:ascii="Times New Roman" w:hAnsi="Times New Roman"/>
          <w:sz w:val="24"/>
          <w:szCs w:val="24"/>
        </w:rPr>
        <w:t xml:space="preserve">СК во </w:t>
      </w:r>
      <w:r>
        <w:rPr>
          <w:rFonts w:ascii="Times New Roman" w:hAnsi="Times New Roman"/>
          <w:sz w:val="24"/>
          <w:szCs w:val="24"/>
        </w:rPr>
        <w:t xml:space="preserve"> многом зависит от материальной базы учреждения.</w:t>
      </w:r>
    </w:p>
    <w:p w:rsidR="006E3E63" w:rsidRDefault="006E3E63" w:rsidP="006E3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СК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6E3E63" w:rsidRDefault="006E3E63" w:rsidP="006E3E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 мероприятий в СК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, правонарушений, мероприятия из цикла «За здоровый образ жизни».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6E3E63" w:rsidRDefault="006E3E63" w:rsidP="006E3E63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всех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проводимыми СК ,необходима финансовая поддержка, а именно: приобретение сувениров, призов, канцелярские товары, оформительский материал.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укрепление материально- технической базы СК 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сценических костюмов и обуви, сценического оборудования и занавесей, приобретение мебели, декораций, музыкальных инструменты.</w:t>
      </w:r>
    </w:p>
    <w:p w:rsidR="006E3E63" w:rsidRDefault="006E3E63" w:rsidP="006E3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2.Приоритеты политики  сельского поселения в сфере реализации 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6E3E63" w:rsidRDefault="006E3E63" w:rsidP="006E3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программы</w:t>
      </w:r>
    </w:p>
    <w:p w:rsidR="006E3E63" w:rsidRPr="006E3E63" w:rsidRDefault="006E3E63" w:rsidP="006E3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программных мероприятий будет способствовать формированию единого культурного пространства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сохранению культурного потенциала и культурного наследия 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формированию культурной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оптимизировать расходы на текущее содержание СК,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отраслевой системе оплаты труда работников муниципальных учреждений культуры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( с изменениями, внесенными Решениями Районного Собрания представителей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27.07.2011г.№91 от 25.11.2011№ 111), Дорожная карта «Изменения в отраслях социальной сферы, направленные на повышение эффективности сферы культуры в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proofErr w:type="gramEnd"/>
    </w:p>
    <w:p w:rsidR="006E3E63" w:rsidRDefault="006E3E63" w:rsidP="006E3E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Цели,  задачи и показатели достижения целей и решения задач программы</w:t>
      </w: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E63" w:rsidRDefault="006E3E63" w:rsidP="006E3E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Цель и задачи развития Масловского сельского клуба администрации  сельского по</w:t>
      </w:r>
      <w:r w:rsidR="009318F6">
        <w:rPr>
          <w:rFonts w:ascii="Times New Roman" w:hAnsi="Times New Roman" w:cs="Times New Roman"/>
          <w:sz w:val="24"/>
          <w:szCs w:val="24"/>
        </w:rPr>
        <w:t>селения на период с 2023 по 2026</w:t>
      </w:r>
      <w:r>
        <w:rPr>
          <w:rFonts w:ascii="Times New Roman" w:hAnsi="Times New Roman" w:cs="Times New Roman"/>
          <w:sz w:val="24"/>
          <w:szCs w:val="24"/>
        </w:rPr>
        <w:t xml:space="preserve"> год определены на основании анализа существующих проблем с учетом достигнутого уровня развития культуры и наличия имеющихся ресурсов, а так же:</w:t>
      </w:r>
      <w:r w:rsidR="00535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1020,Законом Калужской области от 30.01.1995г. № 7 ( ред.от08.11.2010г.)  </w:t>
      </w:r>
      <w:r>
        <w:rPr>
          <w:rFonts w:ascii="Times New Roman" w:hAnsi="Times New Roman"/>
          <w:color w:val="000000"/>
          <w:sz w:val="24"/>
          <w:szCs w:val="24"/>
        </w:rPr>
        <w:t>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Положением об отраслевой системе оплаты труда работников муниципальных учреждений культуры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( с изменениями, внесенными Решениями Районного Собрания представителей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от 27.07.2011г.№91 от 25.11.2011№ 111), Уставом сельского поселения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318F6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9318F6">
        <w:rPr>
          <w:rFonts w:ascii="Times New Roman" w:hAnsi="Times New Roman" w:cs="Times New Roman"/>
          <w:bCs/>
          <w:sz w:val="24"/>
          <w:szCs w:val="24"/>
        </w:rPr>
        <w:t xml:space="preserve">Деревня </w:t>
      </w:r>
      <w:proofErr w:type="spellStart"/>
      <w:r w:rsidR="009318F6">
        <w:rPr>
          <w:rFonts w:ascii="Times New Roman" w:hAnsi="Times New Roman" w:cs="Times New Roman"/>
          <w:bCs/>
          <w:sz w:val="24"/>
          <w:szCs w:val="24"/>
        </w:rPr>
        <w:t>Маслово</w:t>
      </w:r>
      <w:proofErr w:type="spellEnd"/>
      <w:r w:rsidR="009318F6">
        <w:rPr>
          <w:rFonts w:ascii="Times New Roman" w:hAnsi="Times New Roman" w:cs="Times New Roman"/>
          <w:bCs/>
          <w:sz w:val="24"/>
          <w:szCs w:val="24"/>
        </w:rPr>
        <w:t>»</w:t>
      </w:r>
    </w:p>
    <w:p w:rsidR="006E3E63" w:rsidRDefault="006E3E63" w:rsidP="007A2D6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:rsidR="006E3E63" w:rsidRDefault="006E3E63" w:rsidP="007A2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108" w:type="dxa"/>
        <w:tblLayout w:type="fixed"/>
        <w:tblLook w:val="01E0"/>
      </w:tblPr>
      <w:tblGrid>
        <w:gridCol w:w="3686"/>
        <w:gridCol w:w="992"/>
        <w:gridCol w:w="1559"/>
        <w:gridCol w:w="1276"/>
        <w:gridCol w:w="1276"/>
        <w:gridCol w:w="2725"/>
        <w:gridCol w:w="1383"/>
        <w:gridCol w:w="1371"/>
        <w:gridCol w:w="12"/>
      </w:tblGrid>
      <w:tr w:rsidR="006E3E63" w:rsidTr="00B86C98">
        <w:trPr>
          <w:gridAfter w:val="1"/>
          <w:wAfter w:w="12" w:type="dxa"/>
          <w:cantSplit/>
          <w:trHeight w:val="2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63" w:rsidRDefault="00696A2C" w:rsidP="00696A2C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целевых показателей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 w:rsidP="00696A2C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E63" w:rsidTr="00696A2C">
        <w:trPr>
          <w:cantSplit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 w:rsidP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 w:rsidP="0093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318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E63" w:rsidTr="00B86C98">
        <w:trPr>
          <w:trHeight w:val="4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клубных формирований в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9318F6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6E3E63" w:rsidTr="00B86C98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участников СК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6E3E63" w:rsidTr="00B86C98">
        <w:trPr>
          <w:trHeight w:val="10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организованных массовых мероприятий для населения в СК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 w:rsidP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6E3E63" w:rsidTr="00B86C9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посетителей мероприятий СК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620</w:t>
            </w: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96A2C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  <w:p w:rsidR="006E3E63" w:rsidRDefault="006E3E63">
            <w:pPr>
              <w:pStyle w:val="ConsPlusTitle"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</w:p>
        </w:tc>
      </w:tr>
    </w:tbl>
    <w:p w:rsidR="006E3E63" w:rsidRDefault="006E3E63" w:rsidP="00696A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Конечные результаты реализации программы</w:t>
      </w:r>
    </w:p>
    <w:p w:rsidR="006E3E63" w:rsidRDefault="006E3E63" w:rsidP="006E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535523">
        <w:rPr>
          <w:rFonts w:ascii="Times New Roman" w:hAnsi="Times New Roman" w:cs="Times New Roman"/>
          <w:sz w:val="24"/>
          <w:szCs w:val="24"/>
        </w:rPr>
        <w:t xml:space="preserve">величить  число участников </w:t>
      </w:r>
      <w:r>
        <w:rPr>
          <w:rFonts w:ascii="Times New Roman" w:hAnsi="Times New Roman" w:cs="Times New Roman"/>
          <w:sz w:val="24"/>
          <w:szCs w:val="24"/>
        </w:rPr>
        <w:t>культурных мероприятий на терр</w:t>
      </w:r>
      <w:r w:rsidR="00535523">
        <w:rPr>
          <w:rFonts w:ascii="Times New Roman" w:hAnsi="Times New Roman" w:cs="Times New Roman"/>
          <w:sz w:val="24"/>
          <w:szCs w:val="24"/>
        </w:rPr>
        <w:t>итории  сельского поселения на 10 чел.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число участников, принявших участие в районных, областных  конкурсах и фестивалях на 5 человек;</w:t>
      </w:r>
      <w:r>
        <w:rPr>
          <w:rFonts w:ascii="Times New Roman" w:hAnsi="Times New Roman" w:cs="Times New Roman"/>
          <w:sz w:val="24"/>
          <w:szCs w:val="24"/>
        </w:rPr>
        <w:br/>
        <w:t>В результате реализации программы прогнозируются:</w:t>
      </w:r>
    </w:p>
    <w:p w:rsidR="006E3E63" w:rsidRDefault="006E3E63" w:rsidP="006E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массовых меропр</w:t>
      </w:r>
      <w:r w:rsidR="009318F6">
        <w:rPr>
          <w:rFonts w:ascii="Times New Roman" w:hAnsi="Times New Roman" w:cs="Times New Roman"/>
          <w:sz w:val="24"/>
          <w:szCs w:val="24"/>
        </w:rPr>
        <w:t>иятий:  от 100 в 2023г. и к 2026году планируется до 15</w:t>
      </w:r>
      <w:r>
        <w:rPr>
          <w:rFonts w:ascii="Times New Roman" w:hAnsi="Times New Roman" w:cs="Times New Roman"/>
          <w:sz w:val="24"/>
          <w:szCs w:val="24"/>
        </w:rPr>
        <w:t>5 мероприятий;</w:t>
      </w:r>
    </w:p>
    <w:p w:rsidR="006E3E63" w:rsidRDefault="006E3E63" w:rsidP="006E3E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территории сельского поселения, сохранению культурного потенциала и культурного наследия  сельского поселения, формированию культурной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3E63" w:rsidRDefault="006E3E63" w:rsidP="006E3E63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оптимизировать расходы на текущее содержание Масловского сельского клуба</w:t>
      </w:r>
    </w:p>
    <w:p w:rsidR="006E3E63" w:rsidRDefault="006E3E63" w:rsidP="006E3E63">
      <w:pPr>
        <w:pStyle w:val="a4"/>
        <w:ind w:firstLine="709"/>
        <w:rPr>
          <w:sz w:val="24"/>
          <w:szCs w:val="24"/>
        </w:rPr>
      </w:pPr>
    </w:p>
    <w:p w:rsidR="006E3E63" w:rsidRDefault="006E3E63" w:rsidP="006E3E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2.4. Сроки и этапы развития программы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9318F6">
        <w:rPr>
          <w:rFonts w:ascii="Times New Roman" w:hAnsi="Times New Roman" w:cs="Times New Roman"/>
          <w:sz w:val="24"/>
          <w:szCs w:val="24"/>
        </w:rPr>
        <w:t>итана на период с 2023г. по 2026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предусматривается в один этап: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- 2023г.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2024г.</w:t>
      </w:r>
    </w:p>
    <w:p w:rsidR="006E3E63" w:rsidRDefault="006E3E63" w:rsidP="009318F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2025</w:t>
      </w:r>
      <w:r w:rsidR="00DB44F0">
        <w:rPr>
          <w:rFonts w:ascii="Times New Roman" w:hAnsi="Times New Roman" w:cs="Times New Roman"/>
          <w:sz w:val="24"/>
          <w:szCs w:val="24"/>
        </w:rPr>
        <w:t>г.</w:t>
      </w:r>
    </w:p>
    <w:p w:rsidR="009318F6" w:rsidRPr="009318F6" w:rsidRDefault="009318F6" w:rsidP="009318F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4этап  -2026г.</w:t>
      </w:r>
    </w:p>
    <w:p w:rsidR="006E3E63" w:rsidRDefault="00DB44F0" w:rsidP="006E3E6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E3E63">
        <w:rPr>
          <w:rFonts w:ascii="Times New Roman" w:hAnsi="Times New Roman" w:cs="Times New Roman"/>
          <w:b/>
          <w:sz w:val="28"/>
          <w:szCs w:val="28"/>
        </w:rPr>
        <w:t>3. Объем финансирования программы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счёт средств бюджета СП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Объёмы финансирования из бюджета сельского поселения уточняются после принятия и (или) внесения изменений в бюджет СП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очередной финансовый год и на плановый  период.</w:t>
      </w:r>
    </w:p>
    <w:p w:rsidR="006E3E63" w:rsidRDefault="006E3E63" w:rsidP="006E3E6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объём финансирования мероприятий программы  за счёт средств бюджета сельского поселения составит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0" w:type="auto"/>
        <w:tblLook w:val="04A0"/>
      </w:tblPr>
      <w:tblGrid>
        <w:gridCol w:w="2274"/>
        <w:gridCol w:w="1520"/>
        <w:gridCol w:w="1625"/>
        <w:gridCol w:w="1573"/>
        <w:gridCol w:w="1253"/>
        <w:gridCol w:w="1326"/>
      </w:tblGrid>
      <w:tr w:rsidR="006E3E63" w:rsidTr="00FD2949">
        <w:trPr>
          <w:trHeight w:val="225"/>
        </w:trPr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57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погодам</w:t>
            </w:r>
          </w:p>
        </w:tc>
      </w:tr>
      <w:tr w:rsidR="00FD2949" w:rsidTr="00FD2949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E63" w:rsidRDefault="006E3E6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4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E63" w:rsidRDefault="006E3E63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8F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D2949" w:rsidTr="00FD2949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4 339 531 .41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1.518 963,41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93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894,171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93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963,303</w:t>
            </w:r>
          </w:p>
        </w:tc>
      </w:tr>
      <w:tr w:rsidR="00FD2949" w:rsidTr="00FD2949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49" w:rsidTr="00FD2949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</w:t>
            </w: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4 339 531,41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1 518 963,41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894 171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963 094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E63" w:rsidRDefault="00FD2949">
            <w:pPr>
              <w:autoSpaceDN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963 303</w:t>
            </w:r>
          </w:p>
        </w:tc>
      </w:tr>
      <w:tr w:rsidR="00FD2949" w:rsidTr="00FD2949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49" w:rsidTr="00FD2949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6E3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 w:rsidP="00DB4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4 339 531,41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1 518 963,41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894 171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963 094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63" w:rsidRDefault="00FD2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963 303</w:t>
            </w:r>
          </w:p>
        </w:tc>
      </w:tr>
    </w:tbl>
    <w:p w:rsidR="006E3E63" w:rsidRDefault="006E3E63" w:rsidP="006E3E63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E3E63" w:rsidRDefault="006E3E63" w:rsidP="006E3E63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программы.</w:t>
      </w:r>
    </w:p>
    <w:p w:rsidR="006E3E63" w:rsidRDefault="006E3E63" w:rsidP="006E3E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программы «Создание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B4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сельском поселении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администрация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себя: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разработку и принятие муниципальных правовых актов, необходимых для выполнения Программы;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программы;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и мониторинг хода реализации программы.</w:t>
      </w:r>
    </w:p>
    <w:p w:rsidR="006E3E63" w:rsidRDefault="006E3E63" w:rsidP="006E3E6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3E63" w:rsidRDefault="006E3E63" w:rsidP="006E3E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5.Перечень мероприятий программы «Сохранение и развитие культуры в сельском поселении «Деревня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</w:t>
      </w:r>
      <w:r w:rsidR="00FD2949">
        <w:rPr>
          <w:rFonts w:ascii="Times New Roman" w:hAnsi="Times New Roman" w:cs="Times New Roman"/>
          <w:b/>
          <w:sz w:val="28"/>
          <w:szCs w:val="28"/>
        </w:rPr>
        <w:t>23-2026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6E3E63" w:rsidRDefault="006E3E63" w:rsidP="006E3E63">
      <w:pPr>
        <w:pStyle w:val="ConsPlusNormal"/>
        <w:jc w:val="both"/>
        <w:rPr>
          <w:rFonts w:ascii="Times New Roman" w:hAnsi="Times New Roman" w:cs="Times New Roman"/>
        </w:rPr>
      </w:pPr>
    </w:p>
    <w:p w:rsidR="006E3E63" w:rsidRDefault="006E3E63" w:rsidP="006E3E63">
      <w:pPr>
        <w:jc w:val="both"/>
        <w:rPr>
          <w:rFonts w:ascii="Arial" w:hAnsi="Arial" w:cs="Arial"/>
        </w:rPr>
      </w:pPr>
    </w:p>
    <w:tbl>
      <w:tblPr>
        <w:tblW w:w="19559" w:type="dxa"/>
        <w:tblInd w:w="-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4395"/>
        <w:gridCol w:w="993"/>
        <w:gridCol w:w="1417"/>
        <w:gridCol w:w="1276"/>
        <w:gridCol w:w="1134"/>
        <w:gridCol w:w="6"/>
        <w:gridCol w:w="844"/>
        <w:gridCol w:w="825"/>
        <w:gridCol w:w="30"/>
        <w:gridCol w:w="1262"/>
        <w:gridCol w:w="1134"/>
        <w:gridCol w:w="6"/>
        <w:gridCol w:w="1128"/>
        <w:gridCol w:w="1134"/>
        <w:gridCol w:w="6"/>
        <w:gridCol w:w="993"/>
      </w:tblGrid>
      <w:tr w:rsidR="006E3E63" w:rsidTr="002C0571">
        <w:trPr>
          <w:trHeight w:val="31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тыс.</w:t>
            </w:r>
          </w:p>
          <w:p w:rsidR="006E3E63" w:rsidRDefault="006E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F0" w:rsidRDefault="006E3E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63" w:rsidRDefault="006E3E63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D2949" w:rsidTr="002C0571">
        <w:trPr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49" w:rsidRDefault="00FD29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49" w:rsidRDefault="00FD29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49" w:rsidRDefault="00FD29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49" w:rsidRDefault="00FD29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49" w:rsidRDefault="00FD2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 w:rsidP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 w:rsidP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 w:rsidP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949" w:rsidTr="002C0571">
        <w:trPr>
          <w:trHeight w:val="37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949" w:rsidTr="002C0571">
        <w:trPr>
          <w:trHeight w:val="2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949" w:rsidTr="002C0571">
        <w:trPr>
          <w:trHeight w:val="10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  <w:p w:rsidR="00FD2949" w:rsidRDefault="00FD2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                                                                                                                                   Работники</w:t>
            </w:r>
          </w:p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2949" w:rsidTr="002C0571">
        <w:trPr>
          <w:trHeight w:val="12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D2949" w:rsidRDefault="00FD2949" w:rsidP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FD2949" w:rsidTr="002C057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2.Культурно-досуговая и массово-зрелищная деятельность клуба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2949" w:rsidTr="002C0571">
        <w:trPr>
          <w:trHeight w:val="11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смотров, конкурсов, праздничных  концертов, праздников села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годовому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FD2949" w:rsidTr="002C0571">
        <w:trPr>
          <w:trHeight w:val="7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клубов и кружков по интересам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не </w:t>
            </w:r>
            <w:r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FD2949" w:rsidTr="002C057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 состоящих на учете КПДН  к занятиям  в кружках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FD2949" w:rsidTr="002C0571">
        <w:trPr>
          <w:trHeight w:val="5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3.Пропоганда развития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2949" w:rsidTr="002C0571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FD2949" w:rsidTr="002C0571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4.Обеспечение функционирования  сельского клуба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2949" w:rsidTr="002C0571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должностных обязанностей работников культуры и установление им оплаты труда в соответствии с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</w:t>
            </w:r>
            <w:r w:rsidR="002C0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2C0571" w:rsidP="00DB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4339531,41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1518963,41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894171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963094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2C0571" w:rsidP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49" w:rsidRDefault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2C0571" w:rsidTr="002C0571">
        <w:trPr>
          <w:trHeight w:val="10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DB44F0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44F0">
              <w:rPr>
                <w:rFonts w:ascii="Times New Roman" w:eastAsia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0571" w:rsidRDefault="002C0571">
            <w:pPr>
              <w:jc w:val="both"/>
              <w:rPr>
                <w:rFonts w:ascii="Times New Roman" w:hAnsi="Times New Roman" w:cs="Times New Roman"/>
              </w:rPr>
            </w:pPr>
          </w:p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 w:rsidP="00E704A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4339531,41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1518963,41</w:t>
            </w:r>
          </w:p>
          <w:p w:rsidR="002C0571" w:rsidRDefault="002C057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C0571" w:rsidRDefault="002C0571" w:rsidP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 w:rsidP="00E70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894171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963094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 w:rsidP="00FD2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279.647</w:t>
            </w:r>
          </w:p>
          <w:p w:rsidR="002C0571" w:rsidRPr="00E704AE" w:rsidRDefault="002C0571" w:rsidP="00E704AE">
            <w:pPr>
              <w:rPr>
                <w:rFonts w:ascii="Times New Roman" w:eastAsia="Times New Roman" w:hAnsi="Times New Roman" w:cs="Times New Roman"/>
              </w:rPr>
            </w:pPr>
          </w:p>
          <w:p w:rsidR="002C0571" w:rsidRDefault="002C0571" w:rsidP="00E704AE">
            <w:pPr>
              <w:rPr>
                <w:rFonts w:ascii="Times New Roman" w:eastAsia="Times New Roman" w:hAnsi="Times New Roman" w:cs="Times New Roman"/>
              </w:rPr>
            </w:pPr>
          </w:p>
          <w:p w:rsidR="002C0571" w:rsidRPr="00E704AE" w:rsidRDefault="002C0571" w:rsidP="00E70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1" w:rsidRDefault="002C0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E63" w:rsidRDefault="006E3E63" w:rsidP="006E3E63">
      <w:pPr>
        <w:rPr>
          <w:rFonts w:ascii="Courier New" w:eastAsia="Times New Roman" w:hAnsi="Courier New" w:cs="Courier New"/>
          <w:sz w:val="20"/>
          <w:szCs w:val="20"/>
        </w:rPr>
      </w:pPr>
    </w:p>
    <w:p w:rsidR="006E3E63" w:rsidRDefault="006E3E63" w:rsidP="006E3E63">
      <w:pPr>
        <w:pStyle w:val="ConsPlusNormal"/>
        <w:jc w:val="both"/>
      </w:pPr>
    </w:p>
    <w:p w:rsidR="006E3E63" w:rsidRDefault="006E3E63" w:rsidP="006E3E63">
      <w:pPr>
        <w:pStyle w:val="ConsPlusNonformat"/>
        <w:rPr>
          <w:rFonts w:ascii="Times New Roman" w:hAnsi="Times New Roman" w:cs="Times New Roman"/>
        </w:rPr>
      </w:pPr>
    </w:p>
    <w:p w:rsidR="006E3E63" w:rsidRPr="00BE7AA6" w:rsidRDefault="006E3E63" w:rsidP="00BE7AA6">
      <w:pPr>
        <w:rPr>
          <w:sz w:val="24"/>
          <w:szCs w:val="24"/>
        </w:rPr>
      </w:pPr>
    </w:p>
    <w:sectPr w:rsidR="006E3E63" w:rsidRPr="00BE7AA6" w:rsidSect="00B6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A6"/>
    <w:rsid w:val="000A6A65"/>
    <w:rsid w:val="000B2FC0"/>
    <w:rsid w:val="000C198F"/>
    <w:rsid w:val="00101672"/>
    <w:rsid w:val="001474BC"/>
    <w:rsid w:val="00162919"/>
    <w:rsid w:val="00170B3A"/>
    <w:rsid w:val="00176EC5"/>
    <w:rsid w:val="002329C6"/>
    <w:rsid w:val="002C0571"/>
    <w:rsid w:val="002E3E18"/>
    <w:rsid w:val="003002E3"/>
    <w:rsid w:val="003B64A8"/>
    <w:rsid w:val="003D1C31"/>
    <w:rsid w:val="00412501"/>
    <w:rsid w:val="00494009"/>
    <w:rsid w:val="004D1B54"/>
    <w:rsid w:val="00535523"/>
    <w:rsid w:val="005D1099"/>
    <w:rsid w:val="005E4823"/>
    <w:rsid w:val="00696A2C"/>
    <w:rsid w:val="006E3E63"/>
    <w:rsid w:val="00757326"/>
    <w:rsid w:val="007A2D6D"/>
    <w:rsid w:val="00896BEE"/>
    <w:rsid w:val="0089738A"/>
    <w:rsid w:val="008C7454"/>
    <w:rsid w:val="009318F6"/>
    <w:rsid w:val="00A130EA"/>
    <w:rsid w:val="00A13FC1"/>
    <w:rsid w:val="00A230EE"/>
    <w:rsid w:val="00B634A8"/>
    <w:rsid w:val="00B86C98"/>
    <w:rsid w:val="00BE7AA6"/>
    <w:rsid w:val="00C27A30"/>
    <w:rsid w:val="00C3638D"/>
    <w:rsid w:val="00CC3B6B"/>
    <w:rsid w:val="00D51382"/>
    <w:rsid w:val="00D6153C"/>
    <w:rsid w:val="00D77EB8"/>
    <w:rsid w:val="00D8216F"/>
    <w:rsid w:val="00D84832"/>
    <w:rsid w:val="00DB44F0"/>
    <w:rsid w:val="00DE1B94"/>
    <w:rsid w:val="00E0335F"/>
    <w:rsid w:val="00E704AE"/>
    <w:rsid w:val="00FC4C29"/>
    <w:rsid w:val="00FD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4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1"/>
    <w:semiHidden/>
    <w:unhideWhenUsed/>
    <w:rsid w:val="006E3E6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E3E63"/>
  </w:style>
  <w:style w:type="paragraph" w:customStyle="1" w:styleId="ConsPlusNormal">
    <w:name w:val="ConsPlusNormal"/>
    <w:rsid w:val="006E3E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E3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с отступом Знак1"/>
    <w:link w:val="a4"/>
    <w:semiHidden/>
    <w:locked/>
    <w:rsid w:val="006E3E6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rsid w:val="006E3E6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</cp:revision>
  <cp:lastPrinted>2023-12-18T07:26:00Z</cp:lastPrinted>
  <dcterms:created xsi:type="dcterms:W3CDTF">2023-12-18T07:27:00Z</dcterms:created>
  <dcterms:modified xsi:type="dcterms:W3CDTF">2023-12-18T07:27:00Z</dcterms:modified>
</cp:coreProperties>
</file>