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96" w:rsidRDefault="00885C96" w:rsidP="0088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КОЛЫБЕЛЬСКОГО СЕЛЬСКОГО ПОСЕЛЕНИЯ ЛИСКИНСКОГО МУНИЦИПАЛЬНОГО РАЙОНА ВОРОНЕЖСКОЙ ОБЛАСТИ</w:t>
      </w:r>
    </w:p>
    <w:p w:rsidR="00885C96" w:rsidRDefault="00885C96" w:rsidP="00885C96">
      <w:pPr>
        <w:pBdr>
          <w:bottom w:val="single" w:sz="12" w:space="1" w:color="auto"/>
        </w:pBdr>
        <w:jc w:val="center"/>
        <w:rPr>
          <w:b/>
        </w:rPr>
      </w:pPr>
    </w:p>
    <w:p w:rsidR="00885C96" w:rsidRDefault="00885C96" w:rsidP="00885C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397923 Воронежская область Лискинский район село </w:t>
      </w:r>
      <w:proofErr w:type="spellStart"/>
      <w:r>
        <w:rPr>
          <w:b/>
          <w:sz w:val="22"/>
          <w:szCs w:val="22"/>
        </w:rPr>
        <w:t>Колыбелка</w:t>
      </w:r>
      <w:proofErr w:type="spellEnd"/>
      <w:r>
        <w:rPr>
          <w:b/>
          <w:sz w:val="22"/>
          <w:szCs w:val="22"/>
        </w:rPr>
        <w:t xml:space="preserve"> улица Садовая, 63</w:t>
      </w:r>
    </w:p>
    <w:p w:rsidR="00885C96" w:rsidRDefault="00885C96" w:rsidP="00885C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телефон (47391) 54-1-33, 54-1-39 ОГРН </w:t>
      </w:r>
      <w:proofErr w:type="gramStart"/>
      <w:r>
        <w:rPr>
          <w:b/>
          <w:sz w:val="22"/>
          <w:szCs w:val="22"/>
        </w:rPr>
        <w:t>1023601511559  ИНН</w:t>
      </w:r>
      <w:proofErr w:type="gramEnd"/>
      <w:r>
        <w:rPr>
          <w:b/>
          <w:sz w:val="22"/>
          <w:szCs w:val="22"/>
        </w:rPr>
        <w:t>/КПП 3614001509/361401001</w:t>
      </w:r>
    </w:p>
    <w:p w:rsidR="00885C96" w:rsidRDefault="00885C96" w:rsidP="00885C96">
      <w:pPr>
        <w:rPr>
          <w:sz w:val="22"/>
          <w:szCs w:val="22"/>
        </w:rPr>
      </w:pPr>
    </w:p>
    <w:p w:rsidR="00885C96" w:rsidRDefault="00885C96" w:rsidP="00885C96"/>
    <w:p w:rsidR="00885C96" w:rsidRDefault="00885C96" w:rsidP="0088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5C96" w:rsidRDefault="00885C96" w:rsidP="00885C96">
      <w:pPr>
        <w:jc w:val="center"/>
        <w:rPr>
          <w:b/>
          <w:sz w:val="32"/>
          <w:szCs w:val="32"/>
        </w:rPr>
      </w:pPr>
    </w:p>
    <w:p w:rsidR="00885C96" w:rsidRDefault="00885C96" w:rsidP="00885C96">
      <w:pPr>
        <w:jc w:val="center"/>
        <w:rPr>
          <w:b/>
        </w:rPr>
      </w:pPr>
    </w:p>
    <w:p w:rsidR="00885C96" w:rsidRPr="00017476" w:rsidRDefault="00885C96" w:rsidP="00885C9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17476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марта  201</w:t>
      </w:r>
      <w:r w:rsidRPr="00017476">
        <w:rPr>
          <w:rFonts w:ascii="Times New Roman" w:hAnsi="Times New Roman"/>
          <w:sz w:val="24"/>
          <w:szCs w:val="24"/>
          <w:u w:val="single"/>
        </w:rPr>
        <w:t>9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года  № </w:t>
      </w:r>
      <w:r w:rsidRPr="00017476">
        <w:rPr>
          <w:rFonts w:ascii="Times New Roman" w:hAnsi="Times New Roman"/>
          <w:sz w:val="24"/>
          <w:szCs w:val="24"/>
          <w:u w:val="single"/>
        </w:rPr>
        <w:t>18</w:t>
      </w:r>
    </w:p>
    <w:p w:rsidR="00885C96" w:rsidRDefault="00885C96" w:rsidP="00885C96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Колыбелка</w:t>
      </w:r>
      <w:proofErr w:type="spellEnd"/>
      <w:r>
        <w:rPr>
          <w:sz w:val="20"/>
          <w:szCs w:val="20"/>
        </w:rPr>
        <w:t xml:space="preserve"> </w:t>
      </w:r>
    </w:p>
    <w:p w:rsidR="00885C96" w:rsidRDefault="00885C96" w:rsidP="00885C96">
      <w:pPr>
        <w:pStyle w:val="a3"/>
        <w:tabs>
          <w:tab w:val="left" w:pos="9356"/>
        </w:tabs>
        <w:spacing w:before="0" w:after="0" w:line="360" w:lineRule="auto"/>
        <w:ind w:firstLine="709"/>
        <w:rPr>
          <w:b/>
          <w:sz w:val="28"/>
          <w:szCs w:val="28"/>
        </w:rPr>
      </w:pP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  <w:bCs/>
        </w:rPr>
      </w:pPr>
      <w:r>
        <w:rPr>
          <w:b/>
          <w:bCs/>
        </w:rPr>
        <w:t xml:space="preserve">«О внесении </w:t>
      </w:r>
      <w:proofErr w:type="gramStart"/>
      <w:r>
        <w:rPr>
          <w:b/>
          <w:bCs/>
        </w:rPr>
        <w:t>изменений  в</w:t>
      </w:r>
      <w:proofErr w:type="gramEnd"/>
      <w:r>
        <w:rPr>
          <w:b/>
          <w:bCs/>
        </w:rPr>
        <w:t xml:space="preserve"> </w:t>
      </w: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  <w:bCs/>
        </w:rPr>
      </w:pPr>
      <w:r>
        <w:rPr>
          <w:b/>
          <w:bCs/>
        </w:rPr>
        <w:t xml:space="preserve">постановление администрации </w:t>
      </w: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  <w:bCs/>
        </w:rPr>
      </w:pPr>
      <w:proofErr w:type="spellStart"/>
      <w:r>
        <w:rPr>
          <w:b/>
          <w:bCs/>
        </w:rPr>
        <w:t>Колыбельского</w:t>
      </w:r>
      <w:proofErr w:type="spellEnd"/>
      <w:r>
        <w:rPr>
          <w:b/>
          <w:bCs/>
        </w:rPr>
        <w:t xml:space="preserve"> сельского поселения </w:t>
      </w: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  <w:bCs/>
        </w:rPr>
      </w:pPr>
      <w:r>
        <w:rPr>
          <w:b/>
          <w:bCs/>
        </w:rPr>
        <w:t xml:space="preserve">Лискинского муниципального района </w:t>
      </w: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</w:rPr>
      </w:pPr>
      <w:r>
        <w:rPr>
          <w:b/>
          <w:bCs/>
        </w:rPr>
        <w:t xml:space="preserve">Воронежской области от </w:t>
      </w:r>
      <w:proofErr w:type="gramStart"/>
      <w:r>
        <w:rPr>
          <w:b/>
          <w:bCs/>
        </w:rPr>
        <w:t>07.06.2017  года</w:t>
      </w:r>
      <w:proofErr w:type="gramEnd"/>
      <w:r>
        <w:rPr>
          <w:b/>
          <w:bCs/>
        </w:rPr>
        <w:t xml:space="preserve"> </w:t>
      </w:r>
      <w:r>
        <w:rPr>
          <w:b/>
        </w:rPr>
        <w:t>№ 45</w:t>
      </w: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</w:rPr>
      </w:pPr>
      <w:r>
        <w:rPr>
          <w:b/>
        </w:rPr>
        <w:t xml:space="preserve">«Об утверждении положения об оплате труда </w:t>
      </w:r>
    </w:p>
    <w:p w:rsidR="00885C96" w:rsidRDefault="00885C96" w:rsidP="00885C96">
      <w:pPr>
        <w:pStyle w:val="western"/>
        <w:spacing w:before="0" w:beforeAutospacing="0" w:after="0" w:afterAutospacing="0"/>
        <w:ind w:right="-143"/>
        <w:rPr>
          <w:b/>
          <w:bCs/>
        </w:rPr>
      </w:pPr>
      <w:r>
        <w:rPr>
          <w:b/>
        </w:rPr>
        <w:t>работников муниципального казенного учреждения культуры»</w:t>
      </w:r>
      <w:r>
        <w:rPr>
          <w:b/>
          <w:bCs/>
        </w:rPr>
        <w:t xml:space="preserve"> </w:t>
      </w:r>
    </w:p>
    <w:p w:rsidR="00885C96" w:rsidRDefault="00885C96" w:rsidP="00885C96">
      <w:pPr>
        <w:pStyle w:val="a3"/>
        <w:tabs>
          <w:tab w:val="left" w:pos="9356"/>
        </w:tabs>
        <w:spacing w:before="0" w:after="0" w:line="360" w:lineRule="auto"/>
        <w:ind w:firstLine="709"/>
        <w:rPr>
          <w:b/>
          <w:sz w:val="28"/>
          <w:szCs w:val="28"/>
        </w:rPr>
      </w:pPr>
    </w:p>
    <w:p w:rsidR="00885C96" w:rsidRDefault="00885C96" w:rsidP="00885C96">
      <w:pPr>
        <w:pStyle w:val="a3"/>
        <w:tabs>
          <w:tab w:val="left" w:pos="1400"/>
        </w:tabs>
        <w:spacing w:line="36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Во исполнении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№2190-р,  а также в целях совершенствования системы оплаты труда работников муниципальных казенных учреждения культуры, повышения мотивации и эффективности их деятельности по заданным критериям и показателям  администрация </w:t>
      </w:r>
      <w:proofErr w:type="spellStart"/>
      <w:r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885C96" w:rsidRDefault="00885C96" w:rsidP="00885C96">
      <w:pPr>
        <w:spacing w:line="360" w:lineRule="auto"/>
        <w:rPr>
          <w:b/>
        </w:rPr>
      </w:pPr>
      <w:r>
        <w:rPr>
          <w:b/>
        </w:rPr>
        <w:t>Постановляет:</w:t>
      </w:r>
    </w:p>
    <w:p w:rsidR="00885C96" w:rsidRDefault="00885C96" w:rsidP="00885C96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proofErr w:type="gramStart"/>
      <w:r>
        <w:rPr>
          <w:sz w:val="28"/>
          <w:szCs w:val="28"/>
        </w:rPr>
        <w:t>Положение  об</w:t>
      </w:r>
      <w:proofErr w:type="gramEnd"/>
      <w:r>
        <w:rPr>
          <w:sz w:val="28"/>
          <w:szCs w:val="28"/>
        </w:rPr>
        <w:t xml:space="preserve"> оплате труда работников муниципальных</w:t>
      </w:r>
    </w:p>
    <w:p w:rsidR="00885C96" w:rsidRPr="000B2BF7" w:rsidRDefault="00885C96" w:rsidP="000B2BF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казенных </w:t>
      </w:r>
      <w:proofErr w:type="gramStart"/>
      <w:r>
        <w:rPr>
          <w:sz w:val="28"/>
          <w:szCs w:val="28"/>
        </w:rPr>
        <w:t>учреждений  культуры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Колыбелького</w:t>
      </w:r>
      <w:proofErr w:type="spellEnd"/>
      <w:r>
        <w:rPr>
          <w:sz w:val="28"/>
          <w:szCs w:val="28"/>
        </w:rPr>
        <w:t xml:space="preserve"> сельского  Лискинского  района Воронежской области, утвержденное постановлением администрации </w:t>
      </w:r>
      <w:proofErr w:type="spellStart"/>
      <w:r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 от 07.06.2017 № 45</w:t>
      </w:r>
      <w:r w:rsidRPr="00885C96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№ 27 от 08.06.2018 г. (далее – Положение) следующие изменения:</w:t>
      </w:r>
    </w:p>
    <w:p w:rsidR="00885C96" w:rsidRDefault="00885C96" w:rsidP="00885C96">
      <w:pPr>
        <w:pStyle w:val="western"/>
        <w:numPr>
          <w:ilvl w:val="1"/>
          <w:numId w:val="1"/>
        </w:numPr>
        <w:spacing w:before="0" w:beforeAutospacing="0" w:after="0" w:afterAutospacing="0"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Подпункт 2.3. пункта 2   </w:t>
      </w:r>
      <w:proofErr w:type="gramStart"/>
      <w:r>
        <w:rPr>
          <w:sz w:val="28"/>
          <w:szCs w:val="28"/>
        </w:rPr>
        <w:t>Положения  изложить</w:t>
      </w:r>
      <w:proofErr w:type="gramEnd"/>
      <w:r>
        <w:rPr>
          <w:sz w:val="28"/>
          <w:szCs w:val="28"/>
        </w:rPr>
        <w:t xml:space="preserve"> в новой редакции»</w:t>
      </w:r>
    </w:p>
    <w:p w:rsidR="00885C96" w:rsidRDefault="00885C96" w:rsidP="00885C96">
      <w:pPr>
        <w:pStyle w:val="a3"/>
        <w:tabs>
          <w:tab w:val="left" w:pos="9356"/>
        </w:tabs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«2.3. Размеры должностных окладов</w:t>
      </w:r>
      <w:r>
        <w:rPr>
          <w:bCs/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культуры и искусства устанавливаются на основе отнесения занимаемых ими должностей к </w:t>
      </w:r>
      <w:r>
        <w:rPr>
          <w:sz w:val="28"/>
          <w:szCs w:val="28"/>
        </w:rPr>
        <w:lastRenderedPageBreak/>
        <w:t>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133"/>
      </w:tblGrid>
      <w:tr w:rsidR="00885C96" w:rsidTr="00885C96">
        <w:trPr>
          <w:trHeight w:val="300"/>
        </w:trPr>
        <w:tc>
          <w:tcPr>
            <w:tcW w:w="111" w:type="pct"/>
          </w:tcPr>
          <w:p w:rsidR="00885C96" w:rsidRDefault="00885C96">
            <w:pPr>
              <w:tabs>
                <w:tab w:val="left" w:pos="9922"/>
              </w:tabs>
              <w:spacing w:line="360" w:lineRule="auto"/>
              <w:ind w:left="567"/>
              <w:jc w:val="right"/>
              <w:rPr>
                <w:b/>
              </w:rPr>
            </w:pPr>
          </w:p>
        </w:tc>
        <w:tc>
          <w:tcPr>
            <w:tcW w:w="4889" w:type="pct"/>
            <w:noWrap/>
          </w:tcPr>
          <w:p w:rsidR="00885C96" w:rsidRDefault="00885C96">
            <w:pPr>
              <w:tabs>
                <w:tab w:val="left" w:pos="9922"/>
              </w:tabs>
              <w:spacing w:line="360" w:lineRule="auto"/>
            </w:pPr>
          </w:p>
          <w:p w:rsidR="00885C96" w:rsidRDefault="00885C96">
            <w:pPr>
              <w:spacing w:line="360" w:lineRule="auto"/>
              <w:jc w:val="center"/>
            </w:pPr>
            <w:r>
              <w:rPr>
                <w:bCs/>
              </w:rPr>
              <w:t xml:space="preserve"> Размеры </w:t>
            </w:r>
            <w:r>
              <w:t>должностных</w:t>
            </w:r>
            <w:r>
              <w:rPr>
                <w:bCs/>
              </w:rPr>
              <w:t xml:space="preserve"> окладов </w:t>
            </w:r>
            <w:r>
              <w:t xml:space="preserve">работников, </w:t>
            </w:r>
          </w:p>
          <w:p w:rsidR="00885C96" w:rsidRDefault="00885C96">
            <w:pPr>
              <w:spacing w:line="360" w:lineRule="auto"/>
              <w:jc w:val="center"/>
            </w:pPr>
            <w:r>
              <w:t>относящихся к сфере культуры и искусства</w:t>
            </w:r>
          </w:p>
        </w:tc>
      </w:tr>
    </w:tbl>
    <w:p w:rsidR="00885C96" w:rsidRDefault="00885C96" w:rsidP="00885C96">
      <w:pPr>
        <w:spacing w:line="360" w:lineRule="auto"/>
        <w:ind w:firstLine="720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885C96" w:rsidTr="00885C9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6" w:rsidRDefault="00885C96">
            <w:pPr>
              <w:spacing w:line="360" w:lineRule="auto"/>
              <w:jc w:val="both"/>
            </w:pPr>
            <w:r>
              <w:t>Должностной оклад</w:t>
            </w:r>
          </w:p>
          <w:p w:rsidR="00885C96" w:rsidRDefault="00885C96">
            <w:pPr>
              <w:spacing w:line="36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885C96">
            <w:pPr>
              <w:spacing w:line="360" w:lineRule="auto"/>
              <w:jc w:val="both"/>
            </w:pPr>
            <w:r>
              <w:t>Сумма</w:t>
            </w:r>
          </w:p>
        </w:tc>
      </w:tr>
      <w:tr w:rsidR="00885C96" w:rsidTr="00885C9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885C96">
            <w:pPr>
              <w:spacing w:line="360" w:lineRule="auto"/>
              <w:jc w:val="both"/>
            </w:pPr>
            <w:r>
              <w:t>Заведующий отделом художественного творчества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4B3390">
            <w:pPr>
              <w:spacing w:line="360" w:lineRule="auto"/>
              <w:jc w:val="both"/>
            </w:pPr>
            <w:r>
              <w:t>10205</w:t>
            </w:r>
          </w:p>
        </w:tc>
      </w:tr>
      <w:tr w:rsidR="00885C96" w:rsidTr="00885C9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885C96">
            <w:pPr>
              <w:spacing w:line="360" w:lineRule="auto"/>
              <w:jc w:val="both"/>
            </w:pPr>
            <w:r>
              <w:t>Руководитель кружков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4B3390">
            <w:pPr>
              <w:spacing w:line="360" w:lineRule="auto"/>
              <w:jc w:val="both"/>
            </w:pPr>
            <w:r>
              <w:t>5427</w:t>
            </w:r>
          </w:p>
        </w:tc>
      </w:tr>
      <w:tr w:rsidR="00885C96" w:rsidTr="00885C9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885C96">
            <w:pPr>
              <w:spacing w:line="360" w:lineRule="auto"/>
              <w:jc w:val="both"/>
            </w:pPr>
            <w:r>
              <w:t>Библиотекарь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4B3390" w:rsidP="004B3390">
            <w:pPr>
              <w:spacing w:line="360" w:lineRule="auto"/>
              <w:jc w:val="both"/>
            </w:pPr>
            <w:r>
              <w:t>9487,50</w:t>
            </w:r>
          </w:p>
        </w:tc>
      </w:tr>
      <w:tr w:rsidR="00885C96" w:rsidTr="00885C9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885C96">
            <w:pPr>
              <w:spacing w:line="360" w:lineRule="auto"/>
              <w:jc w:val="both"/>
            </w:pPr>
            <w:r>
              <w:t>Хормейстер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6" w:rsidRDefault="004B3390">
            <w:pPr>
              <w:spacing w:line="360" w:lineRule="auto"/>
              <w:jc w:val="both"/>
            </w:pPr>
            <w:r>
              <w:t>5940</w:t>
            </w:r>
          </w:p>
        </w:tc>
      </w:tr>
    </w:tbl>
    <w:p w:rsidR="00885C96" w:rsidRDefault="00885C96" w:rsidP="00885C96">
      <w:pPr>
        <w:spacing w:line="360" w:lineRule="auto"/>
      </w:pPr>
    </w:p>
    <w:p w:rsidR="00885C96" w:rsidRDefault="00885C96" w:rsidP="00885C96">
      <w:pPr>
        <w:pStyle w:val="a3"/>
        <w:numPr>
          <w:ilvl w:val="1"/>
          <w:numId w:val="1"/>
        </w:numPr>
        <w:spacing w:line="360" w:lineRule="auto"/>
        <w:rPr>
          <w:color w:val="1C1C1D"/>
          <w:sz w:val="28"/>
          <w:szCs w:val="28"/>
        </w:rPr>
      </w:pPr>
      <w:r>
        <w:rPr>
          <w:color w:val="1C1C1D"/>
          <w:sz w:val="28"/>
          <w:szCs w:val="28"/>
        </w:rPr>
        <w:t xml:space="preserve">Абзац </w:t>
      </w:r>
      <w:r w:rsidR="004B3390">
        <w:rPr>
          <w:color w:val="1C1C1D"/>
          <w:sz w:val="28"/>
          <w:szCs w:val="28"/>
        </w:rPr>
        <w:t>1</w:t>
      </w:r>
      <w:r>
        <w:rPr>
          <w:color w:val="1C1C1D"/>
          <w:sz w:val="28"/>
          <w:szCs w:val="28"/>
        </w:rPr>
        <w:t xml:space="preserve"> пункта </w:t>
      </w:r>
      <w:r w:rsidR="004B3390">
        <w:rPr>
          <w:color w:val="1C1C1D"/>
          <w:sz w:val="28"/>
          <w:szCs w:val="28"/>
        </w:rPr>
        <w:t>5</w:t>
      </w:r>
      <w:r>
        <w:rPr>
          <w:color w:val="1C1C1D"/>
          <w:sz w:val="28"/>
          <w:szCs w:val="28"/>
        </w:rPr>
        <w:t>.</w:t>
      </w:r>
      <w:r w:rsidR="004B3390">
        <w:rPr>
          <w:color w:val="1C1C1D"/>
          <w:sz w:val="28"/>
          <w:szCs w:val="28"/>
        </w:rPr>
        <w:t>1</w:t>
      </w:r>
      <w:r>
        <w:rPr>
          <w:color w:val="1C1C1D"/>
          <w:sz w:val="28"/>
          <w:szCs w:val="28"/>
        </w:rPr>
        <w:t xml:space="preserve"> раздела </w:t>
      </w:r>
      <w:proofErr w:type="gramStart"/>
      <w:r w:rsidR="004B3390">
        <w:rPr>
          <w:color w:val="1C1C1D"/>
          <w:sz w:val="28"/>
          <w:szCs w:val="28"/>
        </w:rPr>
        <w:t>4</w:t>
      </w:r>
      <w:r>
        <w:rPr>
          <w:color w:val="1C1C1D"/>
          <w:sz w:val="28"/>
          <w:szCs w:val="28"/>
        </w:rPr>
        <w:t xml:space="preserve">  Положения</w:t>
      </w:r>
      <w:proofErr w:type="gramEnd"/>
      <w:r>
        <w:rPr>
          <w:color w:val="1C1C1D"/>
          <w:sz w:val="28"/>
          <w:szCs w:val="28"/>
        </w:rPr>
        <w:t xml:space="preserve"> изложить в новой редакции:</w:t>
      </w:r>
    </w:p>
    <w:p w:rsidR="00E93E0D" w:rsidRDefault="004B3390" w:rsidP="004B3390">
      <w:pPr>
        <w:autoSpaceDE w:val="0"/>
        <w:autoSpaceDN w:val="0"/>
        <w:adjustRightInd w:val="0"/>
        <w:spacing w:line="360" w:lineRule="auto"/>
        <w:jc w:val="both"/>
      </w:pPr>
      <w:r>
        <w:t>«</w:t>
      </w:r>
    </w:p>
    <w:p w:rsidR="004B3390" w:rsidRDefault="004B3390" w:rsidP="004B3390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FA7A6B">
        <w:t>Заработная плата руководителя учреждения, его</w:t>
      </w:r>
      <w:r>
        <w:t xml:space="preserve"> заместителей складывается</w:t>
      </w:r>
      <w:r w:rsidRPr="00FA7A6B">
        <w:t xml:space="preserve"> из </w:t>
      </w:r>
      <w:r>
        <w:t xml:space="preserve">базового </w:t>
      </w:r>
      <w:r w:rsidRPr="00FA7A6B">
        <w:t>оклада,</w:t>
      </w:r>
      <w:r>
        <w:t xml:space="preserve"> коэффициента масштабности, персонального повышающего коэффициента, устанавливаемого учредителем</w:t>
      </w:r>
      <w:r w:rsidRPr="00FA7A6B">
        <w:t xml:space="preserve"> </w:t>
      </w:r>
      <w:r>
        <w:t xml:space="preserve">и </w:t>
      </w:r>
      <w:r w:rsidRPr="00FA7A6B">
        <w:t>выплат</w:t>
      </w:r>
      <w:r>
        <w:t xml:space="preserve"> </w:t>
      </w:r>
      <w:r w:rsidRPr="00FA7A6B">
        <w:t>компенсационного и стимулирующего характера.</w:t>
      </w:r>
    </w:p>
    <w:p w:rsidR="004B3390" w:rsidRDefault="004B3390" w:rsidP="000B2BF7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612"/>
      </w:tblGrid>
      <w:tr w:rsidR="004B3390" w:rsidRPr="0048064C" w:rsidTr="00A42853">
        <w:tc>
          <w:tcPr>
            <w:tcW w:w="4786" w:type="dxa"/>
            <w:shd w:val="clear" w:color="auto" w:fill="auto"/>
          </w:tcPr>
          <w:p w:rsidR="004B3390" w:rsidRPr="0048064C" w:rsidRDefault="004B3390" w:rsidP="00A4285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8064C">
              <w:t>Базовый оклад руководителя</w:t>
            </w:r>
          </w:p>
          <w:p w:rsidR="004B3390" w:rsidRPr="0048064C" w:rsidRDefault="004B3390" w:rsidP="00A4285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8064C">
              <w:t xml:space="preserve"> учреждения культуры</w:t>
            </w:r>
          </w:p>
        </w:tc>
        <w:tc>
          <w:tcPr>
            <w:tcW w:w="4678" w:type="dxa"/>
            <w:shd w:val="clear" w:color="auto" w:fill="auto"/>
          </w:tcPr>
          <w:p w:rsidR="004B3390" w:rsidRPr="0048064C" w:rsidRDefault="004B3390" w:rsidP="000B2B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13</w:t>
            </w:r>
            <w:r w:rsidR="000B2BF7">
              <w:t>439</w:t>
            </w:r>
            <w:r w:rsidRPr="0048064C">
              <w:t xml:space="preserve"> рублей</w:t>
            </w:r>
          </w:p>
        </w:tc>
      </w:tr>
    </w:tbl>
    <w:p w:rsidR="00885C96" w:rsidRDefault="00885C96" w:rsidP="00885C96">
      <w:pPr>
        <w:spacing w:line="360" w:lineRule="auto"/>
        <w:jc w:val="both"/>
      </w:pPr>
      <w:r>
        <w:t xml:space="preserve">2. Настоящее постановление вступает в силу с момента его подписания </w:t>
      </w:r>
      <w:r w:rsidR="000B2BF7">
        <w:t xml:space="preserve">и </w:t>
      </w:r>
      <w:r>
        <w:t xml:space="preserve">распространяет свое действие на правоотношения, возникшие с </w:t>
      </w:r>
      <w:r w:rsidR="000B2BF7">
        <w:t>01</w:t>
      </w:r>
      <w:r>
        <w:t xml:space="preserve"> </w:t>
      </w:r>
      <w:r w:rsidR="000B2BF7">
        <w:t>январ</w:t>
      </w:r>
      <w:r>
        <w:t>я 201</w:t>
      </w:r>
      <w:r w:rsidR="000B2BF7">
        <w:t>9</w:t>
      </w:r>
      <w:r>
        <w:t xml:space="preserve"> года.</w:t>
      </w:r>
    </w:p>
    <w:p w:rsidR="00885C96" w:rsidRDefault="00885C96" w:rsidP="00885C96">
      <w:pPr>
        <w:spacing w:line="360" w:lineRule="auto"/>
        <w:jc w:val="both"/>
      </w:pPr>
      <w:r>
        <w:t>3. Контроль за исполнением настоящего постановления оставляю за собой.</w:t>
      </w:r>
    </w:p>
    <w:p w:rsidR="00885C96" w:rsidRDefault="00885C96" w:rsidP="00885C96">
      <w:pPr>
        <w:spacing w:line="360" w:lineRule="auto"/>
      </w:pPr>
    </w:p>
    <w:p w:rsidR="00885C96" w:rsidRDefault="00885C96" w:rsidP="00885C96">
      <w:pPr>
        <w:spacing w:line="360" w:lineRule="auto"/>
      </w:pPr>
    </w:p>
    <w:p w:rsidR="00885C96" w:rsidRDefault="00885C96" w:rsidP="00885C96">
      <w:pPr>
        <w:spacing w:line="360" w:lineRule="auto"/>
      </w:pPr>
      <w:r>
        <w:t>Глава администрации</w:t>
      </w:r>
    </w:p>
    <w:p w:rsidR="00885C96" w:rsidRDefault="00885C96" w:rsidP="00885C96">
      <w:pPr>
        <w:spacing w:line="360" w:lineRule="auto"/>
      </w:pPr>
      <w:proofErr w:type="spellStart"/>
      <w:r>
        <w:t>Колыбельского</w:t>
      </w:r>
      <w:proofErr w:type="spellEnd"/>
      <w:r>
        <w:t xml:space="preserve"> сельского поселения                                  </w:t>
      </w:r>
      <w:proofErr w:type="spellStart"/>
      <w:r>
        <w:t>В.И.Олемской</w:t>
      </w:r>
      <w:proofErr w:type="spellEnd"/>
    </w:p>
    <w:p w:rsidR="00D25F4D" w:rsidRDefault="00D25F4D"/>
    <w:sectPr w:rsidR="00D25F4D" w:rsidSect="000B2B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738"/>
    <w:multiLevelType w:val="multilevel"/>
    <w:tmpl w:val="9E940F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6"/>
    <w:rsid w:val="00017476"/>
    <w:rsid w:val="000B2BF7"/>
    <w:rsid w:val="004B3390"/>
    <w:rsid w:val="00885C96"/>
    <w:rsid w:val="00D25F4D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26C5"/>
  <w15:chartTrackingRefBased/>
  <w15:docId w15:val="{7C5F8BE6-6FF1-4010-8C58-104870ED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C96"/>
    <w:pPr>
      <w:spacing w:before="75" w:after="135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5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85C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3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B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B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2019-03-21T06:43:00Z</cp:lastPrinted>
  <dcterms:created xsi:type="dcterms:W3CDTF">2019-03-21T06:13:00Z</dcterms:created>
  <dcterms:modified xsi:type="dcterms:W3CDTF">2019-03-21T07:06:00Z</dcterms:modified>
</cp:coreProperties>
</file>