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7" w:rsidRDefault="00A91417" w:rsidP="00A91417">
      <w:pPr>
        <w:suppressAutoHyphens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17" w:rsidRPr="00C46FFB" w:rsidRDefault="00A91417" w:rsidP="00C46FF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i/>
          <w:spacing w:val="60"/>
          <w:sz w:val="32"/>
          <w:szCs w:val="32"/>
          <w:lang w:eastAsia="ar-SA"/>
        </w:rPr>
      </w:pPr>
      <w:r w:rsidRPr="00C46FFB">
        <w:rPr>
          <w:rFonts w:ascii="Times New Roman" w:hAnsi="Times New Roman" w:cs="Times New Roman"/>
          <w:i/>
          <w:spacing w:val="60"/>
          <w:sz w:val="32"/>
          <w:szCs w:val="32"/>
          <w:lang w:eastAsia="ar-SA"/>
        </w:rPr>
        <w:t>Совет народных депутатов</w:t>
      </w:r>
    </w:p>
    <w:p w:rsidR="00A91417" w:rsidRPr="00C46FFB" w:rsidRDefault="00C46FFB" w:rsidP="00C46FF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</w:pPr>
      <w:proofErr w:type="spellStart"/>
      <w:r w:rsidRPr="00C46FFB">
        <w:rPr>
          <w:rFonts w:ascii="Times New Roman" w:hAnsi="Times New Roman" w:cs="Times New Roman"/>
          <w:sz w:val="32"/>
          <w:szCs w:val="32"/>
        </w:rPr>
        <w:t>Сериковского</w:t>
      </w:r>
      <w:proofErr w:type="spellEnd"/>
      <w:r w:rsidRPr="00C46FFB">
        <w:rPr>
          <w:rFonts w:ascii="Times New Roman" w:hAnsi="Times New Roman" w:cs="Times New Roman"/>
          <w:sz w:val="32"/>
          <w:szCs w:val="32"/>
        </w:rPr>
        <w:t xml:space="preserve">  сельского </w:t>
      </w:r>
      <w:r w:rsidR="00A91417" w:rsidRPr="00C46FFB"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  <w:t>поселения</w:t>
      </w:r>
    </w:p>
    <w:p w:rsidR="00A91417" w:rsidRPr="00C46FFB" w:rsidRDefault="00A91417" w:rsidP="00C46FF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</w:pPr>
      <w:r w:rsidRPr="00C46FFB"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  <w:t>Бутурлиновского муниципального района</w:t>
      </w:r>
    </w:p>
    <w:p w:rsidR="00A91417" w:rsidRPr="00C46FFB" w:rsidRDefault="00A91417" w:rsidP="00C46FF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</w:pPr>
      <w:r w:rsidRPr="00C46FFB">
        <w:rPr>
          <w:rFonts w:ascii="Times New Roman" w:hAnsi="Times New Roman" w:cs="Times New Roman"/>
          <w:i/>
          <w:spacing w:val="15"/>
          <w:sz w:val="32"/>
          <w:szCs w:val="32"/>
          <w:lang w:eastAsia="ar-SA"/>
        </w:rPr>
        <w:t>Воронежской области</w:t>
      </w:r>
    </w:p>
    <w:p w:rsidR="00A91417" w:rsidRPr="00C46FFB" w:rsidRDefault="00A91417" w:rsidP="00C46FF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91417" w:rsidRPr="00C46FFB" w:rsidRDefault="00A91417" w:rsidP="00C46FF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C46FFB">
        <w:rPr>
          <w:rFonts w:ascii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C46FFB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Е Ш Е Н И Е</w:t>
      </w:r>
    </w:p>
    <w:p w:rsidR="00A91417" w:rsidRDefault="00A91417" w:rsidP="00C46FFB">
      <w:pPr>
        <w:suppressAutoHyphens/>
        <w:spacing w:after="0"/>
        <w:rPr>
          <w:sz w:val="28"/>
          <w:szCs w:val="20"/>
          <w:lang w:eastAsia="ar-SA"/>
        </w:rPr>
      </w:pPr>
    </w:p>
    <w:p w:rsidR="00A91417" w:rsidRDefault="00A91417" w:rsidP="00C46FFB">
      <w:pPr>
        <w:suppressAutoHyphens/>
        <w:spacing w:after="0" w:line="240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</w:t>
      </w:r>
      <w:r w:rsidR="00C46FFB">
        <w:rPr>
          <w:sz w:val="26"/>
          <w:szCs w:val="26"/>
          <w:u w:val="single"/>
          <w:lang w:eastAsia="ar-SA"/>
        </w:rPr>
        <w:t xml:space="preserve">14.04.2016 г </w:t>
      </w:r>
      <w:r>
        <w:rPr>
          <w:sz w:val="26"/>
          <w:szCs w:val="26"/>
          <w:lang w:eastAsia="ar-SA"/>
        </w:rPr>
        <w:t xml:space="preserve"> № </w:t>
      </w:r>
      <w:r w:rsidR="00C46FFB">
        <w:rPr>
          <w:sz w:val="26"/>
          <w:szCs w:val="26"/>
          <w:u w:val="single"/>
          <w:lang w:eastAsia="ar-SA"/>
        </w:rPr>
        <w:t>53</w:t>
      </w:r>
    </w:p>
    <w:p w:rsidR="00A91417" w:rsidRPr="00C46FFB" w:rsidRDefault="00C46FFB" w:rsidP="00C46FFB">
      <w:pPr>
        <w:spacing w:after="0" w:line="240" w:lineRule="auto"/>
        <w:ind w:right="-545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ериково</w:t>
      </w:r>
      <w:proofErr w:type="spellEnd"/>
    </w:p>
    <w:p w:rsidR="00A91417" w:rsidRDefault="00A91417" w:rsidP="00C46FFB">
      <w:pPr>
        <w:spacing w:after="0" w:line="240" w:lineRule="auto"/>
        <w:jc w:val="both"/>
        <w:rPr>
          <w:sz w:val="26"/>
          <w:szCs w:val="26"/>
          <w:u w:val="single"/>
        </w:rPr>
      </w:pPr>
    </w:p>
    <w:p w:rsidR="00A91417" w:rsidRDefault="00A91417" w:rsidP="00C46FFB">
      <w:pPr>
        <w:spacing w:after="0" w:line="240" w:lineRule="auto"/>
        <w:ind w:right="3968"/>
        <w:jc w:val="both"/>
        <w:rPr>
          <w:b/>
          <w:bCs/>
          <w:kern w:val="28"/>
          <w:sz w:val="28"/>
          <w:szCs w:val="28"/>
        </w:rPr>
      </w:pPr>
      <w:proofErr w:type="gramStart"/>
      <w:r>
        <w:rPr>
          <w:b/>
          <w:bCs/>
          <w:kern w:val="28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C46FFB" w:rsidRPr="00C46FFB">
        <w:rPr>
          <w:b/>
          <w:sz w:val="28"/>
          <w:szCs w:val="28"/>
        </w:rPr>
        <w:t>Сериковского</w:t>
      </w:r>
      <w:proofErr w:type="spellEnd"/>
      <w:r w:rsidR="00C46FFB" w:rsidRPr="00C46FFB">
        <w:rPr>
          <w:b/>
          <w:sz w:val="28"/>
          <w:szCs w:val="28"/>
        </w:rPr>
        <w:t xml:space="preserve">  сельского</w:t>
      </w:r>
      <w:r w:rsidR="00C46FFB">
        <w:rPr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поселения Бутурлиновского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</w:p>
    <w:p w:rsidR="00A91417" w:rsidRDefault="00A91417" w:rsidP="00A91417">
      <w:pPr>
        <w:ind w:right="4251"/>
        <w:jc w:val="both"/>
        <w:rPr>
          <w:bCs/>
          <w:kern w:val="28"/>
          <w:sz w:val="28"/>
          <w:szCs w:val="28"/>
        </w:rPr>
      </w:pPr>
    </w:p>
    <w:p w:rsidR="00A91417" w:rsidRDefault="00A91417" w:rsidP="00C46F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r>
        <w:rPr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02.03. 2007 № 25-ФЗ «О муниципальной службе в Российской Федерации», от 25.12.2008 № 273-ФЗ «О противодействии коррупции», Уставом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поселения Бутурлиновского муниципального района Воронежской области Совет народных депутатов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 </w:t>
      </w:r>
      <w:r>
        <w:rPr>
          <w:sz w:val="28"/>
          <w:szCs w:val="28"/>
        </w:rPr>
        <w:t xml:space="preserve">поселения </w:t>
      </w:r>
      <w:proofErr w:type="gramEnd"/>
    </w:p>
    <w:p w:rsidR="00A91417" w:rsidRDefault="00A91417" w:rsidP="00A9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1417" w:rsidRDefault="00A91417" w:rsidP="00A91417">
      <w:pPr>
        <w:jc w:val="center"/>
        <w:rPr>
          <w:sz w:val="28"/>
          <w:szCs w:val="28"/>
        </w:rPr>
      </w:pPr>
    </w:p>
    <w:p w:rsidR="00A91417" w:rsidRDefault="00A91417" w:rsidP="00A9141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№1</w:t>
      </w:r>
      <w:r>
        <w:rPr>
          <w:bCs/>
          <w:sz w:val="28"/>
          <w:szCs w:val="28"/>
        </w:rPr>
        <w:t>.</w:t>
      </w:r>
    </w:p>
    <w:p w:rsidR="00A91417" w:rsidRDefault="00A91417" w:rsidP="00A914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Утвердить Порядок применения к лицам, замещающим должности муниципальной службы в органах местного самоуправления</w:t>
      </w:r>
      <w:r w:rsidR="00C46FFB">
        <w:rPr>
          <w:sz w:val="28"/>
          <w:szCs w:val="28"/>
        </w:rPr>
        <w:t xml:space="preserve">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№2.</w:t>
      </w:r>
    </w:p>
    <w:p w:rsidR="00A91417" w:rsidRDefault="00A91417" w:rsidP="00A9141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</w:rPr>
        <w:t xml:space="preserve">Опубликовать настоящее решение в </w:t>
      </w:r>
      <w:r>
        <w:rPr>
          <w:sz w:val="28"/>
          <w:szCs w:val="28"/>
        </w:rPr>
        <w:t>официальном периодическом печатном издании</w:t>
      </w:r>
      <w:r>
        <w:rPr>
          <w:bCs/>
          <w:sz w:val="28"/>
          <w:szCs w:val="28"/>
        </w:rPr>
        <w:t xml:space="preserve"> «Вестник муниципальных правовых актов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поселения Бутурлиновского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>поселения в информационно-телекоммуникационной сети «Интернет».</w:t>
      </w:r>
    </w:p>
    <w:p w:rsidR="00A91417" w:rsidRDefault="00A91417" w:rsidP="00A914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A91417" w:rsidRDefault="00A91417" w:rsidP="00A9141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4"/>
        </w:rPr>
      </w:pPr>
    </w:p>
    <w:p w:rsidR="00A91417" w:rsidRDefault="00A91417" w:rsidP="00A91417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</w:p>
    <w:p w:rsidR="00A91417" w:rsidRDefault="00A91417" w:rsidP="00C46FFB">
      <w:pPr>
        <w:ind w:right="-1"/>
        <w:sectPr w:rsidR="00A91417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Глава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поселения                          </w:t>
      </w:r>
      <w:proofErr w:type="spellStart"/>
      <w:r w:rsidR="00C46FFB">
        <w:rPr>
          <w:sz w:val="28"/>
          <w:szCs w:val="28"/>
        </w:rPr>
        <w:t>В.П.Варычев</w:t>
      </w:r>
      <w:proofErr w:type="spellEnd"/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91417" w:rsidRDefault="00C46FFB" w:rsidP="00C46FFB">
      <w:pPr>
        <w:autoSpaceDE w:val="0"/>
        <w:autoSpaceDN w:val="0"/>
        <w:adjustRightInd w:val="0"/>
        <w:spacing w:after="0" w:line="240" w:lineRule="auto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 сельского  </w:t>
      </w:r>
      <w:r w:rsidR="00A91417">
        <w:rPr>
          <w:sz w:val="28"/>
          <w:szCs w:val="28"/>
        </w:rPr>
        <w:t>поселения</w:t>
      </w:r>
    </w:p>
    <w:p w:rsidR="00A91417" w:rsidRDefault="00A91417" w:rsidP="00C46FFB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FFB">
        <w:rPr>
          <w:sz w:val="28"/>
          <w:szCs w:val="28"/>
        </w:rPr>
        <w:t xml:space="preserve">14.04.2016 г </w:t>
      </w:r>
      <w:r>
        <w:rPr>
          <w:sz w:val="28"/>
          <w:szCs w:val="28"/>
        </w:rPr>
        <w:t xml:space="preserve"> № </w:t>
      </w:r>
      <w:r w:rsidR="00C46FFB">
        <w:rPr>
          <w:sz w:val="28"/>
          <w:szCs w:val="28"/>
        </w:rPr>
        <w:t>53</w:t>
      </w:r>
    </w:p>
    <w:p w:rsidR="00A91417" w:rsidRDefault="00A91417" w:rsidP="00C46F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91417" w:rsidRDefault="00A91417" w:rsidP="00A91417">
      <w:pPr>
        <w:ind w:firstLine="567"/>
        <w:jc w:val="center"/>
        <w:rPr>
          <w:b/>
          <w:sz w:val="28"/>
          <w:szCs w:val="28"/>
        </w:rPr>
      </w:pPr>
      <w:bookmarkStart w:id="0" w:name="Par35"/>
      <w:bookmarkEnd w:id="0"/>
      <w:r>
        <w:rPr>
          <w:b/>
          <w:sz w:val="28"/>
          <w:szCs w:val="28"/>
        </w:rPr>
        <w:t>ПОРЯДОК</w:t>
      </w:r>
    </w:p>
    <w:p w:rsidR="00A91417" w:rsidRDefault="00A91417" w:rsidP="00A91417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</w:t>
      </w:r>
    </w:p>
    <w:p w:rsidR="00A91417" w:rsidRDefault="00A91417" w:rsidP="00A91417">
      <w:pPr>
        <w:pStyle w:val="2"/>
        <w:widowControl w:val="0"/>
        <w:tabs>
          <w:tab w:val="num" w:pos="0"/>
        </w:tabs>
        <w:suppressAutoHyphens/>
        <w:ind w:firstLine="720"/>
        <w:jc w:val="both"/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1.1. Настоящий Порядок </w:t>
      </w:r>
      <w:proofErr w:type="gramStart"/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муниципальные должности в </w:t>
      </w:r>
      <w:proofErr w:type="spellStart"/>
      <w:r w:rsidR="00C46FFB"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>Сериковском</w:t>
      </w:r>
      <w:proofErr w:type="spellEnd"/>
      <w:r>
        <w:rPr>
          <w:rFonts w:ascii="Times New Roman" w:hAnsi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Бутурлиновского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 </w:t>
      </w:r>
    </w:p>
    <w:p w:rsidR="00A91417" w:rsidRDefault="00A91417" w:rsidP="00A914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Под лицом, замещающим муниципальную должность в </w:t>
      </w:r>
      <w:proofErr w:type="spellStart"/>
      <w:r w:rsidR="00C46FFB">
        <w:rPr>
          <w:iCs/>
          <w:sz w:val="28"/>
          <w:szCs w:val="28"/>
        </w:rPr>
        <w:t>Сериковском</w:t>
      </w:r>
      <w:proofErr w:type="spellEnd"/>
      <w:r>
        <w:rPr>
          <w:iCs/>
          <w:sz w:val="28"/>
          <w:szCs w:val="28"/>
        </w:rPr>
        <w:t xml:space="preserve"> сельском поселении Бутурлиновского муниципального района</w:t>
      </w:r>
      <w:r>
        <w:rPr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депутат, член выборного органа местного самоуправления;</w:t>
      </w:r>
      <w:bookmarkStart w:id="1" w:name="_GoBack"/>
      <w:bookmarkEnd w:id="1"/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</w:t>
      </w:r>
      <w:r>
        <w:rPr>
          <w:i/>
          <w:sz w:val="28"/>
          <w:szCs w:val="28"/>
        </w:rPr>
        <w:t>.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proofErr w:type="gramEnd"/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осуществления предпринимательской деятельности;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91417" w:rsidRDefault="00A91417" w:rsidP="00A91417">
      <w:pPr>
        <w:widowControl w:val="0"/>
        <w:tabs>
          <w:tab w:val="num" w:pos="0"/>
        </w:tabs>
        <w:suppressAutoHyphens/>
        <w:ind w:firstLine="720"/>
        <w:jc w:val="both"/>
        <w:outlineLvl w:val="1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1.4. </w:t>
      </w:r>
      <w:r>
        <w:rPr>
          <w:sz w:val="28"/>
          <w:szCs w:val="28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A91417" w:rsidRDefault="00A91417" w:rsidP="00A91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91417" w:rsidRDefault="00A91417" w:rsidP="00A91417">
      <w:pPr>
        <w:widowControl w:val="0"/>
        <w:tabs>
          <w:tab w:val="num" w:pos="0"/>
        </w:tabs>
        <w:suppressAutoHyphens/>
        <w:ind w:firstLine="720"/>
        <w:jc w:val="both"/>
        <w:outlineLvl w:val="1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r>
        <w:rPr>
          <w:bCs/>
          <w:iCs/>
          <w:sz w:val="28"/>
          <w:szCs w:val="28"/>
        </w:rPr>
        <w:lastRenderedPageBreak/>
        <w:t>подчиненное ему лицо;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 13.1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коррупции», представленная в органы местного самоуправления: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Общественной палатой Российской Федерации, Общественной палатой Воронежской области и Общественной палатой Бутурлиновского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пункте 1.5.</w:t>
        </w:r>
      </w:hyperlink>
      <w:r>
        <w:rPr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 xml:space="preserve">Удаление главы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в отставку в связи с утратой доверия при наличии оснований, предусмотренных ст. 13.1 Федерального закона </w:t>
      </w:r>
      <w:r>
        <w:rPr>
          <w:sz w:val="28"/>
          <w:szCs w:val="28"/>
        </w:rPr>
        <w:t xml:space="preserve">от 25.12.2008 № 273-ФЗ «О противодействии коррупции», осуществляется </w:t>
      </w:r>
      <w:r>
        <w:rPr>
          <w:bCs/>
          <w:sz w:val="28"/>
          <w:szCs w:val="28"/>
        </w:rPr>
        <w:t xml:space="preserve">по инициативе депутатов Совета народных депутатов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>поселения или по инициативе Губернатора Воронежской области в порядке, предусмотренном ст. 74.1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Федерации». 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>
        <w:rPr>
          <w:sz w:val="28"/>
          <w:szCs w:val="28"/>
        </w:rPr>
        <w:t>принимается тайным голосованием и считается</w:t>
      </w:r>
      <w:proofErr w:type="gramEnd"/>
      <w:r>
        <w:rPr>
          <w:sz w:val="28"/>
          <w:szCs w:val="28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r w:rsidR="00C46FFB">
        <w:rPr>
          <w:sz w:val="28"/>
          <w:szCs w:val="28"/>
        </w:rPr>
        <w:t xml:space="preserve">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 </w:t>
      </w:r>
      <w:r>
        <w:rPr>
          <w:sz w:val="28"/>
          <w:szCs w:val="28"/>
        </w:rPr>
        <w:t xml:space="preserve">поселения. 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1.10. Решение об увольнении (освобождении от должности) в связи с утратой доверия главы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поселения подписывается председателем Совета народных депутатов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поселения.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gramStart"/>
      <w:r>
        <w:rPr>
          <w:sz w:val="28"/>
          <w:szCs w:val="28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</w:t>
      </w:r>
      <w:r>
        <w:rPr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sz w:val="28"/>
          <w:szCs w:val="28"/>
        </w:rPr>
        <w:t xml:space="preserve"> им своих должностных обязанностей.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п.1.5. настоящего Порядка в Совет народных депутатов </w:t>
      </w:r>
      <w:proofErr w:type="spellStart"/>
      <w:r w:rsidR="00C46FFB">
        <w:rPr>
          <w:sz w:val="28"/>
          <w:szCs w:val="28"/>
        </w:rPr>
        <w:t>Сериковского</w:t>
      </w:r>
      <w:proofErr w:type="spellEnd"/>
      <w:r w:rsidR="00C46FFB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>
        <w:rPr>
          <w:sz w:val="28"/>
          <w:szCs w:val="28"/>
        </w:rPr>
        <w:t>, а также периода проведения в отношении него соответствующей проверки.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</w:t>
      </w:r>
      <w:r>
        <w:rPr>
          <w:sz w:val="28"/>
          <w:szCs w:val="28"/>
        </w:rPr>
        <w:lastRenderedPageBreak/>
        <w:t>указанному лицу под расписку либо в этот же срок направляется ему заказным письмом с уведомлением.</w:t>
      </w:r>
      <w:proofErr w:type="gramEnd"/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91417" w:rsidRDefault="00A91417" w:rsidP="00A91417">
      <w:pPr>
        <w:rPr>
          <w:sz w:val="28"/>
          <w:szCs w:val="28"/>
        </w:rPr>
        <w:sectPr w:rsidR="00A91417">
          <w:pgSz w:w="11906" w:h="16838"/>
          <w:pgMar w:top="1134" w:right="567" w:bottom="1134" w:left="1701" w:header="709" w:footer="709" w:gutter="0"/>
          <w:cols w:space="720"/>
        </w:sectPr>
      </w:pP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№2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91417" w:rsidRDefault="00C46FFB" w:rsidP="00C46FFB">
      <w:pPr>
        <w:autoSpaceDE w:val="0"/>
        <w:autoSpaceDN w:val="0"/>
        <w:adjustRightInd w:val="0"/>
        <w:spacing w:after="0" w:line="240" w:lineRule="auto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 сельского  </w:t>
      </w:r>
      <w:r w:rsidR="00A91417">
        <w:rPr>
          <w:sz w:val="28"/>
          <w:szCs w:val="28"/>
        </w:rPr>
        <w:t>поселения</w:t>
      </w:r>
    </w:p>
    <w:p w:rsidR="00A91417" w:rsidRDefault="00C46FFB" w:rsidP="00C46FFB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A914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14.04.2016 г</w:t>
      </w:r>
      <w:r w:rsidR="00A91417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>53</w:t>
      </w:r>
    </w:p>
    <w:p w:rsidR="00A91417" w:rsidRDefault="00A91417" w:rsidP="00C46F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A91417" w:rsidRDefault="00A91417" w:rsidP="00C46F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1417" w:rsidRDefault="00A91417" w:rsidP="00C46FFB">
      <w:pPr>
        <w:ind w:firstLine="72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статьями 14.1</w:t>
        </w:r>
      </w:hyperlink>
      <w:r>
        <w:rPr>
          <w:bCs/>
          <w:sz w:val="28"/>
          <w:szCs w:val="28"/>
        </w:rPr>
        <w:t xml:space="preserve">,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15</w:t>
        </w:r>
      </w:hyperlink>
      <w:r>
        <w:rPr>
          <w:bCs/>
          <w:sz w:val="28"/>
          <w:szCs w:val="28"/>
        </w:rPr>
        <w:t xml:space="preserve">,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27</w:t>
        </w:r>
      </w:hyperlink>
      <w:r>
        <w:rPr>
          <w:bCs/>
          <w:sz w:val="28"/>
          <w:szCs w:val="28"/>
        </w:rPr>
        <w:t xml:space="preserve">,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27.1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25.12.2008 № 273-ФЗ «О противодействии коррупции», Трудовым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II. Взыскания за несоблюдение ограничений и запретов,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требований о предотвращении или об урегулировании конфликта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интересов и неисполнение обязанностей, установленных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противодействия коррупции</w:t>
      </w:r>
    </w:p>
    <w:p w:rsidR="00A91417" w:rsidRDefault="00A91417" w:rsidP="00C46FFB">
      <w:pPr>
        <w:autoSpaceDE w:val="0"/>
        <w:autoSpaceDN w:val="0"/>
        <w:adjustRightInd w:val="0"/>
        <w:spacing w:after="0"/>
        <w:ind w:firstLine="720"/>
        <w:jc w:val="center"/>
        <w:rPr>
          <w:bCs/>
          <w:sz w:val="28"/>
          <w:szCs w:val="28"/>
        </w:rPr>
      </w:pP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2" w:name="Par9"/>
      <w:bookmarkEnd w:id="2"/>
      <w:r>
        <w:rPr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статьей 27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замечание;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выговор;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A91417" w:rsidRDefault="00A91417" w:rsidP="00C46FFB">
      <w:pPr>
        <w:autoSpaceDE w:val="0"/>
        <w:autoSpaceDN w:val="0"/>
        <w:adjustRightInd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статьями 14.1</w:t>
        </w:r>
      </w:hyperlink>
      <w:r>
        <w:rPr>
          <w:bCs/>
          <w:sz w:val="28"/>
          <w:szCs w:val="28"/>
        </w:rPr>
        <w:t xml:space="preserve"> и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15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A91417" w:rsidRDefault="00A91417" w:rsidP="00C46FF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proofErr w:type="gramStart"/>
      <w:r>
        <w:rPr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25.12.2008 « 273-ФЗ «О противодействии коррупции» и другими федеральными законами, налагаются взыскания, установленные </w:t>
      </w:r>
      <w:hyperlink r:id="rId19" w:anchor="Par9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пунктом 2.1</w:t>
        </w:r>
      </w:hyperlink>
      <w:r>
        <w:rPr>
          <w:bCs/>
          <w:sz w:val="28"/>
          <w:szCs w:val="28"/>
        </w:rPr>
        <w:t xml:space="preserve"> настоящего Положения.</w:t>
      </w:r>
      <w:proofErr w:type="gramEnd"/>
    </w:p>
    <w:p w:rsidR="00A91417" w:rsidRDefault="00A91417" w:rsidP="00C46FFB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III. Порядок и сроки применения дисциплинарного взыскания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объяснений муниципального служащего;</w:t>
      </w:r>
    </w:p>
    <w:p w:rsidR="00A91417" w:rsidRDefault="00A91417" w:rsidP="00C4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иных материалов.</w:t>
      </w:r>
    </w:p>
    <w:p w:rsidR="00A91417" w:rsidRDefault="00A91417" w:rsidP="00C46FFB">
      <w:pPr>
        <w:autoSpaceDE w:val="0"/>
        <w:autoSpaceDN w:val="0"/>
        <w:adjustRightInd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При применении взысканий учитываются: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proofErr w:type="gramStart"/>
      <w:r>
        <w:rPr>
          <w:bCs/>
          <w:sz w:val="28"/>
          <w:szCs w:val="28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</w:t>
      </w:r>
      <w:r>
        <w:rPr>
          <w:bCs/>
          <w:sz w:val="28"/>
          <w:szCs w:val="28"/>
        </w:rPr>
        <w:lastRenderedPageBreak/>
        <w:t>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bCs/>
          <w:sz w:val="28"/>
          <w:szCs w:val="28"/>
        </w:rPr>
        <w:t xml:space="preserve"> конфликта интересов.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За каждый дисциплинарный проступок муниципального служащего может быть применено только одно дисциплинарное взыскание.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В </w:t>
      </w:r>
      <w:proofErr w:type="gramStart"/>
      <w:r>
        <w:rPr>
          <w:bCs/>
          <w:sz w:val="28"/>
          <w:szCs w:val="28"/>
        </w:rPr>
        <w:t>распоряжении</w:t>
      </w:r>
      <w:proofErr w:type="gramEnd"/>
      <w:r>
        <w:rPr>
          <w:bCs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 1</w:t>
        </w:r>
      </w:hyperlink>
      <w:r>
        <w:rPr>
          <w:bCs/>
          <w:sz w:val="28"/>
          <w:szCs w:val="28"/>
        </w:rPr>
        <w:t xml:space="preserve"> или </w:t>
      </w:r>
      <w:hyperlink r:id="rId21" w:history="1">
        <w:r>
          <w:rPr>
            <w:rStyle w:val="a3"/>
            <w:bCs/>
            <w:color w:val="auto"/>
            <w:sz w:val="28"/>
            <w:szCs w:val="28"/>
            <w:u w:val="none"/>
          </w:rPr>
          <w:t>часть 2 статьи 27.1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proofErr w:type="gramStart"/>
      <w:r>
        <w:rPr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отказа муниципального служащего ознакомиться с указанным распоряжением под роспись составляется соответствующий акт.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A91417" w:rsidRDefault="00A91417" w:rsidP="00A91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3.10. Муниципальный служащий вправе обжаловать дисциплинарное взыскание в установленном законом порядке. </w:t>
      </w:r>
    </w:p>
    <w:p w:rsidR="00441389" w:rsidRDefault="00441389"/>
    <w:sectPr w:rsidR="00441389" w:rsidSect="00C9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17"/>
    <w:rsid w:val="00441389"/>
    <w:rsid w:val="00A91417"/>
    <w:rsid w:val="00C46FFB"/>
    <w:rsid w:val="00C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4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4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A91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file:///C:\Users\&#1055;&#1086;&#1083;&#1100;&#1079;&#1086;&#1074;&#1072;&#1090;&#1077;&#1083;&#1100;\Downloads\5.%20%20&#1055;&#1086;&#1088;&#1103;&#1076;&#1086;&#1082;%20&#1086;&#1089;&#1074;&#1086;&#1073;&#1086;&#1078;&#1076;&#1077;&#1085;&#1080;&#1103;%20&#1086;&#1090;%20&#1076;&#1086;&#1083;&#1078;&#1085;&#1086;&#1089;&#1090;&#1080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3184</Words>
  <Characters>18149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2016-04-14T13:12:00Z</dcterms:created>
  <dcterms:modified xsi:type="dcterms:W3CDTF">2016-04-15T13:00:00Z</dcterms:modified>
</cp:coreProperties>
</file>