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8C" w:rsidRDefault="003A5DFE" w:rsidP="003A5DF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A5DF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5C478C" w:rsidRDefault="005C478C" w:rsidP="003A5DF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3A5DFE" w:rsidRPr="003A5DFE" w:rsidRDefault="003A5DFE" w:rsidP="005C478C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3A5DFE">
        <w:rPr>
          <w:rFonts w:ascii="Calibri" w:hAnsi="Calibri" w:cs="Calibri"/>
          <w:sz w:val="22"/>
          <w:szCs w:val="22"/>
          <w:lang w:eastAsia="en-US"/>
        </w:rPr>
        <w:t xml:space="preserve">       </w:t>
      </w:r>
    </w:p>
    <w:p w:rsidR="003A5DFE" w:rsidRPr="003A5DFE" w:rsidRDefault="003A5DFE" w:rsidP="003A5DFE">
      <w:pPr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СОВЕТ НАРОДНЫХ ДЕПУТАТОВ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ВЕРХНЕПЛАВИЦКОГО  СЕЛЬСКОГО ПОСЕЛЕНИЯ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 xml:space="preserve">ВЕРХНЕХАВСКОГО </w:t>
      </w:r>
      <w:r w:rsidRPr="003A5DFE">
        <w:rPr>
          <w:b/>
          <w:bCs/>
          <w:spacing w:val="-2"/>
          <w:sz w:val="28"/>
          <w:szCs w:val="28"/>
        </w:rPr>
        <w:t>МУНИЦИПАЛЬНОГО РАЙОНА</w:t>
      </w:r>
    </w:p>
    <w:p w:rsidR="003A5DFE" w:rsidRPr="003A5DFE" w:rsidRDefault="003A5DFE" w:rsidP="003A5DFE">
      <w:pPr>
        <w:jc w:val="both"/>
        <w:rPr>
          <w:b/>
          <w:bCs/>
          <w:sz w:val="28"/>
          <w:szCs w:val="28"/>
        </w:rPr>
      </w:pP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РЕШЕНИЕ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</w:p>
    <w:p w:rsidR="003A5DFE" w:rsidRPr="003A5DFE" w:rsidRDefault="003A5DFE" w:rsidP="003A5DFE">
      <w:pPr>
        <w:jc w:val="both"/>
        <w:rPr>
          <w:sz w:val="28"/>
          <w:szCs w:val="28"/>
        </w:rPr>
      </w:pPr>
      <w:r w:rsidRPr="003A5DFE">
        <w:rPr>
          <w:sz w:val="28"/>
          <w:szCs w:val="28"/>
        </w:rPr>
        <w:t xml:space="preserve">от   </w:t>
      </w:r>
      <w:r w:rsidR="00006B44">
        <w:rPr>
          <w:sz w:val="28"/>
          <w:szCs w:val="28"/>
        </w:rPr>
        <w:t>07</w:t>
      </w:r>
      <w:r w:rsidRPr="003A5DFE">
        <w:rPr>
          <w:sz w:val="28"/>
          <w:szCs w:val="28"/>
        </w:rPr>
        <w:t xml:space="preserve"> </w:t>
      </w:r>
      <w:r w:rsidR="00006B44">
        <w:rPr>
          <w:sz w:val="28"/>
          <w:szCs w:val="28"/>
        </w:rPr>
        <w:t>июля</w:t>
      </w:r>
      <w:r w:rsidRPr="003A5DFE">
        <w:rPr>
          <w:sz w:val="28"/>
          <w:szCs w:val="28"/>
        </w:rPr>
        <w:t xml:space="preserve"> 2022 г.  № </w:t>
      </w:r>
      <w:r w:rsidR="00006B44">
        <w:rPr>
          <w:sz w:val="28"/>
          <w:szCs w:val="28"/>
        </w:rPr>
        <w:t>33</w:t>
      </w:r>
    </w:p>
    <w:p w:rsidR="003A5DFE" w:rsidRPr="003A5DFE" w:rsidRDefault="003A5DFE" w:rsidP="003A5DFE">
      <w:pPr>
        <w:jc w:val="both"/>
        <w:rPr>
          <w:sz w:val="28"/>
          <w:szCs w:val="28"/>
        </w:rPr>
      </w:pPr>
      <w:r w:rsidRPr="003A5DFE">
        <w:rPr>
          <w:sz w:val="20"/>
          <w:szCs w:val="20"/>
        </w:rPr>
        <w:t>с. Верхняя  Плавица</w:t>
      </w:r>
    </w:p>
    <w:p w:rsidR="00B37E55" w:rsidRDefault="00B37E55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A5DFE">
        <w:rPr>
          <w:sz w:val="28"/>
          <w:szCs w:val="28"/>
        </w:rPr>
        <w:t xml:space="preserve"> </w:t>
      </w:r>
      <w:r w:rsidRPr="003A5DFE">
        <w:rPr>
          <w:b/>
          <w:sz w:val="28"/>
          <w:szCs w:val="28"/>
        </w:rPr>
        <w:t>Об актуализации схемы теплоснабжения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A5DFE">
        <w:rPr>
          <w:b/>
          <w:sz w:val="28"/>
          <w:szCs w:val="28"/>
        </w:rPr>
        <w:t>Верхнеплавицкого сельского поселения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3A5DFE" w:rsidRPr="003A5DFE" w:rsidRDefault="003A5DFE" w:rsidP="003A5DFE">
      <w:pPr>
        <w:jc w:val="both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 xml:space="preserve">     В соответствии со статьёй 28 Федерального закона от 06 октября 2003 года № 131-ФЗ «Об общих принципах организации местного самоуправления  в Российской Федерации», Федеральным законом от 27 июля 2010 года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Уставом Верхнеплавицкого сельского поселения Верхнехавского муниципального района Воронежской области: </w:t>
      </w:r>
    </w:p>
    <w:p w:rsidR="003A5DFE" w:rsidRPr="003A5DFE" w:rsidRDefault="003A5DFE" w:rsidP="003A5DFE">
      <w:pPr>
        <w:jc w:val="center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ind w:firstLine="567"/>
        <w:jc w:val="center"/>
        <w:rPr>
          <w:spacing w:val="70"/>
          <w:sz w:val="28"/>
          <w:szCs w:val="28"/>
        </w:rPr>
      </w:pPr>
      <w:r w:rsidRPr="003A5DFE">
        <w:rPr>
          <w:spacing w:val="70"/>
          <w:sz w:val="28"/>
          <w:szCs w:val="28"/>
        </w:rPr>
        <w:t>РЕШИЛ:</w:t>
      </w:r>
    </w:p>
    <w:p w:rsidR="003A5DFE" w:rsidRPr="003A5DFE" w:rsidRDefault="003A5DFE" w:rsidP="003A5DFE">
      <w:pPr>
        <w:jc w:val="both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 xml:space="preserve">Актуализировать схему теплоснабжения Верхнеплавицкого сельского поселения  согласно приложениям  № 1, № 2, № 3 </w:t>
      </w:r>
    </w:p>
    <w:p w:rsidR="003A5DFE" w:rsidRPr="003A5DFE" w:rsidRDefault="003A5DFE" w:rsidP="003A5DFE">
      <w:pPr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  <w:r w:rsidRPr="003A5DFE">
        <w:rPr>
          <w:sz w:val="28"/>
          <w:szCs w:val="28"/>
        </w:rPr>
        <w:t xml:space="preserve">Глава Верхнеплавицкого  </w:t>
      </w:r>
      <w:r w:rsidRPr="003A5DFE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="00D31EF4">
        <w:rPr>
          <w:rFonts w:eastAsia="Calibri"/>
          <w:sz w:val="28"/>
          <w:szCs w:val="28"/>
          <w:lang w:eastAsia="en-US"/>
        </w:rPr>
        <w:t xml:space="preserve">                         Л.Л.Гуренкова</w:t>
      </w:r>
      <w:r w:rsidRPr="003A5DFE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37E55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</w:t>
      </w:r>
    </w:p>
    <w:p w:rsidR="00B37E55" w:rsidRDefault="00B37E55" w:rsidP="003A5DFE">
      <w:pPr>
        <w:jc w:val="right"/>
        <w:rPr>
          <w:rFonts w:eastAsia="Calibri"/>
          <w:sz w:val="28"/>
          <w:szCs w:val="28"/>
        </w:rPr>
      </w:pPr>
    </w:p>
    <w:p w:rsidR="00D31EF4" w:rsidRDefault="00D31EF4" w:rsidP="003A5DF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D31EF4" w:rsidRDefault="00D31EF4" w:rsidP="003A5DFE">
      <w:pPr>
        <w:jc w:val="right"/>
        <w:rPr>
          <w:rFonts w:eastAsia="Calibri"/>
          <w:sz w:val="28"/>
          <w:szCs w:val="28"/>
        </w:rPr>
      </w:pP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 Приложение № 1</w:t>
      </w: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>к решению Совета народных депутатов</w:t>
      </w: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>Верхнеплавицкого сельского поселения</w:t>
      </w:r>
    </w:p>
    <w:p w:rsid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От </w:t>
      </w:r>
      <w:r w:rsidR="00006B44">
        <w:rPr>
          <w:rFonts w:eastAsia="Calibri"/>
          <w:sz w:val="28"/>
          <w:szCs w:val="28"/>
        </w:rPr>
        <w:t>07.07</w:t>
      </w:r>
      <w:r w:rsidRPr="003A5DFE">
        <w:rPr>
          <w:rFonts w:eastAsia="Calibri"/>
          <w:sz w:val="28"/>
          <w:szCs w:val="28"/>
        </w:rPr>
        <w:t xml:space="preserve">.2022 г. № </w:t>
      </w:r>
      <w:r w:rsidR="00006B44">
        <w:rPr>
          <w:rFonts w:eastAsia="Calibri"/>
          <w:sz w:val="28"/>
          <w:szCs w:val="28"/>
        </w:rPr>
        <w:t>33</w:t>
      </w:r>
    </w:p>
    <w:p w:rsidR="006F67D6" w:rsidRDefault="006F67D6" w:rsidP="003A5DFE">
      <w:pPr>
        <w:jc w:val="right"/>
        <w:rPr>
          <w:rFonts w:eastAsia="Calibri"/>
          <w:sz w:val="28"/>
          <w:szCs w:val="28"/>
        </w:rPr>
      </w:pPr>
    </w:p>
    <w:p w:rsidR="006F67D6" w:rsidRDefault="006F67D6" w:rsidP="003A5DFE">
      <w:pPr>
        <w:jc w:val="right"/>
        <w:rPr>
          <w:rFonts w:eastAsia="Calibri"/>
          <w:sz w:val="28"/>
          <w:szCs w:val="28"/>
        </w:rPr>
      </w:pPr>
    </w:p>
    <w:p w:rsidR="006F67D6" w:rsidRPr="006F67D6" w:rsidRDefault="006F67D6" w:rsidP="006F67D6">
      <w:pPr>
        <w:jc w:val="center"/>
        <w:rPr>
          <w:rFonts w:eastAsia="Calibri"/>
          <w:sz w:val="28"/>
          <w:szCs w:val="28"/>
          <w:lang w:eastAsia="en-US"/>
        </w:rPr>
      </w:pPr>
      <w:r w:rsidRPr="006F67D6">
        <w:rPr>
          <w:rFonts w:eastAsia="Calibri"/>
          <w:sz w:val="28"/>
          <w:szCs w:val="28"/>
          <w:lang w:eastAsia="en-US"/>
        </w:rPr>
        <w:t>Пояснительная записка к схеме теплоснабжения</w:t>
      </w:r>
    </w:p>
    <w:p w:rsidR="003A5DFE" w:rsidRPr="003A5DFE" w:rsidRDefault="006F67D6" w:rsidP="006F67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Верхнеплавицкого</w:t>
      </w:r>
      <w:r w:rsidRPr="006F67D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A5DFE" w:rsidRPr="003A5DFE" w:rsidRDefault="003A5DFE" w:rsidP="003A5DFE">
      <w:pPr>
        <w:ind w:firstLine="708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bCs/>
          <w:lang w:eastAsia="en-US" w:bidi="en-US"/>
        </w:rPr>
        <w:t xml:space="preserve">Верхнеплавицкое сельское поселение </w:t>
      </w:r>
      <w:r w:rsidRPr="003A5DFE">
        <w:rPr>
          <w:rFonts w:ascii="Arial" w:hAnsi="Arial" w:cs="Arial"/>
          <w:lang w:eastAsia="en-US" w:bidi="en-US"/>
        </w:rPr>
        <w:t xml:space="preserve"> расположено в северо- восточной части Верхнехавского муниципального района,  в 35 км от районного центра с. Верхняя Хава. Административным центром поселения является село Верхняя Плавица. В состав Верхнеплавицкого сельского поселения входят два населенных пункта: с. Верхняя Плавица, д. Архангельское, в которых постоянно проживает 340 человек. На территории Верхнеплавицкого поселения расположены общеобразовательная школа, амбулатория, сельский ДК, ФГУП почта России.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До настоящего периода  теплоснабжение индивидуального жилого сектора и объектов соцкультбыта осуществлялось от источников тепла на твердом топливе. В связи с проведенной газификацией села большая часть жилой застройки  отапливается от индивидуальных автономных отопительных и водонагревательных систем (работающих на природном газе), часть имеет печное отопление. Источником теплоснабжения социально значимых объектов в  с. Верхняя Плавица служит блочная котельная, работающая на газовом топливе и обеспечивающая теплом Росташевскую СОШ. Теплотрасса состоит из металлических труб диаметром 50 мм, закрытого типа, утеплена минеральной ватой. Протяженность теплотрассы 65 метров.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Верхнеплавицкий ФАП отапливается от собственного котла, работающего на природном газе.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Администрация Верхнеплавицкого сельского поселения и МКУК «Верхнеплавицкий СДК» работают на твердом топливе.</w:t>
      </w:r>
    </w:p>
    <w:p w:rsidR="003A5DFE" w:rsidRPr="003A5DFE" w:rsidRDefault="003A5DFE" w:rsidP="003A5DFE">
      <w:pPr>
        <w:ind w:firstLine="708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Характеристика котельной: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2.1. Название – котельная газовая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нас.пункт - с. Верхняя Плавица 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адрес – с. Верхняя Плавица, ул. Советская, 33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телефон – 847343-76-424 (адм. школы)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2.2 Характеристика котельной: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2.2.1 Количество котлов - 3 шт.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2.2.2 Температура на выходе.- 115 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2.3 Характеристика котла: 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2.3.1 Тип –  Хопер-100А;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2.3.2 Год ввода в эксплуатацию – 2009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2.3.3 % износа. - 25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2.3.4 Мощность – 100 Гкал/час.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2.3.5 Вид топлива – газ (основной).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2.3.6 Среднесуточный расход- Газ-2 Г/кал в сутки- 150 куб.м.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2.3.7 Время вывода на рабочий режим – 1,5 -2 часа.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2.3 Протяженность сетей -  0,65 км.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2.5 Отапливаемые объекты: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2.5.1.  Жилые дома – 0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2.5.2.  Соц. значимые объекты - 1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2.5.3 Промышленные – 0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2.5.4 Другие - 0 шт.</w:t>
      </w: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2.6.  Количество отапливаемого населения – 0 чел.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2.7.  Наличие резервного источника питания, неснижаемый запас - нет</w:t>
      </w: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left="5664" w:right="-136" w:firstLine="6"/>
        <w:jc w:val="both"/>
        <w:rPr>
          <w:rFonts w:ascii="Arial" w:hAnsi="Arial" w:cs="Arial"/>
          <w:bCs/>
        </w:rPr>
      </w:pPr>
    </w:p>
    <w:p w:rsidR="003A5DFE" w:rsidRPr="003A5DFE" w:rsidRDefault="003A5DFE" w:rsidP="003A5DFE">
      <w:pPr>
        <w:widowControl w:val="0"/>
        <w:tabs>
          <w:tab w:val="left" w:pos="5730"/>
        </w:tabs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</w:t>
      </w: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3A5DFE" w:rsidRPr="003A5DFE" w:rsidRDefault="003A5DFE" w:rsidP="006F67D6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right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>Приложение №2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к решению Совета народных депутатов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Верхнеплавицкого сельского поселения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от </w:t>
      </w:r>
      <w:r w:rsidR="00006B44">
        <w:rPr>
          <w:rFonts w:ascii="Arial" w:hAnsi="Arial" w:cs="Arial"/>
          <w:bCs/>
        </w:rPr>
        <w:t>07.07.</w:t>
      </w:r>
      <w:r w:rsidRPr="003A5DFE">
        <w:rPr>
          <w:rFonts w:ascii="Arial" w:hAnsi="Arial" w:cs="Arial"/>
          <w:bCs/>
        </w:rPr>
        <w:t xml:space="preserve"> 2022 г №</w:t>
      </w:r>
      <w:r w:rsidR="00006B44">
        <w:rPr>
          <w:rFonts w:ascii="Arial" w:hAnsi="Arial" w:cs="Arial"/>
          <w:bCs/>
        </w:rPr>
        <w:t xml:space="preserve"> 33</w:t>
      </w:r>
    </w:p>
    <w:p w:rsidR="003A5DFE" w:rsidRPr="003A5DFE" w:rsidRDefault="003A5DFE" w:rsidP="003A5DFE">
      <w:pPr>
        <w:tabs>
          <w:tab w:val="left" w:pos="3300"/>
        </w:tabs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pacing w:val="1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Схема теплоснабжения 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Верхнеплавицкого сельского поселения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(с. Верхняя Плавица)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006B44" w:rsidP="003A5DFE">
      <w:pPr>
        <w:jc w:val="center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55pt;margin-top:5.05pt;width:152.25pt;height:80.2pt;z-index:251657216">
            <v:textbox style="mso-next-textbox:#_x0000_s1027">
              <w:txbxContent>
                <w:p w:rsidR="003A5DFE" w:rsidRPr="004801E9" w:rsidRDefault="003A5DFE" w:rsidP="003A5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Блочная </w:t>
                  </w:r>
                  <w:r w:rsidRPr="004801E9">
                    <w:rPr>
                      <w:rFonts w:ascii="Arial" w:hAnsi="Arial" w:cs="Arial"/>
                    </w:rPr>
                    <w:t>котельна</w:t>
                  </w:r>
                  <w:r>
                    <w:rPr>
                      <w:rFonts w:ascii="Arial" w:hAnsi="Arial" w:cs="Arial"/>
                    </w:rPr>
                    <w:t>я</w:t>
                  </w:r>
                </w:p>
              </w:txbxContent>
            </v:textbox>
          </v:shape>
        </w:pic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006B44" w:rsidP="003A5DFE">
      <w:pPr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8pt;margin-top:2.45pt;width:0;height:126.6pt;z-index:251659264" o:connectortype="straight">
            <v:stroke endarrow="block"/>
          </v:shape>
        </w:pict>
      </w:r>
      <w:r w:rsidR="003A5DFE" w:rsidRPr="003A5DFE">
        <w:rPr>
          <w:rFonts w:ascii="Arial" w:hAnsi="Arial" w:cs="Arial"/>
          <w:lang w:eastAsia="en-US" w:bidi="en-US"/>
        </w:rPr>
        <w:t xml:space="preserve">                                           </w:t>
      </w:r>
    </w:p>
    <w:p w:rsidR="003A5DFE" w:rsidRPr="003A5DFE" w:rsidRDefault="003A5DFE" w:rsidP="003A5DFE">
      <w:pPr>
        <w:tabs>
          <w:tab w:val="left" w:pos="540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</w:r>
    </w:p>
    <w:p w:rsidR="003A5DFE" w:rsidRPr="003A5DFE" w:rsidRDefault="003A5DFE" w:rsidP="003A5DFE">
      <w:pPr>
        <w:tabs>
          <w:tab w:val="left" w:pos="579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</w:r>
    </w:p>
    <w:p w:rsidR="003A5DFE" w:rsidRPr="003A5DFE" w:rsidRDefault="003A5DFE" w:rsidP="003A5DFE">
      <w:pPr>
        <w:tabs>
          <w:tab w:val="left" w:pos="594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     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                                                        65 м.</w:t>
      </w:r>
    </w:p>
    <w:p w:rsidR="003A5DFE" w:rsidRPr="003A5DFE" w:rsidRDefault="003A5DFE" w:rsidP="003A5DFE">
      <w:pPr>
        <w:tabs>
          <w:tab w:val="left" w:pos="420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                                                  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006B44" w:rsidP="003A5DFE">
      <w:pPr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 id="_x0000_s1028" type="#_x0000_t202" style="position:absolute;margin-left:176.55pt;margin-top:4.85pt;width:159.15pt;height:65pt;z-index:251658240">
            <v:textbox style="mso-next-textbox:#_x0000_s1028">
              <w:txbxContent>
                <w:p w:rsidR="003A5DFE" w:rsidRPr="004801E9" w:rsidRDefault="003A5DFE" w:rsidP="003A5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МКОУ «Росташевская СОШ»</w:t>
                  </w:r>
                </w:p>
              </w:txbxContent>
            </v:textbox>
          </v:shape>
        </w:pic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pacing w:val="1"/>
          <w:lang w:eastAsia="en-US" w:bidi="en-US"/>
        </w:rPr>
      </w:pPr>
    </w:p>
    <w:p w:rsidR="003A5DFE" w:rsidRPr="003A5DFE" w:rsidRDefault="00006B44" w:rsidP="003A5DFE">
      <w:pPr>
        <w:tabs>
          <w:tab w:val="left" w:pos="4260"/>
        </w:tabs>
        <w:rPr>
          <w:rFonts w:ascii="Arial" w:hAnsi="Arial" w:cs="Arial"/>
          <w:b/>
          <w:bCs/>
          <w:spacing w:val="1"/>
          <w:lang w:eastAsia="en-US" w:bidi="en-US"/>
        </w:rPr>
      </w:pPr>
      <w:r>
        <w:rPr>
          <w:rFonts w:ascii="Arial" w:hAnsi="Arial" w:cs="Arial"/>
          <w:b/>
          <w:noProof/>
          <w:lang w:val="en-US" w:eastAsia="en-US" w:bidi="en-US"/>
        </w:rPr>
        <w:pict>
          <v:line id="_x0000_s1026" style="position:absolute;z-index:251656192" from="606.95pt,508.8pt" to="606.95pt,706.8pt" strokeweight="3.25pt"/>
        </w:pict>
      </w:r>
      <w:r w:rsidR="003A5DFE" w:rsidRPr="003A5DFE">
        <w:rPr>
          <w:rFonts w:ascii="Arial" w:hAnsi="Arial" w:cs="Arial"/>
          <w:lang w:eastAsia="en-US" w:bidi="en-US"/>
        </w:rPr>
        <w:tab/>
      </w:r>
      <w:r w:rsidR="003A5DFE" w:rsidRPr="003A5DFE">
        <w:rPr>
          <w:rFonts w:ascii="Arial" w:hAnsi="Arial" w:cs="Arial"/>
          <w:b/>
          <w:bCs/>
          <w:spacing w:val="1"/>
          <w:lang w:eastAsia="en-US" w:bidi="en-US"/>
        </w:rPr>
        <w:t xml:space="preserve"> </w:t>
      </w:r>
    </w:p>
    <w:p w:rsidR="003A5DFE" w:rsidRPr="003A5DFE" w:rsidRDefault="003A5DFE" w:rsidP="003A5DFE">
      <w:pPr>
        <w:spacing w:before="100" w:beforeAutospacing="1" w:after="100" w:afterAutospacing="1"/>
        <w:jc w:val="center"/>
        <w:rPr>
          <w:rFonts w:ascii="Arial" w:hAnsi="Arial" w:cs="Arial"/>
          <w:b/>
          <w:lang w:eastAsia="en-US" w:bidi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C7500" w:rsidRDefault="005C7500"/>
    <w:p w:rsidR="005C7500" w:rsidRDefault="005C7500"/>
    <w:p w:rsidR="005C7500" w:rsidRDefault="005C7500"/>
    <w:p w:rsidR="005C7500" w:rsidRDefault="005C7500"/>
    <w:p w:rsidR="005C7500" w:rsidRPr="003F48FA" w:rsidRDefault="00B21CB5" w:rsidP="005C7500">
      <w:pPr>
        <w:jc w:val="right"/>
      </w:pPr>
      <w:r>
        <w:t>Приложение №</w:t>
      </w:r>
      <w:r w:rsidR="003A5DFE">
        <w:t>3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</w:t>
      </w:r>
      <w:r w:rsidR="00B21CB5">
        <w:t xml:space="preserve">               к </w:t>
      </w:r>
      <w:r w:rsidR="00976DBD">
        <w:t>решению Совета народных депутатов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r w:rsidR="00976DBD">
        <w:t>Верхнеплавицкого</w:t>
      </w:r>
      <w:r w:rsidRPr="003F48FA">
        <w:t xml:space="preserve"> сельского поселения 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</w:t>
      </w:r>
      <w:r w:rsidR="00976DBD">
        <w:t xml:space="preserve"> </w:t>
      </w:r>
      <w:r w:rsidR="00B21CB5" w:rsidRPr="00B21CB5">
        <w:t xml:space="preserve">от </w:t>
      </w:r>
      <w:r w:rsidR="00006B44">
        <w:t>07.07.</w:t>
      </w:r>
      <w:r w:rsidR="00B21CB5" w:rsidRPr="00B21CB5">
        <w:t>20</w:t>
      </w:r>
      <w:r w:rsidR="00DF2826">
        <w:t>2</w:t>
      </w:r>
      <w:r w:rsidR="00B37E55">
        <w:t xml:space="preserve">2 </w:t>
      </w:r>
      <w:r w:rsidRPr="00B21CB5">
        <w:t>г.</w:t>
      </w:r>
      <w:r w:rsidR="00B37E55">
        <w:t>№</w:t>
      </w:r>
      <w:r w:rsidR="00006B44">
        <w:t xml:space="preserve"> </w:t>
      </w:r>
      <w:bookmarkStart w:id="0" w:name="_GoBack"/>
      <w:bookmarkEnd w:id="0"/>
      <w:r w:rsidR="00006B44">
        <w:t>33</w:t>
      </w:r>
      <w:r w:rsidRPr="003F48FA">
        <w:t xml:space="preserve"> </w:t>
      </w:r>
    </w:p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407445" w:rsidRDefault="00407445">
      <w:pPr>
        <w:rPr>
          <w:sz w:val="28"/>
          <w:szCs w:val="28"/>
        </w:rPr>
        <w:sectPr w:rsidR="00407445" w:rsidSect="003A5DFE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307"/>
        <w:tblW w:w="1287" w:type="dxa"/>
        <w:tblLayout w:type="fixed"/>
        <w:tblLook w:val="04A0" w:firstRow="1" w:lastRow="0" w:firstColumn="1" w:lastColumn="0" w:noHBand="0" w:noVBand="1"/>
      </w:tblPr>
      <w:tblGrid>
        <w:gridCol w:w="236"/>
        <w:gridCol w:w="81"/>
        <w:gridCol w:w="262"/>
        <w:gridCol w:w="236"/>
        <w:gridCol w:w="236"/>
        <w:gridCol w:w="236"/>
      </w:tblGrid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gridAfter w:val="5"/>
          <w:wAfter w:w="1076" w:type="dxa"/>
          <w:trHeight w:val="283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80" w:rightFromText="180" w:horzAnchor="page" w:tblpX="1" w:tblpY="-2238"/>
        <w:tblW w:w="183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1470"/>
        <w:gridCol w:w="940"/>
      </w:tblGrid>
      <w:tr w:rsidR="004A483E" w:rsidRPr="004A483E" w:rsidTr="004A483E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4A483E" w:rsidRPr="004A483E" w:rsidTr="0023344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2031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</w:tr>
      <w:tr w:rsidR="00976DBD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Установленная тепловая мощность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срок службы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76DBD" w:rsidRPr="004A483E" w:rsidTr="00976DBD">
        <w:trPr>
          <w:trHeight w:val="7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Располагаемая мощность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мощности в тепловой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 w:rsidRPr="009D6B2B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76DBD" w:rsidRPr="004A483E" w:rsidTr="00976DBD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Расчетная присоединенная тепловая нагрузка,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40658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5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(+)/дефицит (-) тепловой мощности*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Pr="009D6B2B" w:rsidRDefault="00040658" w:rsidP="00040658"/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Доля резерва (от установленной мощности)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с 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040658" w:rsidRPr="004A483E" w:rsidTr="004C13E7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Отпущено с коллекторов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</w:tr>
      <w:tr w:rsidR="00A22964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при передаче по тепловым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 же 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</w:tr>
      <w:tr w:rsidR="00A22964" w:rsidRPr="004A483E" w:rsidTr="004C13E7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</w:tr>
      <w:tr w:rsidR="00A22964" w:rsidRPr="004A483E" w:rsidTr="004C13E7">
        <w:trPr>
          <w:trHeight w:val="6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Затрачено топлива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 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</w:tr>
      <w:tr w:rsidR="00A22964" w:rsidRPr="004A483E" w:rsidTr="004C13E7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НУР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кг у.т/Гкал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</w:tr>
      <w:tr w:rsidR="00A22964" w:rsidRPr="004A483E" w:rsidTr="004C13E7">
        <w:trPr>
          <w:trHeight w:val="4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Средневзвешенный 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КПД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Тепловой эквивалент затраченного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 и передачи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Сырье, 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Вспомогательные материалы,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Default="000500BD" w:rsidP="00976DBD">
            <w:r>
              <w:t>27,93</w:t>
            </w:r>
          </w:p>
          <w:p w:rsidR="000500BD" w:rsidRPr="009D6B2B" w:rsidRDefault="000500BD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эксплуатацию,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Pr="009D6B2B" w:rsidRDefault="000500BD" w:rsidP="00976DBD">
            <w:r>
              <w:t>27.93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0500BD" w:rsidP="00976DBD">
            <w:r>
              <w:t>23.73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вода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33441" w:rsidRPr="004A483E" w:rsidTr="00976DBD">
        <w:trPr>
          <w:trHeight w:val="8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пользование водными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Работы и услуги производственного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156.81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231,12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 том числе услуги по подрядному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262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по пуско-наладке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по испытаниям и опытам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Топливо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247.73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161,48</w:t>
            </w:r>
          </w:p>
        </w:tc>
      </w:tr>
      <w:tr w:rsidR="00233441" w:rsidRPr="004A483E" w:rsidTr="00976DBD">
        <w:trPr>
          <w:trHeight w:val="18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энергия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Default="00982465" w:rsidP="00976DBD"/>
          <w:p w:rsidR="00982465" w:rsidRDefault="00982465" w:rsidP="00976DBD"/>
          <w:p w:rsidR="00233441" w:rsidRPr="009D6B2B" w:rsidRDefault="00D262C2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9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электрическая энергия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Default="00982465" w:rsidP="00976DBD"/>
          <w:p w:rsidR="00982465" w:rsidRPr="009D6B2B" w:rsidRDefault="00982465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тепловая энергия от ведомственных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энергия на 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Pr="009D6B2B" w:rsidRDefault="00982465" w:rsidP="00976DBD">
            <w:r>
              <w:t>417.14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362,69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Pr="009D6B2B" w:rsidRDefault="00982465" w:rsidP="00976DBD">
            <w:r>
              <w:t>127.15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110,52</w:t>
            </w:r>
          </w:p>
        </w:tc>
      </w:tr>
      <w:tr w:rsidR="00982465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</w:tr>
      <w:tr w:rsidR="00233441" w:rsidRPr="004A483E" w:rsidTr="00976DBD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Прочие затраты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272AD4" w:rsidRPr="009D6B2B" w:rsidRDefault="00272AD4" w:rsidP="00976DBD">
            <w:r>
              <w:t>68.33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45,62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целевые средства на НИОКР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средства на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предельно допустимые выбросы (сбросы)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в ремонтный фонд (в случае его формирования)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водный налог (ГЭС)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72AD4" w:rsidP="00976DBD">
            <w:r>
              <w:t>54.82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272AD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Расчетные расходы по производству продукции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>
            <w:r>
              <w:t>-</w:t>
            </w:r>
          </w:p>
          <w:p w:rsidR="004C13E7" w:rsidRPr="009D6B2B" w:rsidRDefault="004C13E7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дивиденды по акциям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на прочие цели,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 за пользование кредитом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на демонтаж основных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обучение и подготовку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прибыль, облагаемая налогом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Налоги, сборы, платежи,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выбросы загрязняющих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налоги и обязательные сборы и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Выпадающие расходы по факту предыдущего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732.13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356,11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Тариф на 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2499.47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4194.58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4197,05</w:t>
            </w:r>
          </w:p>
        </w:tc>
      </w:tr>
    </w:tbl>
    <w:p w:rsidR="00407445" w:rsidRDefault="00407445"/>
    <w:sectPr w:rsidR="00407445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502254"/>
    <w:multiLevelType w:val="hybridMultilevel"/>
    <w:tmpl w:val="7C7ADAD0"/>
    <w:lvl w:ilvl="0" w:tplc="AE941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32F45A3"/>
    <w:multiLevelType w:val="hybridMultilevel"/>
    <w:tmpl w:val="610A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20B0A"/>
    <w:multiLevelType w:val="hybridMultilevel"/>
    <w:tmpl w:val="741A6ECE"/>
    <w:lvl w:ilvl="0" w:tplc="921805DE">
      <w:start w:val="1"/>
      <w:numFmt w:val="decimal"/>
      <w:lvlText w:val="%1."/>
      <w:lvlJc w:val="left"/>
      <w:pPr>
        <w:ind w:left="5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B44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658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0BD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AD4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5DFE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3E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8C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67D6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6DBD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465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964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37E55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7BE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0BF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2C2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1EF4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2E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79B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C73C5D0"/>
  <w15:docId w15:val="{C442E7E9-75EF-4D7C-AB52-6E469D7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C750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customStyle="1" w:styleId="a5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8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A483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A483E"/>
    <w:rPr>
      <w:color w:val="800080"/>
      <w:u w:val="single"/>
    </w:rPr>
  </w:style>
  <w:style w:type="paragraph" w:customStyle="1" w:styleId="xl65">
    <w:name w:val="xl65"/>
    <w:basedOn w:val="a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List Paragraph"/>
    <w:basedOn w:val="a"/>
    <w:uiPriority w:val="34"/>
    <w:qFormat/>
    <w:rsid w:val="00D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verhplav</cp:lastModifiedBy>
  <cp:revision>29</cp:revision>
  <cp:lastPrinted>2021-11-17T05:25:00Z</cp:lastPrinted>
  <dcterms:created xsi:type="dcterms:W3CDTF">2019-03-14T07:25:00Z</dcterms:created>
  <dcterms:modified xsi:type="dcterms:W3CDTF">2022-07-13T07:45:00Z</dcterms:modified>
</cp:coreProperties>
</file>