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DB" w:rsidRDefault="00F638DB" w:rsidP="00F638D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F638DB" w:rsidRDefault="00F638DB" w:rsidP="00F638D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F638DB" w:rsidRDefault="00F638DB" w:rsidP="00F638D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DB" w:rsidRDefault="00F638DB" w:rsidP="00F638DB"/>
    <w:p w:rsidR="00F638DB" w:rsidRDefault="00F638DB" w:rsidP="00F638DB"/>
    <w:p w:rsidR="00F638DB" w:rsidRDefault="00F638DB" w:rsidP="00F638DB">
      <w:pPr>
        <w:rPr>
          <w:b/>
        </w:rPr>
      </w:pPr>
    </w:p>
    <w:p w:rsidR="00F638DB" w:rsidRDefault="00F638DB" w:rsidP="00F638DB">
      <w:pPr>
        <w:spacing w:line="360" w:lineRule="auto"/>
        <w:jc w:val="center"/>
        <w:rPr>
          <w:b/>
        </w:rPr>
      </w:pPr>
      <w:r>
        <w:rPr>
          <w:b/>
        </w:rPr>
        <w:t>СЕЛЬСКАЯ ДУМА</w:t>
      </w:r>
    </w:p>
    <w:p w:rsidR="00F638DB" w:rsidRDefault="00F638DB" w:rsidP="00F638DB">
      <w:pPr>
        <w:spacing w:line="360" w:lineRule="auto"/>
        <w:jc w:val="center"/>
        <w:rPr>
          <w:b/>
        </w:rPr>
      </w:pPr>
      <w:r>
        <w:rPr>
          <w:b/>
        </w:rPr>
        <w:t>СЕЛЬСКОГО ПОСЕЛЕНИЯ «СЕЛО КРЕМЕНСКОЕ»</w:t>
      </w:r>
    </w:p>
    <w:p w:rsidR="00F638DB" w:rsidRDefault="00F638DB" w:rsidP="00F638DB">
      <w:pPr>
        <w:jc w:val="center"/>
        <w:rPr>
          <w:b/>
        </w:rPr>
      </w:pPr>
      <w:r>
        <w:rPr>
          <w:b/>
        </w:rPr>
        <w:t>РЕШЕНИЕ</w:t>
      </w:r>
    </w:p>
    <w:p w:rsidR="00F638DB" w:rsidRDefault="00F638DB" w:rsidP="00F638DB">
      <w:pPr>
        <w:jc w:val="center"/>
        <w:rPr>
          <w:b/>
        </w:rPr>
      </w:pPr>
    </w:p>
    <w:p w:rsidR="00F638DB" w:rsidRDefault="00F638DB" w:rsidP="00F638DB">
      <w:pPr>
        <w:pStyle w:val="a3"/>
        <w:spacing w:line="240" w:lineRule="auto"/>
        <w:jc w:val="center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638DB" w:rsidTr="00F638DB">
        <w:tc>
          <w:tcPr>
            <w:tcW w:w="3190" w:type="dxa"/>
            <w:hideMark/>
          </w:tcPr>
          <w:p w:rsidR="00F638DB" w:rsidRDefault="00F63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от   10.11. 2017 года</w:t>
            </w:r>
          </w:p>
        </w:tc>
        <w:tc>
          <w:tcPr>
            <w:tcW w:w="3190" w:type="dxa"/>
            <w:hideMark/>
          </w:tcPr>
          <w:p w:rsidR="00F638DB" w:rsidRDefault="00F63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№  71</w:t>
            </w:r>
          </w:p>
        </w:tc>
        <w:tc>
          <w:tcPr>
            <w:tcW w:w="3190" w:type="dxa"/>
          </w:tcPr>
          <w:p w:rsidR="00F638DB" w:rsidRDefault="00F638D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</w:p>
          <w:p w:rsidR="00F638DB" w:rsidRDefault="00F63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638DB" w:rsidRDefault="00F638DB" w:rsidP="00F638D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F638DB" w:rsidRDefault="00F638DB" w:rsidP="00F638DB">
      <w:pPr>
        <w:jc w:val="center"/>
        <w:rPr>
          <w:b/>
        </w:rPr>
      </w:pPr>
    </w:p>
    <w:p w:rsidR="00F638DB" w:rsidRDefault="00F638DB" w:rsidP="00F638DB">
      <w:pPr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>О  СОГЛАСОВАНИИ  ПРОЕКТА ПОСТАНОВЛЕНИЯ  ГУБЕРНАТОРА  КАЛУЖСКОЙ  ОБЛАСТИ «ОБ  УСТАНОВЛЕНИИ  ПРЕДЛЕЛЬНЫХ (МАКСИМАЛЬНЫХ) ИНДЕКСОВ ИЗМЕНЕНИЯ  РАЗМЕРА  ВНОСИМОЙЦ  ГРАЖДАНАМИ  ПЛАТЫ  ЗА  КОММУНАЛЬНЫЕ  УСЛУГИ В МУНИЦИПАЛЬНЫХ ОБРАЗОВАНИЯХ  КА</w:t>
      </w:r>
      <w:r w:rsidR="004C3D9D">
        <w:rPr>
          <w:b/>
          <w:sz w:val="20"/>
          <w:szCs w:val="20"/>
        </w:rPr>
        <w:t>ЛУЖСКОЙ  ОБЛАСТИ НА  2018 год.</w:t>
      </w:r>
    </w:p>
    <w:p w:rsidR="00F638DB" w:rsidRDefault="00F638DB" w:rsidP="00F638DB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>В  соответствии  со  статьей 157.1 Жилищного  кодекса  Российской  Федерации, Федеральным  законом от 06.10.2003  года № 131- ФЗ «Об  общих  принципах  организации  местного  самоуправления в  Российской  Федерации»,</w:t>
      </w:r>
      <w:r w:rsidR="004C3D9D">
        <w:t xml:space="preserve"> </w:t>
      </w:r>
      <w:r>
        <w:t xml:space="preserve">пунктом  43  Основ  формирования  индексов  изменения  размера  платы  граждан  за  коммунальные  услуги  в  Российской  Федерации,  утвержденных  постановлением  Правительства  Российской  Федерации  от  30  апреля  2014  года № 400, Уставом муниципального  образования  сельского  поселения  «Село  </w:t>
      </w:r>
      <w:proofErr w:type="spellStart"/>
      <w:r>
        <w:t>Кременское</w:t>
      </w:r>
      <w:proofErr w:type="spellEnd"/>
      <w:r>
        <w:t xml:space="preserve">»  </w:t>
      </w:r>
      <w:proofErr w:type="gramEnd"/>
    </w:p>
    <w:p w:rsidR="00F638DB" w:rsidRDefault="00F638DB" w:rsidP="00F638DB">
      <w:pPr>
        <w:suppressAutoHyphens/>
        <w:autoSpaceDE w:val="0"/>
        <w:autoSpaceDN w:val="0"/>
        <w:adjustRightInd w:val="0"/>
        <w:ind w:firstLine="540"/>
        <w:jc w:val="both"/>
      </w:pPr>
    </w:p>
    <w:p w:rsidR="00F638DB" w:rsidRDefault="00F638DB" w:rsidP="00F638DB">
      <w:pPr>
        <w:suppressAutoHyphens/>
        <w:jc w:val="center"/>
        <w:rPr>
          <w:b/>
        </w:rPr>
      </w:pPr>
      <w:r>
        <w:rPr>
          <w:b/>
        </w:rPr>
        <w:t>Сельская Дума</w:t>
      </w:r>
      <w:proofErr w:type="gramStart"/>
      <w:r>
        <w:rPr>
          <w:b/>
        </w:rPr>
        <w:t xml:space="preserve">  Р</w:t>
      </w:r>
      <w:proofErr w:type="gramEnd"/>
      <w:r>
        <w:rPr>
          <w:b/>
        </w:rPr>
        <w:t>ешила:</w:t>
      </w:r>
    </w:p>
    <w:p w:rsidR="00F638DB" w:rsidRDefault="00A6592E" w:rsidP="00F638DB">
      <w:pPr>
        <w:suppressAutoHyphens/>
        <w:rPr>
          <w:b/>
        </w:rPr>
      </w:pPr>
      <w:r>
        <w:t xml:space="preserve">         </w:t>
      </w:r>
      <w:bookmarkStart w:id="0" w:name="_GoBack"/>
      <w:bookmarkEnd w:id="0"/>
      <w:r w:rsidR="00F638DB">
        <w:t xml:space="preserve">1.Согласовать  проект  постановления  Губернатора  Калужской  области  «Об  установлении предельных </w:t>
      </w:r>
      <w:proofErr w:type="gramStart"/>
      <w:r w:rsidR="00F638DB">
        <w:t xml:space="preserve">( </w:t>
      </w:r>
      <w:proofErr w:type="gramEnd"/>
      <w:r w:rsidR="00F638DB">
        <w:t>максимальных)  индексов  изменения  размера  вносимой  гражданами  платы  за  коммунальные  услуги  в  муниципальных  образованиях  Калужск</w:t>
      </w:r>
      <w:r>
        <w:t>ой  области  на 2018 год</w:t>
      </w:r>
      <w:r w:rsidR="00F638DB">
        <w:t xml:space="preserve">  с  предельным  индексом  изменения  размера вносимой гражданами  платы за  коммунальные  услуги  для  муниципального  образования поселение  «Село  </w:t>
      </w:r>
      <w:proofErr w:type="spellStart"/>
      <w:r w:rsidR="00F638DB">
        <w:t>Кременское</w:t>
      </w:r>
      <w:proofErr w:type="spellEnd"/>
      <w:r w:rsidR="00F638DB">
        <w:t>»</w:t>
      </w:r>
    </w:p>
    <w:p w:rsidR="00F638DB" w:rsidRDefault="004C3D9D" w:rsidP="00F638DB">
      <w:pPr>
        <w:suppressAutoHyphens/>
        <w:ind w:left="2268"/>
      </w:pPr>
      <w:r>
        <w:t>– с 01.01.2018  по  30</w:t>
      </w:r>
      <w:r w:rsidR="00F638DB">
        <w:t>.06.2018 в  размере – 0%;</w:t>
      </w:r>
    </w:p>
    <w:p w:rsidR="00F638DB" w:rsidRDefault="00F638DB" w:rsidP="00A6592E">
      <w:pPr>
        <w:pStyle w:val="a5"/>
        <w:suppressAutoHyphens/>
      </w:pPr>
      <w:r>
        <w:t xml:space="preserve">                          - с 01.07.2018 по 31.12.2018 в размере – 6.0 %</w:t>
      </w:r>
    </w:p>
    <w:p w:rsidR="00A6592E" w:rsidRDefault="00A6592E" w:rsidP="00A659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Обнародовать настоящее Решение в соответствии с порядком, действующим на территории </w:t>
      </w:r>
      <w:r>
        <w:rPr>
          <w:bCs/>
        </w:rPr>
        <w:t xml:space="preserve">сельского поселения «Село </w:t>
      </w:r>
      <w:proofErr w:type="spellStart"/>
      <w:r>
        <w:rPr>
          <w:bCs/>
        </w:rPr>
        <w:t>Кременское</w:t>
      </w:r>
      <w:proofErr w:type="spellEnd"/>
      <w:r>
        <w:rPr>
          <w:bCs/>
        </w:rPr>
        <w:t xml:space="preserve">». </w:t>
      </w:r>
    </w:p>
    <w:p w:rsidR="00A6592E" w:rsidRDefault="00A6592E" w:rsidP="00A6592E">
      <w:pPr>
        <w:pStyle w:val="a5"/>
        <w:suppressAutoHyphens/>
      </w:pPr>
    </w:p>
    <w:p w:rsidR="00F638DB" w:rsidRDefault="00A6592E" w:rsidP="00A6592E">
      <w:pPr>
        <w:suppressAutoHyphens/>
      </w:pPr>
      <w:r>
        <w:t xml:space="preserve">         3. Настоящее  Решение  вступает  в  силу  с  момента  обнародования.</w:t>
      </w:r>
    </w:p>
    <w:p w:rsidR="00F638DB" w:rsidRDefault="00F638DB" w:rsidP="00F638DB">
      <w:pPr>
        <w:pStyle w:val="a5"/>
        <w:suppressAutoHyphens/>
      </w:pPr>
    </w:p>
    <w:p w:rsidR="00F638DB" w:rsidRDefault="00F638DB" w:rsidP="00F638DB">
      <w:pPr>
        <w:pStyle w:val="a5"/>
        <w:suppressAutoHyphens/>
      </w:pPr>
    </w:p>
    <w:p w:rsidR="00F638DB" w:rsidRDefault="00F638DB" w:rsidP="00F638DB">
      <w:pPr>
        <w:pStyle w:val="a5"/>
        <w:suppressAutoHyphens/>
      </w:pPr>
    </w:p>
    <w:p w:rsidR="00F638DB" w:rsidRDefault="00F638DB" w:rsidP="00F638DB">
      <w:pPr>
        <w:pStyle w:val="a5"/>
        <w:suppressAutoHyphens/>
      </w:pPr>
      <w:r>
        <w:t>Глава  сельского  поселения</w:t>
      </w:r>
    </w:p>
    <w:p w:rsidR="00F638DB" w:rsidRDefault="00F638DB" w:rsidP="00F638DB">
      <w:pPr>
        <w:pStyle w:val="a5"/>
        <w:suppressAutoHyphens/>
      </w:pPr>
      <w:r>
        <w:t xml:space="preserve">«Село  </w:t>
      </w:r>
      <w:proofErr w:type="spellStart"/>
      <w:r>
        <w:t>Кременское</w:t>
      </w:r>
      <w:proofErr w:type="spellEnd"/>
      <w:r>
        <w:t xml:space="preserve">»                                                       </w:t>
      </w:r>
      <w:proofErr w:type="spellStart"/>
      <w:r>
        <w:t>В.В.Рыбаков</w:t>
      </w:r>
      <w:proofErr w:type="spellEnd"/>
    </w:p>
    <w:p w:rsidR="00F638DB" w:rsidRDefault="00F638DB" w:rsidP="00F638DB">
      <w:pPr>
        <w:pStyle w:val="a5"/>
        <w:suppressAutoHyphens/>
      </w:pPr>
    </w:p>
    <w:p w:rsidR="00F638DB" w:rsidRDefault="00F638DB" w:rsidP="00F638DB">
      <w:pPr>
        <w:pStyle w:val="a5"/>
        <w:suppressAutoHyphens/>
      </w:pPr>
    </w:p>
    <w:p w:rsidR="00F638DB" w:rsidRDefault="00F638DB" w:rsidP="00F638DB">
      <w:pPr>
        <w:pStyle w:val="a5"/>
        <w:suppressAutoHyphens/>
      </w:pPr>
    </w:p>
    <w:p w:rsidR="00F638DB" w:rsidRDefault="00F638DB" w:rsidP="00F638DB">
      <w:pPr>
        <w:pStyle w:val="a5"/>
        <w:suppressAutoHyphens/>
      </w:pPr>
    </w:p>
    <w:p w:rsidR="00F638DB" w:rsidRDefault="00F638DB" w:rsidP="00F638DB">
      <w:pPr>
        <w:suppressAutoHyphens/>
        <w:autoSpaceDE w:val="0"/>
        <w:autoSpaceDN w:val="0"/>
        <w:adjustRightInd w:val="0"/>
        <w:ind w:firstLine="540"/>
        <w:jc w:val="both"/>
      </w:pPr>
    </w:p>
    <w:p w:rsidR="00F638DB" w:rsidRDefault="00F638DB" w:rsidP="00F638DB">
      <w:pPr>
        <w:rPr>
          <w:b/>
          <w:sz w:val="18"/>
          <w:szCs w:val="18"/>
        </w:rPr>
      </w:pPr>
    </w:p>
    <w:p w:rsidR="00F638DB" w:rsidRDefault="00F638DB" w:rsidP="00F638DB"/>
    <w:p w:rsidR="00CC784C" w:rsidRDefault="00CC784C"/>
    <w:sectPr w:rsidR="00CC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DB"/>
    <w:rsid w:val="004C3D9D"/>
    <w:rsid w:val="00A6592E"/>
    <w:rsid w:val="00CB01D4"/>
    <w:rsid w:val="00CC784C"/>
    <w:rsid w:val="00F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38DB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63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38DB"/>
    <w:pPr>
      <w:ind w:left="720"/>
      <w:contextualSpacing/>
    </w:pPr>
  </w:style>
  <w:style w:type="table" w:styleId="a6">
    <w:name w:val="Table Grid"/>
    <w:basedOn w:val="a1"/>
    <w:rsid w:val="00F6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38DB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63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38DB"/>
    <w:pPr>
      <w:ind w:left="720"/>
      <w:contextualSpacing/>
    </w:pPr>
  </w:style>
  <w:style w:type="table" w:styleId="a6">
    <w:name w:val="Table Grid"/>
    <w:basedOn w:val="a1"/>
    <w:rsid w:val="00F6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2017-11-22T11:53:00Z</cp:lastPrinted>
  <dcterms:created xsi:type="dcterms:W3CDTF">2017-11-14T06:44:00Z</dcterms:created>
  <dcterms:modified xsi:type="dcterms:W3CDTF">2017-11-22T11:54:00Z</dcterms:modified>
</cp:coreProperties>
</file>