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DC" w:rsidRPr="006D4D49" w:rsidRDefault="00E103DC" w:rsidP="006F1AFC">
      <w:pPr>
        <w:jc w:val="right"/>
        <w:rPr>
          <w:rFonts w:ascii="Times New Roman" w:hAnsi="Times New Roman" w:cs="Times New Roman"/>
          <w:b/>
        </w:rPr>
      </w:pPr>
      <w:r w:rsidRPr="006D4D49">
        <w:rPr>
          <w:rFonts w:ascii="Times New Roman" w:hAnsi="Times New Roman" w:cs="Times New Roman"/>
        </w:rPr>
        <w:t xml:space="preserve">                                                          </w:t>
      </w:r>
      <w:r w:rsidRPr="006D4D49">
        <w:rPr>
          <w:rFonts w:ascii="Times New Roman" w:hAnsi="Times New Roman" w:cs="Times New Roman"/>
          <w:b/>
        </w:rPr>
        <w:t xml:space="preserve">ПРОЕКТ                                                                                                                          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1AFC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6F1AFC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«ДЕРЕВНЯ ДУ</w:t>
      </w:r>
      <w:r w:rsidR="00564530">
        <w:rPr>
          <w:rFonts w:ascii="Times New Roman" w:hAnsi="Times New Roman" w:cs="Times New Roman"/>
          <w:b/>
          <w:sz w:val="26"/>
          <w:szCs w:val="26"/>
        </w:rPr>
        <w:t>БРОВКА</w:t>
      </w:r>
      <w:r w:rsidRPr="006F1AFC">
        <w:rPr>
          <w:rFonts w:ascii="Times New Roman" w:hAnsi="Times New Roman" w:cs="Times New Roman"/>
          <w:b/>
          <w:sz w:val="26"/>
          <w:szCs w:val="26"/>
        </w:rPr>
        <w:t>»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F1AFC" w:rsidRPr="006F1AFC" w:rsidRDefault="006F1AFC" w:rsidP="006F1AF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6F1AFC" w:rsidRPr="006F1AFC" w:rsidRDefault="006F1AFC" w:rsidP="006F1AFC">
      <w:pPr>
        <w:ind w:hanging="17"/>
        <w:jc w:val="center"/>
        <w:rPr>
          <w:rFonts w:ascii="Times New Roman" w:hAnsi="Times New Roman" w:cs="Times New Roman"/>
          <w:sz w:val="26"/>
          <w:szCs w:val="26"/>
        </w:rPr>
      </w:pPr>
    </w:p>
    <w:p w:rsidR="000D30AA" w:rsidRPr="006F1AFC" w:rsidRDefault="00E103DC" w:rsidP="006D4D49">
      <w:pPr>
        <w:ind w:hanging="17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sz w:val="26"/>
          <w:szCs w:val="26"/>
        </w:rPr>
        <w:t xml:space="preserve">      «  » ______________  2018 г.                                                                              № _____</w:t>
      </w:r>
    </w:p>
    <w:p w:rsidR="006D4D49" w:rsidRPr="006F1AFC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</w:t>
      </w:r>
      <w:r w:rsidR="00FC6FA4"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утверждении П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оложения о порядке </w:t>
      </w:r>
    </w:p>
    <w:p w:rsidR="006D4D49" w:rsidRPr="006F1AFC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организации и проведения </w:t>
      </w:r>
      <w:proofErr w:type="gramStart"/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публичных</w:t>
      </w:r>
      <w:proofErr w:type="gramEnd"/>
    </w:p>
    <w:p w:rsidR="00287C1A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слушаний</w:t>
      </w:r>
      <w:r w:rsidR="00287C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общественных обсуждений</w:t>
      </w:r>
    </w:p>
    <w:p w:rsidR="00287C1A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287C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муниципальном образовании </w:t>
      </w:r>
    </w:p>
    <w:p w:rsidR="000D30AA" w:rsidRPr="006F1AFC" w:rsidRDefault="006D4D49" w:rsidP="006D4D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</w:t>
      </w:r>
      <w:r w:rsidR="00D349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поселени</w:t>
      </w:r>
      <w:r w:rsidR="00D349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r w:rsid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0D30AA" w:rsidRPr="006F1AFC" w:rsidRDefault="000D30AA" w:rsidP="000D30AA">
      <w:pPr>
        <w:shd w:val="clear" w:color="auto" w:fill="FFFFFF"/>
        <w:spacing w:after="144" w:line="28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5833" w:rsidRPr="006F1AFC" w:rsidRDefault="000D30AA" w:rsidP="006F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соответствии со статьёй 28 Федерального закона </w:t>
      </w:r>
      <w:r w:rsidR="004F0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06.10.2003 </w:t>
      </w: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№131-ФЗ </w:t>
      </w:r>
      <w:r w:rsidR="004F0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4F0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Федеральным законом от 30</w:t>
      </w:r>
      <w:r w:rsid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.10.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2017 </w:t>
      </w:r>
      <w:r w:rsid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№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 299-ФЗ</w:t>
      </w:r>
      <w:r w:rsid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«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</w:t>
      </w:r>
      <w:r w:rsidR="00C822A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Федеральным законом от </w:t>
      </w:r>
      <w:r w:rsidRPr="006F1AFC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29</w:t>
      </w:r>
      <w:r w:rsidR="004F0C4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  <w:r w:rsidR="004F0C40" w:rsidRPr="004F0C40">
        <w:rPr>
          <w:rFonts w:ascii="Times New Roman" w:hAnsi="Times New Roman" w:cs="Times New Roman"/>
          <w:sz w:val="26"/>
          <w:szCs w:val="26"/>
          <w:shd w:val="clear" w:color="auto" w:fill="FFFFFF"/>
        </w:rPr>
        <w:t>12</w:t>
      </w:r>
      <w:r w:rsidR="004F0C4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  <w:r w:rsidRPr="006F1AFC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2017</w:t>
      </w:r>
      <w:r w:rsidRPr="006F1A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F0C40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6F1AF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 </w:t>
      </w:r>
      <w:r w:rsidRPr="006F1AFC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455</w:t>
      </w:r>
      <w:r w:rsidRPr="006F1AFC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>-</w:t>
      </w:r>
      <w:r w:rsidRPr="006F1AFC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ФЗ</w:t>
      </w:r>
      <w:r w:rsidR="004F0C40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 xml:space="preserve"> «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</w:t>
      </w:r>
      <w:r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</w:t>
      </w:r>
      <w:r w:rsidR="002F4C4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7F494A"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Сельская Дума</w:t>
      </w:r>
      <w:r w:rsidR="00E103DC"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C10CAD" w:rsidRP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сельского поселения «</w:t>
      </w:r>
      <w:r w:rsid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Деревня Ду</w:t>
      </w:r>
      <w:r w:rsidR="0056453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бровка</w:t>
      </w:r>
      <w:r w:rsidR="006F1A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» </w:t>
      </w:r>
      <w:r w:rsid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РЕШИЛА:</w:t>
      </w:r>
      <w:proofErr w:type="gramEnd"/>
    </w:p>
    <w:p w:rsidR="00355833" w:rsidRPr="006F1AFC" w:rsidRDefault="00355833" w:rsidP="003558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55833" w:rsidRPr="004F0C40" w:rsidRDefault="00355833" w:rsidP="003558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Утвердить прилагаемое Положение о порядке организации и проведения публичных слушаний</w:t>
      </w:r>
      <w:r w:rsidR="00E6437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, общественных обсуждений </w:t>
      </w:r>
      <w:r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</w:t>
      </w:r>
      <w:r w:rsidR="00E6437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муниципальном образовании </w:t>
      </w:r>
      <w:r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C10CAD"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сельско</w:t>
      </w:r>
      <w:r w:rsidR="00E6437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е</w:t>
      </w:r>
      <w:r w:rsidR="00C10CAD"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поселени</w:t>
      </w:r>
      <w:r w:rsidR="00E6437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е</w:t>
      </w:r>
      <w:r w:rsidR="00C10CAD"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«</w:t>
      </w:r>
      <w:r w:rsidR="006F1AFC"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бровка»</w:t>
      </w:r>
      <w:r w:rsidRPr="004F0C40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</w:p>
    <w:p w:rsidR="00355833" w:rsidRPr="006F1AFC" w:rsidRDefault="00355833" w:rsidP="00355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4F0C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Признать утратившим силу </w:t>
      </w:r>
      <w:r w:rsidR="00F05F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 С</w:t>
      </w:r>
      <w:r w:rsidR="00C10CAD" w:rsidRP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ельской Думы</w:t>
      </w:r>
      <w:r w:rsidR="00E103DC" w:rsidRP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C10CAD" w:rsidRP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сельского поселения «</w:t>
      </w:r>
      <w:r w:rsidR="001302C9" w:rsidRP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Деревня Ду</w:t>
      </w:r>
      <w:r w:rsidR="0056453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бровка</w:t>
      </w:r>
      <w:r w:rsidR="00C10CAD" w:rsidRP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</w:t>
      </w:r>
      <w:r w:rsidR="004F0C40" w:rsidRPr="004F0C40">
        <w:rPr>
          <w:rFonts w:ascii="Times New Roman" w:hAnsi="Times New Roman"/>
          <w:sz w:val="26"/>
          <w:szCs w:val="26"/>
        </w:rPr>
        <w:t xml:space="preserve"> от 23.09.2005 №5</w:t>
      </w:r>
      <w:r w:rsidR="004F0C40" w:rsidRPr="004F0C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4F0C40" w:rsidRPr="004F0C40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публичных слушаниях в сельском поселении «Деревня Ду</w:t>
      </w:r>
      <w:r w:rsidR="00564530">
        <w:rPr>
          <w:rFonts w:ascii="Times New Roman" w:hAnsi="Times New Roman" w:cs="Times New Roman"/>
          <w:sz w:val="26"/>
          <w:szCs w:val="26"/>
        </w:rPr>
        <w:t>бровка</w:t>
      </w:r>
      <w:r w:rsidR="004F0C40" w:rsidRPr="004F0C40">
        <w:rPr>
          <w:rFonts w:ascii="Times New Roman" w:hAnsi="Times New Roman" w:cs="Times New Roman"/>
          <w:sz w:val="26"/>
          <w:szCs w:val="26"/>
        </w:rPr>
        <w:t>».</w:t>
      </w:r>
    </w:p>
    <w:p w:rsidR="00355833" w:rsidRPr="006F1AFC" w:rsidRDefault="00355833" w:rsidP="001302C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 Настоящее решение вступает в силу </w:t>
      </w:r>
      <w:r w:rsidR="001878FF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E103DC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0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официального</w:t>
      </w:r>
      <w:r w:rsidR="00E103DC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494A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обнародования</w:t>
      </w: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подлежит размещению </w:t>
      </w:r>
      <w:r w:rsidR="001302C9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информационно-теле</w:t>
      </w:r>
      <w:r w:rsidR="001302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коммуникационной сети «Интернет» </w:t>
      </w: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</w:t>
      </w:r>
      <w:r w:rsidR="001302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 самоуправления сельского поселения</w:t>
      </w:r>
      <w:r w:rsidR="00C10CAD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02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«Деревня Ду</w:t>
      </w:r>
      <w:r w:rsidR="005645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C82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22A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http</w:t>
      </w:r>
      <w:r w:rsidR="00C822AE" w:rsidRPr="00C82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://</w:t>
      </w:r>
      <w:proofErr w:type="spellStart"/>
      <w:r w:rsidR="00F05FD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="0056453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dubrovka</w:t>
      </w:r>
      <w:proofErr w:type="spellEnd"/>
      <w:r w:rsidR="00C822AE" w:rsidRPr="00C82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C822A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="00C822AE" w:rsidRPr="00C82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1302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55833" w:rsidRDefault="00355833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02C9" w:rsidRDefault="001302C9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833" w:rsidRDefault="00355833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F0C40" w:rsidRDefault="004F0C40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F0C40" w:rsidRPr="006F1AFC" w:rsidRDefault="004F0C40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55833" w:rsidRPr="006F1AFC" w:rsidRDefault="00355833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Глава </w:t>
      </w:r>
      <w:r w:rsidR="00E103DC" w:rsidRPr="006F1A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</w:t>
      </w:r>
      <w:r w:rsidRPr="006F1A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</w:t>
      </w:r>
      <w:r w:rsidR="0056453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Г.В.</w:t>
      </w:r>
      <w:r w:rsidR="00F05FDC" w:rsidRPr="00F05F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6453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Сафронова</w:t>
      </w:r>
      <w:r w:rsidRPr="006F1AF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</w:t>
      </w:r>
    </w:p>
    <w:p w:rsidR="00355833" w:rsidRPr="006F1AFC" w:rsidRDefault="00355833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C732F" w:rsidRPr="006F1AFC" w:rsidRDefault="008C732F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37A" w:rsidRDefault="00E6437A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6437A" w:rsidRDefault="00E6437A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488F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Утверждено решением </w:t>
      </w:r>
      <w:r w:rsidR="00C10CAD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Сельской Думы</w:t>
      </w:r>
      <w:r w:rsidR="00E103DC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</w:p>
    <w:p w:rsidR="00E103DC" w:rsidRPr="006F1AFC" w:rsidRDefault="00C10CAD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B948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бровка</w:t>
      </w:r>
      <w:r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1878FF" w:rsidRPr="006F1AFC" w:rsidRDefault="00F564A4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«</w:t>
      </w:r>
      <w:r w:rsidR="00E103DC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878FF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B948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.___.</w:t>
      </w:r>
      <w:r w:rsidR="001878FF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4F0C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="001878FF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№</w:t>
      </w:r>
      <w:r w:rsidR="00E103DC" w:rsidRPr="006F1A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</w:p>
    <w:p w:rsidR="001878FF" w:rsidRPr="006F1AFC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78FF" w:rsidRPr="006F1AFC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78FF" w:rsidRPr="006F1AFC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78FF" w:rsidRPr="006F1AFC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488F" w:rsidRDefault="00A0338B" w:rsidP="001878F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 ПОРЯДКЕ ОРГАНИЗАЦИИ И ПРОВЕДЕНИЯ ПУБЛИЧНЫХ СЛУШАНИЙ</w:t>
      </w:r>
      <w:r w:rsidR="00287C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ОБЩЕСТВЕННЫХ ОБСУЖДЕНИЙ</w:t>
      </w:r>
      <w:r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287C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МУНИЦИПАЛЬНОМ ОБРАЗОВАНИИ</w:t>
      </w:r>
      <w:r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</w:t>
      </w:r>
      <w:r w:rsidR="00287C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C10CAD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</w:t>
      </w:r>
      <w:r w:rsidR="00287C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C10CAD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0338B" w:rsidRPr="006F1AFC" w:rsidRDefault="00C10CAD" w:rsidP="001878F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B948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БРОВКА</w:t>
      </w:r>
      <w:r w:rsidR="00B948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8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 Конституцией Российской Федерации, </w:t>
      </w:r>
      <w:r w:rsidR="000400D9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06.10.2003 №131-ФЗ </w:t>
      </w:r>
      <w:r w:rsidR="000400D9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0400D9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820E9" w:rsidRPr="00943435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</w:t>
      </w:r>
      <w:r w:rsidR="00C820E9">
        <w:rPr>
          <w:rFonts w:ascii="Times New Roman" w:hAnsi="Times New Roman" w:cs="Times New Roman"/>
          <w:sz w:val="26"/>
          <w:szCs w:val="26"/>
        </w:rPr>
        <w:t>,</w:t>
      </w:r>
      <w:r w:rsidR="00C820E9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обеспечения участия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осуществлении местного самоуправления и определ</w:t>
      </w:r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</w:t>
      </w:r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назначения, подготовки, проведения и установления результатов публичных слушаний в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 «</w:t>
      </w:r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</w:t>
      </w:r>
      <w:proofErr w:type="gramEnd"/>
      <w:r w:rsidR="00B94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865FD" w:rsidRPr="006F1AFC" w:rsidRDefault="009865FD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38B" w:rsidRPr="006F1AFC" w:rsidRDefault="00D349AA" w:rsidP="00A0338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A0338B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Общие положения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Публичные слушания</w:t>
      </w:r>
      <w:r w:rsidR="00E64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одной из форм непосредственного участия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осуществлении местного самоуправления.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Цели проведения публичных слушаний: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информирование населения 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E010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наиболее важных вопросах местного значения, по которым предполагается принятие решений органами местного самоуправления (должностными лицами местного самоуправления)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выявление мнения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существу вопроса, вынесенного на публичные слушания;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участие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обсуждении проектов муниципальных правовых актов по вопросам местного значения.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Публичные слушания проводятся на всей территории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иное не предусмотрено федеральными законами.</w:t>
      </w:r>
    </w:p>
    <w:p w:rsidR="002760B1" w:rsidRPr="00992748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На публичные слушания в соответствии </w:t>
      </w:r>
      <w:r w:rsidR="002760B1"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92748"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ст.16 Устава сельского поселения «Деревня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992748"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760B1"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настоящим Положением </w:t>
      </w:r>
      <w:r w:rsidR="002760B1"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б</w:t>
      </w:r>
      <w:r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>ыть вынесены</w:t>
      </w:r>
      <w:r w:rsidR="002760B1" w:rsidRPr="0099274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60B1" w:rsidRPr="00992748" w:rsidRDefault="00992748" w:rsidP="002760B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2760B1" w:rsidRPr="00992748">
        <w:rPr>
          <w:sz w:val="26"/>
          <w:szCs w:val="26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2760B1" w:rsidRPr="00992748" w:rsidRDefault="00992748" w:rsidP="002760B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760B1" w:rsidRPr="00992748">
        <w:rPr>
          <w:sz w:val="26"/>
          <w:szCs w:val="26"/>
        </w:rPr>
        <w:t>2) проект местного бюджета и отчет о его исполнении;</w:t>
      </w:r>
    </w:p>
    <w:p w:rsidR="002760B1" w:rsidRPr="00992748" w:rsidRDefault="00992748" w:rsidP="002760B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760B1" w:rsidRPr="00992748">
        <w:rPr>
          <w:sz w:val="26"/>
          <w:szCs w:val="26"/>
        </w:rPr>
        <w:t>3) прое</w:t>
      </w:r>
      <w:proofErr w:type="gramStart"/>
      <w:r w:rsidR="002760B1" w:rsidRPr="00992748">
        <w:rPr>
          <w:sz w:val="26"/>
          <w:szCs w:val="26"/>
        </w:rPr>
        <w:t>кт стр</w:t>
      </w:r>
      <w:proofErr w:type="gramEnd"/>
      <w:r w:rsidR="002760B1" w:rsidRPr="00992748">
        <w:rPr>
          <w:sz w:val="26"/>
          <w:szCs w:val="26"/>
        </w:rPr>
        <w:t xml:space="preserve">атегии социально-экономического развития муниципального </w:t>
      </w:r>
      <w:r w:rsidR="002760B1" w:rsidRPr="00992748">
        <w:rPr>
          <w:sz w:val="26"/>
          <w:szCs w:val="26"/>
        </w:rPr>
        <w:lastRenderedPageBreak/>
        <w:t>образования;</w:t>
      </w:r>
    </w:p>
    <w:p w:rsidR="002760B1" w:rsidRPr="00992748" w:rsidRDefault="00992748" w:rsidP="002760B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760B1" w:rsidRPr="00992748">
        <w:rPr>
          <w:sz w:val="26"/>
          <w:szCs w:val="26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w:anchor="Par274" w:tooltip="Статья 13. Преобразование муниципальных образований" w:history="1">
        <w:r w:rsidR="002760B1" w:rsidRPr="00992748">
          <w:rPr>
            <w:color w:val="0000FF"/>
            <w:sz w:val="26"/>
            <w:szCs w:val="26"/>
          </w:rPr>
          <w:t>статьей 13</w:t>
        </w:r>
      </w:hyperlink>
      <w:r w:rsidR="002760B1" w:rsidRPr="00992748">
        <w:rPr>
          <w:sz w:val="26"/>
          <w:szCs w:val="26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Pr="00992748">
        <w:rPr>
          <w:sz w:val="26"/>
          <w:szCs w:val="26"/>
        </w:rPr>
        <w:t>осования либо на сходах граждан;</w:t>
      </w:r>
    </w:p>
    <w:p w:rsidR="00992748" w:rsidRPr="00992748" w:rsidRDefault="00992748" w:rsidP="002760B1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992748">
        <w:rPr>
          <w:sz w:val="26"/>
          <w:szCs w:val="26"/>
        </w:rPr>
        <w:t xml:space="preserve">5) </w:t>
      </w:r>
      <w:r w:rsidRPr="00992748">
        <w:rPr>
          <w:color w:val="000000"/>
          <w:sz w:val="26"/>
          <w:szCs w:val="26"/>
        </w:rPr>
        <w:t>проекты правил благоустройства территорий, проекты, предусматривающи</w:t>
      </w:r>
      <w:r>
        <w:rPr>
          <w:color w:val="000000"/>
          <w:sz w:val="26"/>
          <w:szCs w:val="26"/>
        </w:rPr>
        <w:t>е</w:t>
      </w:r>
      <w:r w:rsidRPr="00992748">
        <w:rPr>
          <w:color w:val="000000"/>
          <w:sz w:val="26"/>
          <w:szCs w:val="26"/>
        </w:rPr>
        <w:t xml:space="preserve"> внесение изменений в правила благоустройства территорий с учетом положений законодательства о градостроительной деятельности;</w:t>
      </w:r>
    </w:p>
    <w:p w:rsidR="00A0338B" w:rsidRPr="00992748" w:rsidRDefault="00992748" w:rsidP="00992748">
      <w:pPr>
        <w:pStyle w:val="ConsPlusNormal"/>
        <w:ind w:firstLine="540"/>
        <w:jc w:val="both"/>
        <w:rPr>
          <w:rFonts w:eastAsia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992748">
        <w:rPr>
          <w:color w:val="000000"/>
          <w:sz w:val="26"/>
          <w:szCs w:val="26"/>
        </w:rPr>
        <w:t xml:space="preserve">6) </w:t>
      </w:r>
      <w:r w:rsidR="00A0338B" w:rsidRPr="00992748">
        <w:rPr>
          <w:rFonts w:eastAsia="Times New Roman"/>
          <w:sz w:val="26"/>
          <w:szCs w:val="26"/>
        </w:rPr>
        <w:t xml:space="preserve">проекты муниципальных правовых актов по вопросам местного значения </w:t>
      </w:r>
      <w:r w:rsidR="00C10CAD" w:rsidRPr="00992748">
        <w:rPr>
          <w:rFonts w:eastAsia="Times New Roman"/>
          <w:sz w:val="26"/>
          <w:szCs w:val="26"/>
        </w:rPr>
        <w:t>сельского поселения «</w:t>
      </w:r>
      <w:r w:rsidR="002019FA" w:rsidRPr="00992748">
        <w:rPr>
          <w:rFonts w:eastAsia="Times New Roman"/>
          <w:sz w:val="26"/>
          <w:szCs w:val="26"/>
        </w:rPr>
        <w:t>Деревня Ду</w:t>
      </w:r>
      <w:r w:rsidR="00564530">
        <w:rPr>
          <w:rFonts w:eastAsia="Times New Roman"/>
          <w:sz w:val="26"/>
          <w:szCs w:val="26"/>
        </w:rPr>
        <w:t>бровка</w:t>
      </w:r>
      <w:r w:rsidR="00C10CAD" w:rsidRPr="00992748">
        <w:rPr>
          <w:rFonts w:eastAsia="Times New Roman"/>
          <w:sz w:val="26"/>
          <w:szCs w:val="26"/>
        </w:rPr>
        <w:t>»</w:t>
      </w:r>
      <w:r w:rsidRPr="00992748">
        <w:rPr>
          <w:rFonts w:eastAsia="Times New Roman"/>
          <w:sz w:val="26"/>
          <w:szCs w:val="26"/>
        </w:rPr>
        <w:t>, в порядке, установленном настоящим Положением.</w:t>
      </w:r>
    </w:p>
    <w:p w:rsidR="00A0338B" w:rsidRPr="006F1AFC" w:rsidRDefault="002019FA" w:rsidP="002019F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Публичные слушания проводятся по инициативе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09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02" w:rsidRPr="006F1A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главы 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7402" w:rsidRPr="006F1A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главы администрации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7402" w:rsidRPr="006F1A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осуществляющего свои полномочия на основе контракта.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В публичных слушаниях вправе принимать участие население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участники публичных слушаний), в том числе:</w:t>
      </w:r>
    </w:p>
    <w:p w:rsidR="00A0338B" w:rsidRPr="006F1AFC" w:rsidRDefault="00301B26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епутаты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г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должностные лица а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общественных объединений, территориального общественного самоуправления;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 через своих представителей.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Назначение, проведение и определение результатов публичных слушаний основывается на принципах законности, открытости, гласности и объективности.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публичных слушаниях является свободным и добровольным.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публичных слушаний должны быть обеспечены равные возможности для выражения своего мнения по вопросам, вынесенным на публичные слушания, и беспрепятственное участие в публичных слушаниях в порядке, установленном федеральным законодательством, Уставом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56453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настоящим Положением.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Результаты публичных слушаний носят для органов местного самоуправления и должностных лиц местного самоуправления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бровка»</w:t>
      </w:r>
      <w:r w:rsidR="00213207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рекомендательный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характер.</w:t>
      </w:r>
    </w:p>
    <w:p w:rsidR="00A0338B" w:rsidRPr="006F1AFC" w:rsidRDefault="00A0338B" w:rsidP="00C10C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Финансирование мероприятий, связанных с организацией и проведением публичных слушаний в соответствии с настоящим Положением, осуществляется за счет средств бюджета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A0338B" w:rsidRPr="006F1AFC" w:rsidRDefault="00D349AA" w:rsidP="00D349A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A0338B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Назначение публичных слушаний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Публичные слушания, проводимые по инициативе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назначаются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Думой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назначения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Думой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 по инициативе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граждан численностью не менее </w:t>
      </w:r>
      <w:r w:rsidR="007F494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двадцати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человек, проживающих в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достигших восемнадцатилетнего возраста (далее - инициативная группа, заявители), вносит в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F494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7F494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 (заявление) о проведении публичных слушаний.</w:t>
      </w:r>
      <w:proofErr w:type="gramEnd"/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ходатайстве (заявлении) о проведении публичных слушаний указываются: 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проекта муниципального правового акта, предлагаемого к вынесению на публичные слушания;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обоснование необходимости проведения публичных слушаний;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(последнее - при наличии), дата рождения, адрес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жительства лиц, уполномоченных представлять интересы инициативной группы во взаимоотношениях с органами местного самоуправления и должностными лицами местного самоуправления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 (заявление) о проведении публичных слушаний подписывается всеми заявителями с указанием фамилии, имени, отчества (последнее - при наличии), даты рождения и адреса места жительства каждого.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К ходатайству (заявлению) о проведении публичных слушаний прилагаются те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пр</w:t>
      </w:r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оекта муниципального правового акта, предлагаемого к вынесению на публичные слушания, и письменные согласия заявителей на обработку персональных данных, оформленные в соответствии с Федеральным законом от 27 июля 2006 года </w:t>
      </w:r>
      <w:r w:rsidR="004F0C4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152-ФЗ </w:t>
      </w:r>
      <w:r w:rsidR="004F0C4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персональных данных»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последующими изменениями).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Инициативная группа вправе указать в ходатайстве (заявлении) о проведении публичных слушаний предполагаемые дату и время проведения публичных слушаний, а также приложить к ходатайству (заявлению) информационные, аналитические и иные материалы, относящиеся к проекту муниципального правового акта, предлагаемому к вынесению на публичные слушания.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Поступившее в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ельскую Думу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 (заявление) о проведении публичных слушаний регистрируется в день поступления.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Ходатайство (заявление) о проведении публичных слушаний, внесенное инициативной группой, рассматривается </w:t>
      </w:r>
      <w:r w:rsidR="00E01B5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сельской Думой</w:t>
      </w:r>
      <w:r w:rsidR="00E357E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Регламентом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357E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По результатам рассмотрения ходатайства (заявления) о проведении публичных слушаний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Думой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одно из следующих решений: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назначении публичных слушаний;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 отказе в назначении публичных слушаний.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2.1.4. Основаниями для отказа в назначении публичных слушаний по инициативе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019F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представленного ходатайства (заявления) требованиям, установленным подпунктом 2.1.1 пункта 2.1 настоящего Положения;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муниципального правового акта, предлагаемый к вынесению на публичные слушания, не относится к вопросам местного значения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D5144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его принятие выходит за пределы компетенции органов местного самоуправления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59464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решении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назначении публичных слушаний должны быть указаны основания отказа.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отказе в назначении публичных слушаний подлежит </w:t>
      </w:r>
      <w:r w:rsidR="007F494A" w:rsidRPr="00EA32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обнародованию</w:t>
      </w:r>
      <w:r w:rsidRPr="00EA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405" w:rsidRPr="00EA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(опубликованию) </w:t>
      </w:r>
      <w:r w:rsidRPr="00EA32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календарных дней со дня его принятия.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По инициативе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59464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проводятся: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Устава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проектам решений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внесении в него изменений и дополнений, кроме случаев, предусмотренных Федеральным законом от 6 октября 2003 года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"Об общих принципах организации местного самоуправления в Российской Федерации";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 преобразовании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с инициативой о преобразовании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выступает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F494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ельская Дума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иным проектам решений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указанных в пункте 2.3 настоящего Положения) в случаях, предусмотренных федеральными законами и (или) Уставом муниципального образования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слушания, проводимые по инициативе </w:t>
      </w:r>
      <w:r w:rsidR="00C822AE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Думы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назначаются решением </w:t>
      </w:r>
      <w:r w:rsidR="0082647F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Думы</w:t>
      </w:r>
      <w:r w:rsidR="00E103DC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E72EB1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9A3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решение).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о назначении публичных слушаний по инициативе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вносится на рассмотрение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постоянными коми</w:t>
      </w:r>
      <w:r w:rsidR="00113FA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ссиями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113FA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г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лавой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13FA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администрации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13FA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рокуратурой </w:t>
      </w:r>
      <w:proofErr w:type="spellStart"/>
      <w:r w:rsidR="007F494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Думинич</w:t>
      </w:r>
      <w:r w:rsidR="00113FA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113FA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установленном Регламентом 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E72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541FFE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По инициативе г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главы администрации сельского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00D6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осуществляющего свои полномочия на основе контракта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338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проводятся: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бюджета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 и плановый период и отчету о его исполнении;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стратегии социально-экономического развития муниципального образования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 преобразовании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с инициативой о преобразовании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1FF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выступает г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541FF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иным вопросам в случаях, предусмотренных федеральными законами, Уставом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решениями </w:t>
      </w:r>
      <w:r w:rsidR="0082647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C822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</w:t>
      </w:r>
      <w:r w:rsidR="00541FF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ания, проводимые по инициативе г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главы администрации 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7B7402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1FF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осуществляющего свои полномочия на основе контракта, </w:t>
      </w:r>
      <w:r w:rsidR="00541FF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</w:t>
      </w:r>
      <w:r w:rsidR="00200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r w:rsidR="00541FF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3DB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="00200D6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назначения публичных слушаний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772">
        <w:rPr>
          <w:rFonts w:ascii="Times New Roman" w:eastAsia="Times New Roman" w:hAnsi="Times New Roman" w:cs="Times New Roman"/>
          <w:sz w:val="26"/>
          <w:szCs w:val="26"/>
          <w:lang w:eastAsia="ru-RU"/>
        </w:rPr>
        <w:t>2.4.1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о назначении публичных слушаний по проекту Устава </w:t>
      </w:r>
      <w:r w:rsidR="00C10CAD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проектам решений </w:t>
      </w:r>
      <w:r w:rsidR="0082647F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1A00B6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</w:t>
      </w:r>
      <w:r w:rsidR="00B73C30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Устав </w:t>
      </w:r>
      <w:r w:rsidR="00C10CAD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принимается </w:t>
      </w:r>
      <w:r w:rsidR="0082647F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3C98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ельской Думой</w:t>
      </w:r>
      <w:r w:rsidR="00E103DC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3B8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</w:t>
      </w:r>
      <w:r w:rsidR="00541FFE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</w:t>
      </w:r>
      <w:r w:rsidR="001A00B6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обнародованию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405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(опубликованию) 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</w:t>
      </w:r>
      <w:r w:rsidR="005C1319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</w:t>
      </w:r>
      <w:r w:rsidR="00AE62FE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до дня </w:t>
      </w:r>
      <w:r w:rsidR="00AE62FE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назначения публичных слушаний</w:t>
      </w:r>
      <w:proofErr w:type="gramStart"/>
      <w:r w:rsidR="00200D62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FFE"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82F9D" w:rsidRPr="00E56024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2.4.2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13B8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публичных слушаний по проекту бюджета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244B8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1F0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</w:t>
      </w:r>
      <w:r w:rsidR="00B95B13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принимается г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лавой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1F0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</w:t>
      </w:r>
      <w:r w:rsidR="004F3C98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20</w:t>
      </w:r>
      <w:r w:rsidR="00D82F9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текущего года.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2.4.3. </w:t>
      </w:r>
      <w:r w:rsidR="00DA13B8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публичных слушаний по отчету об исполнении бюджета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</w:t>
      </w:r>
      <w:r w:rsidR="00B95B13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финансовый год принимается г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лавой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D001F0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1</w:t>
      </w:r>
      <w:r w:rsidR="00DA13B8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C98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D82F9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следующего за </w:t>
      </w:r>
      <w:proofErr w:type="gramStart"/>
      <w:r w:rsidR="00D82F9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</w:t>
      </w:r>
      <w:proofErr w:type="gramEnd"/>
      <w:r w:rsidR="00D82F9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2.4.4. Решение о назначении публичных слушаний по иным вопросам принимается соответственно </w:t>
      </w:r>
      <w:r w:rsidR="0082647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Думой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1F0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5B13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г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лавой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1F0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двадцать календарных дней до даты проведения публичных слушаний, если иные сроки не установлены федеральными законами и (или) Уставом муниципального образования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В решении о назначении п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убличных слушаний указываются: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инициатор 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публичных слушаний;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проекта муниципального правового акта, выне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 на публичные слушания;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дата, время и место 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публичных слушаний;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публичных слушаний;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сроки ознакомления с проектом муниципального правового акта, вынесенным на публичные слушания, а также с документами и материалами по проекту муниципального правового акта, выне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участия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обсуждении проекта муниципального правового акта, выне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 на публичные слушания;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сроки приема предложений и (или) замечаний по проекту муниципального правового акта, выне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слушания.</w:t>
      </w:r>
    </w:p>
    <w:p w:rsidR="00D82F9D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Решение о назначении публичных слушаний с проектом муниципального правового акта, вынесенным на публичные слушания, подлежит </w:t>
      </w:r>
      <w:r w:rsidR="007F494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обнародованию</w:t>
      </w:r>
      <w:r w:rsidR="00D001F0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(опубликованию) 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</w:t>
      </w:r>
      <w:r w:rsidR="00B95B13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 w:rsidR="00B95B13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001F0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82647F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1F0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"Интернет" в течение десяти календарных дней со дня его принятия, но не </w:t>
      </w:r>
      <w:proofErr w:type="gramStart"/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десять календарных дней до даты проведения публичных слушаний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иные сроки не установлены федеральным законом, Уставом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82F9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настоящим Положением.</w:t>
      </w:r>
    </w:p>
    <w:p w:rsidR="00A0338B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Оповещение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01F0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времени и месте проведения публичных слушаний осуществляется путем 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обнародования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 назначении публичных слушаний в порядке, установленном пунктом 2.6 настоящего Положения.</w:t>
      </w:r>
    </w:p>
    <w:p w:rsidR="00D82F9D" w:rsidRPr="006F1AFC" w:rsidRDefault="00D82F9D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338B" w:rsidRPr="006F1AFC" w:rsidRDefault="00D349AA" w:rsidP="00B95B1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A0338B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Сроки проведения публичных слушаний</w:t>
      </w:r>
    </w:p>
    <w:p w:rsidR="00C4738A" w:rsidRPr="00DA13B8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3.1. Публичные слушания проводятся в срок не менее двадцати дней и </w:t>
      </w:r>
      <w:r w:rsidRPr="00AE6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более трех</w:t>
      </w:r>
      <w:r w:rsidRP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оповещения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времени и 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месте проведения публичных слушаний до дня </w:t>
      </w:r>
      <w:r w:rsid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 (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AE62F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103DC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о</w:t>
      </w:r>
      <w:r w:rsidR="002A410E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публичных слушаний, 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C4738A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 следующих случаев: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По проекту Устава 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 w:rsidR="001A00B6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брока</w:t>
      </w:r>
      <w:proofErr w:type="spellEnd"/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проектам решений </w:t>
      </w:r>
      <w:r w:rsidR="00FD3B9A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1A00B6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00B6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10E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и дополнений </w:t>
      </w:r>
      <w:r w:rsidR="00464B40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Устав 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1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проводятся не ранее чем за двадцать календарных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и не </w:t>
      </w:r>
      <w:proofErr w:type="gramStart"/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пять календарных дней до дня рассмотрения проекта на </w:t>
      </w:r>
      <w:r w:rsidR="002A410E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</w:t>
      </w:r>
      <w:r w:rsidR="00E103DC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3B9A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1A00B6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бровка»</w:t>
      </w:r>
      <w:r w:rsidR="002A410E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По проекту бюджета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очередной финансовый год и плановый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слушания проводятся не ранее чем через </w:t>
      </w:r>
      <w:r w:rsidR="00E56024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после </w:t>
      </w:r>
      <w:r w:rsidR="004F3C98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бюджета 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A00B6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00B6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 и плановый период, но не п</w:t>
      </w:r>
      <w:r w:rsidR="00AF3AA0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1</w:t>
      </w:r>
      <w:r w:rsidR="00E56024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4738A" w:rsidRP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года.</w:t>
      </w:r>
    </w:p>
    <w:p w:rsidR="002D13B9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 По отчету об исполнении бюджета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проводятся не ранее чем через </w:t>
      </w:r>
      <w:r w:rsidR="00E5602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</w:t>
      </w:r>
    </w:p>
    <w:p w:rsidR="009157D4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после </w:t>
      </w:r>
      <w:r w:rsidR="00BA04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 (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BA040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57D4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годового отчета об исполнении бюджета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не позднее </w:t>
      </w:r>
      <w:r w:rsidR="00682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мая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года, следующего за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</w:t>
      </w:r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D34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349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Организаторы проведения публичных слушаний</w:t>
      </w:r>
    </w:p>
    <w:p w:rsidR="00C4738A" w:rsidRPr="006F1AFC" w:rsidRDefault="00A0338B" w:rsidP="00241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  <w:t>4.1. Организатор</w:t>
      </w:r>
      <w:r w:rsidR="0024105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</w:t>
      </w:r>
      <w:r w:rsidR="0024105E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публичных слушаний являются </w:t>
      </w:r>
      <w:r w:rsidR="0024105E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C10CAD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82647F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4738A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 публичных слушаний: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проведение публичных слушаний в соответствии с действующим законодател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ьством и настоящим Положением;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 председательствующего и секретаря публичных слушаний для ведения публичных слу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шаний и составления протокола;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 ответственно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spellStart"/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 организацию и проведение публичных слушаний лицо (лиц)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ответственное лицо);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в порядке и сроки, установленные пунктом 2.6 настоящего Положения, оповещение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времени и месте проведения публичных слушаний, обнародование проектов муниципальных правовых актов, вы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носимых на публичные слушания;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в порядке и сроки, установленные в разделе VI настоящего Положения, 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обнародование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публичных слушаний, включая мотивированное обоснование принятых решений;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иные полномочия по подготовке и проведению публичных слушаний в соответствии с законодательством Российской Федерации, Уставом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настоящим Положением, иными решениями 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ельской 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 сельского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решением о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 публичных слушаний.</w:t>
      </w:r>
    </w:p>
    <w:p w:rsidR="00C4738A" w:rsidRPr="006F1AFC" w:rsidRDefault="00C4738A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Ответственное лицо: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докладчиков (содокладчиков)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перечень лиц, приглашаемых к участию в публичных слушаниях в качестве специалистов и экспертов по проекту муниципального правового акта, вынесенному на публичные слушания, и направляет им письменные приглашения с просьбой принять участие и дать свои рекомендации и предложения по проектам муниципальных правовых актов, вынесенным на публ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ичные слушания;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запросы в государственные органы и органы местного самоуправления (их должностным лицам), юридическим и физическим лицам о предоставлении имеющейся у них информации, материалов и документов, касающихся проекта муниципального правового акта, вынесенного на публичные слушания (указанные информация, материалы и документы предоставляются по запросу не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2 календарных дня до даты п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публичных слушаний);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в порядке и сроки, установленные решением (постановлением) о назначении публичных слушаний, ознакомление с документами и материалами по проекту муниципального правового акта, вынесенному на публичные слушания, распространение информационных материалов о проекте муниципального правового акта в случаях, предусмотренных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законодательством;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в порядке и сроки, установленные в решении (постановлении) о назначении публичных слушаний, предложения и (или) замечания по проекту муниципального правового акта, вынесенному на публичные слушания; анализирует и обобщает представленные предложения и замечания и вносит их на рассмо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трение на публичных слушаниях;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полномочия в соотве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тствии с настоящим Положением.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лицо может одновременно являться секр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етарем на публичных слушаниях.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Председательст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вующий на публичных слушаниях: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и ведет публичные слушания;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соблюдение порядка при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публичных слушаний;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определяет количество зарегистрированных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публичных слушаний;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регламент проведения публичных слушаний (в том числе порядок высту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пления на публичных слушаниях);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предоставляет слово докладчикам (содокладчикам), лицам, приглашенным для участия в публичных слушаниях в качестве специалистов и экспертов, иным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публичных слушаний;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оглашает на публичных слушаниях поступившие предложения и (или) замечания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и объявляет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публичных слушаний;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протокол публичных слушаний и заключение о 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публичных слушаний;</w:t>
      </w:r>
    </w:p>
    <w:p w:rsidR="00C4738A" w:rsidRPr="006F1AFC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полномочия в соотве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тствии с настоящим Положением.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Сек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ретарь на публичных слушаниях: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регистрирует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т протокол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заключение о 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расписывается в протоколе публичных слушаний и в заключении о результатах публичных сл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сроки, установленные в разделе VI настоящего Положения, направляет протокол публичных слушаний и заключение о результатах публичных слушаний ор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ганизатору публичных слушаний;</w:t>
      </w:r>
    </w:p>
    <w:p w:rsidR="00A0338B" w:rsidRPr="006F1AFC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полномочия в соответствии с настоящим Положением.</w:t>
      </w:r>
    </w:p>
    <w:p w:rsidR="00C4738A" w:rsidRPr="006F1AFC" w:rsidRDefault="00C4738A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38A" w:rsidRPr="006F1AFC" w:rsidRDefault="00D349AA" w:rsidP="007B427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A0338B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Порядок проведения публичных слушаний</w:t>
      </w:r>
    </w:p>
    <w:p w:rsidR="002574CA" w:rsidRPr="006F1AFC" w:rsidRDefault="002574C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Участие в публичных слушани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ях обеспечивается посредством: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приема, оглашения и рассмотрения на публичных слушаниях, включения в протокол публичных слушаний письменных предложений и (или) замечаний участников публичных слушаний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личного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публичных слушаниях.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Письменные предложения и (или) замечания по проекту муниципального правового акта, вынесенному на публичные слушания (далее - предложения и (или) замечания), направляются участниками публичных слушаний в адрес организатора публичных слушаний в порядке и сроки, установленные в решении (постановлении) о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письменных предложениях и (или) замечаниях в обя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зательном порядке указываются: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(последнее - при наличии), дата рождения, адрес места жительства (в случае, если участником публичных слуша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является физическое лицо);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наименование, место нахождения юридического лица, а также фамилия, имя, отчество (последнее - при наличии) представителя юридического лица (в случаях, если участником публичных слуша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является юридическое лицо).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Письменные предложения и (или) замечания должны быть подписаны участником публичных слушаний либо его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предложениям и (или) замечаниям, представленным за подписью уполномоченного представителя участника публичных слушаний, должен быть приложен документ, подтвержда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 полномочия представителя.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предложениям и (или) замечаниям должно быть приложено письменное согласие физического лица на обработку его персональных данных, оформленное в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соответствии с Федеральным законом от 27 июля 2006 года N 152-ФЗ "О персональных данных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последующими изменениями).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поступившие в адрес организатора публичных слушаний с соблюдением требований настоящего пункта предложения и замечания по вопросу (проекту муниципального правового акта), вынесенному на публичные слушания, регистрируются ответственным лицом, оглашаются председательствующим во время проведения публичных слушаний и включаются в пр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отокол публичных слушаний.</w:t>
      </w:r>
    </w:p>
    <w:p w:rsidR="00C4738A" w:rsidRPr="001D71D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Публичные слушания проводятся в рабочие дни с 1</w:t>
      </w:r>
      <w:r w:rsidR="00C07326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C07326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часов, в вы</w:t>
      </w:r>
      <w:r w:rsidR="00C4738A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ходные дни - с 11 до 18 часов.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допускается назначение проведения публичных слушаний </w:t>
      </w:r>
      <w:r w:rsidR="00C4738A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нерабочий праздничный день.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Перед началом публичных слушаний секретарь осуществляет регистрацию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участников публичных слушаний начинается за </w:t>
      </w:r>
      <w:r w:rsidR="00F35066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начала публичных слушаний и осуществляется путем составления списка участников публичных слушаний (далее - С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писок участников) с указанием: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фамилии, имени, отчества (последнее - при наличии), даты рождения, адреса места жительства (в случае, если участником публичных слуша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является физическое лицо);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наименования, места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является юридическое лицо).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включения в Список учас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 необходимо представить: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мент, удостоверяющий личность;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полномочия представителя юридического лица - участника публичных слушаний (для пре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дставителя юридического лица);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согласие физического лица на обработку персональных данных, оформленное в соответствии с Федеральным законом от 27 июля 2006 года N 152-ФЗ "О персональных данных"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последующими изменениями).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в Список участников.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Открывает публичные слушания лицо, уполномоченное организатором публичных слушаний (далее - председательствующий).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сенного на публичные слушания.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установленным регламентом.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5.6. Регламент проведения публичных слушаний вк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лючает в себя: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выступление докладчика (содокладчиков)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оглашение на публичных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слушаниях</w:t>
      </w:r>
      <w:proofErr w:type="gramEnd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поступивших в порядке, установленном в решении о назначении публичных слушаний, письменных предложений и (или) замечаний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выступления участников публичных слушаний и лиц, приглашенных для участия в публичных слушаниях в качестве специалистов и экспертов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голосование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и оглашение 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езультатов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вправе объявить перерыв в ходе публичных слушаний. В этом случае публичные слушания счит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аются прерванными на 20 минут.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Порядок выступлений на публич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слушаниях предусматривает: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доклад - не более 30 минут;</w:t>
      </w:r>
    </w:p>
    <w:p w:rsidR="00C4738A" w:rsidRPr="006F1AFC" w:rsidRDefault="00C4738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содоклады - не более 10 минут;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 минут на каждое выступление.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5.8.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представительным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местного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обвинения в чей-либо адрес.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нарушения порядка в ходе публичных слушаний председательствующий обязан принять мер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ы к пресечению таких нарушений.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роводятся публичные слушания).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</w:t>
      </w: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для ответов на вопросы.</w:t>
      </w:r>
      <w:proofErr w:type="gramEnd"/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По окончании выступлений председательствующий проводит голосование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Голосование проводится по каждому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proofErr w:type="gramEnd"/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5.13.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ий, участвующих в голосовании.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(рекомендация) об отклонении указанного проекта, что отражается в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протоколе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Подсчет голосов осуще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ствляется ответственным лицом.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голосования председательствующий определяет результаты публичных слушаний и объявляет их на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публичных слушаний.</w:t>
      </w:r>
    </w:p>
    <w:p w:rsidR="00A0338B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5.14. Результаты публичных слушаний содержат предложения (рекомендации) участников публичных слушаний к органам местного самоуправления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муниципального правового акта, вынесенному на публичные слушания.</w:t>
      </w:r>
    </w:p>
    <w:p w:rsidR="00C4738A" w:rsidRPr="006F1AFC" w:rsidRDefault="00C4738A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38A" w:rsidRPr="006F1AFC" w:rsidRDefault="00D349AA" w:rsidP="003D072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A0338B" w:rsidRPr="006F1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Результаты публичных слушаний</w:t>
      </w:r>
    </w:p>
    <w:p w:rsidR="00C4738A" w:rsidRPr="006F1AFC" w:rsidRDefault="00C4738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Процедура проведения публичных слушаний, решения, принятые на публичных слушаниях, отражаются в протоколе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протоколе публичных слушаний в обя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зательном порядке указываются: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дата, время и место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ор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ганизаторе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зарегистрированных 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вестка дня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содержание выступлений по каждому из вопросов пов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естки дня публичных слушаний;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оглашенные на публичных слушаниях предложения и (или) замечания участников публичных слушаний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слушания;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олосования и принятые решения.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После окончания публичных слушаний секретарь в течение пяти календарных дней оформляет заключение о 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публичных слушаний.</w:t>
      </w:r>
    </w:p>
    <w:p w:rsidR="00C4738A" w:rsidRPr="006F1AFC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Протокол публичных слушаний, заключение о результатах публичных слушаний составляются в двух экземплярах и подписываются пред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седательствующим и секретарем.</w:t>
      </w:r>
    </w:p>
    <w:p w:rsidR="00C4738A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публичных слушаний и заключение о результатах публичных слушаний в течение 5 календарных дней со дня их подписания направляются секретарем ор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ганизатору публичных слушаний.</w:t>
      </w:r>
    </w:p>
    <w:p w:rsidR="00C4738A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публичных слушаний в течение 10 календарных дней со дня подписания обеспечивает </w:t>
      </w:r>
      <w:r w:rsidR="004F3C98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обнародование</w:t>
      </w:r>
      <w:r w:rsidR="00BA0405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(опубликование) </w:t>
      </w:r>
      <w:r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о р</w:t>
      </w:r>
      <w:r w:rsidR="00C4738A" w:rsidRPr="001D71DE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публичных слушаний.</w:t>
      </w:r>
    </w:p>
    <w:p w:rsidR="00C4738A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Заключение о результатах публичных слушаний рассматривается органами местного самоуправления (должностными лицами местного с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амоуправления)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738A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публичных слушаний учитываются органами местного самоуправления (должностными лицами местного самоуправления)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FD3B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C76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и принятии решений по проекту муниципального правового акта, выне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сенному на публичные слушания.</w:t>
      </w:r>
    </w:p>
    <w:p w:rsidR="00C4738A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обоснование решения по проекту муниципального правового акта, вынесенному на публичные слушания, принятого без учета предложений и (или) замечаний, внесенных участниками публичных слушаний, доводится до населения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8264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103DC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местного самоуправления (должностным лицом местного самоуправления)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8264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принявшим решение, путем </w:t>
      </w:r>
      <w:r w:rsidR="00F10C76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4F3C98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="00BA0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(опубликования)</w:t>
      </w:r>
      <w:r w:rsidR="00C4738A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738A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6.6. Протокол публичных слушаний, заключение о результатах публичных слушаний, а также прилагаемые к ним документы и материалы хранятся не менее трех </w:t>
      </w: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лет со дня окончани</w:t>
      </w:r>
      <w:r w:rsidR="007F60BF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проведения публичных слушаний </w:t>
      </w:r>
      <w:r w:rsidR="007F60BF" w:rsidRPr="00297772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</w:t>
      </w:r>
      <w:r w:rsidR="007F60BF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8264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4F5AB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C10CAD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F60BF"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38B" w:rsidRPr="006F1AFC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трехлетнего срока протокол публичных слушаний и заключение о результатах публичных слушаний, а также прилагаемые к ним документы и материалы сдаются на хранение в архив.</w:t>
      </w:r>
    </w:p>
    <w:p w:rsidR="00FE3A6B" w:rsidRDefault="00FE3A6B" w:rsidP="00FE3A6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1A" w:rsidRPr="00FE3A6B" w:rsidRDefault="00D349AA" w:rsidP="00FE3A6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A6B">
        <w:rPr>
          <w:rFonts w:ascii="Times New Roman" w:hAnsi="Times New Roman" w:cs="Times New Roman"/>
          <w:b/>
          <w:sz w:val="28"/>
          <w:szCs w:val="28"/>
        </w:rPr>
        <w:t>7</w:t>
      </w:r>
      <w:r w:rsidR="00287C1A" w:rsidRPr="00FE3A6B">
        <w:rPr>
          <w:rFonts w:ascii="Times New Roman" w:hAnsi="Times New Roman" w:cs="Times New Roman"/>
          <w:b/>
          <w:sz w:val="26"/>
          <w:szCs w:val="26"/>
        </w:rPr>
        <w:t>. Организация и проведение общественных обсуждений,</w:t>
      </w:r>
    </w:p>
    <w:p w:rsidR="00287C1A" w:rsidRDefault="00287C1A" w:rsidP="00FE3A6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3A6B">
        <w:rPr>
          <w:rFonts w:ascii="Times New Roman" w:hAnsi="Times New Roman" w:cs="Times New Roman"/>
          <w:b/>
          <w:sz w:val="26"/>
          <w:szCs w:val="26"/>
        </w:rPr>
        <w:t>публичных слушаний по</w:t>
      </w:r>
      <w:r w:rsidRPr="00FE3A6B">
        <w:rPr>
          <w:rFonts w:ascii="Times New Roman" w:hAnsi="Times New Roman" w:cs="Times New Roman"/>
          <w:b/>
          <w:bCs/>
          <w:sz w:val="26"/>
          <w:szCs w:val="26"/>
        </w:rPr>
        <w:t xml:space="preserve"> проектам правил благоустройства территори</w:t>
      </w:r>
      <w:r w:rsidR="00570679">
        <w:rPr>
          <w:rFonts w:ascii="Times New Roman" w:hAnsi="Times New Roman" w:cs="Times New Roman"/>
          <w:b/>
          <w:bCs/>
          <w:sz w:val="26"/>
          <w:szCs w:val="26"/>
        </w:rPr>
        <w:t>й сельского поселения «Деревня Ду</w:t>
      </w:r>
      <w:r w:rsidR="004F5ABC">
        <w:rPr>
          <w:rFonts w:ascii="Times New Roman" w:hAnsi="Times New Roman" w:cs="Times New Roman"/>
          <w:b/>
          <w:bCs/>
          <w:sz w:val="26"/>
          <w:szCs w:val="26"/>
        </w:rPr>
        <w:t>бровка</w:t>
      </w:r>
      <w:r w:rsidR="0057067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475BC" w:rsidRPr="006874CE" w:rsidRDefault="004475BC" w:rsidP="00FE3A6B">
      <w:pPr>
        <w:spacing w:after="0"/>
        <w:ind w:firstLine="567"/>
        <w:jc w:val="center"/>
        <w:rPr>
          <w:b/>
          <w:sz w:val="28"/>
          <w:szCs w:val="28"/>
        </w:rPr>
      </w:pPr>
    </w:p>
    <w:p w:rsidR="00287C1A" w:rsidRDefault="00FE3A6B" w:rsidP="00FE3A6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349AA" w:rsidRPr="00FE3A6B">
        <w:rPr>
          <w:sz w:val="26"/>
          <w:szCs w:val="26"/>
        </w:rPr>
        <w:t xml:space="preserve">7.1. </w:t>
      </w:r>
      <w:proofErr w:type="gramStart"/>
      <w:r w:rsidR="00287C1A" w:rsidRPr="00FE3A6B">
        <w:rPr>
          <w:sz w:val="26"/>
          <w:szCs w:val="26"/>
        </w:rPr>
        <w:t xml:space="preserve">В целях соблюдения права человека на благоприятные условия жизнедеятельности, </w:t>
      </w:r>
      <w:r w:rsidR="001B295A">
        <w:rPr>
          <w:sz w:val="26"/>
          <w:szCs w:val="26"/>
        </w:rPr>
        <w:t>выявления мнения населения</w:t>
      </w:r>
      <w:r w:rsidR="00287C1A" w:rsidRPr="00FE3A6B">
        <w:rPr>
          <w:sz w:val="26"/>
          <w:szCs w:val="26"/>
        </w:rPr>
        <w:t xml:space="preserve"> </w:t>
      </w:r>
      <w:r w:rsidR="00570679">
        <w:rPr>
          <w:sz w:val="26"/>
          <w:szCs w:val="26"/>
        </w:rPr>
        <w:t>сельского поселения «Деревня Ду</w:t>
      </w:r>
      <w:r w:rsidR="00A97576">
        <w:rPr>
          <w:sz w:val="26"/>
          <w:szCs w:val="26"/>
        </w:rPr>
        <w:t>бровка</w:t>
      </w:r>
      <w:r w:rsidR="00570679">
        <w:rPr>
          <w:sz w:val="26"/>
          <w:szCs w:val="26"/>
        </w:rPr>
        <w:t>»</w:t>
      </w:r>
      <w:r w:rsidR="001B295A">
        <w:rPr>
          <w:sz w:val="26"/>
          <w:szCs w:val="26"/>
        </w:rPr>
        <w:t xml:space="preserve"> </w:t>
      </w:r>
      <w:r w:rsidR="001B295A" w:rsidRPr="00943435">
        <w:rPr>
          <w:sz w:val="26"/>
          <w:szCs w:val="26"/>
        </w:rPr>
        <w:t>по существу вопроса, вынесенного на общественные обсуждения или публичные слушания</w:t>
      </w:r>
      <w:r w:rsidR="00570679">
        <w:rPr>
          <w:sz w:val="26"/>
          <w:szCs w:val="26"/>
        </w:rPr>
        <w:t xml:space="preserve">, </w:t>
      </w:r>
      <w:r w:rsidR="001B295A" w:rsidRPr="00943435">
        <w:rPr>
          <w:sz w:val="26"/>
          <w:szCs w:val="26"/>
        </w:rPr>
        <w:t>участие населения сельского поселения «</w:t>
      </w:r>
      <w:r w:rsidR="001B295A">
        <w:rPr>
          <w:sz w:val="26"/>
          <w:szCs w:val="26"/>
        </w:rPr>
        <w:t>Деревня Ду</w:t>
      </w:r>
      <w:r w:rsidR="00A97576">
        <w:rPr>
          <w:sz w:val="26"/>
          <w:szCs w:val="26"/>
        </w:rPr>
        <w:t>бровка</w:t>
      </w:r>
      <w:r w:rsidR="001B295A" w:rsidRPr="00943435">
        <w:rPr>
          <w:sz w:val="26"/>
          <w:szCs w:val="26"/>
        </w:rPr>
        <w:t>» в обсуждении проектов пр</w:t>
      </w:r>
      <w:r w:rsidR="001B295A">
        <w:rPr>
          <w:sz w:val="26"/>
          <w:szCs w:val="26"/>
        </w:rPr>
        <w:t>авил благоустройства территорий,</w:t>
      </w:r>
      <w:r w:rsidR="001B295A" w:rsidRPr="00943435">
        <w:rPr>
          <w:sz w:val="26"/>
          <w:szCs w:val="26"/>
        </w:rPr>
        <w:t xml:space="preserve"> </w:t>
      </w:r>
      <w:r w:rsidR="00287C1A" w:rsidRPr="00FE3A6B">
        <w:rPr>
          <w:sz w:val="26"/>
          <w:szCs w:val="26"/>
        </w:rPr>
        <w:t xml:space="preserve">проектам, предусматривающим внесение изменений в </w:t>
      </w:r>
      <w:r w:rsidR="00C820E9">
        <w:rPr>
          <w:sz w:val="26"/>
          <w:szCs w:val="26"/>
        </w:rPr>
        <w:t>Правила благоустройства</w:t>
      </w:r>
      <w:r w:rsidR="00287C1A" w:rsidRPr="00FE3A6B">
        <w:rPr>
          <w:sz w:val="26"/>
          <w:szCs w:val="26"/>
        </w:rPr>
        <w:t>, (далее также в настоящей статье - проект) в соответствии с настоящим Положением и с учетом положений</w:t>
      </w:r>
      <w:proofErr w:type="gramEnd"/>
      <w:r w:rsidR="00287C1A" w:rsidRPr="00FE3A6B">
        <w:rPr>
          <w:sz w:val="26"/>
          <w:szCs w:val="26"/>
        </w:rPr>
        <w:t xml:space="preserve"> Градостроительного кодекса Российской Федерации проводятся общественные обсуждения или публичные слушания, за исключением случаев, предусмотренных Градостроительн</w:t>
      </w:r>
      <w:r w:rsidR="00C820E9">
        <w:rPr>
          <w:sz w:val="26"/>
          <w:szCs w:val="26"/>
        </w:rPr>
        <w:t>ым</w:t>
      </w:r>
      <w:r w:rsidR="00287C1A" w:rsidRPr="00FE3A6B">
        <w:rPr>
          <w:sz w:val="26"/>
          <w:szCs w:val="26"/>
        </w:rPr>
        <w:t xml:space="preserve"> кодекс</w:t>
      </w:r>
      <w:r w:rsidR="00C820E9">
        <w:rPr>
          <w:sz w:val="26"/>
          <w:szCs w:val="26"/>
        </w:rPr>
        <w:t>ом</w:t>
      </w:r>
      <w:r w:rsidR="00287C1A" w:rsidRPr="00FE3A6B">
        <w:rPr>
          <w:sz w:val="26"/>
          <w:szCs w:val="26"/>
        </w:rPr>
        <w:t xml:space="preserve"> Российской Федерации и другими федеральными законами.</w:t>
      </w:r>
    </w:p>
    <w:p w:rsidR="009E450E" w:rsidRPr="00D843A8" w:rsidRDefault="009E450E" w:rsidP="001B29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</w:t>
      </w:r>
      <w:r w:rsidRPr="00943435">
        <w:rPr>
          <w:rFonts w:ascii="Times New Roman" w:hAnsi="Times New Roman" w:cs="Times New Roman"/>
          <w:sz w:val="26"/>
          <w:szCs w:val="26"/>
        </w:rPr>
        <w:t>.2</w:t>
      </w:r>
      <w:r w:rsidRPr="00D843A8">
        <w:rPr>
          <w:rFonts w:ascii="Times New Roman" w:hAnsi="Times New Roman" w:cs="Times New Roman"/>
          <w:sz w:val="26"/>
          <w:szCs w:val="26"/>
        </w:rPr>
        <w:t>. Общественные обсуждения или публичные слушания проводятся по инициативе населения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D843A8">
        <w:rPr>
          <w:rFonts w:ascii="Times New Roman" w:hAnsi="Times New Roman" w:cs="Times New Roman"/>
          <w:sz w:val="26"/>
          <w:szCs w:val="26"/>
        </w:rPr>
        <w:t>», Сельской Думы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D843A8">
        <w:rPr>
          <w:rFonts w:ascii="Times New Roman" w:hAnsi="Times New Roman" w:cs="Times New Roman"/>
          <w:sz w:val="26"/>
          <w:szCs w:val="26"/>
        </w:rPr>
        <w:t xml:space="preserve">», </w:t>
      </w:r>
      <w:r w:rsidRPr="00D843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главы </w:t>
      </w:r>
      <w:r w:rsidRPr="00D843A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1B295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</w:t>
      </w:r>
      <w:r w:rsidR="00A97576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Pr="00D843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843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главы администрации</w:t>
      </w:r>
      <w:r w:rsidRPr="00D84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1B295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4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3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осуществляющего свои полномочия на основе контракта.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7</w:t>
      </w:r>
      <w:r w:rsidR="001B295A">
        <w:rPr>
          <w:rFonts w:ascii="Times New Roman" w:hAnsi="Times New Roman" w:cs="Times New Roman"/>
          <w:sz w:val="26"/>
          <w:szCs w:val="26"/>
        </w:rPr>
        <w:t>.3</w:t>
      </w:r>
      <w:r w:rsidRPr="00943435">
        <w:rPr>
          <w:rFonts w:ascii="Times New Roman" w:hAnsi="Times New Roman" w:cs="Times New Roman"/>
          <w:sz w:val="26"/>
          <w:szCs w:val="26"/>
        </w:rPr>
        <w:t>. В общественных обсуждениях или публичных слушаниях вправе принимать участие граждане, постоянно проживающие на территории муниципального образования сельско</w:t>
      </w:r>
      <w:r w:rsidR="001B295A">
        <w:rPr>
          <w:rFonts w:ascii="Times New Roman" w:hAnsi="Times New Roman" w:cs="Times New Roman"/>
          <w:sz w:val="26"/>
          <w:szCs w:val="26"/>
        </w:rPr>
        <w:t>е</w:t>
      </w:r>
      <w:r w:rsidRPr="0094343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B295A">
        <w:rPr>
          <w:rFonts w:ascii="Times New Roman" w:hAnsi="Times New Roman" w:cs="Times New Roman"/>
          <w:sz w:val="26"/>
          <w:szCs w:val="26"/>
        </w:rPr>
        <w:t>е</w:t>
      </w:r>
      <w:r w:rsidRPr="00943435">
        <w:rPr>
          <w:rFonts w:ascii="Times New Roman" w:hAnsi="Times New Roman" w:cs="Times New Roman"/>
          <w:sz w:val="26"/>
          <w:szCs w:val="26"/>
        </w:rPr>
        <w:t xml:space="preserve">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>», а также правообладатели находящихся в границах территории поселения земельных участков и (или) расположенных на них объектов капитального строительства,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435">
        <w:rPr>
          <w:rFonts w:ascii="Times New Roman" w:hAnsi="Times New Roman" w:cs="Times New Roman"/>
          <w:sz w:val="26"/>
          <w:szCs w:val="26"/>
        </w:rPr>
        <w:t>также правообладатели помещений, являющихся частью указанных объектов капитального строительства.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7</w:t>
      </w:r>
      <w:r w:rsidRPr="00943435">
        <w:rPr>
          <w:rFonts w:ascii="Times New Roman" w:hAnsi="Times New Roman" w:cs="Times New Roman"/>
          <w:sz w:val="26"/>
          <w:szCs w:val="26"/>
        </w:rPr>
        <w:t>.</w:t>
      </w:r>
      <w:r w:rsidR="001B295A">
        <w:rPr>
          <w:rFonts w:ascii="Times New Roman" w:hAnsi="Times New Roman" w:cs="Times New Roman"/>
          <w:sz w:val="26"/>
          <w:szCs w:val="26"/>
        </w:rPr>
        <w:t>4</w:t>
      </w:r>
      <w:r w:rsidRPr="00943435">
        <w:rPr>
          <w:rFonts w:ascii="Times New Roman" w:hAnsi="Times New Roman" w:cs="Times New Roman"/>
          <w:sz w:val="26"/>
          <w:szCs w:val="26"/>
        </w:rPr>
        <w:t>. Назначение, проведение и определение результатов общественных обсуждений или публичных слушаний основывается на принципах законности, открытости, гласности и объективности. Участие в общественных обсуждениях или публичных слушаниях является свободным и добровольным. Участникам общественных обсуждений или публичных слушаний должны быть обеспечены равные возможности для выражения своего мнения по вопросам, вынесенным на общественные обсуждения или публичные слушания, и беспрепятственное участие в общественных обсуждениях или публичных слушаниях в порядке, установленном федеральным законодательством, Уставом муниципального образования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>», настоящим Положением.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7</w:t>
      </w:r>
      <w:r w:rsidRPr="00943435">
        <w:rPr>
          <w:rFonts w:ascii="Times New Roman" w:hAnsi="Times New Roman" w:cs="Times New Roman"/>
          <w:sz w:val="26"/>
          <w:szCs w:val="26"/>
        </w:rPr>
        <w:t>.</w:t>
      </w:r>
      <w:r w:rsidR="00CA1B5E">
        <w:rPr>
          <w:rFonts w:ascii="Times New Roman" w:hAnsi="Times New Roman" w:cs="Times New Roman"/>
          <w:sz w:val="26"/>
          <w:szCs w:val="26"/>
        </w:rPr>
        <w:t>5</w:t>
      </w:r>
      <w:r w:rsidRPr="00943435">
        <w:rPr>
          <w:rFonts w:ascii="Times New Roman" w:hAnsi="Times New Roman" w:cs="Times New Roman"/>
          <w:sz w:val="26"/>
          <w:szCs w:val="26"/>
        </w:rPr>
        <w:t xml:space="preserve">. Результаты общественных обсуждений или публичных слушаний носят для органов местного самоуправления и должностных лиц местного самоуправления сельского поселения рекомендательный характер. </w:t>
      </w:r>
    </w:p>
    <w:p w:rsidR="009E450E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7</w:t>
      </w:r>
      <w:r w:rsidRPr="00943435">
        <w:rPr>
          <w:rFonts w:ascii="Times New Roman" w:hAnsi="Times New Roman" w:cs="Times New Roman"/>
          <w:sz w:val="26"/>
          <w:szCs w:val="26"/>
        </w:rPr>
        <w:t>.</w:t>
      </w:r>
      <w:r w:rsidR="00CA1B5E">
        <w:rPr>
          <w:rFonts w:ascii="Times New Roman" w:hAnsi="Times New Roman" w:cs="Times New Roman"/>
          <w:sz w:val="26"/>
          <w:szCs w:val="26"/>
        </w:rPr>
        <w:t>6</w:t>
      </w:r>
      <w:r w:rsidRPr="00943435">
        <w:rPr>
          <w:rFonts w:ascii="Times New Roman" w:hAnsi="Times New Roman" w:cs="Times New Roman"/>
          <w:sz w:val="26"/>
          <w:szCs w:val="26"/>
        </w:rPr>
        <w:t>. Финансирование мероприятий, связанных с организацией и проведением общественных обсуждений или публичных слушаний осуществляется за счет средств бюджета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>».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7.</w:t>
      </w:r>
      <w:r w:rsidR="00CA1B5E">
        <w:rPr>
          <w:rFonts w:ascii="Times New Roman" w:hAnsi="Times New Roman" w:cs="Times New Roman"/>
          <w:sz w:val="26"/>
          <w:szCs w:val="26"/>
        </w:rPr>
        <w:t>7</w:t>
      </w:r>
      <w:r w:rsidRPr="00943435">
        <w:rPr>
          <w:rFonts w:ascii="Times New Roman" w:hAnsi="Times New Roman" w:cs="Times New Roman"/>
          <w:sz w:val="26"/>
          <w:szCs w:val="26"/>
        </w:rPr>
        <w:t xml:space="preserve">. Общественные обсуждения или публичные слушания, проводимые по инициативе населения сельского поселения или </w:t>
      </w:r>
      <w:r w:rsidR="001B295A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», назначаются решением </w:t>
      </w:r>
      <w:r w:rsidR="001B295A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 xml:space="preserve">ельской Думы сельского поселения (далее - решение). 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</w:t>
      </w:r>
      <w:r w:rsidR="00CA1B5E">
        <w:rPr>
          <w:rFonts w:ascii="Times New Roman" w:hAnsi="Times New Roman" w:cs="Times New Roman"/>
          <w:sz w:val="26"/>
          <w:szCs w:val="26"/>
        </w:rPr>
        <w:t>8</w:t>
      </w:r>
      <w:r w:rsidRPr="00943435">
        <w:rPr>
          <w:rFonts w:ascii="Times New Roman" w:hAnsi="Times New Roman" w:cs="Times New Roman"/>
          <w:sz w:val="26"/>
          <w:szCs w:val="26"/>
        </w:rPr>
        <w:t xml:space="preserve">. Проект решения о назначении общественных обсуждений или публичных слушаний по инициативе </w:t>
      </w:r>
      <w:r w:rsidR="001B295A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 xml:space="preserve">ельской Думы вносится на рассмотрение </w:t>
      </w:r>
      <w:r w:rsidR="001B295A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 субъектами правотворческой инициативы, определенными Регламентом </w:t>
      </w:r>
      <w:r w:rsidR="001B295A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A1B5E">
        <w:rPr>
          <w:rFonts w:ascii="Times New Roman" w:hAnsi="Times New Roman" w:cs="Times New Roman"/>
          <w:sz w:val="26"/>
          <w:szCs w:val="26"/>
        </w:rPr>
        <w:t>7.9</w:t>
      </w:r>
      <w:r w:rsidRPr="00943435">
        <w:rPr>
          <w:rFonts w:ascii="Times New Roman" w:hAnsi="Times New Roman" w:cs="Times New Roman"/>
          <w:sz w:val="26"/>
          <w:szCs w:val="26"/>
        </w:rPr>
        <w:t>. Общественные обсуждения или публичные слушания, проводимые по инициативе главы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="001B295A">
        <w:rPr>
          <w:rFonts w:ascii="Times New Roman" w:hAnsi="Times New Roman" w:cs="Times New Roman"/>
          <w:sz w:val="26"/>
          <w:szCs w:val="26"/>
        </w:rPr>
        <w:t xml:space="preserve">» или главы администрации </w:t>
      </w:r>
      <w:proofErr w:type="gramStart"/>
      <w:r w:rsidR="001B295A">
        <w:rPr>
          <w:rFonts w:ascii="Times New Roman" w:hAnsi="Times New Roman" w:cs="Times New Roman"/>
          <w:sz w:val="26"/>
          <w:szCs w:val="26"/>
        </w:rPr>
        <w:t>сельского поселения, осуществляющего свои полномочия на основе контракта</w:t>
      </w:r>
      <w:r w:rsidRPr="00943435">
        <w:rPr>
          <w:rFonts w:ascii="Times New Roman" w:hAnsi="Times New Roman" w:cs="Times New Roman"/>
          <w:sz w:val="26"/>
          <w:szCs w:val="26"/>
        </w:rPr>
        <w:t xml:space="preserve"> назначаются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1B295A">
        <w:rPr>
          <w:rFonts w:ascii="Times New Roman" w:hAnsi="Times New Roman" w:cs="Times New Roman"/>
          <w:sz w:val="26"/>
          <w:szCs w:val="26"/>
        </w:rPr>
        <w:t>решением</w:t>
      </w:r>
      <w:r w:rsidRPr="00943435">
        <w:rPr>
          <w:rFonts w:ascii="Times New Roman" w:hAnsi="Times New Roman" w:cs="Times New Roman"/>
          <w:sz w:val="26"/>
          <w:szCs w:val="26"/>
        </w:rPr>
        <w:t xml:space="preserve"> главы сельского поселения «</w:t>
      </w:r>
      <w:r w:rsidR="001B295A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 (далее - </w:t>
      </w:r>
      <w:r w:rsidR="001B295A">
        <w:rPr>
          <w:rFonts w:ascii="Times New Roman" w:hAnsi="Times New Roman" w:cs="Times New Roman"/>
          <w:sz w:val="26"/>
          <w:szCs w:val="26"/>
        </w:rPr>
        <w:t>решение</w:t>
      </w:r>
      <w:r w:rsidRPr="00943435">
        <w:rPr>
          <w:rFonts w:ascii="Times New Roman" w:hAnsi="Times New Roman" w:cs="Times New Roman"/>
          <w:sz w:val="26"/>
          <w:szCs w:val="26"/>
        </w:rPr>
        <w:t>).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7.1</w:t>
      </w:r>
      <w:r w:rsidR="00CA1B5E">
        <w:rPr>
          <w:rFonts w:ascii="Times New Roman" w:hAnsi="Times New Roman" w:cs="Times New Roman"/>
          <w:sz w:val="26"/>
          <w:szCs w:val="26"/>
        </w:rPr>
        <w:t>0</w:t>
      </w:r>
      <w:r w:rsidRPr="00943435">
        <w:rPr>
          <w:rFonts w:ascii="Times New Roman" w:hAnsi="Times New Roman" w:cs="Times New Roman"/>
          <w:sz w:val="26"/>
          <w:szCs w:val="26"/>
        </w:rPr>
        <w:t xml:space="preserve">. Сроки назначения общественных обсуждений или публичных слушаний: 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1)</w:t>
      </w:r>
      <w:r w:rsidRPr="00943435">
        <w:rPr>
          <w:rFonts w:ascii="Times New Roman" w:hAnsi="Times New Roman" w:cs="Times New Roman"/>
          <w:sz w:val="26"/>
          <w:szCs w:val="26"/>
        </w:rPr>
        <w:t xml:space="preserve"> Решение  о назначении общественных обсуждений или публичных слушаний по проекту правил благоустройства, проектам решений </w:t>
      </w:r>
      <w:r w:rsidR="001B295A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 xml:space="preserve">ельской Думы </w:t>
      </w:r>
      <w:r w:rsidR="001B295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43435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1B295A">
        <w:rPr>
          <w:rFonts w:ascii="Times New Roman" w:hAnsi="Times New Roman" w:cs="Times New Roman"/>
          <w:sz w:val="26"/>
          <w:szCs w:val="26"/>
        </w:rPr>
        <w:t>е</w:t>
      </w:r>
      <w:r w:rsidRPr="0094343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B295A">
        <w:rPr>
          <w:rFonts w:ascii="Times New Roman" w:hAnsi="Times New Roman" w:cs="Times New Roman"/>
          <w:sz w:val="26"/>
          <w:szCs w:val="26"/>
        </w:rPr>
        <w:t>е</w:t>
      </w:r>
      <w:r w:rsidRPr="00943435">
        <w:rPr>
          <w:rFonts w:ascii="Times New Roman" w:hAnsi="Times New Roman" w:cs="Times New Roman"/>
          <w:sz w:val="26"/>
          <w:szCs w:val="26"/>
        </w:rPr>
        <w:t xml:space="preserve"> о внесении изменений в правила благоустройства принимается в срок не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чем за тридцать календарных дней до дня рассмотрения проекта на общественных обсуждениях или публичных слушаниях. 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2) </w:t>
      </w:r>
      <w:r w:rsidRPr="00943435">
        <w:rPr>
          <w:rFonts w:ascii="Times New Roman" w:hAnsi="Times New Roman" w:cs="Times New Roman"/>
          <w:sz w:val="26"/>
          <w:szCs w:val="26"/>
        </w:rPr>
        <w:t xml:space="preserve"> В решении о назначении общественных обсуждений или публичных слушаний указываются: инициатор проведения общественных обсуждений или публичных слушаний;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435">
        <w:rPr>
          <w:rFonts w:ascii="Times New Roman" w:hAnsi="Times New Roman" w:cs="Times New Roman"/>
          <w:sz w:val="26"/>
          <w:szCs w:val="26"/>
        </w:rPr>
        <w:t>название проекта муниципального правового акта (далее также - проект), вынесенного на общественные обсуждения или публичные слушания; порядок и сроки ознакомления с проектом муниципального правового акта, вынесенным на общественные обсуждения или публичные слушания, а также с документами и материалами по проекту муниципального правового акта, вынесенному на общественные обсуждения или публичные слушания, в соответствии с требованием действующего законодательства; порядок проведения экспозиции (экспозиций) проекта муниципального правового акта, вынесенного на общественные обсуждения или публичные слушания, а также порядок консультирования посетителей экспозиции проекта муниципального правового акта; порядок участия населения 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>» в обсуждении проекта муниципального правового акта, вынесенного на общественные обсуждения или публичные слушания; порядок, сроки и форма приема предложений и (или) замечаний по проекту муниципального правового акта, вынесенному на общественные обсуждения или публичные слушания; дата, время и место проведения собрания (собраний) участников публичных слушаний (в случае проведения публичных слушаний); иная информация, предусмотренная Градостроительным кодеком Российской Федерации.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3)</w:t>
      </w:r>
      <w:r w:rsidRPr="00943435">
        <w:rPr>
          <w:rFonts w:ascii="Times New Roman" w:hAnsi="Times New Roman" w:cs="Times New Roman"/>
          <w:sz w:val="26"/>
          <w:szCs w:val="26"/>
        </w:rPr>
        <w:t xml:space="preserve"> Решение о назначении общественных обсуждений или публичных слушаний подлежит обнародованию и размещению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Pr="00943435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>»</w:t>
      </w:r>
      <w:r w:rsidR="00CA1B5E">
        <w:rPr>
          <w:rFonts w:ascii="Times New Roman" w:hAnsi="Times New Roman" w:cs="Times New Roman"/>
          <w:sz w:val="26"/>
          <w:szCs w:val="26"/>
        </w:rPr>
        <w:t xml:space="preserve"> http://</w:t>
      </w:r>
      <w:proofErr w:type="spellStart"/>
      <w:r w:rsidR="00EA2249">
        <w:rPr>
          <w:rFonts w:ascii="Times New Roman" w:hAnsi="Times New Roman" w:cs="Times New Roman"/>
          <w:sz w:val="26"/>
          <w:szCs w:val="26"/>
          <w:lang w:val="en-US"/>
        </w:rPr>
        <w:t>d</w:t>
      </w:r>
      <w:bookmarkStart w:id="0" w:name="_GoBack"/>
      <w:bookmarkEnd w:id="0"/>
      <w:r w:rsidR="00A97576">
        <w:rPr>
          <w:rFonts w:ascii="Times New Roman" w:hAnsi="Times New Roman" w:cs="Times New Roman"/>
          <w:sz w:val="26"/>
          <w:szCs w:val="26"/>
          <w:lang w:val="en-US"/>
        </w:rPr>
        <w:t>dubrovka</w:t>
      </w:r>
      <w:proofErr w:type="spellEnd"/>
      <w:r w:rsidR="00CA1B5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A1B5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A1B5E" w:rsidRPr="00CA1B5E">
        <w:rPr>
          <w:rFonts w:ascii="Times New Roman" w:hAnsi="Times New Roman" w:cs="Times New Roman"/>
          <w:sz w:val="26"/>
          <w:szCs w:val="26"/>
        </w:rPr>
        <w:t>//</w:t>
      </w:r>
      <w:r w:rsidRPr="0094343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также - сайт) в течение </w:t>
      </w:r>
      <w:r w:rsidR="00CA1B5E" w:rsidRPr="00CA1B5E">
        <w:rPr>
          <w:rFonts w:ascii="Times New Roman" w:hAnsi="Times New Roman" w:cs="Times New Roman"/>
          <w:sz w:val="26"/>
          <w:szCs w:val="26"/>
        </w:rPr>
        <w:t>одного</w:t>
      </w:r>
      <w:r w:rsidRPr="00943435">
        <w:rPr>
          <w:rFonts w:ascii="Times New Roman" w:hAnsi="Times New Roman" w:cs="Times New Roman"/>
          <w:sz w:val="26"/>
          <w:szCs w:val="26"/>
        </w:rPr>
        <w:t xml:space="preserve"> календарн</w:t>
      </w:r>
      <w:r w:rsidR="00CA1B5E">
        <w:rPr>
          <w:rFonts w:ascii="Times New Roman" w:hAnsi="Times New Roman" w:cs="Times New Roman"/>
          <w:sz w:val="26"/>
          <w:szCs w:val="26"/>
        </w:rPr>
        <w:t>ого</w:t>
      </w:r>
      <w:r w:rsidRPr="00943435">
        <w:rPr>
          <w:rFonts w:ascii="Times New Roman" w:hAnsi="Times New Roman" w:cs="Times New Roman"/>
          <w:sz w:val="26"/>
          <w:szCs w:val="26"/>
        </w:rPr>
        <w:t xml:space="preserve"> дн</w:t>
      </w:r>
      <w:r w:rsidR="00CA1B5E">
        <w:rPr>
          <w:rFonts w:ascii="Times New Roman" w:hAnsi="Times New Roman" w:cs="Times New Roman"/>
          <w:sz w:val="26"/>
          <w:szCs w:val="26"/>
        </w:rPr>
        <w:t>я</w:t>
      </w:r>
      <w:r w:rsidRPr="00943435">
        <w:rPr>
          <w:rFonts w:ascii="Times New Roman" w:hAnsi="Times New Roman" w:cs="Times New Roman"/>
          <w:sz w:val="26"/>
          <w:szCs w:val="26"/>
        </w:rPr>
        <w:t xml:space="preserve"> со дня его принятия, но не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чем за десять календарных дней до даты завершения общественных обсуждений или проведения публичных слушаний, если иные сроки не установлены федеральным законом, Уставом муниципального образования 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>», настоящим Положением.</w:t>
      </w:r>
    </w:p>
    <w:p w:rsidR="009E450E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4)</w:t>
      </w:r>
      <w:r w:rsidRPr="00943435">
        <w:rPr>
          <w:rFonts w:ascii="Times New Roman" w:hAnsi="Times New Roman" w:cs="Times New Roman"/>
          <w:sz w:val="26"/>
          <w:szCs w:val="26"/>
        </w:rPr>
        <w:t xml:space="preserve"> Оповещение населения сельского поселения о проведении общественных обсуждений или публичных слушаний (далее - оповещение) обеспечивается администрацией 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 в соответствии с Градостроительным кодексом Российской Федерации и настоящим Положением. </w:t>
      </w:r>
    </w:p>
    <w:p w:rsidR="009E450E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7</w:t>
      </w:r>
      <w:r w:rsidRPr="00943435">
        <w:rPr>
          <w:rFonts w:ascii="Times New Roman" w:hAnsi="Times New Roman" w:cs="Times New Roman"/>
          <w:sz w:val="26"/>
          <w:szCs w:val="26"/>
        </w:rPr>
        <w:t>.1</w:t>
      </w:r>
      <w:r w:rsidR="00CA1B5E">
        <w:rPr>
          <w:rFonts w:ascii="Times New Roman" w:hAnsi="Times New Roman" w:cs="Times New Roman"/>
          <w:sz w:val="26"/>
          <w:szCs w:val="26"/>
        </w:rPr>
        <w:t>1</w:t>
      </w:r>
      <w:r w:rsidRPr="00943435">
        <w:rPr>
          <w:rFonts w:ascii="Times New Roman" w:hAnsi="Times New Roman" w:cs="Times New Roman"/>
          <w:sz w:val="26"/>
          <w:szCs w:val="26"/>
        </w:rPr>
        <w:t xml:space="preserve">. По проекту правил благоустройства, проектам решений </w:t>
      </w:r>
      <w:r w:rsidR="00CA1B5E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 о внесении изменений в правила благоустройства общественные обсуждения или публичные слушания проводятся не ранее чем за двадцать календарных дней и не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чем за семь календарных дней до дня рассмотрения проекта на заседании </w:t>
      </w:r>
      <w:r w:rsidR="00CA1B5E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="00CA1B5E">
        <w:rPr>
          <w:rFonts w:ascii="Times New Roman" w:hAnsi="Times New Roman" w:cs="Times New Roman"/>
          <w:sz w:val="26"/>
          <w:szCs w:val="26"/>
        </w:rPr>
        <w:t>».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7.1</w:t>
      </w:r>
      <w:r w:rsidR="00CA1B5E">
        <w:rPr>
          <w:rFonts w:ascii="Times New Roman" w:hAnsi="Times New Roman" w:cs="Times New Roman"/>
          <w:sz w:val="26"/>
          <w:szCs w:val="26"/>
        </w:rPr>
        <w:t>2</w:t>
      </w:r>
      <w:r w:rsidRPr="00943435">
        <w:rPr>
          <w:rFonts w:ascii="Times New Roman" w:hAnsi="Times New Roman" w:cs="Times New Roman"/>
          <w:sz w:val="26"/>
          <w:szCs w:val="26"/>
        </w:rPr>
        <w:t>. При проведении общественных обсуждений или публичных слушаний организатором является администрация сельского поселения «</w:t>
      </w:r>
      <w:r w:rsidR="00CA1B5E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E450E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7.1</w:t>
      </w:r>
      <w:r w:rsidR="00CA1B5E">
        <w:rPr>
          <w:rFonts w:ascii="Times New Roman" w:hAnsi="Times New Roman" w:cs="Times New Roman"/>
          <w:sz w:val="26"/>
          <w:szCs w:val="26"/>
        </w:rPr>
        <w:t>3</w:t>
      </w:r>
      <w:r w:rsidRPr="00943435">
        <w:rPr>
          <w:rFonts w:ascii="Times New Roman" w:hAnsi="Times New Roman" w:cs="Times New Roman"/>
          <w:sz w:val="26"/>
          <w:szCs w:val="26"/>
        </w:rPr>
        <w:t>. Организатор общественных обсуждений или публичных слушаний: обеспечивает оповещение о начале общественных обсуждений или публичных слушаний в порядке, установленном статьей 5.1. Градостроительного кодекса Российской Федерации; организует проведение общественных обсуждений или публичных слушаний в соответствии с действующим законодательством и настоящим Положением; назначает председательствующего и секретаря публичных слушаний для ведения публичных слушаний и составления протокола (в случае проведения публичных слушаний); 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слушаний, в том числе путем предоставления доступа к официальному сайту в информационн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«Интернет», информационным системам, в которых будет размещен проект, подлежащий рассмотрению на общественных обсуждениях или публичных слушаниях; проводит экспозицию или экспозиции проекта, подлежащего рассмотрению на общественных обсуждениях или публичных слушаниях, и информационных материалов к нему, распространяет информационные материалы к проекту, осуществляет консультирование посетителей экспозиции или экспозиций; ведет книгу (журнал) учета посетителей экспозиции или экспозиций проекта, подлежащего рассмотрению на общественных обсуждениях или публичных слушаниях;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принимает в порядке и сроки, установленные в решении (постановлении) о назначении общественных обсуждений или публичных слушаний, предложения и (или) замечания по проекту муниципального правового акта, вынесенного на общественные обсуждения или публичные слушания; анализирует и обобщает представленные предложения и (или) замечания и вносит их на рассмотрение на публичных слушаниях; подготавливает и оформляет протокол общественных обсуждений или публичных слушаний;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подготавливает и оформляет заключение о результатах общественных обсуждений или публичных слушаний; осуществляет иные полномочия по подготовке и проведению общественных обсуждений или публичных слушаний в соответствии с законодательством Российской Федерации, Уставом сельского поселения «</w:t>
      </w:r>
      <w:r w:rsidR="004475BC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», настоящим Положением, иными решениями </w:t>
      </w:r>
      <w:r w:rsidR="004475BC">
        <w:rPr>
          <w:rFonts w:ascii="Times New Roman" w:hAnsi="Times New Roman" w:cs="Times New Roman"/>
          <w:sz w:val="26"/>
          <w:szCs w:val="26"/>
        </w:rPr>
        <w:t>с</w:t>
      </w:r>
      <w:r w:rsidRPr="00943435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 w:rsidR="004475BC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», решением о назначении общественных обсуждений или публичных слушаний. </w:t>
      </w:r>
      <w:proofErr w:type="gramEnd"/>
    </w:p>
    <w:p w:rsidR="009E450E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7.1</w:t>
      </w:r>
      <w:r w:rsidR="00CA1B5E">
        <w:rPr>
          <w:rFonts w:ascii="Times New Roman" w:hAnsi="Times New Roman" w:cs="Times New Roman"/>
          <w:sz w:val="26"/>
          <w:szCs w:val="26"/>
        </w:rPr>
        <w:t>4</w:t>
      </w:r>
      <w:r w:rsidRPr="00943435">
        <w:rPr>
          <w:rFonts w:ascii="Times New Roman" w:hAnsi="Times New Roman" w:cs="Times New Roman"/>
          <w:sz w:val="26"/>
          <w:szCs w:val="26"/>
        </w:rPr>
        <w:t>. Участие в общественных обсуждениях или публичных слушаниях обеспечивается посредством: приема в письменной форме либо через сайт или информационные системы (в случае проведения общественных обсуждений), в письменной или устной форм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в случае проведения собрания (собраний) участников </w:t>
      </w:r>
      <w:r w:rsidRPr="00943435">
        <w:rPr>
          <w:rFonts w:ascii="Times New Roman" w:hAnsi="Times New Roman" w:cs="Times New Roman"/>
          <w:sz w:val="26"/>
          <w:szCs w:val="26"/>
        </w:rPr>
        <w:lastRenderedPageBreak/>
        <w:t xml:space="preserve">публичных слушаний) либо внесения записи в книге (журнале) учета посетителей экспозиции или экспозиций проекта, подлежащего рассмотрению на общественных обсуждениях или публичных слушаниях, предложений и (или) замечаний участников общественных обсуждений или публичных слушаний, а также их оглашения (в случае проведения публичных слушаний), рассмотрения и включения в протокол общественных слушаний или публичных слушаний; личного участия (в случае проведения публичных слушаний). 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7.1</w:t>
      </w:r>
      <w:r w:rsidR="00E0394F">
        <w:rPr>
          <w:rFonts w:ascii="Times New Roman" w:hAnsi="Times New Roman" w:cs="Times New Roman"/>
          <w:sz w:val="26"/>
          <w:szCs w:val="26"/>
        </w:rPr>
        <w:t>5</w:t>
      </w:r>
      <w:r w:rsidRPr="009434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Письменные предложения и (или) замечания по проекту муниципального правового акта, вынесенному на общественные обсуждения или публичные слушания (далее - предложения и (или) замечания), направляются участниками общественных обсуждений или публичных слушаний в адрес организатора общественных обсуждений или публичных слушаний в порядке и сроки, установленные в решении о назначении общественных обсуждений или публичных слушаний.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В письменных предложениях и (или) замечаниях в обязательном порядке указываются сведения (с приложением документов, подтверждающих такие сведения): фамилия, имя, отчество (последнее - при наличии), дата рождения, адрес места жительства (в случаях, если участником общественных обсуждений или публичных слушаний является физическое лицо); наименование, основной государственный регистрационный номер, место нахождения юридического лица, а также фамилия, имя, отчество (последнее - при наличии) представителя юридического лица (в случаях, если участником общественных обсуждений или публичных слушаний является юридическое лицо).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7.1</w:t>
      </w:r>
      <w:r w:rsidR="00E0394F">
        <w:rPr>
          <w:rFonts w:ascii="Times New Roman" w:hAnsi="Times New Roman" w:cs="Times New Roman"/>
          <w:sz w:val="26"/>
          <w:szCs w:val="26"/>
        </w:rPr>
        <w:t>6</w:t>
      </w:r>
      <w:r w:rsidRPr="009434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Участники общественных обсуждений или публичных слушаний, желающие принять участие в общественных обсуждениях или публичных слушаниях в качестве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при подаче письменных предложений и (или) замечаний, при регистрации на участие в публичных слушаниях также представляют сведения соответственно о таких земельных участках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C7E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A2CB2" w:rsidRPr="005C7E7E">
        <w:rPr>
          <w:rFonts w:ascii="Times New Roman" w:hAnsi="Times New Roman" w:cs="Times New Roman"/>
          <w:sz w:val="26"/>
          <w:szCs w:val="26"/>
        </w:rPr>
        <w:t xml:space="preserve"> </w:t>
      </w:r>
      <w:r w:rsidRPr="005C7E7E">
        <w:rPr>
          <w:rFonts w:ascii="Times New Roman" w:hAnsi="Times New Roman" w:cs="Times New Roman"/>
          <w:sz w:val="26"/>
          <w:szCs w:val="26"/>
        </w:rPr>
        <w:t>Не требуется представление документов, подтверждающих сведения об участниках общественных обсуждений, указанных в пункт</w:t>
      </w:r>
      <w:r w:rsidR="005C7E7E" w:rsidRPr="005C7E7E">
        <w:rPr>
          <w:rFonts w:ascii="Times New Roman" w:hAnsi="Times New Roman" w:cs="Times New Roman"/>
          <w:sz w:val="26"/>
          <w:szCs w:val="26"/>
        </w:rPr>
        <w:t>е</w:t>
      </w:r>
      <w:r w:rsidRPr="005C7E7E">
        <w:rPr>
          <w:rFonts w:ascii="Times New Roman" w:hAnsi="Times New Roman" w:cs="Times New Roman"/>
          <w:sz w:val="26"/>
          <w:szCs w:val="26"/>
        </w:rPr>
        <w:t xml:space="preserve"> </w:t>
      </w:r>
      <w:r w:rsidR="005C7E7E" w:rsidRPr="005C7E7E">
        <w:rPr>
          <w:rFonts w:ascii="Times New Roman" w:hAnsi="Times New Roman" w:cs="Times New Roman"/>
          <w:sz w:val="26"/>
          <w:szCs w:val="26"/>
        </w:rPr>
        <w:t>7.1</w:t>
      </w:r>
      <w:r w:rsidRPr="005C7E7E">
        <w:rPr>
          <w:rFonts w:ascii="Times New Roman" w:hAnsi="Times New Roman" w:cs="Times New Roman"/>
          <w:sz w:val="26"/>
          <w:szCs w:val="26"/>
        </w:rPr>
        <w:t>5.</w:t>
      </w:r>
      <w:r w:rsidR="005C7E7E" w:rsidRPr="005C7E7E">
        <w:rPr>
          <w:rFonts w:ascii="Times New Roman" w:hAnsi="Times New Roman" w:cs="Times New Roman"/>
          <w:sz w:val="26"/>
          <w:szCs w:val="26"/>
        </w:rPr>
        <w:t xml:space="preserve"> </w:t>
      </w:r>
      <w:r w:rsidRPr="005C7E7E">
        <w:rPr>
          <w:rFonts w:ascii="Times New Roman" w:hAnsi="Times New Roman" w:cs="Times New Roman"/>
          <w:sz w:val="26"/>
          <w:szCs w:val="26"/>
        </w:rPr>
        <w:t>настоящего Положения, если данными лицами вносятся предложения и (или) замечания,</w:t>
      </w:r>
      <w:r w:rsidRPr="00943435">
        <w:rPr>
          <w:rFonts w:ascii="Times New Roman" w:hAnsi="Times New Roman" w:cs="Times New Roman"/>
          <w:sz w:val="26"/>
          <w:szCs w:val="26"/>
        </w:rPr>
        <w:t xml:space="preserve"> касающиеся проекта, подлежащего рассмотрению на общественных обсуждениях, посредством сайта или информационных систем (при условии, что эти сведения содержатся на сайте или в информационных системах). Для подтверждения сведений об участниках общественных обсуждений используется единая система идентификац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>тентификации. Письменные предложения и (или) замечания должны быть подписаны участником общественных обсуждений или публичных слушаний либо его уполномоченным представителем.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435">
        <w:rPr>
          <w:rFonts w:ascii="Times New Roman" w:hAnsi="Times New Roman" w:cs="Times New Roman"/>
          <w:sz w:val="26"/>
          <w:szCs w:val="26"/>
        </w:rPr>
        <w:t xml:space="preserve">К предложениям и (или) замечаниям, представленным за подписью уполномоченного представителя участника общественных обсуждений или публичных слушаний, должен быть приложен документ, подтверждающий полномочия представителя. 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№ 152-ФЗ «О персональных данных» (с последующими </w:t>
      </w:r>
      <w:r w:rsidRPr="00943435">
        <w:rPr>
          <w:rFonts w:ascii="Times New Roman" w:hAnsi="Times New Roman" w:cs="Times New Roman"/>
          <w:sz w:val="26"/>
          <w:szCs w:val="26"/>
        </w:rPr>
        <w:lastRenderedPageBreak/>
        <w:t>изменениями). Все поступившие в адрес организатора общественных обсуждений или публичных слушаний с соблюдением требований настоящего пункта предложения и (или) замечания по проекту муниципального правового акта, вынесенному на общественные обсуждения или публичные слушания, регистрируются организатором общественных обсуждений или публичных слушаний и включаются в протокол общественных обсуждений или публичных слушаний.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7.1</w:t>
      </w:r>
      <w:r w:rsidR="00E0394F">
        <w:rPr>
          <w:rFonts w:ascii="Times New Roman" w:hAnsi="Times New Roman" w:cs="Times New Roman"/>
          <w:sz w:val="26"/>
          <w:szCs w:val="26"/>
        </w:rPr>
        <w:t>7</w:t>
      </w:r>
      <w:r w:rsidRPr="00943435">
        <w:rPr>
          <w:rFonts w:ascii="Times New Roman" w:hAnsi="Times New Roman" w:cs="Times New Roman"/>
          <w:sz w:val="26"/>
          <w:szCs w:val="26"/>
        </w:rPr>
        <w:t xml:space="preserve">. Предложения и (или) замечания не рассматриваются в случае выявления факта представления участником недостоверных сведений. </w:t>
      </w:r>
    </w:p>
    <w:p w:rsidR="009E450E" w:rsidRPr="00943435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7</w:t>
      </w:r>
      <w:r w:rsidR="009E450E" w:rsidRPr="00943435">
        <w:rPr>
          <w:rFonts w:ascii="Times New Roman" w:hAnsi="Times New Roman" w:cs="Times New Roman"/>
          <w:sz w:val="26"/>
          <w:szCs w:val="26"/>
        </w:rPr>
        <w:t>.</w:t>
      </w:r>
      <w:r w:rsidR="00E0394F">
        <w:rPr>
          <w:rFonts w:ascii="Times New Roman" w:hAnsi="Times New Roman" w:cs="Times New Roman"/>
          <w:sz w:val="26"/>
          <w:szCs w:val="26"/>
        </w:rPr>
        <w:t>18</w:t>
      </w:r>
      <w:r w:rsidR="009E450E" w:rsidRPr="00943435">
        <w:rPr>
          <w:rFonts w:ascii="Times New Roman" w:hAnsi="Times New Roman" w:cs="Times New Roman"/>
          <w:sz w:val="26"/>
          <w:szCs w:val="26"/>
        </w:rPr>
        <w:t>. Перед началом публичных слушаний секретарь осуществляет регистрацию участников публичных слушаний. Регистрация участников публичных слушаний начинается за два часа до начала публичных слушаний и осуществляется путем составления списка участников публичных слушаний (далее - Список участников) с указанием: фамилии, имени, отчества (последнее - при наличии), даты рождения, адреса места жительства (в случае, если участником публичных слушаний является физическое лицо); наименования, места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слушаний является юридическое лицо). Для включения в Список участников необходимо представить: документ, удостоверяющий личность; документы, подтверждающие полномочия представителя юридического лица - участника публичных слушаний (для представителя юридического лица); письменное согласие физического лица на обработку персональных данных, оформленное в соответствии с Федеральным законом от 27 июля 2006 года № 152-ФЗ «О персональных данных» (с последующими изменениями). 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 сведений в Список участников.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A24B50">
        <w:rPr>
          <w:rFonts w:ascii="Times New Roman" w:hAnsi="Times New Roman" w:cs="Times New Roman"/>
          <w:sz w:val="26"/>
          <w:szCs w:val="26"/>
        </w:rPr>
        <w:t xml:space="preserve">         7.</w:t>
      </w:r>
      <w:r w:rsidR="00E0394F">
        <w:rPr>
          <w:rFonts w:ascii="Times New Roman" w:hAnsi="Times New Roman" w:cs="Times New Roman"/>
          <w:sz w:val="26"/>
          <w:szCs w:val="26"/>
        </w:rPr>
        <w:t>19</w:t>
      </w:r>
      <w:r w:rsidRPr="00943435">
        <w:rPr>
          <w:rFonts w:ascii="Times New Roman" w:hAnsi="Times New Roman" w:cs="Times New Roman"/>
          <w:sz w:val="26"/>
          <w:szCs w:val="26"/>
        </w:rPr>
        <w:t>. Открывает публичные слушания лицо, уполномоченное организатором публичных слушаний (далее - председательствующий). 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вынесенного на публичные слушания. После вступительного слова председательствующий с учетом мнения участников публичных слушаний устанавливает регламент проведения публичных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435">
        <w:rPr>
          <w:rFonts w:ascii="Times New Roman" w:hAnsi="Times New Roman" w:cs="Times New Roman"/>
          <w:sz w:val="26"/>
          <w:szCs w:val="26"/>
        </w:rPr>
        <w:t>слушаний (в том числе порядок выступления на публичных слушаниях) и проводит публичные слушания в соответствии с установленным регламентом.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A24B50">
        <w:rPr>
          <w:rFonts w:ascii="Times New Roman" w:hAnsi="Times New Roman" w:cs="Times New Roman"/>
          <w:sz w:val="26"/>
          <w:szCs w:val="26"/>
        </w:rPr>
        <w:t xml:space="preserve">       7.2</w:t>
      </w:r>
      <w:r w:rsidR="00E0394F">
        <w:rPr>
          <w:rFonts w:ascii="Times New Roman" w:hAnsi="Times New Roman" w:cs="Times New Roman"/>
          <w:sz w:val="26"/>
          <w:szCs w:val="26"/>
        </w:rPr>
        <w:t>0</w:t>
      </w:r>
      <w:r w:rsidRPr="00943435">
        <w:rPr>
          <w:rFonts w:ascii="Times New Roman" w:hAnsi="Times New Roman" w:cs="Times New Roman"/>
          <w:sz w:val="26"/>
          <w:szCs w:val="26"/>
        </w:rPr>
        <w:t xml:space="preserve">. Регламент проведения публичных слушаний включает в себя: выступление докладчика (содокладчиков) по проекту муниципального правового акта, вынесенному на публичные слушания; оглашение на публичных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>слушаниях</w:t>
      </w:r>
      <w:proofErr w:type="gramEnd"/>
      <w:r w:rsidRPr="00943435">
        <w:rPr>
          <w:rFonts w:ascii="Times New Roman" w:hAnsi="Times New Roman" w:cs="Times New Roman"/>
          <w:sz w:val="26"/>
          <w:szCs w:val="26"/>
        </w:rPr>
        <w:t xml:space="preserve"> поступивших в порядке, установленном в решении (постановлении) о назначении публичных слушаний, письменных предложений и (или) замечаний по проекту муниципального правового акта, вынесенному на публичные слушания; выступления участников публичных слушаний и лиц, приглашенных для участия в публичных слушаниях в качестве специалистов и экспертов; голосование по проекту муниципального правового акта, вынесенному на публичные слушания; определение и оглашение результатов публичных слушаний. Председательствующий вправе объявить перерыв в ходе публичных слушаний. В этом случае публичные слушания считаются прерванными на 20 минут. </w:t>
      </w:r>
    </w:p>
    <w:p w:rsidR="009E450E" w:rsidRPr="00943435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7.2</w:t>
      </w:r>
      <w:r w:rsidR="00E0394F">
        <w:rPr>
          <w:rFonts w:ascii="Times New Roman" w:hAnsi="Times New Roman" w:cs="Times New Roman"/>
          <w:sz w:val="26"/>
          <w:szCs w:val="26"/>
        </w:rPr>
        <w:t>1</w:t>
      </w:r>
      <w:r w:rsidR="009E450E" w:rsidRPr="00943435">
        <w:rPr>
          <w:rFonts w:ascii="Times New Roman" w:hAnsi="Times New Roman" w:cs="Times New Roman"/>
          <w:sz w:val="26"/>
          <w:szCs w:val="26"/>
        </w:rPr>
        <w:t>. Порядок выступлений на публичных слушаниях предусматривает: основной доклад - не более 30 минут; содоклады - не более 10 минут; 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5 минут на каждое выступление.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A24B50">
        <w:rPr>
          <w:rFonts w:ascii="Times New Roman" w:hAnsi="Times New Roman" w:cs="Times New Roman"/>
          <w:sz w:val="26"/>
          <w:szCs w:val="26"/>
        </w:rPr>
        <w:t xml:space="preserve">       7.2</w:t>
      </w:r>
      <w:r w:rsidR="00E0394F">
        <w:rPr>
          <w:rFonts w:ascii="Times New Roman" w:hAnsi="Times New Roman" w:cs="Times New Roman"/>
          <w:sz w:val="26"/>
          <w:szCs w:val="26"/>
        </w:rPr>
        <w:t>2</w:t>
      </w:r>
      <w:r w:rsidRPr="00943435">
        <w:rPr>
          <w:rFonts w:ascii="Times New Roman" w:hAnsi="Times New Roman" w:cs="Times New Roman"/>
          <w:sz w:val="26"/>
          <w:szCs w:val="26"/>
        </w:rPr>
        <w:t>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органом местного самоуправления сельского поселения «</w:t>
      </w:r>
      <w:r w:rsidR="00E0394F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Pr="00943435">
        <w:rPr>
          <w:rFonts w:ascii="Times New Roman" w:hAnsi="Times New Roman" w:cs="Times New Roman"/>
          <w:sz w:val="26"/>
          <w:szCs w:val="26"/>
        </w:rPr>
        <w:t xml:space="preserve">». 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высказывать обвинения в чей-либо адрес. В случае нарушения порядка в ходе публичных слушаний председательствующий обязан принять меры к пресечению таких нарушений. 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проводятся публичные слушания). </w:t>
      </w:r>
    </w:p>
    <w:p w:rsidR="009E450E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7.2</w:t>
      </w:r>
      <w:r w:rsidR="00E0394F">
        <w:rPr>
          <w:rFonts w:ascii="Times New Roman" w:hAnsi="Times New Roman" w:cs="Times New Roman"/>
          <w:sz w:val="26"/>
          <w:szCs w:val="26"/>
        </w:rPr>
        <w:t>3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E450E" w:rsidRPr="00943435">
        <w:rPr>
          <w:rFonts w:ascii="Times New Roman" w:hAnsi="Times New Roman" w:cs="Times New Roman"/>
          <w:sz w:val="26"/>
          <w:szCs w:val="26"/>
        </w:rPr>
        <w:t xml:space="preserve"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 время для ответов на вопросы. </w:t>
      </w:r>
      <w:proofErr w:type="gramEnd"/>
    </w:p>
    <w:p w:rsidR="009E450E" w:rsidRPr="00943435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7.2</w:t>
      </w:r>
      <w:r w:rsidR="00E0394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участниками публичных слушаний.</w:t>
      </w:r>
    </w:p>
    <w:p w:rsidR="009E450E" w:rsidRPr="00943435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7.2</w:t>
      </w:r>
      <w:r w:rsidR="00E0394F">
        <w:rPr>
          <w:rFonts w:ascii="Times New Roman" w:hAnsi="Times New Roman" w:cs="Times New Roman"/>
          <w:sz w:val="26"/>
          <w:szCs w:val="26"/>
        </w:rPr>
        <w:t>5</w:t>
      </w:r>
      <w:r w:rsidR="009E450E" w:rsidRPr="00943435">
        <w:rPr>
          <w:rFonts w:ascii="Times New Roman" w:hAnsi="Times New Roman" w:cs="Times New Roman"/>
          <w:sz w:val="26"/>
          <w:szCs w:val="26"/>
        </w:rPr>
        <w:t>. По окончании выступлений председательствующий проводит голосование по проекту муниципального правового акта, вынесенному на публичные слушания.</w:t>
      </w:r>
    </w:p>
    <w:p w:rsidR="009E450E" w:rsidRPr="00943435" w:rsidRDefault="009E450E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A24B50">
        <w:rPr>
          <w:rFonts w:ascii="Times New Roman" w:hAnsi="Times New Roman" w:cs="Times New Roman"/>
          <w:sz w:val="26"/>
          <w:szCs w:val="26"/>
        </w:rPr>
        <w:t xml:space="preserve">       7.2</w:t>
      </w:r>
      <w:r w:rsidR="00E0394F">
        <w:rPr>
          <w:rFonts w:ascii="Times New Roman" w:hAnsi="Times New Roman" w:cs="Times New Roman"/>
          <w:sz w:val="26"/>
          <w:szCs w:val="26"/>
        </w:rPr>
        <w:t>6</w:t>
      </w:r>
      <w:r w:rsidRPr="00943435">
        <w:rPr>
          <w:rFonts w:ascii="Times New Roman" w:hAnsi="Times New Roman" w:cs="Times New Roman"/>
          <w:sz w:val="26"/>
          <w:szCs w:val="26"/>
        </w:rPr>
        <w:t xml:space="preserve">. Голосование проводится по каждому проекту муниципального правового акта, вынесенному на публичные слушания. </w:t>
      </w:r>
      <w:proofErr w:type="gramStart"/>
      <w:r w:rsidRPr="00943435">
        <w:rPr>
          <w:rFonts w:ascii="Times New Roman" w:hAnsi="Times New Roman" w:cs="Times New Roman"/>
          <w:sz w:val="26"/>
          <w:szCs w:val="26"/>
        </w:rPr>
        <w:t xml:space="preserve"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Положением. </w:t>
      </w:r>
      <w:proofErr w:type="gramEnd"/>
    </w:p>
    <w:p w:rsidR="009E450E" w:rsidRPr="00943435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7.2</w:t>
      </w:r>
      <w:r w:rsidR="00E0394F">
        <w:rPr>
          <w:rFonts w:ascii="Times New Roman" w:hAnsi="Times New Roman" w:cs="Times New Roman"/>
          <w:sz w:val="26"/>
          <w:szCs w:val="26"/>
        </w:rPr>
        <w:t>7</w:t>
      </w:r>
      <w:r w:rsidR="009E450E" w:rsidRPr="00943435">
        <w:rPr>
          <w:rFonts w:ascii="Times New Roman" w:hAnsi="Times New Roman" w:cs="Times New Roman"/>
          <w:sz w:val="26"/>
          <w:szCs w:val="26"/>
        </w:rPr>
        <w:t>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слушаний, участвующих в голосовании. 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 протоколе публичных слушаний. Подсчет голосов осуществляется организатором публичных слушаний. По итогам голосования председательствующий определяет результаты публичных слушаний и объявляет их на заседании публичных слушаний.</w:t>
      </w:r>
    </w:p>
    <w:p w:rsidR="009E450E" w:rsidRPr="00943435" w:rsidRDefault="00A24B50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E0394F">
        <w:rPr>
          <w:rFonts w:ascii="Times New Roman" w:hAnsi="Times New Roman" w:cs="Times New Roman"/>
          <w:sz w:val="26"/>
          <w:szCs w:val="26"/>
        </w:rPr>
        <w:t xml:space="preserve">     7.28</w:t>
      </w:r>
      <w:r w:rsidR="009E450E" w:rsidRPr="00943435">
        <w:rPr>
          <w:rFonts w:ascii="Times New Roman" w:hAnsi="Times New Roman" w:cs="Times New Roman"/>
          <w:sz w:val="26"/>
          <w:szCs w:val="26"/>
        </w:rPr>
        <w:t>. Результаты публичных слушаний содержат предложения (рекомендации) участников публичных слушаний к органам местного самоуправления сельского поселения «</w:t>
      </w:r>
      <w:r w:rsidR="00E0394F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» по проекту муниципального правового акта, вынесенному на публичные слушания. </w:t>
      </w:r>
    </w:p>
    <w:p w:rsidR="009E450E" w:rsidRPr="00E0394F" w:rsidRDefault="00E0394F" w:rsidP="00E039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0394F">
        <w:rPr>
          <w:rFonts w:ascii="Times New Roman" w:hAnsi="Times New Roman" w:cs="Times New Roman"/>
          <w:sz w:val="26"/>
          <w:szCs w:val="26"/>
        </w:rPr>
        <w:t xml:space="preserve">       7.29. По результатам общественных обсуждений или публичных</w:t>
      </w:r>
      <w:r>
        <w:rPr>
          <w:rFonts w:ascii="Times New Roman" w:hAnsi="Times New Roman" w:cs="Times New Roman"/>
          <w:sz w:val="26"/>
          <w:szCs w:val="26"/>
        </w:rPr>
        <w:t xml:space="preserve"> слушаний составляется протокол и заключение.</w:t>
      </w:r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394F">
        <w:rPr>
          <w:rFonts w:ascii="Times New Roman" w:hAnsi="Times New Roman" w:cs="Times New Roman"/>
          <w:sz w:val="26"/>
          <w:szCs w:val="26"/>
        </w:rPr>
        <w:t>1)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Протокол общественных обсуждений или публичных слушаний (далее - протокол) составляется в произвольной форме, в нем в обязательном порядке указываются сведения, определенные в части 18 статьи 5.1 Градостроительного кодекса Российской Федерации.</w:t>
      </w:r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394F">
        <w:rPr>
          <w:rFonts w:ascii="Times New Roman" w:hAnsi="Times New Roman" w:cs="Times New Roman"/>
          <w:sz w:val="26"/>
          <w:szCs w:val="26"/>
        </w:rPr>
        <w:t>2)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Протокол публичных слушаний содержит информацию о результатах голосования и принятых решениях.</w:t>
      </w:r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E0394F">
        <w:rPr>
          <w:rFonts w:ascii="Times New Roman" w:hAnsi="Times New Roman" w:cs="Times New Roman"/>
          <w:sz w:val="26"/>
          <w:szCs w:val="26"/>
        </w:rPr>
        <w:t xml:space="preserve">3) 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После окончания общественных обсуждений или публичных слушаний организатор не позднее десяти рабочих дней на основании протокола оформляет заключение о результатах общественных обсуждений или публичных слушаний (далее - заключение) в произвольной форме с обязательным указанием сведений, определенных в части 22 статьи 5.1 Градостроительного кодекса Российской Федерации. </w:t>
      </w:r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394F">
        <w:rPr>
          <w:rFonts w:ascii="Times New Roman" w:hAnsi="Times New Roman" w:cs="Times New Roman"/>
          <w:sz w:val="26"/>
          <w:szCs w:val="26"/>
        </w:rPr>
        <w:t>4)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Протокол и заключение составляются в двух экземплярах и подписываются: в случае проведения общественных обсуждений - должностным лицом, уполномоченным муниципальным правовым актом на его подписание от имени организатора;</w:t>
      </w:r>
      <w:r w:rsidR="00E0394F">
        <w:rPr>
          <w:rFonts w:ascii="Times New Roman" w:hAnsi="Times New Roman" w:cs="Times New Roman"/>
          <w:sz w:val="26"/>
          <w:szCs w:val="26"/>
        </w:rPr>
        <w:t xml:space="preserve"> </w:t>
      </w:r>
      <w:r w:rsidR="009E450E" w:rsidRPr="00943435">
        <w:rPr>
          <w:rFonts w:ascii="Times New Roman" w:hAnsi="Times New Roman" w:cs="Times New Roman"/>
          <w:sz w:val="26"/>
          <w:szCs w:val="26"/>
        </w:rPr>
        <w:t>в случае проведения публичных слушаний - председательствующим и секретарем.</w:t>
      </w:r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</w:t>
      </w:r>
      <w:r w:rsidR="00E0394F">
        <w:rPr>
          <w:rFonts w:ascii="Times New Roman" w:hAnsi="Times New Roman" w:cs="Times New Roman"/>
          <w:sz w:val="26"/>
          <w:szCs w:val="26"/>
        </w:rPr>
        <w:t>5)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Организатор общественных обсуждений или публичных слушаний в течение десяти календарных дней со дня подписания обеспечивает опубликование и размещение на официальном сайте органов местного самоуправления сельского поселения «</w:t>
      </w:r>
      <w:r w:rsidR="00E0394F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» в информационно телекоммуникационной сети «Интернет» заключения. </w:t>
      </w:r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394F">
        <w:rPr>
          <w:rFonts w:ascii="Times New Roman" w:hAnsi="Times New Roman" w:cs="Times New Roman"/>
          <w:sz w:val="26"/>
          <w:szCs w:val="26"/>
        </w:rPr>
        <w:t>6)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Заключение рассматривается органами местного самоуправления (должностными лицами местного самоуправления) сельского поселения «</w:t>
      </w:r>
      <w:r w:rsidR="00E0394F">
        <w:rPr>
          <w:rFonts w:ascii="Times New Roman" w:hAnsi="Times New Roman" w:cs="Times New Roman"/>
          <w:sz w:val="26"/>
          <w:szCs w:val="26"/>
        </w:rPr>
        <w:t>Деревня Ду</w:t>
      </w:r>
      <w:r w:rsidR="00A97576">
        <w:rPr>
          <w:rFonts w:ascii="Times New Roman" w:hAnsi="Times New Roman" w:cs="Times New Roman"/>
          <w:sz w:val="26"/>
          <w:szCs w:val="26"/>
        </w:rPr>
        <w:t>бровка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». Результаты общественных обсуждений или публичных слушаний учитываются органами местного самоуправления (должностными лицами местного самоуправления) сельского поселения при рассмотрении и принятии решений по проекту муниципального правового акта, вынесенному на общественные обсуждения или публичные слушания. </w:t>
      </w:r>
      <w:proofErr w:type="gramStart"/>
      <w:r w:rsidR="009E450E" w:rsidRPr="00943435">
        <w:rPr>
          <w:rFonts w:ascii="Times New Roman" w:hAnsi="Times New Roman" w:cs="Times New Roman"/>
          <w:sz w:val="26"/>
          <w:szCs w:val="26"/>
        </w:rPr>
        <w:t>Мотивированное обоснование решения по проекту муниципального правового акта, вынесенному на общественные обсуждения или публичные слушания, принятого без учета предложений и (или) замечаний, внесенных участниками общественных обсуждений или публичных слушаний, доводится до населения сельского поселения органом местного самоуправления (должностным лицом местного самоуправления) сельского поселения «</w:t>
      </w:r>
      <w:r w:rsidR="00E0394F">
        <w:rPr>
          <w:rFonts w:ascii="Times New Roman" w:hAnsi="Times New Roman" w:cs="Times New Roman"/>
          <w:sz w:val="26"/>
          <w:szCs w:val="26"/>
        </w:rPr>
        <w:t>Деревня Ду</w:t>
      </w:r>
      <w:r w:rsidR="00E36188">
        <w:rPr>
          <w:rFonts w:ascii="Times New Roman" w:hAnsi="Times New Roman" w:cs="Times New Roman"/>
          <w:sz w:val="26"/>
          <w:szCs w:val="26"/>
        </w:rPr>
        <w:t>бровка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», принявшим решение, путем ее </w:t>
      </w:r>
      <w:r>
        <w:rPr>
          <w:rFonts w:ascii="Times New Roman" w:hAnsi="Times New Roman" w:cs="Times New Roman"/>
          <w:sz w:val="26"/>
          <w:szCs w:val="26"/>
        </w:rPr>
        <w:t>обнародования (</w:t>
      </w:r>
      <w:r w:rsidR="009E450E" w:rsidRPr="00943435">
        <w:rPr>
          <w:rFonts w:ascii="Times New Roman" w:hAnsi="Times New Roman" w:cs="Times New Roman"/>
          <w:sz w:val="26"/>
          <w:szCs w:val="26"/>
        </w:rPr>
        <w:t>опубликования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9E450E" w:rsidRPr="00943435" w:rsidRDefault="004475BC" w:rsidP="009E45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E450E" w:rsidRPr="00943435">
        <w:rPr>
          <w:rFonts w:ascii="Times New Roman" w:hAnsi="Times New Roman" w:cs="Times New Roman"/>
          <w:sz w:val="26"/>
          <w:szCs w:val="26"/>
        </w:rPr>
        <w:t>7.</w:t>
      </w:r>
      <w:r w:rsidR="00E0394F">
        <w:rPr>
          <w:rFonts w:ascii="Times New Roman" w:hAnsi="Times New Roman" w:cs="Times New Roman"/>
          <w:sz w:val="26"/>
          <w:szCs w:val="26"/>
        </w:rPr>
        <w:t>30.</w:t>
      </w:r>
      <w:r w:rsidR="009E450E" w:rsidRPr="00943435">
        <w:rPr>
          <w:rFonts w:ascii="Times New Roman" w:hAnsi="Times New Roman" w:cs="Times New Roman"/>
          <w:sz w:val="26"/>
          <w:szCs w:val="26"/>
        </w:rPr>
        <w:t xml:space="preserve"> Протокол, заключение, а также прилагаемые к ним документы и материалы хранятся не менее трех лет со дня окончания проведения общественных обсуждений или публичных слушаний в администрации сельского поселения «</w:t>
      </w:r>
      <w:r w:rsidR="00E0394F">
        <w:rPr>
          <w:rFonts w:ascii="Times New Roman" w:hAnsi="Times New Roman" w:cs="Times New Roman"/>
          <w:sz w:val="26"/>
          <w:szCs w:val="26"/>
        </w:rPr>
        <w:t>Деревня Ду</w:t>
      </w:r>
      <w:r w:rsidR="00E36188">
        <w:rPr>
          <w:rFonts w:ascii="Times New Roman" w:hAnsi="Times New Roman" w:cs="Times New Roman"/>
          <w:sz w:val="26"/>
          <w:szCs w:val="26"/>
        </w:rPr>
        <w:t>бровка</w:t>
      </w:r>
      <w:r w:rsidR="009E450E" w:rsidRPr="00943435">
        <w:rPr>
          <w:rFonts w:ascii="Times New Roman" w:hAnsi="Times New Roman" w:cs="Times New Roman"/>
          <w:sz w:val="26"/>
          <w:szCs w:val="26"/>
        </w:rPr>
        <w:t>». По истечении трехлетнего срока протокол, заключение, а также прилагаемые к ним документы и материалы сдаются на хранение в архив.</w:t>
      </w:r>
    </w:p>
    <w:sectPr w:rsidR="009E450E" w:rsidRPr="00943435" w:rsidSect="00AF3A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888"/>
    <w:multiLevelType w:val="hybridMultilevel"/>
    <w:tmpl w:val="175473D2"/>
    <w:lvl w:ilvl="0" w:tplc="AD2A9D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44CD"/>
    <w:multiLevelType w:val="hybridMultilevel"/>
    <w:tmpl w:val="67FC9688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6E1"/>
    <w:multiLevelType w:val="hybridMultilevel"/>
    <w:tmpl w:val="A4945360"/>
    <w:lvl w:ilvl="0" w:tplc="14EC07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3A89"/>
    <w:multiLevelType w:val="hybridMultilevel"/>
    <w:tmpl w:val="1B70D7A8"/>
    <w:lvl w:ilvl="0" w:tplc="E8885E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0EFC"/>
    <w:multiLevelType w:val="hybridMultilevel"/>
    <w:tmpl w:val="7BD06540"/>
    <w:lvl w:ilvl="0" w:tplc="D2803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0F7F"/>
    <w:multiLevelType w:val="hybridMultilevel"/>
    <w:tmpl w:val="B83C6206"/>
    <w:lvl w:ilvl="0" w:tplc="E2D6C0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A3E5F"/>
    <w:multiLevelType w:val="hybridMultilevel"/>
    <w:tmpl w:val="3F26289C"/>
    <w:lvl w:ilvl="0" w:tplc="70BC6D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14A28"/>
    <w:multiLevelType w:val="hybridMultilevel"/>
    <w:tmpl w:val="F4A28DC0"/>
    <w:lvl w:ilvl="0" w:tplc="65C83A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B2075"/>
    <w:multiLevelType w:val="hybridMultilevel"/>
    <w:tmpl w:val="4704CCAE"/>
    <w:lvl w:ilvl="0" w:tplc="94D06E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E74D0"/>
    <w:multiLevelType w:val="hybridMultilevel"/>
    <w:tmpl w:val="987C42B0"/>
    <w:lvl w:ilvl="0" w:tplc="ABA2D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2595B"/>
    <w:multiLevelType w:val="hybridMultilevel"/>
    <w:tmpl w:val="876844B6"/>
    <w:lvl w:ilvl="0" w:tplc="55B2E8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3A2"/>
    <w:rsid w:val="0002777D"/>
    <w:rsid w:val="000400D9"/>
    <w:rsid w:val="000B3E78"/>
    <w:rsid w:val="000D30AA"/>
    <w:rsid w:val="000F4221"/>
    <w:rsid w:val="00113FA8"/>
    <w:rsid w:val="00116ECB"/>
    <w:rsid w:val="001302C9"/>
    <w:rsid w:val="001435B4"/>
    <w:rsid w:val="001577D7"/>
    <w:rsid w:val="001878FF"/>
    <w:rsid w:val="001A00B6"/>
    <w:rsid w:val="001B295A"/>
    <w:rsid w:val="001B74C3"/>
    <w:rsid w:val="001C32EF"/>
    <w:rsid w:val="001D5DD2"/>
    <w:rsid w:val="001D71DE"/>
    <w:rsid w:val="001E09A3"/>
    <w:rsid w:val="001E2F82"/>
    <w:rsid w:val="00200D62"/>
    <w:rsid w:val="002019FA"/>
    <w:rsid w:val="00202BD8"/>
    <w:rsid w:val="0021099D"/>
    <w:rsid w:val="00213207"/>
    <w:rsid w:val="00223A5F"/>
    <w:rsid w:val="0024105E"/>
    <w:rsid w:val="00244B8A"/>
    <w:rsid w:val="00245709"/>
    <w:rsid w:val="002574CA"/>
    <w:rsid w:val="002760B1"/>
    <w:rsid w:val="00287C1A"/>
    <w:rsid w:val="00297772"/>
    <w:rsid w:val="002A1C63"/>
    <w:rsid w:val="002A410E"/>
    <w:rsid w:val="002B6ABF"/>
    <w:rsid w:val="002D13B9"/>
    <w:rsid w:val="002F4C4B"/>
    <w:rsid w:val="00301B26"/>
    <w:rsid w:val="00355833"/>
    <w:rsid w:val="0036159D"/>
    <w:rsid w:val="003703D5"/>
    <w:rsid w:val="003825D8"/>
    <w:rsid w:val="003C4A8D"/>
    <w:rsid w:val="003D0721"/>
    <w:rsid w:val="004048FF"/>
    <w:rsid w:val="004475BC"/>
    <w:rsid w:val="00464B40"/>
    <w:rsid w:val="004963A2"/>
    <w:rsid w:val="004D6D4B"/>
    <w:rsid w:val="004F0C40"/>
    <w:rsid w:val="004F3C98"/>
    <w:rsid w:val="004F5ABC"/>
    <w:rsid w:val="005045B4"/>
    <w:rsid w:val="005168B6"/>
    <w:rsid w:val="00541FFE"/>
    <w:rsid w:val="00545A07"/>
    <w:rsid w:val="00564530"/>
    <w:rsid w:val="00570679"/>
    <w:rsid w:val="00594646"/>
    <w:rsid w:val="005A56DB"/>
    <w:rsid w:val="005C1319"/>
    <w:rsid w:val="005C7E7E"/>
    <w:rsid w:val="00604F69"/>
    <w:rsid w:val="00605495"/>
    <w:rsid w:val="00607B50"/>
    <w:rsid w:val="006822BC"/>
    <w:rsid w:val="006972C2"/>
    <w:rsid w:val="006B4D40"/>
    <w:rsid w:val="006C1518"/>
    <w:rsid w:val="006C23DB"/>
    <w:rsid w:val="006C2580"/>
    <w:rsid w:val="006D4D49"/>
    <w:rsid w:val="006D57E6"/>
    <w:rsid w:val="006F1AFC"/>
    <w:rsid w:val="0073505D"/>
    <w:rsid w:val="007964E5"/>
    <w:rsid w:val="007A0F08"/>
    <w:rsid w:val="007B4273"/>
    <w:rsid w:val="007B7402"/>
    <w:rsid w:val="007E3FBD"/>
    <w:rsid w:val="007F494A"/>
    <w:rsid w:val="007F60BF"/>
    <w:rsid w:val="0082647F"/>
    <w:rsid w:val="008C0F34"/>
    <w:rsid w:val="008C732F"/>
    <w:rsid w:val="008F2FD3"/>
    <w:rsid w:val="008F3C84"/>
    <w:rsid w:val="0090143D"/>
    <w:rsid w:val="00910E4A"/>
    <w:rsid w:val="009157D4"/>
    <w:rsid w:val="009865FD"/>
    <w:rsid w:val="00992748"/>
    <w:rsid w:val="009C2FB5"/>
    <w:rsid w:val="009C6DF8"/>
    <w:rsid w:val="009E450E"/>
    <w:rsid w:val="00A0338B"/>
    <w:rsid w:val="00A12983"/>
    <w:rsid w:val="00A24B50"/>
    <w:rsid w:val="00A2710A"/>
    <w:rsid w:val="00A9311D"/>
    <w:rsid w:val="00A97576"/>
    <w:rsid w:val="00AC0E27"/>
    <w:rsid w:val="00AD5144"/>
    <w:rsid w:val="00AE62FE"/>
    <w:rsid w:val="00AF3AA0"/>
    <w:rsid w:val="00B24C08"/>
    <w:rsid w:val="00B70084"/>
    <w:rsid w:val="00B73C30"/>
    <w:rsid w:val="00B9488F"/>
    <w:rsid w:val="00B95B13"/>
    <w:rsid w:val="00BA0405"/>
    <w:rsid w:val="00BA0598"/>
    <w:rsid w:val="00BB40E6"/>
    <w:rsid w:val="00BE67CB"/>
    <w:rsid w:val="00C07326"/>
    <w:rsid w:val="00C10CAD"/>
    <w:rsid w:val="00C1211F"/>
    <w:rsid w:val="00C22950"/>
    <w:rsid w:val="00C246E9"/>
    <w:rsid w:val="00C46E72"/>
    <w:rsid w:val="00C4738A"/>
    <w:rsid w:val="00C53537"/>
    <w:rsid w:val="00C76ADA"/>
    <w:rsid w:val="00C820E9"/>
    <w:rsid w:val="00C822AE"/>
    <w:rsid w:val="00C94B35"/>
    <w:rsid w:val="00CA1B5E"/>
    <w:rsid w:val="00CF50D4"/>
    <w:rsid w:val="00D001F0"/>
    <w:rsid w:val="00D157D7"/>
    <w:rsid w:val="00D25C46"/>
    <w:rsid w:val="00D349AA"/>
    <w:rsid w:val="00D82F9D"/>
    <w:rsid w:val="00DA13B8"/>
    <w:rsid w:val="00DE0528"/>
    <w:rsid w:val="00E010DB"/>
    <w:rsid w:val="00E01B5D"/>
    <w:rsid w:val="00E0394F"/>
    <w:rsid w:val="00E103DC"/>
    <w:rsid w:val="00E3180E"/>
    <w:rsid w:val="00E357E2"/>
    <w:rsid w:val="00E36188"/>
    <w:rsid w:val="00E53292"/>
    <w:rsid w:val="00E56024"/>
    <w:rsid w:val="00E6437A"/>
    <w:rsid w:val="00E72EB1"/>
    <w:rsid w:val="00E83D81"/>
    <w:rsid w:val="00EA2249"/>
    <w:rsid w:val="00EA2CB2"/>
    <w:rsid w:val="00EA3294"/>
    <w:rsid w:val="00EE1CDA"/>
    <w:rsid w:val="00EF11CD"/>
    <w:rsid w:val="00EF4CC8"/>
    <w:rsid w:val="00F0189B"/>
    <w:rsid w:val="00F05FDC"/>
    <w:rsid w:val="00F10C76"/>
    <w:rsid w:val="00F33B95"/>
    <w:rsid w:val="00F35066"/>
    <w:rsid w:val="00F564A4"/>
    <w:rsid w:val="00F66392"/>
    <w:rsid w:val="00F73619"/>
    <w:rsid w:val="00FA104A"/>
    <w:rsid w:val="00FB710A"/>
    <w:rsid w:val="00FC6FA4"/>
    <w:rsid w:val="00FD16F0"/>
    <w:rsid w:val="00FD3B9A"/>
    <w:rsid w:val="00FE3A6B"/>
    <w:rsid w:val="00FE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0D3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D30AA"/>
    <w:rPr>
      <w:i/>
      <w:iCs/>
    </w:rPr>
  </w:style>
  <w:style w:type="paragraph" w:styleId="a4">
    <w:name w:val="List Paragraph"/>
    <w:basedOn w:val="a"/>
    <w:uiPriority w:val="34"/>
    <w:qFormat/>
    <w:rsid w:val="0035583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7402"/>
  </w:style>
  <w:style w:type="character" w:styleId="a7">
    <w:name w:val="Hyperlink"/>
    <w:basedOn w:val="a0"/>
    <w:uiPriority w:val="99"/>
    <w:semiHidden/>
    <w:unhideWhenUsed/>
    <w:rsid w:val="007B7402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287C1A"/>
    <w:rPr>
      <w:b/>
      <w:bCs/>
      <w:color w:val="106BBE"/>
    </w:rPr>
  </w:style>
  <w:style w:type="paragraph" w:customStyle="1" w:styleId="s1">
    <w:name w:val="s_1"/>
    <w:basedOn w:val="a"/>
    <w:rsid w:val="0028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0D3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D30AA"/>
    <w:rPr>
      <w:i/>
      <w:iCs/>
    </w:rPr>
  </w:style>
  <w:style w:type="paragraph" w:styleId="a4">
    <w:name w:val="List Paragraph"/>
    <w:basedOn w:val="a"/>
    <w:uiPriority w:val="34"/>
    <w:qFormat/>
    <w:rsid w:val="0035583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7402"/>
  </w:style>
  <w:style w:type="character" w:styleId="a7">
    <w:name w:val="Hyperlink"/>
    <w:basedOn w:val="a0"/>
    <w:uiPriority w:val="99"/>
    <w:semiHidden/>
    <w:unhideWhenUsed/>
    <w:rsid w:val="007B7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8489</Words>
  <Characters>48391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2018-10-17T06:24:00Z</cp:lastPrinted>
  <dcterms:created xsi:type="dcterms:W3CDTF">2018-11-19T12:14:00Z</dcterms:created>
  <dcterms:modified xsi:type="dcterms:W3CDTF">2018-12-06T12:02:00Z</dcterms:modified>
</cp:coreProperties>
</file>