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3D" w:rsidRDefault="004B3D3D" w:rsidP="004B3D3D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390525" cy="504825"/>
            <wp:effectExtent l="19050" t="0" r="9525" b="0"/>
            <wp:docPr id="1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D3D" w:rsidRDefault="004B3D3D" w:rsidP="004B3D3D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КРАСНОПОЛЯНСКОГО  СЕЛЬСКОГО ПОСЕЛЕНИЯ</w:t>
      </w:r>
    </w:p>
    <w:p w:rsidR="004B3D3D" w:rsidRDefault="004B3D3D" w:rsidP="004B3D3D">
      <w:pPr>
        <w:autoSpaceDE w:val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КУЩЁВСКОГО РАЙОНА</w:t>
      </w:r>
    </w:p>
    <w:p w:rsidR="004B3D3D" w:rsidRDefault="004B3D3D" w:rsidP="004B3D3D">
      <w:pPr>
        <w:autoSpaceDE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4B3D3D" w:rsidRDefault="004B3D3D" w:rsidP="004B3D3D">
      <w:pPr>
        <w:tabs>
          <w:tab w:val="left" w:pos="6195"/>
        </w:tabs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46C29">
        <w:rPr>
          <w:rFonts w:ascii="Times New Roman CYR" w:hAnsi="Times New Roman CYR" w:cs="Times New Roman CYR"/>
          <w:sz w:val="28"/>
          <w:szCs w:val="28"/>
        </w:rPr>
        <w:t>24.</w:t>
      </w:r>
      <w:r w:rsidR="00DC5B27">
        <w:rPr>
          <w:rFonts w:ascii="Times New Roman CYR" w:hAnsi="Times New Roman CYR" w:cs="Times New Roman CYR"/>
          <w:sz w:val="28"/>
          <w:szCs w:val="28"/>
        </w:rPr>
        <w:t>07.2020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</w:t>
      </w:r>
      <w:r w:rsidR="00A46C29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№ </w:t>
      </w:r>
      <w:r w:rsidR="00A46C29">
        <w:rPr>
          <w:rFonts w:ascii="Times New Roman CYR" w:hAnsi="Times New Roman CYR" w:cs="Times New Roman CYR"/>
          <w:sz w:val="28"/>
          <w:szCs w:val="28"/>
        </w:rPr>
        <w:t>48</w:t>
      </w:r>
    </w:p>
    <w:p w:rsidR="004B3D3D" w:rsidRDefault="004B3D3D" w:rsidP="004B3D3D">
      <w:pPr>
        <w:tabs>
          <w:tab w:val="left" w:pos="3330"/>
        </w:tabs>
        <w:autoSpaceDE w:val="0"/>
        <w:jc w:val="center"/>
      </w:pPr>
      <w:r>
        <w:rPr>
          <w:rFonts w:ascii="Times New Roman CYR" w:hAnsi="Times New Roman CYR" w:cs="Times New Roman CYR"/>
          <w:sz w:val="28"/>
          <w:szCs w:val="28"/>
        </w:rPr>
        <w:t>х. Красная Поляна</w:t>
      </w:r>
    </w:p>
    <w:p w:rsidR="004B3D3D" w:rsidRDefault="004B3D3D" w:rsidP="004B3D3D"/>
    <w:p w:rsidR="004B3D3D" w:rsidRPr="006D5027" w:rsidRDefault="004B3D3D" w:rsidP="004B3D3D">
      <w:pPr>
        <w:jc w:val="center"/>
        <w:rPr>
          <w:b/>
          <w:sz w:val="28"/>
          <w:szCs w:val="28"/>
        </w:rPr>
      </w:pPr>
      <w:r w:rsidRPr="006D5027">
        <w:rPr>
          <w:b/>
          <w:sz w:val="28"/>
          <w:szCs w:val="28"/>
        </w:rPr>
        <w:t>Об утверждении Положения об оплате труда</w:t>
      </w:r>
    </w:p>
    <w:p w:rsidR="004B3D3D" w:rsidRPr="006D5027" w:rsidRDefault="004B3D3D" w:rsidP="004B3D3D">
      <w:pPr>
        <w:jc w:val="center"/>
        <w:rPr>
          <w:b/>
          <w:sz w:val="28"/>
          <w:szCs w:val="28"/>
        </w:rPr>
      </w:pPr>
      <w:r w:rsidRPr="006D5027">
        <w:rPr>
          <w:b/>
          <w:sz w:val="28"/>
          <w:szCs w:val="28"/>
        </w:rPr>
        <w:t xml:space="preserve">работников </w:t>
      </w:r>
      <w:r>
        <w:rPr>
          <w:b/>
          <w:sz w:val="28"/>
          <w:szCs w:val="28"/>
        </w:rPr>
        <w:t>муниципального казенного учреждения</w:t>
      </w:r>
      <w:r w:rsidRPr="006D5027">
        <w:rPr>
          <w:b/>
          <w:sz w:val="28"/>
          <w:szCs w:val="28"/>
        </w:rPr>
        <w:t xml:space="preserve"> «Производственно-эксплуатационный и социальный центр </w:t>
      </w:r>
      <w:r>
        <w:rPr>
          <w:b/>
          <w:sz w:val="28"/>
          <w:szCs w:val="28"/>
        </w:rPr>
        <w:t>Краснополянского</w:t>
      </w:r>
      <w:r w:rsidRPr="006D5027">
        <w:rPr>
          <w:b/>
          <w:sz w:val="28"/>
          <w:szCs w:val="28"/>
        </w:rPr>
        <w:t xml:space="preserve"> сельского поселения»</w:t>
      </w:r>
    </w:p>
    <w:p w:rsidR="00D23B84" w:rsidRDefault="00D23B84"/>
    <w:p w:rsidR="004B3D3D" w:rsidRDefault="004B3D3D" w:rsidP="004B3D3D">
      <w:pPr>
        <w:tabs>
          <w:tab w:val="left" w:pos="851"/>
        </w:tabs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В соответствии со статьей 134 Трудового кодекса Российской Федерации </w:t>
      </w:r>
      <w:r w:rsidRPr="006F701F">
        <w:rPr>
          <w:sz w:val="28"/>
          <w:szCs w:val="28"/>
        </w:rPr>
        <w:t xml:space="preserve">и в целях установления системы оплаты труда и обеспечения социальных гарантий работников </w:t>
      </w:r>
      <w:r>
        <w:rPr>
          <w:color w:val="000000"/>
          <w:sz w:val="28"/>
          <w:szCs w:val="28"/>
          <w:lang w:eastAsia="ar-SA"/>
        </w:rPr>
        <w:t xml:space="preserve">муниципального казенного учреждения «Производственно-эксплуатационный и социальный центр Краснополянского сельского поселения», </w:t>
      </w:r>
      <w:proofErr w:type="spellStart"/>
      <w:proofErr w:type="gramStart"/>
      <w:r>
        <w:rPr>
          <w:color w:val="000000"/>
          <w:sz w:val="28"/>
          <w:szCs w:val="28"/>
          <w:lang w:eastAsia="ar-SA"/>
        </w:rPr>
        <w:t>п</w:t>
      </w:r>
      <w:proofErr w:type="spellEnd"/>
      <w:proofErr w:type="gramEnd"/>
      <w:r>
        <w:rPr>
          <w:color w:val="000000"/>
          <w:sz w:val="28"/>
          <w:szCs w:val="28"/>
          <w:lang w:eastAsia="ar-SA"/>
        </w:rPr>
        <w:t xml:space="preserve"> о с т а </w:t>
      </w:r>
      <w:proofErr w:type="spellStart"/>
      <w:r>
        <w:rPr>
          <w:color w:val="000000"/>
          <w:sz w:val="28"/>
          <w:szCs w:val="28"/>
          <w:lang w:eastAsia="ar-SA"/>
        </w:rPr>
        <w:t>н</w:t>
      </w:r>
      <w:proofErr w:type="spellEnd"/>
      <w:r>
        <w:rPr>
          <w:color w:val="000000"/>
          <w:sz w:val="28"/>
          <w:szCs w:val="28"/>
          <w:lang w:eastAsia="ar-SA"/>
        </w:rPr>
        <w:t xml:space="preserve"> о в л я ю:</w:t>
      </w:r>
    </w:p>
    <w:p w:rsidR="004B3D3D" w:rsidRDefault="004B3D3D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bookmarkStart w:id="0" w:name="sub_101"/>
      <w:r>
        <w:rPr>
          <w:color w:val="000000"/>
          <w:sz w:val="28"/>
          <w:szCs w:val="28"/>
          <w:lang w:eastAsia="ar-SA"/>
        </w:rPr>
        <w:t xml:space="preserve"> 1. Утвердить Положение об оплате труда работников муниципального казенного учреждения «Производственно-эксплуатационный и социальный центр Краснополянского сельского поселения» (прилагается).</w:t>
      </w:r>
    </w:p>
    <w:p w:rsidR="004B3D3D" w:rsidRDefault="004B3D3D" w:rsidP="004B3D3D">
      <w:pPr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2.Установить, что месячная заработная плата работников</w:t>
      </w:r>
      <w:r w:rsidRPr="0055759B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муниципального учреждения «Производственно-эксплуатационный и социальный центр Краснополянского сельского поселения», отработавших норму рабочего времени и выполнивших нормы труда   (трудовые обязанности), не может быть ниже утвержденного на федеральном уровне минимального </w:t>
      </w:r>
      <w:proofErr w:type="gramStart"/>
      <w:r>
        <w:rPr>
          <w:color w:val="000000"/>
          <w:sz w:val="28"/>
          <w:szCs w:val="28"/>
          <w:lang w:eastAsia="ar-SA"/>
        </w:rPr>
        <w:t>размера оплаты труда</w:t>
      </w:r>
      <w:proofErr w:type="gramEnd"/>
      <w:r>
        <w:rPr>
          <w:color w:val="000000"/>
          <w:sz w:val="28"/>
          <w:szCs w:val="28"/>
          <w:lang w:eastAsia="ar-SA"/>
        </w:rPr>
        <w:t>.</w:t>
      </w:r>
    </w:p>
    <w:p w:rsidR="004B3D3D" w:rsidRPr="00551B8A" w:rsidRDefault="004B3D3D" w:rsidP="004B3D3D">
      <w:pPr>
        <w:autoSpaceDE w:val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        3.Считать утратившим силу </w:t>
      </w:r>
      <w:r w:rsidRPr="00551B8A">
        <w:rPr>
          <w:b/>
          <w:sz w:val="28"/>
          <w:szCs w:val="28"/>
        </w:rPr>
        <w:t xml:space="preserve"> </w:t>
      </w:r>
      <w:r w:rsidRPr="00551B8A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Краснополянского</w:t>
      </w:r>
      <w:r w:rsidRPr="00551B8A">
        <w:rPr>
          <w:sz w:val="28"/>
          <w:szCs w:val="28"/>
        </w:rPr>
        <w:t xml:space="preserve"> сельского поселения </w:t>
      </w:r>
      <w:r w:rsidR="00DC5B27">
        <w:rPr>
          <w:sz w:val="28"/>
          <w:szCs w:val="28"/>
        </w:rPr>
        <w:t>Кущевского района от 25 января 2019 года № 9</w:t>
      </w:r>
      <w:r w:rsidRPr="00551B8A">
        <w:rPr>
          <w:sz w:val="28"/>
          <w:szCs w:val="28"/>
        </w:rPr>
        <w:t xml:space="preserve">  «</w:t>
      </w:r>
      <w:r w:rsidRPr="00551B8A">
        <w:rPr>
          <w:bCs/>
          <w:color w:val="000000"/>
          <w:sz w:val="28"/>
          <w:szCs w:val="28"/>
          <w:lang w:eastAsia="ar-SA"/>
        </w:rPr>
        <w:t xml:space="preserve">Об утверждении Положения об оплате труда    работников муниципального казенного учреждения «Производственно-эксплуатационный и социальный центр </w:t>
      </w:r>
      <w:r>
        <w:rPr>
          <w:bCs/>
          <w:color w:val="000000"/>
          <w:sz w:val="28"/>
          <w:szCs w:val="28"/>
          <w:lang w:eastAsia="ar-SA"/>
        </w:rPr>
        <w:t>Краснополянского</w:t>
      </w:r>
      <w:r w:rsidRPr="00551B8A">
        <w:rPr>
          <w:bCs/>
          <w:color w:val="000000"/>
          <w:sz w:val="28"/>
          <w:szCs w:val="28"/>
          <w:lang w:eastAsia="ar-SA"/>
        </w:rPr>
        <w:t xml:space="preserve"> сельского поселения»</w:t>
      </w:r>
      <w:r>
        <w:rPr>
          <w:bCs/>
          <w:color w:val="000000"/>
          <w:sz w:val="28"/>
          <w:szCs w:val="28"/>
          <w:lang w:eastAsia="ar-SA"/>
        </w:rPr>
        <w:t>.</w:t>
      </w:r>
    </w:p>
    <w:p w:rsidR="004B3D3D" w:rsidRDefault="004B3D3D" w:rsidP="004B3D3D">
      <w:pPr>
        <w:autoSpaceDE w:val="0"/>
        <w:jc w:val="both"/>
        <w:rPr>
          <w:color w:val="000000"/>
          <w:sz w:val="28"/>
          <w:szCs w:val="28"/>
          <w:lang w:eastAsia="ar-SA"/>
        </w:rPr>
      </w:pPr>
      <w:bookmarkStart w:id="1" w:name="sub_102"/>
      <w:bookmarkEnd w:id="0"/>
      <w:r>
        <w:rPr>
          <w:color w:val="000000"/>
          <w:sz w:val="28"/>
          <w:szCs w:val="28"/>
        </w:rPr>
        <w:t xml:space="preserve">     </w:t>
      </w:r>
      <w:r w:rsidR="00DC5B27">
        <w:rPr>
          <w:color w:val="000000"/>
          <w:sz w:val="28"/>
          <w:szCs w:val="28"/>
        </w:rPr>
        <w:t xml:space="preserve">     4. Ведущему специалисту администрации  (Губанова</w:t>
      </w:r>
      <w:r>
        <w:rPr>
          <w:color w:val="000000"/>
          <w:sz w:val="28"/>
          <w:szCs w:val="28"/>
        </w:rPr>
        <w:t>)</w:t>
      </w:r>
      <w:r w:rsidRPr="00124D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разместить на официальном сайте администрации Краснополянского сельского поселения Кущевского района с сети Интернет</w:t>
      </w:r>
    </w:p>
    <w:p w:rsidR="004B3D3D" w:rsidRDefault="004B3D3D" w:rsidP="004B3D3D">
      <w:pPr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5. </w:t>
      </w:r>
      <w:bookmarkStart w:id="2" w:name="sub_103"/>
      <w:bookmarkStart w:id="3" w:name="sub_104"/>
      <w:bookmarkEnd w:id="1"/>
      <w:proofErr w:type="gramStart"/>
      <w:r>
        <w:rPr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color w:val="000000"/>
          <w:sz w:val="28"/>
          <w:szCs w:val="28"/>
          <w:lang w:eastAsia="ar-SA"/>
        </w:rPr>
        <w:t xml:space="preserve"> выполнением настоящего постановления </w:t>
      </w:r>
      <w:bookmarkEnd w:id="2"/>
      <w:r>
        <w:rPr>
          <w:color w:val="000000"/>
          <w:sz w:val="28"/>
          <w:szCs w:val="28"/>
          <w:lang w:eastAsia="ar-SA"/>
        </w:rPr>
        <w:t>оставляю за собой.</w:t>
      </w:r>
    </w:p>
    <w:p w:rsidR="004B3D3D" w:rsidRDefault="004B3D3D" w:rsidP="004B3D3D">
      <w:pPr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6. Постановление вступает в силу со дня  подписания.</w:t>
      </w:r>
    </w:p>
    <w:p w:rsidR="004B3D3D" w:rsidRDefault="004B3D3D" w:rsidP="004B3D3D">
      <w:pPr>
        <w:autoSpaceDE w:val="0"/>
        <w:jc w:val="both"/>
        <w:rPr>
          <w:color w:val="000000"/>
          <w:sz w:val="28"/>
          <w:szCs w:val="28"/>
          <w:lang w:eastAsia="ar-SA"/>
        </w:rPr>
      </w:pPr>
    </w:p>
    <w:bookmarkEnd w:id="3"/>
    <w:p w:rsidR="00A46C29" w:rsidRDefault="00A46C29" w:rsidP="00A4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главы Краснополянского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46C29" w:rsidRDefault="00A46C29" w:rsidP="00A46C29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proofErr w:type="spellStart"/>
      <w:r>
        <w:rPr>
          <w:sz w:val="28"/>
          <w:szCs w:val="28"/>
        </w:rPr>
        <w:t>А.С.Сисенова</w:t>
      </w:r>
      <w:proofErr w:type="spellEnd"/>
    </w:p>
    <w:p w:rsidR="00A46C29" w:rsidRDefault="00A46C29" w:rsidP="00A46C2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</w:p>
    <w:p w:rsidR="00A46C29" w:rsidRDefault="00A46C29" w:rsidP="00A4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                                           </w:t>
      </w:r>
      <w:proofErr w:type="spellStart"/>
      <w:r>
        <w:rPr>
          <w:sz w:val="28"/>
          <w:szCs w:val="28"/>
        </w:rPr>
        <w:t>А.С.Сисенова</w:t>
      </w:r>
      <w:proofErr w:type="spellEnd"/>
      <w:r>
        <w:rPr>
          <w:sz w:val="28"/>
          <w:szCs w:val="28"/>
        </w:rPr>
        <w:t xml:space="preserve">       </w:t>
      </w:r>
    </w:p>
    <w:p w:rsidR="00A46C29" w:rsidRDefault="00A46C29" w:rsidP="00A46C29">
      <w:pPr>
        <w:jc w:val="both"/>
        <w:rPr>
          <w:sz w:val="28"/>
          <w:szCs w:val="28"/>
        </w:rPr>
      </w:pPr>
    </w:p>
    <w:p w:rsidR="00A46C29" w:rsidRDefault="00A46C29" w:rsidP="00A46C2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</w:t>
      </w:r>
    </w:p>
    <w:p w:rsidR="00A46C29" w:rsidRDefault="00A46C29" w:rsidP="00A4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                                         И.Ю. Губанова       </w:t>
      </w:r>
    </w:p>
    <w:p w:rsidR="004B3D3D" w:rsidRPr="0099577D" w:rsidRDefault="004B3D3D" w:rsidP="00DC5B27">
      <w:pPr>
        <w:autoSpaceDE w:val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4B3D3D" w:rsidRDefault="004B3D3D" w:rsidP="004B3D3D">
      <w:pPr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                                            к постановлению администрации</w:t>
      </w:r>
    </w:p>
    <w:p w:rsidR="004B3D3D" w:rsidRDefault="004B3D3D" w:rsidP="004B3D3D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                                               Краснополянского сельского</w:t>
      </w:r>
    </w:p>
    <w:p w:rsidR="004B3D3D" w:rsidRDefault="004B3D3D" w:rsidP="004B3D3D">
      <w:pPr>
        <w:autoSpaceDE w:val="0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                                                 поселения Кущевского района </w:t>
      </w:r>
    </w:p>
    <w:p w:rsidR="004B3D3D" w:rsidRPr="00E14322" w:rsidRDefault="004B3D3D" w:rsidP="004B3D3D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                                                    от </w:t>
      </w:r>
      <w:r w:rsidR="00A46C29">
        <w:rPr>
          <w:color w:val="000000"/>
          <w:sz w:val="28"/>
          <w:szCs w:val="28"/>
          <w:lang w:eastAsia="ar-SA"/>
        </w:rPr>
        <w:t>24.</w:t>
      </w:r>
      <w:r w:rsidR="00DC5B27">
        <w:rPr>
          <w:color w:val="000000"/>
          <w:sz w:val="28"/>
          <w:szCs w:val="28"/>
          <w:lang w:eastAsia="ar-SA"/>
        </w:rPr>
        <w:t>07.2020</w:t>
      </w:r>
      <w:r>
        <w:rPr>
          <w:color w:val="000000"/>
          <w:sz w:val="28"/>
          <w:szCs w:val="28"/>
          <w:lang w:eastAsia="ar-SA"/>
        </w:rPr>
        <w:t xml:space="preserve">   №</w:t>
      </w:r>
      <w:r w:rsidR="00A46C29">
        <w:rPr>
          <w:color w:val="000000"/>
          <w:sz w:val="28"/>
          <w:szCs w:val="28"/>
          <w:lang w:eastAsia="ar-SA"/>
        </w:rPr>
        <w:t xml:space="preserve"> 48</w:t>
      </w:r>
      <w:r>
        <w:rPr>
          <w:color w:val="000000"/>
          <w:sz w:val="28"/>
          <w:szCs w:val="28"/>
          <w:lang w:eastAsia="ar-SA"/>
        </w:rPr>
        <w:t xml:space="preserve"> </w:t>
      </w:r>
    </w:p>
    <w:p w:rsidR="004B3D3D" w:rsidRDefault="004B3D3D" w:rsidP="004B3D3D">
      <w:pPr>
        <w:autoSpaceDE w:val="0"/>
        <w:jc w:val="right"/>
        <w:rPr>
          <w:color w:val="000000"/>
          <w:sz w:val="28"/>
          <w:szCs w:val="28"/>
          <w:lang w:eastAsia="ar-SA"/>
        </w:rPr>
      </w:pPr>
    </w:p>
    <w:p w:rsidR="004B3D3D" w:rsidRDefault="004B3D3D" w:rsidP="004B3D3D">
      <w:pPr>
        <w:autoSpaceDE w:val="0"/>
        <w:spacing w:before="108" w:after="108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4B3D3D" w:rsidRDefault="004B3D3D" w:rsidP="004B3D3D">
      <w:pPr>
        <w:autoSpaceDE w:val="0"/>
        <w:spacing w:before="108" w:after="108"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ПОЛОЖЕНИЕ</w:t>
      </w:r>
    </w:p>
    <w:p w:rsidR="004B3D3D" w:rsidRDefault="004B3D3D" w:rsidP="004B3D3D">
      <w:pPr>
        <w:autoSpaceDE w:val="0"/>
        <w:spacing w:before="108" w:after="108"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об оплате труда работников муниципального казенного учреждения «Производственно-эксплуатационный и социальный центр</w:t>
      </w:r>
      <w:r>
        <w:rPr>
          <w:b/>
          <w:bCs/>
          <w:color w:val="000000"/>
          <w:sz w:val="28"/>
          <w:szCs w:val="28"/>
          <w:lang w:eastAsia="ar-SA"/>
        </w:rPr>
        <w:br/>
        <w:t>Краснополянского сельского поселения»</w:t>
      </w:r>
      <w:r>
        <w:rPr>
          <w:b/>
          <w:bCs/>
          <w:color w:val="000000"/>
          <w:sz w:val="28"/>
          <w:szCs w:val="28"/>
          <w:lang w:eastAsia="ar-SA"/>
        </w:rPr>
        <w:br/>
      </w:r>
    </w:p>
    <w:p w:rsidR="004B3D3D" w:rsidRDefault="004B3D3D" w:rsidP="004B3D3D">
      <w:pPr>
        <w:autoSpaceDE w:val="0"/>
        <w:spacing w:before="108" w:after="108"/>
        <w:jc w:val="center"/>
        <w:rPr>
          <w:b/>
          <w:bCs/>
          <w:color w:val="000000"/>
          <w:sz w:val="28"/>
          <w:szCs w:val="28"/>
          <w:lang w:eastAsia="ar-SA"/>
        </w:rPr>
      </w:pPr>
      <w:bookmarkStart w:id="4" w:name="sub_11"/>
      <w:r>
        <w:rPr>
          <w:b/>
          <w:bCs/>
          <w:color w:val="000000"/>
          <w:sz w:val="28"/>
          <w:szCs w:val="28"/>
          <w:lang w:eastAsia="ar-SA"/>
        </w:rPr>
        <w:t>1. Общие положения</w:t>
      </w:r>
      <w:bookmarkEnd w:id="4"/>
    </w:p>
    <w:p w:rsidR="004B3D3D" w:rsidRDefault="004B3D3D" w:rsidP="004B3D3D">
      <w:pPr>
        <w:autoSpaceDE w:val="0"/>
        <w:jc w:val="both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1.1.   Настоящее Положение разработано на основании Трудового Кодекса Российской Федерации</w:t>
      </w:r>
      <w:r>
        <w:rPr>
          <w:bCs/>
          <w:color w:val="000000"/>
          <w:sz w:val="28"/>
          <w:szCs w:val="28"/>
          <w:lang w:eastAsia="ar-SA"/>
        </w:rPr>
        <w:t>.</w:t>
      </w:r>
    </w:p>
    <w:p w:rsidR="004D123B" w:rsidRDefault="004B3D3D" w:rsidP="004B3D3D">
      <w:pPr>
        <w:autoSpaceDE w:val="0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ab/>
        <w:t>1.2.  Положение распространяется на всех работников МКУ «ПЭ и СЦ Краснополянского сельского поселения».</w:t>
      </w:r>
    </w:p>
    <w:p w:rsidR="004B3D3D" w:rsidRDefault="004B3D3D" w:rsidP="004D123B">
      <w:pPr>
        <w:autoSpaceDE w:val="0"/>
        <w:ind w:firstLine="709"/>
        <w:rPr>
          <w:b/>
          <w:bCs/>
          <w:color w:val="000000"/>
          <w:sz w:val="28"/>
          <w:szCs w:val="28"/>
          <w:lang w:eastAsia="ar-SA"/>
        </w:rPr>
      </w:pPr>
      <w:bookmarkStart w:id="5" w:name="sub_12"/>
    </w:p>
    <w:p w:rsidR="004B3D3D" w:rsidRPr="00017CA4" w:rsidRDefault="004B3D3D" w:rsidP="004B3D3D">
      <w:pPr>
        <w:autoSpaceDE w:val="0"/>
        <w:spacing w:before="108" w:after="108"/>
        <w:jc w:val="center"/>
        <w:rPr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2. </w:t>
      </w:r>
      <w:bookmarkEnd w:id="5"/>
      <w:r>
        <w:rPr>
          <w:b/>
          <w:bCs/>
          <w:color w:val="000000"/>
          <w:sz w:val="28"/>
          <w:szCs w:val="28"/>
          <w:lang w:eastAsia="ar-SA"/>
        </w:rPr>
        <w:t>Порядок определения окладов и доплат</w:t>
      </w:r>
    </w:p>
    <w:p w:rsidR="004B3D3D" w:rsidRDefault="004B3D3D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2.1. Минимальные оклады определяются по профессиональным квалификационным группам (далее ПКГ), утверждаемым главой Краснополянского сельского поселения Кущевского района.</w:t>
      </w:r>
    </w:p>
    <w:p w:rsidR="0022735A" w:rsidRPr="006D5027" w:rsidRDefault="0022735A" w:rsidP="00227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D5027">
        <w:rPr>
          <w:sz w:val="28"/>
          <w:szCs w:val="28"/>
        </w:rPr>
        <w:t>. Выплаты компенсационного и стимулирующего характера устанавливаются руководителем учреждения в соответствии с перечнем видов выплат компенсационного характера и перечнем видов выплат стимулирующего характера.</w:t>
      </w:r>
    </w:p>
    <w:p w:rsidR="0022735A" w:rsidRPr="006D5027" w:rsidRDefault="0022735A" w:rsidP="0022735A">
      <w:pPr>
        <w:ind w:firstLine="709"/>
        <w:jc w:val="both"/>
        <w:rPr>
          <w:sz w:val="28"/>
          <w:szCs w:val="28"/>
        </w:rPr>
      </w:pPr>
      <w:r w:rsidRPr="006D5027">
        <w:rPr>
          <w:sz w:val="28"/>
          <w:szCs w:val="28"/>
        </w:rPr>
        <w:t>Применение выплат компенсационного и стимулирующего характера к окладу (должностному окладу) не образует новый оклад (должностной оклад) и не учитывается при начислении иных компенсационных и стимулирующих выплат.</w:t>
      </w:r>
    </w:p>
    <w:p w:rsidR="0022735A" w:rsidRPr="006D5027" w:rsidRDefault="0022735A" w:rsidP="00227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6D5027">
        <w:rPr>
          <w:sz w:val="28"/>
          <w:szCs w:val="28"/>
        </w:rPr>
        <w:t xml:space="preserve">. Объем бюджетных ассигнований, направляемых на оплату труда работников учреждения, ежегодно определяется администрацией </w:t>
      </w:r>
      <w:r>
        <w:rPr>
          <w:sz w:val="28"/>
          <w:szCs w:val="28"/>
        </w:rPr>
        <w:t>Краснополянского</w:t>
      </w:r>
      <w:r w:rsidRPr="006D5027">
        <w:rPr>
          <w:sz w:val="28"/>
          <w:szCs w:val="28"/>
        </w:rPr>
        <w:t xml:space="preserve"> сельского поселения Кущевского района при формировании бюджета на очередной финансовый год.</w:t>
      </w:r>
    </w:p>
    <w:p w:rsidR="0022735A" w:rsidRPr="006D5027" w:rsidRDefault="0022735A" w:rsidP="0022735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2.4</w:t>
      </w:r>
      <w:r w:rsidRPr="006D5027">
        <w:rPr>
          <w:sz w:val="28"/>
          <w:szCs w:val="28"/>
        </w:rPr>
        <w:t xml:space="preserve">. </w:t>
      </w:r>
      <w:r w:rsidRPr="006D5027">
        <w:rPr>
          <w:rFonts w:ascii="Times New Roman CYR" w:hAnsi="Times New Roman CYR" w:cs="Times New Roman CYR"/>
          <w:sz w:val="28"/>
          <w:szCs w:val="28"/>
        </w:rPr>
        <w:t xml:space="preserve">Размеры должностных окладов работников  </w:t>
      </w:r>
      <w:r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</w:t>
      </w:r>
      <w:r w:rsidRPr="006D5027">
        <w:rPr>
          <w:rFonts w:ascii="Times New Roman CYR" w:hAnsi="Times New Roman CYR" w:cs="Times New Roman CYR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Производственно-</w:t>
      </w:r>
      <w:r w:rsidRPr="006D5027">
        <w:rPr>
          <w:rFonts w:ascii="Times New Roman CYR" w:hAnsi="Times New Roman CYR" w:cs="Times New Roman CYR"/>
          <w:color w:val="000000"/>
          <w:sz w:val="28"/>
          <w:szCs w:val="28"/>
        </w:rPr>
        <w:t>эксплуатационный и социальный центр</w:t>
      </w:r>
      <w:r w:rsidRPr="006D5027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Краснополянского</w:t>
      </w:r>
      <w:r w:rsidRPr="006D5027">
        <w:rPr>
          <w:rFonts w:ascii="Times New Roman CYR" w:hAnsi="Times New Roman CYR" w:cs="Times New Roman CYR"/>
          <w:sz w:val="28"/>
          <w:szCs w:val="28"/>
        </w:rPr>
        <w:t xml:space="preserve"> сельского поселения» установлены штатным расписанием, согласованным с Руководителем администрации </w:t>
      </w:r>
      <w:r>
        <w:rPr>
          <w:rFonts w:ascii="Times New Roman CYR" w:hAnsi="Times New Roman CYR" w:cs="Times New Roman CYR"/>
          <w:sz w:val="28"/>
          <w:szCs w:val="28"/>
        </w:rPr>
        <w:t>Краснополянского</w:t>
      </w:r>
      <w:r w:rsidRPr="006D5027"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Кущевского района, и отражены в Трудовых договорах, заключенных между Работником и Работодателем.</w:t>
      </w:r>
    </w:p>
    <w:p w:rsidR="0022735A" w:rsidRDefault="0022735A" w:rsidP="0022735A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</w:t>
      </w:r>
      <w:r w:rsidRPr="006D5027">
        <w:rPr>
          <w:rFonts w:ascii="Times New Roman CYR" w:hAnsi="Times New Roman CYR" w:cs="Times New Roman CYR"/>
          <w:sz w:val="28"/>
          <w:szCs w:val="28"/>
        </w:rPr>
        <w:t>.</w:t>
      </w:r>
      <w:r w:rsidRPr="006D5027">
        <w:rPr>
          <w:sz w:val="28"/>
          <w:szCs w:val="28"/>
        </w:rPr>
        <w:t xml:space="preserve"> </w:t>
      </w:r>
      <w:r w:rsidRPr="00CD16A4">
        <w:rPr>
          <w:sz w:val="28"/>
          <w:szCs w:val="28"/>
        </w:rPr>
        <w:t xml:space="preserve">Штатное расписание учреждения в соответствии с уставом учреждения утверждается руководителем данного учреждения по согласованию с администрацией </w:t>
      </w:r>
      <w:r w:rsidRPr="00CD16A4">
        <w:rPr>
          <w:rFonts w:ascii="Times New Roman CYR" w:hAnsi="Times New Roman CYR" w:cs="Times New Roman CYR"/>
          <w:sz w:val="28"/>
          <w:szCs w:val="28"/>
        </w:rPr>
        <w:t>Краснополянского сельского поселения Кущевского района</w:t>
      </w:r>
      <w:r w:rsidRPr="00CD16A4">
        <w:rPr>
          <w:sz w:val="28"/>
          <w:szCs w:val="28"/>
        </w:rPr>
        <w:t xml:space="preserve">, осуществляющей функции и полномочия учредителя данного учреждения и являющейся главным распорядителем средств бюджета </w:t>
      </w:r>
      <w:r w:rsidRPr="00CD16A4">
        <w:rPr>
          <w:rFonts w:ascii="Times New Roman CYR" w:hAnsi="Times New Roman CYR" w:cs="Times New Roman CYR"/>
          <w:sz w:val="28"/>
          <w:szCs w:val="28"/>
        </w:rPr>
        <w:t>Краснополянского сельского поселения Кущевского района</w:t>
      </w:r>
      <w:r w:rsidRPr="00CD16A4">
        <w:rPr>
          <w:sz w:val="28"/>
          <w:szCs w:val="28"/>
        </w:rPr>
        <w:t xml:space="preserve"> (далее – </w:t>
      </w:r>
      <w:r w:rsidRPr="00CD16A4">
        <w:rPr>
          <w:sz w:val="28"/>
          <w:szCs w:val="28"/>
        </w:rPr>
        <w:lastRenderedPageBreak/>
        <w:t>учредитель), и включает в себя все должности работников данного учреждения</w:t>
      </w:r>
      <w:r>
        <w:rPr>
          <w:sz w:val="28"/>
          <w:szCs w:val="28"/>
        </w:rPr>
        <w:t>.</w:t>
      </w:r>
      <w:r w:rsidRPr="00CD16A4">
        <w:rPr>
          <w:sz w:val="28"/>
          <w:szCs w:val="28"/>
        </w:rPr>
        <w:t xml:space="preserve"> </w:t>
      </w:r>
    </w:p>
    <w:p w:rsidR="0022735A" w:rsidRPr="006D5027" w:rsidRDefault="0022735A" w:rsidP="00227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6D5027">
        <w:rPr>
          <w:sz w:val="28"/>
          <w:szCs w:val="28"/>
        </w:rPr>
        <w:t xml:space="preserve">. Выплаты по заработной плате работников осуществляются  в пределах бюджетных ассигнований, утвержденных на оплату труда работников </w:t>
      </w:r>
      <w:r>
        <w:rPr>
          <w:sz w:val="28"/>
          <w:szCs w:val="28"/>
        </w:rPr>
        <w:t>Муниципального казенного учреждения</w:t>
      </w:r>
      <w:r w:rsidRPr="006D5027">
        <w:rPr>
          <w:sz w:val="28"/>
          <w:szCs w:val="28"/>
        </w:rPr>
        <w:t xml:space="preserve"> «</w:t>
      </w:r>
      <w:r w:rsidRPr="006D5027">
        <w:rPr>
          <w:rFonts w:ascii="Times New Roman CYR" w:hAnsi="Times New Roman CYR" w:cs="Times New Roman CYR"/>
          <w:color w:val="000000"/>
          <w:sz w:val="28"/>
          <w:szCs w:val="28"/>
        </w:rPr>
        <w:t>Производственно-эксплуатационный и социальный центр</w:t>
      </w:r>
      <w:r w:rsidRPr="006D502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Краснополянского</w:t>
      </w:r>
      <w:r w:rsidRPr="006D5027">
        <w:rPr>
          <w:sz w:val="28"/>
          <w:szCs w:val="28"/>
        </w:rPr>
        <w:t xml:space="preserve"> сельского поселения».</w:t>
      </w:r>
    </w:p>
    <w:p w:rsidR="0022735A" w:rsidRDefault="0022735A" w:rsidP="0022735A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2.7</w:t>
      </w:r>
      <w:r w:rsidRPr="006D5027">
        <w:rPr>
          <w:sz w:val="28"/>
          <w:szCs w:val="28"/>
        </w:rPr>
        <w:t>.Индексация окладов производится  в соответствии с действующим законодательством.</w:t>
      </w:r>
    </w:p>
    <w:p w:rsidR="004B3D3D" w:rsidRDefault="0022735A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2.9</w:t>
      </w:r>
      <w:r w:rsidR="004B3D3D">
        <w:rPr>
          <w:color w:val="000000"/>
          <w:sz w:val="28"/>
          <w:szCs w:val="28"/>
          <w:lang w:eastAsia="ar-SA"/>
        </w:rPr>
        <w:t xml:space="preserve">. Руководитель  </w:t>
      </w:r>
      <w:r w:rsidR="004B3D3D">
        <w:rPr>
          <w:color w:val="000000"/>
          <w:sz w:val="28"/>
          <w:szCs w:val="28"/>
          <w:lang w:eastAsia="ar-SA"/>
        </w:rPr>
        <w:tab/>
        <w:t>учреждения</w:t>
      </w:r>
      <w:r w:rsidR="004B3D3D">
        <w:rPr>
          <w:color w:val="000000"/>
          <w:sz w:val="28"/>
          <w:szCs w:val="28"/>
          <w:lang w:eastAsia="ar-SA"/>
        </w:rPr>
        <w:tab/>
        <w:t xml:space="preserve">определяет:   </w:t>
      </w:r>
    </w:p>
    <w:p w:rsidR="004B3D3D" w:rsidRDefault="004B3D3D" w:rsidP="004B3D3D">
      <w:pPr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размеры</w:t>
      </w:r>
      <w:r>
        <w:rPr>
          <w:color w:val="000000"/>
          <w:sz w:val="28"/>
          <w:szCs w:val="28"/>
          <w:lang w:eastAsia="ar-SA"/>
        </w:rPr>
        <w:tab/>
        <w:t>выплат</w:t>
      </w:r>
      <w:r>
        <w:rPr>
          <w:color w:val="000000"/>
          <w:sz w:val="28"/>
          <w:szCs w:val="28"/>
          <w:lang w:eastAsia="ar-SA"/>
        </w:rPr>
        <w:tab/>
        <w:t>компенсационного</w:t>
      </w:r>
      <w:r>
        <w:rPr>
          <w:color w:val="000000"/>
          <w:sz w:val="28"/>
          <w:szCs w:val="28"/>
          <w:lang w:eastAsia="ar-SA"/>
        </w:rPr>
        <w:tab/>
        <w:t xml:space="preserve">характера;  </w:t>
      </w:r>
    </w:p>
    <w:p w:rsidR="004B3D3D" w:rsidRDefault="004B3D3D" w:rsidP="004B3D3D">
      <w:pPr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размеры повышающих коэффициентов к окладам и иные выплаты стимулирующего характера в соответствии с перечнем видов выплат стимулирующего характера за счет всех источников финансирования.                                                                                                                                                                </w:t>
      </w:r>
    </w:p>
    <w:p w:rsidR="004B3D3D" w:rsidRDefault="0022735A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2.10</w:t>
      </w:r>
      <w:r w:rsidR="004B3D3D">
        <w:rPr>
          <w:color w:val="000000"/>
          <w:sz w:val="28"/>
          <w:szCs w:val="28"/>
          <w:lang w:eastAsia="ar-SA"/>
        </w:rPr>
        <w:t>. Повышающие коэффициенты к окладам устанавливаются на определенный период времени в течени</w:t>
      </w:r>
      <w:proofErr w:type="gramStart"/>
      <w:r w:rsidR="004B3D3D">
        <w:rPr>
          <w:color w:val="000000"/>
          <w:sz w:val="28"/>
          <w:szCs w:val="28"/>
          <w:lang w:eastAsia="ar-SA"/>
        </w:rPr>
        <w:t>и</w:t>
      </w:r>
      <w:proofErr w:type="gramEnd"/>
      <w:r w:rsidR="004B3D3D">
        <w:rPr>
          <w:color w:val="000000"/>
          <w:sz w:val="28"/>
          <w:szCs w:val="28"/>
          <w:lang w:eastAsia="ar-SA"/>
        </w:rPr>
        <w:t xml:space="preserve"> соответствующего календарного года. Размер повышающего коэффициента – в пределах 3,0.</w:t>
      </w:r>
    </w:p>
    <w:p w:rsidR="004B3D3D" w:rsidRDefault="0022735A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2.11</w:t>
      </w:r>
      <w:r w:rsidR="004B3D3D">
        <w:rPr>
          <w:color w:val="000000"/>
          <w:sz w:val="28"/>
          <w:szCs w:val="28"/>
          <w:lang w:eastAsia="ar-SA"/>
        </w:rPr>
        <w:t>. Выплаты</w:t>
      </w:r>
      <w:r w:rsidR="004B3D3D">
        <w:rPr>
          <w:color w:val="000000"/>
          <w:sz w:val="28"/>
          <w:szCs w:val="28"/>
          <w:lang w:eastAsia="ar-SA"/>
        </w:rPr>
        <w:tab/>
        <w:t xml:space="preserve">компенсационного </w:t>
      </w:r>
      <w:r w:rsidR="004B3D3D">
        <w:rPr>
          <w:color w:val="000000"/>
          <w:sz w:val="28"/>
          <w:szCs w:val="28"/>
          <w:lang w:eastAsia="ar-SA"/>
        </w:rPr>
        <w:tab/>
        <w:t xml:space="preserve">характера:  </w:t>
      </w:r>
    </w:p>
    <w:p w:rsidR="004B3D3D" w:rsidRDefault="004B3D3D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proofErr w:type="gramStart"/>
      <w:r>
        <w:rPr>
          <w:color w:val="000000"/>
          <w:sz w:val="28"/>
          <w:szCs w:val="28"/>
          <w:lang w:eastAsia="ar-SA"/>
        </w:rPr>
        <w:t>за работу на тяжелых (особо тяжелых) работах, работах с вредными (особо вредными) и (или) опасными (особо опасными) условиями труда до 12% должностного оклада;</w:t>
      </w:r>
      <w:proofErr w:type="gramEnd"/>
    </w:p>
    <w:p w:rsidR="004B3D3D" w:rsidRDefault="004B3D3D" w:rsidP="004B3D3D">
      <w:pPr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за совмещение профессий (должностей) до 50%</w:t>
      </w:r>
      <w:r w:rsidRPr="00281649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должностного оклада;</w:t>
      </w:r>
    </w:p>
    <w:p w:rsidR="004B3D3D" w:rsidRDefault="004B3D3D" w:rsidP="004B3D3D">
      <w:pPr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за расширение зон обслуживания до 50%</w:t>
      </w:r>
      <w:r w:rsidRPr="00281649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должностного оклада;</w:t>
      </w:r>
    </w:p>
    <w:p w:rsidR="004B3D3D" w:rsidRDefault="004B3D3D" w:rsidP="004B3D3D">
      <w:pPr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до 50%</w:t>
      </w:r>
      <w:r w:rsidRPr="00281649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должностного оклада;</w:t>
      </w:r>
    </w:p>
    <w:p w:rsidR="004B3D3D" w:rsidRDefault="004B3D3D" w:rsidP="004B3D3D">
      <w:pPr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за работу в ночное время 40%</w:t>
      </w:r>
      <w:r w:rsidRPr="00281649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должностного оклада.</w:t>
      </w:r>
    </w:p>
    <w:p w:rsidR="004B3D3D" w:rsidRDefault="0022735A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2.12</w:t>
      </w:r>
      <w:r w:rsidR="004B3D3D">
        <w:rPr>
          <w:color w:val="000000"/>
          <w:sz w:val="28"/>
          <w:szCs w:val="28"/>
          <w:lang w:eastAsia="ar-SA"/>
        </w:rPr>
        <w:t>. Стимулирующая надбавка за выслугу лет устанавливается работникам из числа служащих и рабочих в зависимости от общего количества проработанных лет, в следующих размерах:</w:t>
      </w:r>
    </w:p>
    <w:p w:rsidR="004B3D3D" w:rsidRDefault="004B3D3D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от 1 года до 5 лет 5%</w:t>
      </w:r>
      <w:r w:rsidRPr="00281649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должностного оклада;</w:t>
      </w:r>
    </w:p>
    <w:p w:rsidR="004B3D3D" w:rsidRDefault="004B3D3D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от 5 лет до 10 лет 10%</w:t>
      </w:r>
      <w:r w:rsidRPr="00281649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должностного оклада;</w:t>
      </w:r>
    </w:p>
    <w:p w:rsidR="004B3D3D" w:rsidRDefault="004B3D3D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свыше 10 лет 15%</w:t>
      </w:r>
      <w:r w:rsidRPr="00281649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должностного оклада.</w:t>
      </w:r>
    </w:p>
    <w:p w:rsidR="004B3D3D" w:rsidRDefault="0022735A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2.13. </w:t>
      </w:r>
      <w:r w:rsidR="004B3D3D">
        <w:rPr>
          <w:color w:val="000000"/>
          <w:sz w:val="28"/>
          <w:szCs w:val="28"/>
          <w:lang w:eastAsia="ar-SA"/>
        </w:rPr>
        <w:t>Стимулирующая надбавка за интенсивность и высокие результаты работы устанавливается работникам до 100% должностного оклада.</w:t>
      </w:r>
    </w:p>
    <w:p w:rsidR="004B3D3D" w:rsidRDefault="0022735A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2.14. </w:t>
      </w:r>
      <w:r w:rsidR="004B3D3D">
        <w:rPr>
          <w:color w:val="000000"/>
          <w:sz w:val="28"/>
          <w:szCs w:val="28"/>
          <w:lang w:eastAsia="ar-SA"/>
        </w:rPr>
        <w:t>Стимулирующая надбавка за качество выполняемых работ устанавливается работникам до 150% должностного оклада.</w:t>
      </w:r>
    </w:p>
    <w:p w:rsidR="004B3D3D" w:rsidRDefault="004B3D3D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</w:t>
      </w:r>
      <w:r w:rsidR="0022735A">
        <w:rPr>
          <w:color w:val="000000"/>
          <w:sz w:val="28"/>
          <w:szCs w:val="28"/>
          <w:lang w:eastAsia="ar-SA"/>
        </w:rPr>
        <w:t>.15</w:t>
      </w:r>
      <w:r>
        <w:rPr>
          <w:color w:val="000000"/>
          <w:sz w:val="28"/>
          <w:szCs w:val="28"/>
          <w:lang w:eastAsia="ar-SA"/>
        </w:rPr>
        <w:t>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DC5B27" w:rsidRDefault="0022735A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2.16</w:t>
      </w:r>
      <w:r w:rsidR="004B3D3D">
        <w:rPr>
          <w:color w:val="000000"/>
          <w:sz w:val="28"/>
          <w:szCs w:val="28"/>
          <w:lang w:eastAsia="ar-SA"/>
        </w:rPr>
        <w:t xml:space="preserve">.Повышенная оплата труда за работу в выходные и праздничные нерабочие дни производится работникам, привлекавшимся к работе в эти дни.                 </w:t>
      </w:r>
    </w:p>
    <w:p w:rsidR="004B3D3D" w:rsidRDefault="004B3D3D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Размер</w:t>
      </w:r>
      <w:r>
        <w:rPr>
          <w:color w:val="000000"/>
          <w:sz w:val="28"/>
          <w:szCs w:val="28"/>
          <w:lang w:eastAsia="ar-SA"/>
        </w:rPr>
        <w:tab/>
        <w:t>доплаты</w:t>
      </w:r>
      <w:r>
        <w:rPr>
          <w:color w:val="000000"/>
          <w:sz w:val="28"/>
          <w:szCs w:val="28"/>
          <w:lang w:eastAsia="ar-SA"/>
        </w:rPr>
        <w:tab/>
        <w:t xml:space="preserve">составляет:  </w:t>
      </w:r>
    </w:p>
    <w:p w:rsidR="004B3D3D" w:rsidRDefault="004B3D3D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proofErr w:type="gramStart"/>
      <w:r>
        <w:rPr>
          <w:color w:val="000000"/>
          <w:sz w:val="28"/>
          <w:szCs w:val="28"/>
          <w:lang w:eastAsia="ar-SA"/>
        </w:rPr>
        <w:t xml:space="preserve">не менее одинарной дневной ставки сверх оклада  при работе полный день, если работа в выходной или праздничный нерабочий день производилась в пределах месячной нормы рабочего времени, и в размере не </w:t>
      </w:r>
      <w:r>
        <w:rPr>
          <w:color w:val="000000"/>
          <w:sz w:val="28"/>
          <w:szCs w:val="28"/>
          <w:lang w:eastAsia="ar-SA"/>
        </w:rPr>
        <w:lastRenderedPageBreak/>
        <w:t>менее двойной дневной ставки сверх оклада с надбавками и доплатами согласно штатного расписания, если работа производилась сверх месячной нормы рабочего времени.</w:t>
      </w:r>
      <w:proofErr w:type="gramEnd"/>
    </w:p>
    <w:p w:rsidR="004B3D3D" w:rsidRDefault="0022735A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2.17</w:t>
      </w:r>
      <w:r w:rsidR="004B3D3D">
        <w:rPr>
          <w:color w:val="000000"/>
          <w:sz w:val="28"/>
          <w:szCs w:val="28"/>
          <w:lang w:eastAsia="ar-SA"/>
        </w:rPr>
        <w:t>. По решению трудового коллектива и руководителя учреждения в пределах фонда оплаты труда работникам выплачивается не более 2-х раз в год материальная помощь в размере оклада в следующих случаях:</w:t>
      </w:r>
    </w:p>
    <w:p w:rsidR="004B3D3D" w:rsidRDefault="004B3D3D" w:rsidP="004B3D3D">
      <w:pPr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лечение;</w:t>
      </w:r>
    </w:p>
    <w:p w:rsidR="004B3D3D" w:rsidRDefault="004B3D3D" w:rsidP="004B3D3D">
      <w:pPr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тяжелое материальное положение;</w:t>
      </w:r>
    </w:p>
    <w:p w:rsidR="004B3D3D" w:rsidRDefault="004B3D3D" w:rsidP="004B3D3D">
      <w:pPr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смерть </w:t>
      </w:r>
      <w:proofErr w:type="gramStart"/>
      <w:r>
        <w:rPr>
          <w:color w:val="000000"/>
          <w:sz w:val="28"/>
          <w:szCs w:val="28"/>
          <w:lang w:eastAsia="ar-SA"/>
        </w:rPr>
        <w:t>близких</w:t>
      </w:r>
      <w:proofErr w:type="gramEnd"/>
      <w:r>
        <w:rPr>
          <w:color w:val="000000"/>
          <w:sz w:val="28"/>
          <w:szCs w:val="28"/>
          <w:lang w:eastAsia="ar-SA"/>
        </w:rPr>
        <w:t>;</w:t>
      </w:r>
    </w:p>
    <w:p w:rsidR="004B3D3D" w:rsidRDefault="004B3D3D" w:rsidP="004B3D3D">
      <w:pPr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юбилейные дни рождения;</w:t>
      </w:r>
    </w:p>
    <w:p w:rsidR="004B3D3D" w:rsidRDefault="004B3D3D" w:rsidP="004B3D3D">
      <w:pPr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бракосочетание;</w:t>
      </w:r>
    </w:p>
    <w:p w:rsidR="004B3D3D" w:rsidRDefault="004B3D3D" w:rsidP="004B3D3D">
      <w:pPr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рождение ребенка;</w:t>
      </w:r>
    </w:p>
    <w:p w:rsidR="004B3D3D" w:rsidRDefault="004B3D3D" w:rsidP="004B3D3D">
      <w:pPr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отпуск.</w:t>
      </w:r>
    </w:p>
    <w:p w:rsidR="004B3D3D" w:rsidRDefault="004B3D3D" w:rsidP="004B3D3D">
      <w:pPr>
        <w:autoSpaceDE w:val="0"/>
        <w:ind w:firstLine="720"/>
        <w:jc w:val="center"/>
        <w:rPr>
          <w:b/>
          <w:color w:val="000000"/>
          <w:sz w:val="28"/>
          <w:szCs w:val="28"/>
          <w:lang w:eastAsia="ar-SA"/>
        </w:rPr>
      </w:pPr>
    </w:p>
    <w:p w:rsidR="004B3D3D" w:rsidRDefault="004B3D3D" w:rsidP="004B3D3D">
      <w:pPr>
        <w:autoSpaceDE w:val="0"/>
        <w:ind w:firstLine="720"/>
        <w:jc w:val="center"/>
        <w:rPr>
          <w:b/>
          <w:color w:val="000000"/>
          <w:sz w:val="28"/>
          <w:szCs w:val="28"/>
          <w:lang w:eastAsia="ar-SA"/>
        </w:rPr>
      </w:pPr>
      <w:r w:rsidRPr="004C7AB0">
        <w:rPr>
          <w:b/>
          <w:color w:val="000000"/>
          <w:sz w:val="28"/>
          <w:szCs w:val="28"/>
          <w:lang w:eastAsia="ar-SA"/>
        </w:rPr>
        <w:t>3.Порядок начисления премии</w:t>
      </w:r>
    </w:p>
    <w:p w:rsidR="004B3D3D" w:rsidRPr="004C7AB0" w:rsidRDefault="004B3D3D" w:rsidP="004B3D3D">
      <w:pPr>
        <w:autoSpaceDE w:val="0"/>
        <w:ind w:firstLine="720"/>
        <w:jc w:val="center"/>
        <w:rPr>
          <w:b/>
          <w:color w:val="000000"/>
          <w:sz w:val="28"/>
          <w:szCs w:val="28"/>
          <w:lang w:eastAsia="ar-SA"/>
        </w:rPr>
      </w:pPr>
    </w:p>
    <w:p w:rsidR="004B3D3D" w:rsidRDefault="004B3D3D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3.1. Премии работникам начисляются по итогам работы за месяц, квартал, год.</w:t>
      </w:r>
    </w:p>
    <w:p w:rsidR="004B3D3D" w:rsidRDefault="004B3D3D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3.2.Премия исчисляется в зависимости от личного вклада каждого в общие результаты работы, в пределах фонда оплаты труда, предусмотренного в смете расходов.</w:t>
      </w:r>
    </w:p>
    <w:p w:rsidR="004B3D3D" w:rsidRDefault="004B3D3D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3.3. Основанием для начисления премии служит:</w:t>
      </w:r>
    </w:p>
    <w:p w:rsidR="004B3D3D" w:rsidRDefault="004B3D3D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распоряжение главы Краснополянского сельского поселения Кущевского района для руководителя учреждения;</w:t>
      </w:r>
    </w:p>
    <w:p w:rsidR="004B3D3D" w:rsidRDefault="004B3D3D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приказ руководителя учреждения для работников.</w:t>
      </w:r>
    </w:p>
    <w:p w:rsidR="004B3D3D" w:rsidRDefault="004B3D3D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3.4.Размер премии устанавливается работодателем, как в процентном отношении к должностному окладу, так и в абсолютном значении.</w:t>
      </w:r>
    </w:p>
    <w:p w:rsidR="004B3D3D" w:rsidRDefault="004B3D3D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3.5.Премия работникам, проработавшим неполный месяц, в связи с увольнением или приемом на работу (за исключением случаев приема и увольнения в порядке перевода), не выплачивается.</w:t>
      </w:r>
    </w:p>
    <w:p w:rsidR="004B3D3D" w:rsidRDefault="004B3D3D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3.6.Работникам, принятым на период испытательного срока, временно занимающим должности, премия не выплачивается.</w:t>
      </w:r>
    </w:p>
    <w:p w:rsidR="004B3D3D" w:rsidRDefault="004B3D3D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3.7.Премия может не выплачиваться или её размер может быть уменьшен в случае, если работник:</w:t>
      </w:r>
    </w:p>
    <w:p w:rsidR="004B3D3D" w:rsidRDefault="004B3D3D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нарушил дисциплину;</w:t>
      </w:r>
    </w:p>
    <w:p w:rsidR="004B3D3D" w:rsidRDefault="004B3D3D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несвоевременно и некачественно исполнил приказы и распоряжения руководства;</w:t>
      </w:r>
    </w:p>
    <w:p w:rsidR="004B3D3D" w:rsidRDefault="004B3D3D" w:rsidP="004B3D3D">
      <w:pPr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допустил иные производственные упущения;</w:t>
      </w:r>
    </w:p>
    <w:p w:rsidR="004B3D3D" w:rsidRDefault="004B3D3D" w:rsidP="004B3D3D">
      <w:pPr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нарушил трудовой распорядок дня.</w:t>
      </w:r>
    </w:p>
    <w:p w:rsidR="004B3D3D" w:rsidRDefault="004B3D3D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4B3D3D" w:rsidRDefault="004B3D3D" w:rsidP="004B3D3D">
      <w:pPr>
        <w:autoSpaceDE w:val="0"/>
        <w:ind w:firstLine="720"/>
        <w:jc w:val="center"/>
        <w:rPr>
          <w:b/>
          <w:color w:val="000000"/>
          <w:sz w:val="28"/>
          <w:szCs w:val="28"/>
          <w:lang w:eastAsia="ar-SA"/>
        </w:rPr>
      </w:pPr>
      <w:r w:rsidRPr="00153048">
        <w:rPr>
          <w:b/>
          <w:color w:val="000000"/>
          <w:sz w:val="28"/>
          <w:szCs w:val="28"/>
          <w:lang w:eastAsia="ar-SA"/>
        </w:rPr>
        <w:t>4. Оплата отпусков</w:t>
      </w:r>
    </w:p>
    <w:p w:rsidR="004B3D3D" w:rsidRPr="00153048" w:rsidRDefault="004B3D3D" w:rsidP="004B3D3D">
      <w:pPr>
        <w:autoSpaceDE w:val="0"/>
        <w:ind w:firstLine="720"/>
        <w:jc w:val="center"/>
        <w:rPr>
          <w:b/>
          <w:color w:val="000000"/>
          <w:sz w:val="28"/>
          <w:szCs w:val="28"/>
          <w:lang w:eastAsia="ar-SA"/>
        </w:rPr>
      </w:pPr>
    </w:p>
    <w:p w:rsidR="004B3D3D" w:rsidRDefault="004B3D3D" w:rsidP="004B3D3D">
      <w:pPr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4.1.Согласно коллективному договору МКУ «ПЭ и СЦ Краснополянского сельского поселения» работникам предоставляется ежегодный оплачиваемый отпуск в количестве основного 28 календарных дней, для работников с ненормированным рабочим днем предоставляется дополнительный оплачиваемый отпуск от 3 до 12 дней:</w:t>
      </w:r>
    </w:p>
    <w:p w:rsidR="00DA4367" w:rsidRPr="004769C9" w:rsidRDefault="00DA4367" w:rsidP="00DA4367">
      <w:pPr>
        <w:ind w:firstLine="709"/>
        <w:jc w:val="both"/>
        <w:rPr>
          <w:sz w:val="28"/>
          <w:szCs w:val="28"/>
        </w:rPr>
      </w:pPr>
      <w:r w:rsidRPr="004769C9">
        <w:rPr>
          <w:sz w:val="28"/>
          <w:szCs w:val="28"/>
        </w:rPr>
        <w:t>-  для директора МУ - 10 дней;</w:t>
      </w:r>
    </w:p>
    <w:p w:rsidR="00DA4367" w:rsidRPr="004769C9" w:rsidRDefault="00DA4367" w:rsidP="00DA4367">
      <w:pPr>
        <w:ind w:firstLine="709"/>
        <w:jc w:val="both"/>
        <w:rPr>
          <w:sz w:val="28"/>
          <w:szCs w:val="28"/>
        </w:rPr>
      </w:pPr>
      <w:r w:rsidRPr="004769C9">
        <w:rPr>
          <w:sz w:val="28"/>
          <w:szCs w:val="28"/>
        </w:rPr>
        <w:lastRenderedPageBreak/>
        <w:t>-  для тракториста  - 6 дней;</w:t>
      </w:r>
    </w:p>
    <w:p w:rsidR="00DA4367" w:rsidRPr="004769C9" w:rsidRDefault="00DA4367" w:rsidP="00DA4367">
      <w:pPr>
        <w:ind w:firstLine="709"/>
        <w:jc w:val="both"/>
        <w:rPr>
          <w:sz w:val="28"/>
          <w:szCs w:val="28"/>
        </w:rPr>
      </w:pPr>
      <w:r w:rsidRPr="004769C9">
        <w:rPr>
          <w:sz w:val="28"/>
          <w:szCs w:val="28"/>
        </w:rPr>
        <w:t>-  для подсобного рабочего  - 6 дней.</w:t>
      </w:r>
    </w:p>
    <w:p w:rsidR="004B3D3D" w:rsidRDefault="004B3D3D" w:rsidP="004B3D3D">
      <w:pPr>
        <w:autoSpaceDE w:val="0"/>
        <w:ind w:firstLine="720"/>
        <w:rPr>
          <w:color w:val="000000"/>
          <w:sz w:val="28"/>
          <w:szCs w:val="28"/>
          <w:lang w:eastAsia="ar-SA"/>
        </w:rPr>
      </w:pPr>
    </w:p>
    <w:p w:rsidR="004B3D3D" w:rsidRDefault="004B3D3D" w:rsidP="004B3D3D">
      <w:pPr>
        <w:autoSpaceDE w:val="0"/>
        <w:ind w:firstLine="720"/>
        <w:rPr>
          <w:color w:val="000000"/>
          <w:sz w:val="28"/>
          <w:szCs w:val="28"/>
          <w:lang w:eastAsia="ar-SA"/>
        </w:rPr>
      </w:pPr>
    </w:p>
    <w:p w:rsidR="004B3D3D" w:rsidRDefault="004B3D3D" w:rsidP="004B3D3D">
      <w:pPr>
        <w:autoSpaceDE w:val="0"/>
        <w:ind w:firstLine="720"/>
        <w:rPr>
          <w:color w:val="000000"/>
          <w:sz w:val="28"/>
          <w:szCs w:val="28"/>
          <w:lang w:eastAsia="ar-SA"/>
        </w:rPr>
      </w:pPr>
    </w:p>
    <w:p w:rsidR="00A46C29" w:rsidRDefault="00A46C29" w:rsidP="00A46C29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главы Краснополянского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46C29" w:rsidRDefault="00A46C29" w:rsidP="00A46C29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Кущевского района                                                      </w:t>
      </w:r>
      <w:proofErr w:type="spellStart"/>
      <w:r>
        <w:rPr>
          <w:color w:val="000000"/>
          <w:sz w:val="28"/>
          <w:szCs w:val="28"/>
        </w:rPr>
        <w:t>А.С.Сисенова</w:t>
      </w:r>
      <w:proofErr w:type="spellEnd"/>
      <w:r>
        <w:rPr>
          <w:color w:val="000000"/>
          <w:sz w:val="28"/>
          <w:szCs w:val="28"/>
        </w:rPr>
        <w:t xml:space="preserve">                                              </w:t>
      </w:r>
    </w:p>
    <w:p w:rsidR="004B3D3D" w:rsidRDefault="004B3D3D"/>
    <w:sectPr w:rsidR="004B3D3D" w:rsidSect="004B3D3D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3D3D"/>
    <w:rsid w:val="0022735A"/>
    <w:rsid w:val="003A01F0"/>
    <w:rsid w:val="004B3D3D"/>
    <w:rsid w:val="004D123B"/>
    <w:rsid w:val="0069673A"/>
    <w:rsid w:val="009E4595"/>
    <w:rsid w:val="00A46C29"/>
    <w:rsid w:val="00AB40AC"/>
    <w:rsid w:val="00D23B84"/>
    <w:rsid w:val="00DA4367"/>
    <w:rsid w:val="00DC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3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D3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B3D3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2020-07-27T12:48:00Z</cp:lastPrinted>
  <dcterms:created xsi:type="dcterms:W3CDTF">2020-07-27T12:49:00Z</dcterms:created>
  <dcterms:modified xsi:type="dcterms:W3CDTF">2020-07-27T12:49:00Z</dcterms:modified>
</cp:coreProperties>
</file>