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0229A" w:rsidRPr="004A7EF3" w:rsidRDefault="0080229A" w:rsidP="000A4B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Извещение о возможном предоставлении</w:t>
      </w:r>
    </w:p>
    <w:p w:rsidR="0080229A" w:rsidRPr="004A7EF3" w:rsidRDefault="0080229A" w:rsidP="000A4BB0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земельн</w:t>
      </w:r>
      <w:r w:rsidR="0054424C" w:rsidRPr="004A7EF3">
        <w:rPr>
          <w:rFonts w:ascii="Times New Roman" w:hAnsi="Times New Roman" w:cs="Times New Roman"/>
          <w:sz w:val="24"/>
          <w:szCs w:val="24"/>
        </w:rPr>
        <w:t>ого участка</w:t>
      </w:r>
    </w:p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9B29C9" w:rsidRDefault="00F04D5A" w:rsidP="006F79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0ED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В соответствии со статьей 39.18 Земельного кодекса Российской Федерации </w:t>
      </w:r>
      <w:r w:rsidRPr="007E50ED">
        <w:rPr>
          <w:rFonts w:ascii="Times New Roman" w:hAnsi="Times New Roman" w:cs="Times New Roman"/>
          <w:sz w:val="24"/>
          <w:szCs w:val="24"/>
        </w:rPr>
        <w:t>а</w:t>
      </w:r>
      <w:r w:rsidR="00030011" w:rsidRPr="007E50ED">
        <w:rPr>
          <w:rFonts w:ascii="Times New Roman" w:hAnsi="Times New Roman" w:cs="Times New Roman"/>
          <w:sz w:val="24"/>
          <w:szCs w:val="24"/>
        </w:rPr>
        <w:t>дминистрация Бутурлиновского муниципального района Воронежской области извещает о возможности предоставления</w:t>
      </w:r>
      <w:r w:rsidR="00D90A8A" w:rsidRPr="007E50ED">
        <w:rPr>
          <w:rFonts w:ascii="Times New Roman" w:hAnsi="Times New Roman" w:cs="Times New Roman"/>
          <w:sz w:val="24"/>
          <w:szCs w:val="24"/>
        </w:rPr>
        <w:t xml:space="preserve"> в аренду</w:t>
      </w:r>
      <w:r w:rsidR="00FA36A6">
        <w:rPr>
          <w:rFonts w:ascii="Times New Roman" w:hAnsi="Times New Roman" w:cs="Times New Roman"/>
          <w:sz w:val="24"/>
          <w:szCs w:val="24"/>
        </w:rPr>
        <w:t xml:space="preserve">, сроком на </w:t>
      </w:r>
      <w:r w:rsidR="009B29C9">
        <w:rPr>
          <w:rFonts w:ascii="Times New Roman" w:hAnsi="Times New Roman" w:cs="Times New Roman"/>
          <w:sz w:val="24"/>
          <w:szCs w:val="24"/>
        </w:rPr>
        <w:t>49</w:t>
      </w:r>
      <w:r w:rsidR="00FA36A6">
        <w:rPr>
          <w:rFonts w:ascii="Times New Roman" w:hAnsi="Times New Roman" w:cs="Times New Roman"/>
          <w:sz w:val="24"/>
          <w:szCs w:val="24"/>
        </w:rPr>
        <w:t xml:space="preserve"> (</w:t>
      </w:r>
      <w:r w:rsidR="009B29C9">
        <w:rPr>
          <w:rFonts w:ascii="Times New Roman" w:hAnsi="Times New Roman" w:cs="Times New Roman"/>
          <w:sz w:val="24"/>
          <w:szCs w:val="24"/>
        </w:rPr>
        <w:t>сорок девять</w:t>
      </w:r>
      <w:r w:rsidR="00FA36A6">
        <w:rPr>
          <w:rFonts w:ascii="Times New Roman" w:hAnsi="Times New Roman" w:cs="Times New Roman"/>
          <w:sz w:val="24"/>
          <w:szCs w:val="24"/>
        </w:rPr>
        <w:t>) лет,</w:t>
      </w:r>
      <w:r w:rsidR="00D90A8A" w:rsidRPr="007E50ED">
        <w:rPr>
          <w:rFonts w:ascii="Times New Roman" w:hAnsi="Times New Roman" w:cs="Times New Roman"/>
          <w:sz w:val="24"/>
          <w:szCs w:val="24"/>
        </w:rPr>
        <w:t xml:space="preserve"> </w:t>
      </w:r>
      <w:r w:rsidR="009B29C9">
        <w:rPr>
          <w:rFonts w:ascii="Times New Roman" w:hAnsi="Times New Roman" w:cs="Times New Roman"/>
          <w:sz w:val="24"/>
          <w:szCs w:val="24"/>
        </w:rPr>
        <w:t xml:space="preserve">4 (четырех) </w:t>
      </w:r>
      <w:r w:rsidR="00030011" w:rsidRPr="007E50ED">
        <w:rPr>
          <w:rFonts w:ascii="Times New Roman" w:hAnsi="Times New Roman" w:cs="Times New Roman"/>
          <w:sz w:val="24"/>
          <w:szCs w:val="24"/>
        </w:rPr>
        <w:t>земельн</w:t>
      </w:r>
      <w:r w:rsidR="009B29C9">
        <w:rPr>
          <w:rFonts w:ascii="Times New Roman" w:hAnsi="Times New Roman" w:cs="Times New Roman"/>
          <w:sz w:val="24"/>
          <w:szCs w:val="24"/>
        </w:rPr>
        <w:t xml:space="preserve">ых </w:t>
      </w:r>
      <w:r w:rsidR="00030011" w:rsidRPr="007E50ED">
        <w:rPr>
          <w:rFonts w:ascii="Times New Roman" w:hAnsi="Times New Roman" w:cs="Times New Roman"/>
          <w:sz w:val="24"/>
          <w:szCs w:val="24"/>
        </w:rPr>
        <w:t>участк</w:t>
      </w:r>
      <w:r w:rsidR="009B29C9">
        <w:rPr>
          <w:rFonts w:ascii="Times New Roman" w:hAnsi="Times New Roman" w:cs="Times New Roman"/>
          <w:sz w:val="24"/>
          <w:szCs w:val="24"/>
        </w:rPr>
        <w:t>ов:</w:t>
      </w:r>
    </w:p>
    <w:p w:rsidR="00AC2D64" w:rsidRDefault="009B29C9" w:rsidP="009B2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3514B" w:rsidRPr="007E50ED">
        <w:rPr>
          <w:rFonts w:ascii="Times New Roman" w:hAnsi="Times New Roman" w:cs="Times New Roman"/>
          <w:sz w:val="24"/>
          <w:szCs w:val="24"/>
        </w:rPr>
        <w:t xml:space="preserve"> </w:t>
      </w:r>
      <w:r w:rsidR="00030011" w:rsidRPr="007E50ED">
        <w:rPr>
          <w:rFonts w:ascii="Times New Roman" w:hAnsi="Times New Roman" w:cs="Times New Roman"/>
          <w:sz w:val="24"/>
          <w:szCs w:val="24"/>
        </w:rPr>
        <w:t xml:space="preserve">с кадастровым номером </w:t>
      </w:r>
      <w:r w:rsidR="007E50ED" w:rsidRPr="007E50ED">
        <w:rPr>
          <w:rFonts w:ascii="Times New Roman" w:hAnsi="Times New Roman" w:cs="Times New Roman"/>
          <w:sz w:val="24"/>
          <w:szCs w:val="24"/>
        </w:rPr>
        <w:t>36:05:4</w:t>
      </w:r>
      <w:r>
        <w:rPr>
          <w:rFonts w:ascii="Times New Roman" w:hAnsi="Times New Roman" w:cs="Times New Roman"/>
          <w:sz w:val="24"/>
          <w:szCs w:val="24"/>
        </w:rPr>
        <w:t>4</w:t>
      </w:r>
      <w:r w:rsidR="007E50ED" w:rsidRPr="007E50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="007E50ED" w:rsidRPr="007E50E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6</w:t>
      </w:r>
      <w:r w:rsidR="007E50ED" w:rsidRPr="007E50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195</w:t>
      </w:r>
      <w:r w:rsidR="00276798" w:rsidRPr="007E50ED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1421966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 </w:t>
      </w:r>
      <w:r w:rsidR="00276798" w:rsidRPr="007E50ED">
        <w:rPr>
          <w:rFonts w:ascii="Times New Roman" w:hAnsi="Times New Roman" w:cs="Times New Roman"/>
          <w:sz w:val="24"/>
          <w:szCs w:val="24"/>
        </w:rPr>
        <w:t xml:space="preserve"> кв</w:t>
      </w:r>
      <w:proofErr w:type="gramStart"/>
      <w:r w:rsidR="00276798" w:rsidRPr="007E50E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76798" w:rsidRPr="007E50ED">
        <w:rPr>
          <w:rFonts w:ascii="Times New Roman" w:hAnsi="Times New Roman" w:cs="Times New Roman"/>
          <w:sz w:val="24"/>
          <w:szCs w:val="24"/>
        </w:rPr>
        <w:t xml:space="preserve">, расположенного: 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Воронежская область, Бутурлиновский район, </w:t>
      </w:r>
      <w:r>
        <w:rPr>
          <w:rFonts w:ascii="Times New Roman" w:hAnsi="Times New Roman" w:cs="Times New Roman"/>
          <w:sz w:val="24"/>
          <w:szCs w:val="24"/>
        </w:rPr>
        <w:t>Гвазденское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>северо-западная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 часть кадастрового квартала </w:t>
      </w:r>
      <w:r w:rsidRPr="007E50ED">
        <w:rPr>
          <w:rFonts w:ascii="Times New Roman" w:hAnsi="Times New Roman" w:cs="Times New Roman"/>
          <w:sz w:val="24"/>
          <w:szCs w:val="24"/>
        </w:rPr>
        <w:t>36:05:4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50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50E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6</w:t>
      </w:r>
      <w:r w:rsidR="00276798" w:rsidRPr="007E50ED">
        <w:rPr>
          <w:rFonts w:ascii="Times New Roman" w:hAnsi="Times New Roman" w:cs="Times New Roman"/>
          <w:sz w:val="24"/>
          <w:szCs w:val="24"/>
        </w:rPr>
        <w:t xml:space="preserve">, относящегося к категории земель - земли </w:t>
      </w:r>
      <w:r w:rsidR="007E50ED" w:rsidRPr="007E50ED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276798" w:rsidRPr="007E50ED">
        <w:rPr>
          <w:rFonts w:ascii="Times New Roman" w:hAnsi="Times New Roman" w:cs="Times New Roman"/>
          <w:sz w:val="24"/>
          <w:szCs w:val="24"/>
        </w:rPr>
        <w:t>, с разрешенным использованием –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 сельскохозяйственное использование, для </w:t>
      </w:r>
      <w:r>
        <w:rPr>
          <w:rFonts w:ascii="Times New Roman" w:hAnsi="Times New Roman" w:cs="Times New Roman"/>
          <w:sz w:val="24"/>
          <w:szCs w:val="24"/>
        </w:rPr>
        <w:t>использования в качестве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 сельскохозяйственн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7E50ED" w:rsidRPr="007E5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угодий</w:t>
      </w:r>
      <w:r w:rsidR="00866264" w:rsidRPr="00276798">
        <w:rPr>
          <w:rFonts w:ascii="Times New Roman" w:hAnsi="Times New Roman" w:cs="Times New Roman"/>
          <w:sz w:val="24"/>
          <w:szCs w:val="24"/>
        </w:rPr>
        <w:t>.</w:t>
      </w:r>
      <w:r w:rsidR="00AC2D64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AC2D64" w:rsidRPr="006F7950">
        <w:rPr>
          <w:rFonts w:ascii="Times New Roman" w:hAnsi="Times New Roman" w:cs="Times New Roman"/>
          <w:sz w:val="24"/>
          <w:szCs w:val="24"/>
        </w:rPr>
        <w:t>Цель использования земельного участка –</w:t>
      </w:r>
      <w:r w:rsidR="000559E7" w:rsidRPr="006F7950">
        <w:rPr>
          <w:rFonts w:ascii="Times New Roman" w:hAnsi="Times New Roman" w:cs="Times New Roman"/>
          <w:sz w:val="24"/>
          <w:szCs w:val="24"/>
        </w:rPr>
        <w:t xml:space="preserve"> </w:t>
      </w:r>
      <w:r w:rsidR="006F7950">
        <w:rPr>
          <w:rFonts w:ascii="Times New Roman" w:hAnsi="Times New Roman" w:cs="Times New Roman"/>
          <w:sz w:val="24"/>
          <w:szCs w:val="24"/>
        </w:rPr>
        <w:t>для осуществления крестьянским (фермерск</w:t>
      </w:r>
      <w:r w:rsidR="0094347F">
        <w:rPr>
          <w:rFonts w:ascii="Times New Roman" w:hAnsi="Times New Roman" w:cs="Times New Roman"/>
          <w:sz w:val="24"/>
          <w:szCs w:val="24"/>
        </w:rPr>
        <w:t>им) хозяйством его деятельности,</w:t>
      </w:r>
    </w:p>
    <w:p w:rsidR="0094347F" w:rsidRDefault="0094347F" w:rsidP="00943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50ED">
        <w:rPr>
          <w:rFonts w:ascii="Times New Roman" w:hAnsi="Times New Roman" w:cs="Times New Roman"/>
          <w:sz w:val="24"/>
          <w:szCs w:val="24"/>
        </w:rPr>
        <w:t xml:space="preserve"> с кадастровым номером 36:05:4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50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50E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50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175</w:t>
      </w:r>
      <w:r w:rsidRPr="007E50ED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154372</w:t>
      </w:r>
      <w:r w:rsidRPr="007E50ED">
        <w:rPr>
          <w:rFonts w:ascii="Times New Roman" w:hAnsi="Times New Roman" w:cs="Times New Roman"/>
          <w:sz w:val="24"/>
          <w:szCs w:val="24"/>
        </w:rPr>
        <w:t xml:space="preserve">  кв</w:t>
      </w:r>
      <w:proofErr w:type="gramStart"/>
      <w:r w:rsidRPr="007E50E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E50ED">
        <w:rPr>
          <w:rFonts w:ascii="Times New Roman" w:hAnsi="Times New Roman" w:cs="Times New Roman"/>
          <w:sz w:val="24"/>
          <w:szCs w:val="24"/>
        </w:rPr>
        <w:t xml:space="preserve">, расположенного: Воронежская область, Бутурлиновский район, </w:t>
      </w:r>
      <w:r>
        <w:rPr>
          <w:rFonts w:ascii="Times New Roman" w:hAnsi="Times New Roman" w:cs="Times New Roman"/>
          <w:sz w:val="24"/>
          <w:szCs w:val="24"/>
        </w:rPr>
        <w:t>Козловское</w:t>
      </w:r>
      <w:r w:rsidRPr="007E50ED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>юго-восточная</w:t>
      </w:r>
      <w:r w:rsidRPr="007E50ED">
        <w:rPr>
          <w:rFonts w:ascii="Times New Roman" w:hAnsi="Times New Roman" w:cs="Times New Roman"/>
          <w:sz w:val="24"/>
          <w:szCs w:val="24"/>
        </w:rPr>
        <w:t xml:space="preserve"> часть кадастрового квартала 36:05:4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50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50E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50ED">
        <w:rPr>
          <w:rFonts w:ascii="Times New Roman" w:hAnsi="Times New Roman" w:cs="Times New Roman"/>
          <w:sz w:val="24"/>
          <w:szCs w:val="24"/>
        </w:rPr>
        <w:t xml:space="preserve">, относящегося к категории земель - земли сельскохозяйственного назначения, с разрешенным использованием – сельскохозяйственное использование, для </w:t>
      </w:r>
      <w:r>
        <w:rPr>
          <w:rFonts w:ascii="Times New Roman" w:hAnsi="Times New Roman" w:cs="Times New Roman"/>
          <w:sz w:val="24"/>
          <w:szCs w:val="24"/>
        </w:rPr>
        <w:t>использования в качестве</w:t>
      </w:r>
      <w:r w:rsidRPr="007E50ED">
        <w:rPr>
          <w:rFonts w:ascii="Times New Roman" w:hAnsi="Times New Roman" w:cs="Times New Roman"/>
          <w:sz w:val="24"/>
          <w:szCs w:val="24"/>
        </w:rPr>
        <w:t xml:space="preserve"> сельскохозяйственн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E5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угодий</w:t>
      </w:r>
      <w:r w:rsidRPr="00276798">
        <w:rPr>
          <w:rFonts w:ascii="Times New Roman" w:hAnsi="Times New Roman" w:cs="Times New Roman"/>
          <w:sz w:val="24"/>
          <w:szCs w:val="24"/>
        </w:rPr>
        <w:t>.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Pr="006F7950">
        <w:rPr>
          <w:rFonts w:ascii="Times New Roman" w:hAnsi="Times New Roman" w:cs="Times New Roman"/>
          <w:sz w:val="24"/>
          <w:szCs w:val="24"/>
        </w:rPr>
        <w:t xml:space="preserve">Цель использования земельного участка – </w:t>
      </w:r>
      <w:r>
        <w:rPr>
          <w:rFonts w:ascii="Times New Roman" w:hAnsi="Times New Roman" w:cs="Times New Roman"/>
          <w:sz w:val="24"/>
          <w:szCs w:val="24"/>
        </w:rPr>
        <w:t>для осуществления крестьянским (фермерским) хозяйством его деятельности,</w:t>
      </w:r>
    </w:p>
    <w:p w:rsidR="00012B9B" w:rsidRDefault="00012B9B" w:rsidP="009434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50ED">
        <w:rPr>
          <w:rFonts w:ascii="Times New Roman" w:hAnsi="Times New Roman" w:cs="Times New Roman"/>
          <w:sz w:val="24"/>
          <w:szCs w:val="24"/>
        </w:rPr>
        <w:t xml:space="preserve"> с кадастровым номером 36:05:4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50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50E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50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176</w:t>
      </w:r>
      <w:r w:rsidRPr="007E50ED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184975</w:t>
      </w:r>
      <w:r w:rsidRPr="007E50ED">
        <w:rPr>
          <w:rFonts w:ascii="Times New Roman" w:hAnsi="Times New Roman" w:cs="Times New Roman"/>
          <w:sz w:val="24"/>
          <w:szCs w:val="24"/>
        </w:rPr>
        <w:t xml:space="preserve">  кв</w:t>
      </w:r>
      <w:proofErr w:type="gramStart"/>
      <w:r w:rsidRPr="007E50E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E50ED">
        <w:rPr>
          <w:rFonts w:ascii="Times New Roman" w:hAnsi="Times New Roman" w:cs="Times New Roman"/>
          <w:sz w:val="24"/>
          <w:szCs w:val="24"/>
        </w:rPr>
        <w:t xml:space="preserve">, расположенного: Воронежская область, Бутурлиновский район, </w:t>
      </w:r>
      <w:r>
        <w:rPr>
          <w:rFonts w:ascii="Times New Roman" w:hAnsi="Times New Roman" w:cs="Times New Roman"/>
          <w:sz w:val="24"/>
          <w:szCs w:val="24"/>
        </w:rPr>
        <w:t>Козловское</w:t>
      </w:r>
      <w:r w:rsidRPr="007E50ED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>юго-восточная</w:t>
      </w:r>
      <w:r w:rsidRPr="007E50ED">
        <w:rPr>
          <w:rFonts w:ascii="Times New Roman" w:hAnsi="Times New Roman" w:cs="Times New Roman"/>
          <w:sz w:val="24"/>
          <w:szCs w:val="24"/>
        </w:rPr>
        <w:t xml:space="preserve"> часть кадастрового квартала 36:05:4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50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50E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50ED">
        <w:rPr>
          <w:rFonts w:ascii="Times New Roman" w:hAnsi="Times New Roman" w:cs="Times New Roman"/>
          <w:sz w:val="24"/>
          <w:szCs w:val="24"/>
        </w:rPr>
        <w:t xml:space="preserve">, относящегося к категории земель - земли сельскохозяйственного назначения, с разрешенным использованием – сельскохозяйственное использование, для </w:t>
      </w:r>
      <w:r>
        <w:rPr>
          <w:rFonts w:ascii="Times New Roman" w:hAnsi="Times New Roman" w:cs="Times New Roman"/>
          <w:sz w:val="24"/>
          <w:szCs w:val="24"/>
        </w:rPr>
        <w:t>использования в качестве</w:t>
      </w:r>
      <w:r w:rsidRPr="007E50ED">
        <w:rPr>
          <w:rFonts w:ascii="Times New Roman" w:hAnsi="Times New Roman" w:cs="Times New Roman"/>
          <w:sz w:val="24"/>
          <w:szCs w:val="24"/>
        </w:rPr>
        <w:t xml:space="preserve"> сельскохозяйственн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7E5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угодий</w:t>
      </w:r>
      <w:r w:rsidRPr="00276798">
        <w:rPr>
          <w:rFonts w:ascii="Times New Roman" w:hAnsi="Times New Roman" w:cs="Times New Roman"/>
          <w:sz w:val="24"/>
          <w:szCs w:val="24"/>
        </w:rPr>
        <w:t>.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Pr="006F7950">
        <w:rPr>
          <w:rFonts w:ascii="Times New Roman" w:hAnsi="Times New Roman" w:cs="Times New Roman"/>
          <w:sz w:val="24"/>
          <w:szCs w:val="24"/>
        </w:rPr>
        <w:t xml:space="preserve">Цель использования земельного участка – </w:t>
      </w:r>
      <w:r>
        <w:rPr>
          <w:rFonts w:ascii="Times New Roman" w:hAnsi="Times New Roman" w:cs="Times New Roman"/>
          <w:sz w:val="24"/>
          <w:szCs w:val="24"/>
        </w:rPr>
        <w:t>для осуществления крестьянским (фермерским) хозяйством его деятельности,</w:t>
      </w:r>
    </w:p>
    <w:p w:rsidR="0094347F" w:rsidRPr="006F7950" w:rsidRDefault="0094347F" w:rsidP="009B29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E50ED">
        <w:rPr>
          <w:rFonts w:ascii="Times New Roman" w:hAnsi="Times New Roman" w:cs="Times New Roman"/>
          <w:sz w:val="24"/>
          <w:szCs w:val="24"/>
        </w:rPr>
        <w:t xml:space="preserve"> с кадастровым номером 36:05:4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50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50E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50E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182</w:t>
      </w:r>
      <w:r w:rsidRPr="007E50ED">
        <w:rPr>
          <w:rFonts w:ascii="Times New Roman" w:hAnsi="Times New Roman" w:cs="Times New Roman"/>
          <w:sz w:val="24"/>
          <w:szCs w:val="24"/>
        </w:rPr>
        <w:t xml:space="preserve">, площадью </w:t>
      </w:r>
      <w:r>
        <w:rPr>
          <w:rFonts w:ascii="Times New Roman" w:hAnsi="Times New Roman" w:cs="Times New Roman"/>
          <w:sz w:val="24"/>
          <w:szCs w:val="24"/>
        </w:rPr>
        <w:t>178892</w:t>
      </w:r>
      <w:r w:rsidRPr="007E50ED">
        <w:rPr>
          <w:rFonts w:ascii="Times New Roman" w:hAnsi="Times New Roman" w:cs="Times New Roman"/>
          <w:sz w:val="24"/>
          <w:szCs w:val="24"/>
        </w:rPr>
        <w:t xml:space="preserve">  кв</w:t>
      </w:r>
      <w:proofErr w:type="gramStart"/>
      <w:r w:rsidRPr="007E50E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E50ED">
        <w:rPr>
          <w:rFonts w:ascii="Times New Roman" w:hAnsi="Times New Roman" w:cs="Times New Roman"/>
          <w:sz w:val="24"/>
          <w:szCs w:val="24"/>
        </w:rPr>
        <w:t xml:space="preserve">, расположенного: Воронежская область, Бутурлиновский район, </w:t>
      </w:r>
      <w:r>
        <w:rPr>
          <w:rFonts w:ascii="Times New Roman" w:hAnsi="Times New Roman" w:cs="Times New Roman"/>
          <w:sz w:val="24"/>
          <w:szCs w:val="24"/>
        </w:rPr>
        <w:t>Карайчевское</w:t>
      </w:r>
      <w:r w:rsidRPr="007E50ED">
        <w:rPr>
          <w:rFonts w:ascii="Times New Roman" w:hAnsi="Times New Roman" w:cs="Times New Roman"/>
          <w:sz w:val="24"/>
          <w:szCs w:val="24"/>
        </w:rPr>
        <w:t xml:space="preserve"> сельское поселение, </w:t>
      </w:r>
      <w:r>
        <w:rPr>
          <w:rFonts w:ascii="Times New Roman" w:hAnsi="Times New Roman" w:cs="Times New Roman"/>
          <w:sz w:val="24"/>
          <w:szCs w:val="24"/>
        </w:rPr>
        <w:t>западная</w:t>
      </w:r>
      <w:r w:rsidRPr="007E50ED">
        <w:rPr>
          <w:rFonts w:ascii="Times New Roman" w:hAnsi="Times New Roman" w:cs="Times New Roman"/>
          <w:sz w:val="24"/>
          <w:szCs w:val="24"/>
        </w:rPr>
        <w:t xml:space="preserve"> часть кадастрового квартала 36:05:4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50E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7E50ED">
        <w:rPr>
          <w:rFonts w:ascii="Times New Roman" w:hAnsi="Times New Roman" w:cs="Times New Roman"/>
          <w:sz w:val="24"/>
          <w:szCs w:val="24"/>
        </w:rPr>
        <w:t>00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7E50ED">
        <w:rPr>
          <w:rFonts w:ascii="Times New Roman" w:hAnsi="Times New Roman" w:cs="Times New Roman"/>
          <w:sz w:val="24"/>
          <w:szCs w:val="24"/>
        </w:rPr>
        <w:t xml:space="preserve">, относящегося к категории земель - земли сельскохозяйственного назначения, с разрешенным использованием – сельскохозяйственное использование, для </w:t>
      </w:r>
      <w:r>
        <w:rPr>
          <w:rFonts w:ascii="Times New Roman" w:hAnsi="Times New Roman" w:cs="Times New Roman"/>
          <w:sz w:val="24"/>
          <w:szCs w:val="24"/>
        </w:rPr>
        <w:t>сельскохозяйственного производства</w:t>
      </w:r>
      <w:r w:rsidRPr="00276798">
        <w:rPr>
          <w:rFonts w:ascii="Times New Roman" w:hAnsi="Times New Roman" w:cs="Times New Roman"/>
          <w:sz w:val="24"/>
          <w:szCs w:val="24"/>
        </w:rPr>
        <w:t>.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Pr="006F7950">
        <w:rPr>
          <w:rFonts w:ascii="Times New Roman" w:hAnsi="Times New Roman" w:cs="Times New Roman"/>
          <w:sz w:val="24"/>
          <w:szCs w:val="24"/>
        </w:rPr>
        <w:t xml:space="preserve">Цель использования земельного участка – </w:t>
      </w:r>
      <w:r>
        <w:rPr>
          <w:rFonts w:ascii="Times New Roman" w:hAnsi="Times New Roman" w:cs="Times New Roman"/>
          <w:sz w:val="24"/>
          <w:szCs w:val="24"/>
        </w:rPr>
        <w:t>для осуществления крестьянским (фермерск</w:t>
      </w:r>
      <w:r w:rsidR="00012B9B">
        <w:rPr>
          <w:rFonts w:ascii="Times New Roman" w:hAnsi="Times New Roman" w:cs="Times New Roman"/>
          <w:sz w:val="24"/>
          <w:szCs w:val="24"/>
        </w:rPr>
        <w:t>им) хозяйством его деятельности.</w:t>
      </w:r>
    </w:p>
    <w:p w:rsidR="00030011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Граждане, крестьянские (фермерские) хозяйства, заинтересованные в приобретении прав на земельны</w:t>
      </w:r>
      <w:r w:rsidR="002E623C">
        <w:rPr>
          <w:rFonts w:ascii="Times New Roman" w:hAnsi="Times New Roman" w:cs="Times New Roman"/>
          <w:sz w:val="24"/>
          <w:szCs w:val="24"/>
        </w:rPr>
        <w:t>е</w:t>
      </w:r>
      <w:r w:rsidRPr="004A7EF3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2E623C">
        <w:rPr>
          <w:rFonts w:ascii="Times New Roman" w:hAnsi="Times New Roman" w:cs="Times New Roman"/>
          <w:sz w:val="24"/>
          <w:szCs w:val="24"/>
        </w:rPr>
        <w:t>и</w:t>
      </w:r>
      <w:r w:rsidRPr="004A7EF3">
        <w:rPr>
          <w:rFonts w:ascii="Times New Roman" w:hAnsi="Times New Roman" w:cs="Times New Roman"/>
          <w:sz w:val="24"/>
          <w:szCs w:val="24"/>
        </w:rPr>
        <w:t xml:space="preserve">, могут подавать заявления о намерении участвовать в аукционе по продаже </w:t>
      </w:r>
      <w:proofErr w:type="gramStart"/>
      <w:r w:rsidR="003011E8" w:rsidRPr="004A7EF3">
        <w:rPr>
          <w:rFonts w:ascii="Times New Roman" w:hAnsi="Times New Roman" w:cs="Times New Roman"/>
          <w:sz w:val="24"/>
          <w:szCs w:val="24"/>
        </w:rPr>
        <w:t xml:space="preserve">права заключения договора аренды </w:t>
      </w:r>
      <w:r w:rsidRPr="004A7EF3">
        <w:rPr>
          <w:rFonts w:ascii="Times New Roman" w:hAnsi="Times New Roman" w:cs="Times New Roman"/>
          <w:sz w:val="24"/>
          <w:szCs w:val="24"/>
        </w:rPr>
        <w:t>земельного участка</w:t>
      </w:r>
      <w:proofErr w:type="gramEnd"/>
      <w:r w:rsidRPr="004A7EF3">
        <w:rPr>
          <w:rFonts w:ascii="Times New Roman" w:hAnsi="Times New Roman" w:cs="Times New Roman"/>
          <w:sz w:val="24"/>
          <w:szCs w:val="24"/>
        </w:rPr>
        <w:t xml:space="preserve"> в течение 30 дней со дня опубликования и размещения извещения.</w:t>
      </w:r>
    </w:p>
    <w:p w:rsidR="008967CF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Время и место приема</w:t>
      </w:r>
      <w:r w:rsidR="00F14578">
        <w:rPr>
          <w:rFonts w:ascii="Times New Roman" w:hAnsi="Times New Roman" w:cs="Times New Roman"/>
          <w:sz w:val="24"/>
          <w:szCs w:val="24"/>
        </w:rPr>
        <w:t xml:space="preserve"> заявлений: по рабочим дням </w:t>
      </w:r>
      <w:r w:rsidR="00C11F2F" w:rsidRPr="00C11F2F">
        <w:rPr>
          <w:rFonts w:ascii="Times New Roman" w:hAnsi="Times New Roman" w:cs="Times New Roman"/>
          <w:sz w:val="24"/>
          <w:szCs w:val="24"/>
        </w:rPr>
        <w:t xml:space="preserve">с </w:t>
      </w:r>
      <w:r w:rsidR="00841841">
        <w:rPr>
          <w:rFonts w:ascii="Times New Roman" w:hAnsi="Times New Roman" w:cs="Times New Roman"/>
          <w:sz w:val="24"/>
          <w:szCs w:val="24"/>
        </w:rPr>
        <w:t>1</w:t>
      </w:r>
      <w:r w:rsidR="002E623C">
        <w:rPr>
          <w:rFonts w:ascii="Times New Roman" w:hAnsi="Times New Roman" w:cs="Times New Roman"/>
          <w:sz w:val="24"/>
          <w:szCs w:val="24"/>
        </w:rPr>
        <w:t>7</w:t>
      </w:r>
      <w:r w:rsidR="00FA4BD1" w:rsidRPr="00C11F2F">
        <w:rPr>
          <w:rFonts w:ascii="Times New Roman" w:hAnsi="Times New Roman" w:cs="Times New Roman"/>
          <w:sz w:val="24"/>
          <w:szCs w:val="24"/>
        </w:rPr>
        <w:t>.</w:t>
      </w:r>
      <w:r w:rsidR="002E623C">
        <w:rPr>
          <w:rFonts w:ascii="Times New Roman" w:hAnsi="Times New Roman" w:cs="Times New Roman"/>
          <w:sz w:val="24"/>
          <w:szCs w:val="24"/>
        </w:rPr>
        <w:t>02</w:t>
      </w:r>
      <w:r w:rsidR="00F14578" w:rsidRPr="00C11F2F">
        <w:rPr>
          <w:rFonts w:ascii="Times New Roman" w:hAnsi="Times New Roman" w:cs="Times New Roman"/>
          <w:sz w:val="24"/>
          <w:szCs w:val="24"/>
        </w:rPr>
        <w:t>.202</w:t>
      </w:r>
      <w:r w:rsidR="002E623C">
        <w:rPr>
          <w:rFonts w:ascii="Times New Roman" w:hAnsi="Times New Roman" w:cs="Times New Roman"/>
          <w:sz w:val="24"/>
          <w:szCs w:val="24"/>
        </w:rPr>
        <w:t>1</w:t>
      </w:r>
      <w:r w:rsidR="00935A6C" w:rsidRPr="00C11F2F">
        <w:rPr>
          <w:rFonts w:ascii="Times New Roman" w:hAnsi="Times New Roman" w:cs="Times New Roman"/>
          <w:sz w:val="24"/>
          <w:szCs w:val="24"/>
        </w:rPr>
        <w:t>г. по</w:t>
      </w:r>
      <w:r w:rsidR="00841841">
        <w:rPr>
          <w:rFonts w:ascii="Times New Roman" w:hAnsi="Times New Roman" w:cs="Times New Roman"/>
          <w:sz w:val="24"/>
          <w:szCs w:val="24"/>
        </w:rPr>
        <w:t xml:space="preserve"> 1</w:t>
      </w:r>
      <w:r w:rsidR="008B670B" w:rsidRPr="008B670B">
        <w:rPr>
          <w:rFonts w:ascii="Times New Roman" w:hAnsi="Times New Roman" w:cs="Times New Roman"/>
          <w:sz w:val="24"/>
          <w:szCs w:val="24"/>
        </w:rPr>
        <w:t>9</w:t>
      </w:r>
      <w:r w:rsidR="000F6934" w:rsidRPr="00C11F2F">
        <w:rPr>
          <w:rFonts w:ascii="Times New Roman" w:hAnsi="Times New Roman" w:cs="Times New Roman"/>
          <w:sz w:val="24"/>
          <w:szCs w:val="24"/>
        </w:rPr>
        <w:t>.</w:t>
      </w:r>
      <w:r w:rsidR="00F14578" w:rsidRPr="00C11F2F">
        <w:rPr>
          <w:rFonts w:ascii="Times New Roman" w:hAnsi="Times New Roman" w:cs="Times New Roman"/>
          <w:sz w:val="24"/>
          <w:szCs w:val="24"/>
        </w:rPr>
        <w:t>0</w:t>
      </w:r>
      <w:r w:rsidR="002E623C">
        <w:rPr>
          <w:rFonts w:ascii="Times New Roman" w:hAnsi="Times New Roman" w:cs="Times New Roman"/>
          <w:sz w:val="24"/>
          <w:szCs w:val="24"/>
        </w:rPr>
        <w:t>3</w:t>
      </w:r>
      <w:r w:rsidR="00841841">
        <w:rPr>
          <w:rFonts w:ascii="Times New Roman" w:hAnsi="Times New Roman" w:cs="Times New Roman"/>
          <w:sz w:val="24"/>
          <w:szCs w:val="24"/>
        </w:rPr>
        <w:t>.2021</w:t>
      </w:r>
      <w:r w:rsidRPr="00C11F2F">
        <w:rPr>
          <w:rFonts w:ascii="Times New Roman" w:hAnsi="Times New Roman" w:cs="Times New Roman"/>
          <w:sz w:val="24"/>
          <w:szCs w:val="24"/>
        </w:rPr>
        <w:t>г</w:t>
      </w:r>
      <w:r w:rsidRPr="004A7EF3">
        <w:rPr>
          <w:rFonts w:ascii="Times New Roman" w:hAnsi="Times New Roman" w:cs="Times New Roman"/>
          <w:sz w:val="24"/>
          <w:szCs w:val="24"/>
        </w:rPr>
        <w:t>. (включительно) с 8.00 до 17.00 по адресу: Воронежская область, город Бутурлиновка, площадь Воли, дом 43, (кроме субботы и воскресенья), телефон (47361)22585</w:t>
      </w:r>
      <w:r w:rsidR="008967CF" w:rsidRPr="004A7EF3">
        <w:rPr>
          <w:rFonts w:ascii="Times New Roman" w:hAnsi="Times New Roman" w:cs="Times New Roman"/>
          <w:sz w:val="24"/>
          <w:szCs w:val="24"/>
        </w:rPr>
        <w:t>,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8967CF" w:rsidRPr="004A7EF3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827D12" w:rsidRPr="004A7EF3">
        <w:rPr>
          <w:rFonts w:ascii="Times New Roman" w:hAnsi="Times New Roman" w:cs="Times New Roman"/>
          <w:sz w:val="24"/>
          <w:szCs w:val="24"/>
        </w:rPr>
        <w:t>-</w:t>
      </w:r>
      <w:r w:rsidR="00827D12" w:rsidRPr="004A7EF3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827D12" w:rsidRPr="004A7EF3">
        <w:rPr>
          <w:rFonts w:ascii="Times New Roman" w:hAnsi="Times New Roman" w:cs="Times New Roman"/>
          <w:sz w:val="24"/>
          <w:szCs w:val="24"/>
        </w:rPr>
        <w:t xml:space="preserve">: </w:t>
      </w:r>
      <w:hyperlink r:id="rId4" w:history="1"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buturl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govvrn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8967CF" w:rsidRPr="004A7EF3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827D12" w:rsidRPr="004A7EF3">
        <w:rPr>
          <w:rFonts w:ascii="Times New Roman" w:hAnsi="Times New Roman" w:cs="Times New Roman"/>
          <w:sz w:val="24"/>
          <w:szCs w:val="24"/>
        </w:rPr>
        <w:t xml:space="preserve">.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Дата подведения итогов</w:t>
      </w:r>
      <w:r w:rsidR="0080229A" w:rsidRPr="004A7EF3">
        <w:rPr>
          <w:rFonts w:ascii="Times New Roman" w:eastAsia="Times New Roman CYR" w:hAnsi="Times New Roman" w:cs="Times New Roman"/>
          <w:sz w:val="24"/>
          <w:szCs w:val="24"/>
        </w:rPr>
        <w:t>: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 </w:t>
      </w:r>
      <w:r w:rsidR="008B670B">
        <w:rPr>
          <w:rFonts w:ascii="Times New Roman" w:eastAsia="Times New Roman CYR" w:hAnsi="Times New Roman" w:cs="Times New Roman"/>
          <w:sz w:val="24"/>
          <w:szCs w:val="24"/>
          <w:lang w:val="en-US"/>
        </w:rPr>
        <w:t>22</w:t>
      </w:r>
      <w:r w:rsidR="005E0436" w:rsidRPr="004A7EF3">
        <w:rPr>
          <w:rFonts w:ascii="Times New Roman" w:eastAsia="Times New Roman CYR" w:hAnsi="Times New Roman" w:cs="Times New Roman"/>
          <w:sz w:val="24"/>
          <w:szCs w:val="24"/>
        </w:rPr>
        <w:t>.</w:t>
      </w:r>
      <w:r w:rsidR="00F14578">
        <w:rPr>
          <w:rFonts w:ascii="Times New Roman" w:eastAsia="Times New Roman CYR" w:hAnsi="Times New Roman" w:cs="Times New Roman"/>
          <w:sz w:val="24"/>
          <w:szCs w:val="24"/>
        </w:rPr>
        <w:t>0</w:t>
      </w:r>
      <w:r w:rsidR="002E623C">
        <w:rPr>
          <w:rFonts w:ascii="Times New Roman" w:eastAsia="Times New Roman CYR" w:hAnsi="Times New Roman" w:cs="Times New Roman"/>
          <w:sz w:val="24"/>
          <w:szCs w:val="24"/>
        </w:rPr>
        <w:t>3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.20</w:t>
      </w:r>
      <w:r w:rsidR="00F14578">
        <w:rPr>
          <w:rFonts w:ascii="Times New Roman" w:eastAsia="Times New Roman CYR" w:hAnsi="Times New Roman" w:cs="Times New Roman"/>
          <w:sz w:val="24"/>
          <w:szCs w:val="24"/>
        </w:rPr>
        <w:t>2</w:t>
      </w:r>
      <w:r w:rsidR="00841841">
        <w:rPr>
          <w:rFonts w:ascii="Times New Roman" w:eastAsia="Times New Roman CYR" w:hAnsi="Times New Roman" w:cs="Times New Roman"/>
          <w:sz w:val="24"/>
          <w:szCs w:val="24"/>
        </w:rPr>
        <w:t>1</w:t>
      </w:r>
      <w:r w:rsidR="0080229A" w:rsidRPr="004A7EF3">
        <w:rPr>
          <w:rFonts w:ascii="Times New Roman" w:hAnsi="Times New Roman" w:cs="Times New Roman"/>
          <w:sz w:val="24"/>
          <w:szCs w:val="24"/>
        </w:rPr>
        <w:t>г.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5A" w:rsidRPr="004A7EF3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4A7EF3">
        <w:rPr>
          <w:rFonts w:ascii="Times New Roman" w:hAnsi="Times New Roman" w:cs="Times New Roman"/>
          <w:sz w:val="24"/>
          <w:szCs w:val="24"/>
        </w:rPr>
        <w:t xml:space="preserve"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4A7EF3">
        <w:rPr>
          <w:rFonts w:ascii="Times New Roman" w:hAnsi="Times New Roman" w:cs="Times New Roman"/>
          <w:sz w:val="24"/>
          <w:szCs w:val="24"/>
        </w:rPr>
        <w:t>«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4A7EF3">
        <w:rPr>
          <w:rFonts w:ascii="Times New Roman" w:hAnsi="Times New Roman" w:cs="Times New Roman"/>
          <w:sz w:val="24"/>
          <w:szCs w:val="24"/>
        </w:rPr>
        <w:t>»).</w:t>
      </w:r>
      <w:proofErr w:type="gramEnd"/>
    </w:p>
    <w:p w:rsidR="00F04D5A" w:rsidRPr="004A7EF3" w:rsidRDefault="00F04D5A" w:rsidP="00827D12">
      <w:pPr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В заявлении необходимо указать: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 заявлению необходимо приложить: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 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копию паспорта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4A7EF3" w:rsidRDefault="00F04D5A" w:rsidP="00827D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lastRenderedPageBreak/>
        <w:t>Ознакомиться с док</w:t>
      </w:r>
      <w:r w:rsidR="00BB5CB2" w:rsidRPr="004A7EF3">
        <w:rPr>
          <w:rFonts w:ascii="Times New Roman" w:eastAsia="Times New Roman CYR" w:hAnsi="Times New Roman" w:cs="Times New Roman"/>
          <w:sz w:val="24"/>
          <w:szCs w:val="24"/>
        </w:rPr>
        <w:t>ументацией в отношении земельного участка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по вышеуказанному адресу. </w:t>
      </w:r>
    </w:p>
    <w:p w:rsidR="00030011" w:rsidRPr="004A7EF3" w:rsidRDefault="00030011" w:rsidP="00827D12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7346" w:rsidRPr="004A7EF3" w:rsidRDefault="008D7346" w:rsidP="002D6A8C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D7346" w:rsidRPr="004A7EF3" w:rsidRDefault="00212D1C" w:rsidP="002D6A8C">
      <w:pPr>
        <w:pStyle w:val="1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Заместитель главы</w:t>
      </w:r>
      <w:r w:rsidR="008D7346" w:rsidRPr="004A7EF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8D7346" w:rsidRPr="004A7EF3" w:rsidRDefault="008D7346" w:rsidP="002D6A8C">
      <w:pPr>
        <w:pStyle w:val="1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     </w:t>
      </w:r>
      <w:r w:rsidR="001C0CAA" w:rsidRPr="004A7EF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6D012A" w:rsidRPr="004A7EF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11F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D012A" w:rsidRPr="004A7EF3">
        <w:rPr>
          <w:rFonts w:ascii="Times New Roman" w:hAnsi="Times New Roman" w:cs="Times New Roman"/>
          <w:sz w:val="24"/>
          <w:szCs w:val="24"/>
        </w:rPr>
        <w:t xml:space="preserve">   </w:t>
      </w:r>
      <w:r w:rsidR="00212D1C" w:rsidRPr="004A7EF3">
        <w:rPr>
          <w:rFonts w:ascii="Times New Roman" w:hAnsi="Times New Roman" w:cs="Times New Roman"/>
          <w:sz w:val="24"/>
          <w:szCs w:val="24"/>
        </w:rPr>
        <w:t>Е.П.</w:t>
      </w:r>
      <w:r w:rsidR="00BB5CB2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212D1C" w:rsidRPr="004A7EF3">
        <w:rPr>
          <w:rFonts w:ascii="Times New Roman" w:hAnsi="Times New Roman" w:cs="Times New Roman"/>
          <w:sz w:val="24"/>
          <w:szCs w:val="24"/>
        </w:rPr>
        <w:t>Бухарина</w:t>
      </w:r>
      <w:r w:rsidRPr="004A7EF3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8D7346" w:rsidRPr="004A7EF3" w:rsidRDefault="008D7346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1C0CAA" w:rsidRPr="004A7EF3" w:rsidRDefault="001C0CAA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Pr="004A7EF3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54424C" w:rsidRDefault="0054424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11F2F" w:rsidRDefault="00C11F2F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11F2F" w:rsidRDefault="00C11F2F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11F2F" w:rsidRDefault="00C11F2F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11F2F" w:rsidRDefault="00C11F2F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E623C" w:rsidRDefault="002E623C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C11F2F" w:rsidRPr="004A7EF3" w:rsidRDefault="00C11F2F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2753E5" w:rsidRPr="004A7EF3" w:rsidRDefault="002753E5" w:rsidP="009F3C80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8D7346" w:rsidRPr="00F14578" w:rsidRDefault="001C0CAA" w:rsidP="009F3C80">
      <w:pPr>
        <w:pStyle w:val="1"/>
        <w:rPr>
          <w:rFonts w:ascii="Times New Roman" w:hAnsi="Times New Roman" w:cs="Times New Roman"/>
          <w:sz w:val="20"/>
          <w:szCs w:val="20"/>
        </w:rPr>
      </w:pPr>
      <w:r w:rsidRPr="00F14578">
        <w:rPr>
          <w:rFonts w:ascii="Times New Roman" w:hAnsi="Times New Roman" w:cs="Times New Roman"/>
          <w:sz w:val="20"/>
          <w:szCs w:val="20"/>
        </w:rPr>
        <w:t>С.Н.</w:t>
      </w:r>
      <w:r w:rsidR="002753E5" w:rsidRPr="00F14578">
        <w:rPr>
          <w:rFonts w:ascii="Times New Roman" w:hAnsi="Times New Roman" w:cs="Times New Roman"/>
          <w:sz w:val="20"/>
          <w:szCs w:val="20"/>
        </w:rPr>
        <w:t xml:space="preserve"> </w:t>
      </w:r>
      <w:r w:rsidR="00257A20" w:rsidRPr="00F14578">
        <w:rPr>
          <w:rFonts w:ascii="Times New Roman" w:hAnsi="Times New Roman" w:cs="Times New Roman"/>
          <w:sz w:val="20"/>
          <w:szCs w:val="20"/>
        </w:rPr>
        <w:t>Есина</w:t>
      </w:r>
    </w:p>
    <w:p w:rsidR="00C11F2F" w:rsidRDefault="001C0CAA" w:rsidP="00CB7FB9">
      <w:pPr>
        <w:pStyle w:val="1"/>
        <w:rPr>
          <w:rFonts w:ascii="Times New Roman" w:hAnsi="Times New Roman" w:cs="Times New Roman"/>
          <w:sz w:val="20"/>
          <w:szCs w:val="20"/>
        </w:rPr>
      </w:pPr>
      <w:r w:rsidRPr="00F14578">
        <w:rPr>
          <w:rFonts w:ascii="Times New Roman" w:hAnsi="Times New Roman" w:cs="Times New Roman"/>
          <w:sz w:val="20"/>
          <w:szCs w:val="20"/>
        </w:rPr>
        <w:t>(847361)</w:t>
      </w:r>
      <w:r w:rsidR="008D7346" w:rsidRPr="00F14578">
        <w:rPr>
          <w:rFonts w:ascii="Times New Roman" w:hAnsi="Times New Roman" w:cs="Times New Roman"/>
          <w:sz w:val="20"/>
          <w:szCs w:val="20"/>
        </w:rPr>
        <w:t xml:space="preserve"> 22583</w:t>
      </w:r>
    </w:p>
    <w:p w:rsidR="002E623C" w:rsidRDefault="002E623C" w:rsidP="00CB7FB9">
      <w:pPr>
        <w:pStyle w:val="1"/>
        <w:rPr>
          <w:rFonts w:ascii="Times New Roman" w:hAnsi="Times New Roman" w:cs="Times New Roman"/>
          <w:sz w:val="20"/>
          <w:szCs w:val="20"/>
        </w:rPr>
      </w:pPr>
    </w:p>
    <w:p w:rsidR="0039294F" w:rsidRPr="004A7EF3" w:rsidRDefault="0039294F" w:rsidP="00CB7FB9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325"/>
        <w:gridCol w:w="6096"/>
      </w:tblGrid>
      <w:tr w:rsidR="005A498E" w:rsidRPr="004A7EF3" w:rsidTr="001F67B6">
        <w:tc>
          <w:tcPr>
            <w:tcW w:w="5210" w:type="dxa"/>
          </w:tcPr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A7E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ОБРАЗЕЦ</w:t>
            </w:r>
          </w:p>
        </w:tc>
        <w:tc>
          <w:tcPr>
            <w:tcW w:w="5211" w:type="dxa"/>
          </w:tcPr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Главе администрации Бутурлиновского муниципального района Воронежской области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Ю.И. Матузову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(фамилия, имя, отчество)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проживающего: 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gramStart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(адрес места проживания, </w:t>
            </w:r>
            <w:proofErr w:type="gramEnd"/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регистрации)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Реквизиты документа удостоверяющего личность заявителя: 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(серия, №, кем, когда </w:t>
            </w:r>
            <w:proofErr w:type="gramStart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)  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A7E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 xml:space="preserve">  ____________________________                                  </w:t>
            </w:r>
          </w:p>
          <w:p w:rsidR="005A498E" w:rsidRPr="004A7EF3" w:rsidRDefault="005A498E" w:rsidP="005A49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EF3">
              <w:rPr>
                <w:rFonts w:ascii="Times New Roman" w:hAnsi="Times New Roman" w:cs="Times New Roman"/>
                <w:sz w:val="24"/>
                <w:szCs w:val="24"/>
              </w:rPr>
              <w:t>тел. _______________________________</w:t>
            </w:r>
          </w:p>
        </w:tc>
      </w:tr>
    </w:tbl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Заявление</w:t>
      </w:r>
    </w:p>
    <w:p w:rsidR="005A498E" w:rsidRPr="004A7EF3" w:rsidRDefault="005A498E" w:rsidP="005A49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ab/>
      </w:r>
      <w:r w:rsidRPr="004A7EF3">
        <w:rPr>
          <w:rFonts w:ascii="Times New Roman" w:hAnsi="Times New Roman" w:cs="Times New Roman"/>
          <w:bCs/>
          <w:sz w:val="24"/>
          <w:szCs w:val="24"/>
        </w:rPr>
        <w:t xml:space="preserve">В соответствии с извещением, опубликованным ____________________________________ 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(указать источник и дату публикации)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7EF3">
        <w:rPr>
          <w:rFonts w:ascii="Times New Roman" w:hAnsi="Times New Roman" w:cs="Times New Roman"/>
          <w:bCs/>
          <w:sz w:val="24"/>
          <w:szCs w:val="24"/>
        </w:rPr>
        <w:t>я намере</w:t>
      </w:r>
      <w:proofErr w:type="gramStart"/>
      <w:r w:rsidRPr="004A7EF3"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>на) участвовать в аукционе по продаже права на заключение договора аренды  земельного участка с кадастровым номером ___________________________, относящегося к категории земель _______________________________________________, с разрешенным использованием: ________________________________________, расположенного: ____________________________________________________________________, сроком на ___ лет.</w:t>
      </w:r>
    </w:p>
    <w:p w:rsidR="005A498E" w:rsidRPr="004A7EF3" w:rsidRDefault="005A498E" w:rsidP="005A49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4A7EF3">
        <w:rPr>
          <w:rFonts w:ascii="Times New Roman" w:hAnsi="Times New Roman" w:cs="Times New Roman"/>
          <w:color w:val="000000"/>
          <w:sz w:val="24"/>
          <w:szCs w:val="24"/>
        </w:rPr>
        <w:t>Согласно</w:t>
      </w:r>
      <w:r w:rsidRPr="004A7EF3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5" w:history="1">
        <w:r w:rsidRPr="004A7EF3">
          <w:rPr>
            <w:rStyle w:val="a8"/>
            <w:rFonts w:ascii="Times New Roman" w:hAnsi="Times New Roman" w:cs="Times New Roman"/>
            <w:bCs/>
            <w:sz w:val="24"/>
            <w:szCs w:val="24"/>
          </w:rPr>
          <w:t>ст. 9</w:t>
        </w:r>
      </w:hyperlink>
      <w:r w:rsidRPr="004A7EF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 2006 г. № 152-ФЗ «О персональных данных»  даю согласие  администрации Бутурлиновского  муниципального  района  Воронежской 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6" w:history="1">
        <w:r w:rsidRPr="004A7EF3">
          <w:rPr>
            <w:rStyle w:val="a8"/>
            <w:rFonts w:ascii="Times New Roman" w:hAnsi="Times New Roman" w:cs="Times New Roman"/>
            <w:bCs/>
            <w:sz w:val="24"/>
            <w:szCs w:val="24"/>
          </w:rPr>
          <w:t>п. 3 ст. 3</w:t>
        </w:r>
      </w:hyperlink>
      <w:r w:rsidRPr="004A7EF3">
        <w:rPr>
          <w:rFonts w:ascii="Times New Roman" w:hAnsi="Times New Roman" w:cs="Times New Roman"/>
          <w:bCs/>
          <w:sz w:val="24"/>
          <w:szCs w:val="24"/>
        </w:rPr>
        <w:t xml:space="preserve"> Федерального закона от 27.07.2006 г. № 152-ФЗ «О персональных данных»,  включая сбор, запись, систематизацию, накопление, хранение, уточнение (обновление, изменение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 xml:space="preserve">), </w:t>
      </w:r>
      <w:proofErr w:type="gramStart"/>
      <w:r w:rsidRPr="004A7EF3">
        <w:rPr>
          <w:rFonts w:ascii="Times New Roman" w:hAnsi="Times New Roman" w:cs="Times New Roman"/>
          <w:bCs/>
          <w:sz w:val="24"/>
          <w:szCs w:val="24"/>
        </w:rPr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  <w:r w:rsidRPr="004A7EF3">
        <w:rPr>
          <w:rFonts w:ascii="Times New Roman" w:hAnsi="Times New Roman" w:cs="Times New Roman"/>
          <w:bCs/>
          <w:sz w:val="24"/>
          <w:szCs w:val="24"/>
        </w:rPr>
        <w:t xml:space="preserve"> Настоящее согласие действует со дня его подписания до дня отзыва в письменной форме</w:t>
      </w:r>
      <w:r w:rsidRPr="004A7EF3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4A7EF3">
        <w:rPr>
          <w:rFonts w:ascii="Times New Roman" w:hAnsi="Times New Roman" w:cs="Times New Roman"/>
          <w:bCs/>
          <w:sz w:val="24"/>
          <w:szCs w:val="24"/>
        </w:rPr>
        <w:t>Настоящее согласие может быть отозвано полностью или в части путем представления в администрацию Бутурлиновского муниципального района Воронежской области заявления в простой письменной форме.</w:t>
      </w: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498E" w:rsidRPr="004A7EF3" w:rsidRDefault="005A498E" w:rsidP="005A4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 Дата                                                                                                         Подпись</w:t>
      </w: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A7EF3" w:rsidRDefault="00312FC5" w:rsidP="005A498E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312FC5" w:rsidRPr="0045504C" w:rsidRDefault="00312FC5" w:rsidP="00CB7FB9">
      <w:pPr>
        <w:pStyle w:val="1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12FC5" w:rsidRPr="0045504C" w:rsidSect="00BB5CB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9F3C80"/>
    <w:rsid w:val="00010472"/>
    <w:rsid w:val="00012B9B"/>
    <w:rsid w:val="00016E74"/>
    <w:rsid w:val="00020AB0"/>
    <w:rsid w:val="000216BE"/>
    <w:rsid w:val="00021716"/>
    <w:rsid w:val="00021899"/>
    <w:rsid w:val="0002487C"/>
    <w:rsid w:val="00025D4C"/>
    <w:rsid w:val="00030011"/>
    <w:rsid w:val="0003633D"/>
    <w:rsid w:val="000406FC"/>
    <w:rsid w:val="00054A50"/>
    <w:rsid w:val="000559E7"/>
    <w:rsid w:val="00062616"/>
    <w:rsid w:val="000663C8"/>
    <w:rsid w:val="000664E7"/>
    <w:rsid w:val="00066F5C"/>
    <w:rsid w:val="00081428"/>
    <w:rsid w:val="00081701"/>
    <w:rsid w:val="000820B2"/>
    <w:rsid w:val="000A4BB0"/>
    <w:rsid w:val="000A697D"/>
    <w:rsid w:val="000A69A8"/>
    <w:rsid w:val="000B0DF8"/>
    <w:rsid w:val="000B3715"/>
    <w:rsid w:val="000B7786"/>
    <w:rsid w:val="000C7630"/>
    <w:rsid w:val="000D1A62"/>
    <w:rsid w:val="000E36B4"/>
    <w:rsid w:val="000F6934"/>
    <w:rsid w:val="0010083F"/>
    <w:rsid w:val="00102F45"/>
    <w:rsid w:val="00117E02"/>
    <w:rsid w:val="0012332A"/>
    <w:rsid w:val="001319F2"/>
    <w:rsid w:val="00146F8B"/>
    <w:rsid w:val="00153E33"/>
    <w:rsid w:val="00153F11"/>
    <w:rsid w:val="00161AA5"/>
    <w:rsid w:val="0016418B"/>
    <w:rsid w:val="00167ADA"/>
    <w:rsid w:val="0017548E"/>
    <w:rsid w:val="00185590"/>
    <w:rsid w:val="001862BC"/>
    <w:rsid w:val="0019299D"/>
    <w:rsid w:val="001958C1"/>
    <w:rsid w:val="001B2825"/>
    <w:rsid w:val="001B4FF9"/>
    <w:rsid w:val="001C0CAA"/>
    <w:rsid w:val="001C368A"/>
    <w:rsid w:val="001D2979"/>
    <w:rsid w:val="00212D1C"/>
    <w:rsid w:val="00217C12"/>
    <w:rsid w:val="00224AEF"/>
    <w:rsid w:val="00226AAE"/>
    <w:rsid w:val="00227C86"/>
    <w:rsid w:val="002449E7"/>
    <w:rsid w:val="00257A20"/>
    <w:rsid w:val="0026385A"/>
    <w:rsid w:val="0027431C"/>
    <w:rsid w:val="002753E5"/>
    <w:rsid w:val="00276798"/>
    <w:rsid w:val="002833B1"/>
    <w:rsid w:val="002873CA"/>
    <w:rsid w:val="00287B69"/>
    <w:rsid w:val="002934F5"/>
    <w:rsid w:val="002A1559"/>
    <w:rsid w:val="002B2655"/>
    <w:rsid w:val="002B6D29"/>
    <w:rsid w:val="002D6A8C"/>
    <w:rsid w:val="002E0590"/>
    <w:rsid w:val="002E0896"/>
    <w:rsid w:val="002E623C"/>
    <w:rsid w:val="002F2263"/>
    <w:rsid w:val="002F40E5"/>
    <w:rsid w:val="003011E8"/>
    <w:rsid w:val="00312FC5"/>
    <w:rsid w:val="00320D6D"/>
    <w:rsid w:val="00324F23"/>
    <w:rsid w:val="003254BE"/>
    <w:rsid w:val="0034057A"/>
    <w:rsid w:val="0036181F"/>
    <w:rsid w:val="00365966"/>
    <w:rsid w:val="00365AB2"/>
    <w:rsid w:val="00375930"/>
    <w:rsid w:val="0039294F"/>
    <w:rsid w:val="0039453A"/>
    <w:rsid w:val="00396982"/>
    <w:rsid w:val="00396DDA"/>
    <w:rsid w:val="003A04F5"/>
    <w:rsid w:val="003A7E7C"/>
    <w:rsid w:val="003B11E7"/>
    <w:rsid w:val="003B1E22"/>
    <w:rsid w:val="003C1CC5"/>
    <w:rsid w:val="003C28AC"/>
    <w:rsid w:val="003C51D4"/>
    <w:rsid w:val="003C610C"/>
    <w:rsid w:val="003E13C1"/>
    <w:rsid w:val="003F36CE"/>
    <w:rsid w:val="003F66F2"/>
    <w:rsid w:val="00405812"/>
    <w:rsid w:val="004072E4"/>
    <w:rsid w:val="00423351"/>
    <w:rsid w:val="00425C99"/>
    <w:rsid w:val="00430E82"/>
    <w:rsid w:val="0043287E"/>
    <w:rsid w:val="00436457"/>
    <w:rsid w:val="0044414D"/>
    <w:rsid w:val="0045109F"/>
    <w:rsid w:val="0045504C"/>
    <w:rsid w:val="00462BC7"/>
    <w:rsid w:val="004651B5"/>
    <w:rsid w:val="004A7EF3"/>
    <w:rsid w:val="004B62FF"/>
    <w:rsid w:val="00502332"/>
    <w:rsid w:val="00503317"/>
    <w:rsid w:val="00512CB7"/>
    <w:rsid w:val="00525CD8"/>
    <w:rsid w:val="00533E0E"/>
    <w:rsid w:val="00534551"/>
    <w:rsid w:val="0053514B"/>
    <w:rsid w:val="005379AF"/>
    <w:rsid w:val="005419C1"/>
    <w:rsid w:val="00542181"/>
    <w:rsid w:val="0054424C"/>
    <w:rsid w:val="00551B97"/>
    <w:rsid w:val="00554BFE"/>
    <w:rsid w:val="00566FEA"/>
    <w:rsid w:val="0057282B"/>
    <w:rsid w:val="00592481"/>
    <w:rsid w:val="005A498E"/>
    <w:rsid w:val="005A5AB7"/>
    <w:rsid w:val="005A70CA"/>
    <w:rsid w:val="005B40C8"/>
    <w:rsid w:val="005C55E7"/>
    <w:rsid w:val="005C7A75"/>
    <w:rsid w:val="005E0436"/>
    <w:rsid w:val="005E727C"/>
    <w:rsid w:val="0060550B"/>
    <w:rsid w:val="006071EB"/>
    <w:rsid w:val="00616441"/>
    <w:rsid w:val="00633F4D"/>
    <w:rsid w:val="00644492"/>
    <w:rsid w:val="00644996"/>
    <w:rsid w:val="006534C7"/>
    <w:rsid w:val="006606A0"/>
    <w:rsid w:val="006663B2"/>
    <w:rsid w:val="00680C78"/>
    <w:rsid w:val="006823C7"/>
    <w:rsid w:val="006A1ED7"/>
    <w:rsid w:val="006B3BE4"/>
    <w:rsid w:val="006D012A"/>
    <w:rsid w:val="006D2093"/>
    <w:rsid w:val="006D2EA2"/>
    <w:rsid w:val="006E0867"/>
    <w:rsid w:val="006E2609"/>
    <w:rsid w:val="006E4775"/>
    <w:rsid w:val="006F7950"/>
    <w:rsid w:val="00713FB6"/>
    <w:rsid w:val="007353A7"/>
    <w:rsid w:val="007431BE"/>
    <w:rsid w:val="007477D2"/>
    <w:rsid w:val="00752639"/>
    <w:rsid w:val="007558D3"/>
    <w:rsid w:val="0077271D"/>
    <w:rsid w:val="007965B1"/>
    <w:rsid w:val="007A3B83"/>
    <w:rsid w:val="007B28C5"/>
    <w:rsid w:val="007B7191"/>
    <w:rsid w:val="007C0F2C"/>
    <w:rsid w:val="007C2B2F"/>
    <w:rsid w:val="007D20AF"/>
    <w:rsid w:val="007D5482"/>
    <w:rsid w:val="007E0FF8"/>
    <w:rsid w:val="007E50ED"/>
    <w:rsid w:val="007E758B"/>
    <w:rsid w:val="007F23D8"/>
    <w:rsid w:val="007F4A17"/>
    <w:rsid w:val="007F6ECD"/>
    <w:rsid w:val="007F7205"/>
    <w:rsid w:val="008003DB"/>
    <w:rsid w:val="0080229A"/>
    <w:rsid w:val="00817DCA"/>
    <w:rsid w:val="0082059A"/>
    <w:rsid w:val="008275B0"/>
    <w:rsid w:val="00827D12"/>
    <w:rsid w:val="008347EF"/>
    <w:rsid w:val="00841841"/>
    <w:rsid w:val="00842712"/>
    <w:rsid w:val="00866264"/>
    <w:rsid w:val="00882480"/>
    <w:rsid w:val="00890A2C"/>
    <w:rsid w:val="0089266B"/>
    <w:rsid w:val="008938CD"/>
    <w:rsid w:val="0089422F"/>
    <w:rsid w:val="008967CF"/>
    <w:rsid w:val="008A19F3"/>
    <w:rsid w:val="008A7100"/>
    <w:rsid w:val="008B2AD2"/>
    <w:rsid w:val="008B670B"/>
    <w:rsid w:val="008C1D49"/>
    <w:rsid w:val="008D4699"/>
    <w:rsid w:val="008D7346"/>
    <w:rsid w:val="008E4AF7"/>
    <w:rsid w:val="008E7531"/>
    <w:rsid w:val="009007C6"/>
    <w:rsid w:val="00906F24"/>
    <w:rsid w:val="009113A0"/>
    <w:rsid w:val="00916ACB"/>
    <w:rsid w:val="00917007"/>
    <w:rsid w:val="00927B13"/>
    <w:rsid w:val="00935A6C"/>
    <w:rsid w:val="0094347F"/>
    <w:rsid w:val="00960633"/>
    <w:rsid w:val="0096203E"/>
    <w:rsid w:val="00967CDD"/>
    <w:rsid w:val="00992016"/>
    <w:rsid w:val="009B29C9"/>
    <w:rsid w:val="009B300F"/>
    <w:rsid w:val="009C515B"/>
    <w:rsid w:val="009D6096"/>
    <w:rsid w:val="009F0AAE"/>
    <w:rsid w:val="009F3C80"/>
    <w:rsid w:val="00A07A4A"/>
    <w:rsid w:val="00A10C3A"/>
    <w:rsid w:val="00A17D49"/>
    <w:rsid w:val="00A24108"/>
    <w:rsid w:val="00A254B7"/>
    <w:rsid w:val="00A56987"/>
    <w:rsid w:val="00A63980"/>
    <w:rsid w:val="00A67125"/>
    <w:rsid w:val="00A82998"/>
    <w:rsid w:val="00A95EAD"/>
    <w:rsid w:val="00A95EC6"/>
    <w:rsid w:val="00AA1C89"/>
    <w:rsid w:val="00AB2886"/>
    <w:rsid w:val="00AB6829"/>
    <w:rsid w:val="00AC2D64"/>
    <w:rsid w:val="00AE6E9A"/>
    <w:rsid w:val="00AF19C4"/>
    <w:rsid w:val="00B0266F"/>
    <w:rsid w:val="00B10226"/>
    <w:rsid w:val="00B13038"/>
    <w:rsid w:val="00B225EE"/>
    <w:rsid w:val="00B27304"/>
    <w:rsid w:val="00B3158C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76902"/>
    <w:rsid w:val="00B90E0E"/>
    <w:rsid w:val="00B92749"/>
    <w:rsid w:val="00B930AE"/>
    <w:rsid w:val="00B943CC"/>
    <w:rsid w:val="00B943E0"/>
    <w:rsid w:val="00BA4025"/>
    <w:rsid w:val="00BA6824"/>
    <w:rsid w:val="00BB4714"/>
    <w:rsid w:val="00BB5CB2"/>
    <w:rsid w:val="00BB72A1"/>
    <w:rsid w:val="00BC7288"/>
    <w:rsid w:val="00BD408A"/>
    <w:rsid w:val="00C11F2F"/>
    <w:rsid w:val="00C224CB"/>
    <w:rsid w:val="00C3023E"/>
    <w:rsid w:val="00C33710"/>
    <w:rsid w:val="00C41431"/>
    <w:rsid w:val="00C4763D"/>
    <w:rsid w:val="00C82412"/>
    <w:rsid w:val="00C930BD"/>
    <w:rsid w:val="00CA0FE3"/>
    <w:rsid w:val="00CA25C6"/>
    <w:rsid w:val="00CA3506"/>
    <w:rsid w:val="00CA77AD"/>
    <w:rsid w:val="00CB7989"/>
    <w:rsid w:val="00CB7FB9"/>
    <w:rsid w:val="00CC0D18"/>
    <w:rsid w:val="00CD52EC"/>
    <w:rsid w:val="00CE19BA"/>
    <w:rsid w:val="00CE461C"/>
    <w:rsid w:val="00CF3E4C"/>
    <w:rsid w:val="00D042AA"/>
    <w:rsid w:val="00D20C13"/>
    <w:rsid w:val="00D22C22"/>
    <w:rsid w:val="00D2682A"/>
    <w:rsid w:val="00D407B6"/>
    <w:rsid w:val="00D50E14"/>
    <w:rsid w:val="00D64D0C"/>
    <w:rsid w:val="00D80657"/>
    <w:rsid w:val="00D860EE"/>
    <w:rsid w:val="00D90A18"/>
    <w:rsid w:val="00D90A8A"/>
    <w:rsid w:val="00D97E79"/>
    <w:rsid w:val="00DA01D8"/>
    <w:rsid w:val="00DB0981"/>
    <w:rsid w:val="00DB25D1"/>
    <w:rsid w:val="00DC399C"/>
    <w:rsid w:val="00DD6B47"/>
    <w:rsid w:val="00DD7EFB"/>
    <w:rsid w:val="00DE4E5D"/>
    <w:rsid w:val="00DF789D"/>
    <w:rsid w:val="00E07820"/>
    <w:rsid w:val="00E1524D"/>
    <w:rsid w:val="00E258A8"/>
    <w:rsid w:val="00E30DF7"/>
    <w:rsid w:val="00E3239D"/>
    <w:rsid w:val="00E53AC3"/>
    <w:rsid w:val="00E544EB"/>
    <w:rsid w:val="00E57D9E"/>
    <w:rsid w:val="00E652ED"/>
    <w:rsid w:val="00E65616"/>
    <w:rsid w:val="00E773C9"/>
    <w:rsid w:val="00E8218B"/>
    <w:rsid w:val="00E8588B"/>
    <w:rsid w:val="00E92313"/>
    <w:rsid w:val="00EA5AC5"/>
    <w:rsid w:val="00EA7F47"/>
    <w:rsid w:val="00EB3029"/>
    <w:rsid w:val="00EC0930"/>
    <w:rsid w:val="00EE0D86"/>
    <w:rsid w:val="00EE2285"/>
    <w:rsid w:val="00EF1769"/>
    <w:rsid w:val="00F01BCE"/>
    <w:rsid w:val="00F02842"/>
    <w:rsid w:val="00F04D5A"/>
    <w:rsid w:val="00F06390"/>
    <w:rsid w:val="00F14578"/>
    <w:rsid w:val="00F217AD"/>
    <w:rsid w:val="00F235DF"/>
    <w:rsid w:val="00F30AC5"/>
    <w:rsid w:val="00F40D4F"/>
    <w:rsid w:val="00F555CE"/>
    <w:rsid w:val="00F76C40"/>
    <w:rsid w:val="00F77EB2"/>
    <w:rsid w:val="00F82918"/>
    <w:rsid w:val="00F86B48"/>
    <w:rsid w:val="00F91EA8"/>
    <w:rsid w:val="00F9520A"/>
    <w:rsid w:val="00F97236"/>
    <w:rsid w:val="00FA369F"/>
    <w:rsid w:val="00FA36A6"/>
    <w:rsid w:val="00FA4BD1"/>
    <w:rsid w:val="00FA7323"/>
    <w:rsid w:val="00FB267F"/>
    <w:rsid w:val="00FB65BF"/>
    <w:rsid w:val="00FC4B7B"/>
    <w:rsid w:val="00FE2B8A"/>
    <w:rsid w:val="00FE3D0D"/>
    <w:rsid w:val="00FF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929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294F"/>
    <w:rPr>
      <w:rFonts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3B78C7FC6FEDA8DD0355E24901BDBB583AD0503F2723E99B365CC999E7862C2758A8033624A310Y5UDM" TargetMode="External"/><Relationship Id="rId5" Type="http://schemas.openxmlformats.org/officeDocument/2006/relationships/hyperlink" Target="consultantplus://offline/ref=0F3B78C7FC6FEDA8DD0355E24901BDBB583AD0503F2723E99B365CC999E7862C2758A8033624A314Y5U9M" TargetMode="External"/><Relationship Id="rId4" Type="http://schemas.openxmlformats.org/officeDocument/2006/relationships/hyperlink" Target="mailto:buturl@govvrn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3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sesina</cp:lastModifiedBy>
  <cp:revision>108</cp:revision>
  <cp:lastPrinted>2021-02-08T08:02:00Z</cp:lastPrinted>
  <dcterms:created xsi:type="dcterms:W3CDTF">2011-12-27T12:20:00Z</dcterms:created>
  <dcterms:modified xsi:type="dcterms:W3CDTF">2021-02-16T12:16:00Z</dcterms:modified>
</cp:coreProperties>
</file>