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8" w:rsidRPr="00FF76B6" w:rsidRDefault="00E74F58" w:rsidP="00E74F58">
      <w:pPr>
        <w:jc w:val="center"/>
        <w:rPr>
          <w:rFonts w:ascii="Arial" w:hAnsi="Arial" w:cs="Arial"/>
        </w:rPr>
      </w:pPr>
      <w:r w:rsidRPr="00FF76B6">
        <w:rPr>
          <w:rFonts w:ascii="Arial" w:hAnsi="Arial" w:cs="Arial"/>
        </w:rPr>
        <w:t>СОВЕТ НАРОДНЫХ ДЕПУТАТОВ</w:t>
      </w:r>
    </w:p>
    <w:p w:rsidR="00E74F58" w:rsidRPr="00FF76B6" w:rsidRDefault="00E74F58" w:rsidP="00E74F58">
      <w:pPr>
        <w:jc w:val="center"/>
        <w:rPr>
          <w:rFonts w:ascii="Arial" w:hAnsi="Arial" w:cs="Arial"/>
        </w:rPr>
      </w:pPr>
      <w:r w:rsidRPr="00FF76B6">
        <w:rPr>
          <w:rFonts w:ascii="Arial" w:hAnsi="Arial" w:cs="Arial"/>
        </w:rPr>
        <w:t>ПИСАРЕВСКОГО  СЕЛЬСКОГО ПОСЕЛЕНИЯ</w:t>
      </w:r>
    </w:p>
    <w:p w:rsidR="00E74F58" w:rsidRPr="00FF76B6" w:rsidRDefault="00E74F58" w:rsidP="00E74F58">
      <w:pPr>
        <w:jc w:val="center"/>
        <w:rPr>
          <w:rFonts w:ascii="Arial" w:hAnsi="Arial" w:cs="Arial"/>
        </w:rPr>
      </w:pPr>
      <w:r w:rsidRPr="00FF76B6">
        <w:rPr>
          <w:rFonts w:ascii="Arial" w:hAnsi="Arial" w:cs="Arial"/>
        </w:rPr>
        <w:t>КАНТЕМИРОВСКОГО  МУНИЦИПАЛЬНОГО РАЙОНА</w:t>
      </w:r>
    </w:p>
    <w:p w:rsidR="00E74F58" w:rsidRPr="00FF76B6" w:rsidRDefault="00E74F58" w:rsidP="00E74F58">
      <w:pPr>
        <w:jc w:val="center"/>
        <w:rPr>
          <w:rFonts w:ascii="Arial" w:hAnsi="Arial" w:cs="Arial"/>
        </w:rPr>
      </w:pPr>
      <w:r w:rsidRPr="00FF76B6">
        <w:rPr>
          <w:rFonts w:ascii="Arial" w:hAnsi="Arial" w:cs="Arial"/>
        </w:rPr>
        <w:t>ВОРОНЕЖСКОЙ ОБЛАСТИ</w:t>
      </w:r>
    </w:p>
    <w:p w:rsidR="00E74F58" w:rsidRPr="00FF76B6" w:rsidRDefault="00E74F58" w:rsidP="00E74F58">
      <w:pPr>
        <w:pBdr>
          <w:bottom w:val="double" w:sz="6" w:space="1" w:color="auto"/>
        </w:pBdr>
        <w:rPr>
          <w:rFonts w:ascii="Arial" w:hAnsi="Arial" w:cs="Arial"/>
        </w:rPr>
      </w:pPr>
    </w:p>
    <w:p w:rsidR="00E74F58" w:rsidRPr="00FF76B6" w:rsidRDefault="00E74F58" w:rsidP="00E74F58">
      <w:pPr>
        <w:rPr>
          <w:rFonts w:ascii="Arial" w:hAnsi="Arial" w:cs="Arial"/>
        </w:rPr>
      </w:pPr>
    </w:p>
    <w:p w:rsidR="00E74F58" w:rsidRPr="00FF76B6" w:rsidRDefault="00E74F58" w:rsidP="00E74F58">
      <w:pPr>
        <w:jc w:val="center"/>
        <w:rPr>
          <w:rFonts w:ascii="Arial" w:hAnsi="Arial" w:cs="Arial"/>
        </w:rPr>
      </w:pPr>
      <w:proofErr w:type="gramStart"/>
      <w:r w:rsidRPr="00FF76B6">
        <w:rPr>
          <w:rFonts w:ascii="Arial" w:hAnsi="Arial" w:cs="Arial"/>
        </w:rPr>
        <w:t>Р</w:t>
      </w:r>
      <w:proofErr w:type="gramEnd"/>
      <w:r w:rsidRPr="00FF76B6">
        <w:rPr>
          <w:rFonts w:ascii="Arial" w:hAnsi="Arial" w:cs="Arial"/>
        </w:rPr>
        <w:t xml:space="preserve"> Е Ш Е Н И Е  №</w:t>
      </w:r>
      <w:r>
        <w:rPr>
          <w:rFonts w:ascii="Arial" w:hAnsi="Arial" w:cs="Arial"/>
        </w:rPr>
        <w:t>35</w:t>
      </w:r>
    </w:p>
    <w:p w:rsidR="00E74F58" w:rsidRPr="00FF76B6" w:rsidRDefault="00E74F58" w:rsidP="00E74F58">
      <w:pPr>
        <w:rPr>
          <w:rFonts w:ascii="Arial" w:hAnsi="Arial" w:cs="Arial"/>
        </w:rPr>
      </w:pPr>
    </w:p>
    <w:p w:rsidR="00E74F58" w:rsidRPr="00FF76B6" w:rsidRDefault="00E74F58" w:rsidP="00E74F58">
      <w:pPr>
        <w:rPr>
          <w:rFonts w:ascii="Arial" w:hAnsi="Arial" w:cs="Arial"/>
        </w:rPr>
      </w:pPr>
      <w:proofErr w:type="gramStart"/>
      <w:r w:rsidRPr="00FF76B6">
        <w:rPr>
          <w:rFonts w:ascii="Arial" w:hAnsi="Arial" w:cs="Arial"/>
        </w:rPr>
        <w:t>с</w:t>
      </w:r>
      <w:proofErr w:type="gramEnd"/>
      <w:r w:rsidRPr="00FF76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F76B6">
        <w:rPr>
          <w:rFonts w:ascii="Arial" w:hAnsi="Arial" w:cs="Arial"/>
        </w:rPr>
        <w:t xml:space="preserve">Писаревка                                                                          от </w:t>
      </w:r>
      <w:r>
        <w:rPr>
          <w:rFonts w:ascii="Arial" w:hAnsi="Arial" w:cs="Arial"/>
        </w:rPr>
        <w:t>02</w:t>
      </w:r>
      <w:r w:rsidRPr="00FF76B6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FF76B6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:rsidR="00E74F58" w:rsidRPr="00FF76B6" w:rsidRDefault="00E74F58" w:rsidP="00E74F58">
      <w:pPr>
        <w:rPr>
          <w:rFonts w:ascii="Arial" w:hAnsi="Arial" w:cs="Arial"/>
        </w:rPr>
      </w:pPr>
    </w:p>
    <w:p w:rsidR="00E74F58" w:rsidRPr="00FF76B6" w:rsidRDefault="00E74F58" w:rsidP="00E74F58">
      <w:pPr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О проекте решения «Об утверждении исполнения </w:t>
      </w:r>
    </w:p>
    <w:p w:rsidR="00E74F58" w:rsidRPr="00FF76B6" w:rsidRDefault="00E74F58" w:rsidP="00E74F58">
      <w:pPr>
        <w:rPr>
          <w:rFonts w:ascii="Arial" w:hAnsi="Arial" w:cs="Arial"/>
        </w:rPr>
      </w:pPr>
      <w:r w:rsidRPr="00FF76B6">
        <w:rPr>
          <w:rFonts w:ascii="Arial" w:hAnsi="Arial" w:cs="Arial"/>
        </w:rPr>
        <w:t>бюджета за 20</w:t>
      </w:r>
      <w:r>
        <w:rPr>
          <w:rFonts w:ascii="Arial" w:hAnsi="Arial" w:cs="Arial"/>
        </w:rPr>
        <w:t>20</w:t>
      </w:r>
      <w:r w:rsidRPr="00FF76B6">
        <w:rPr>
          <w:rFonts w:ascii="Arial" w:hAnsi="Arial" w:cs="Arial"/>
        </w:rPr>
        <w:t xml:space="preserve"> год» </w:t>
      </w:r>
    </w:p>
    <w:p w:rsidR="00E74F58" w:rsidRPr="00FF76B6" w:rsidRDefault="00E74F58" w:rsidP="00E74F58">
      <w:pPr>
        <w:rPr>
          <w:rFonts w:ascii="Arial" w:hAnsi="Arial" w:cs="Arial"/>
        </w:rPr>
      </w:pP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              На  основании  Федерального  закона  от 06.10.2003 года  № 131-ФЗ «Об  общих  принципах  организации  местного  самоуправления  в РФ», руководствуясь  Уставом  Писаревского  сельского  поселения, Положением  о  публичных  слушаниях  РЕШИЛ: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>1. Принять  проект  решения «Об утверждении исполнения бюджета за 20</w:t>
      </w:r>
      <w:r>
        <w:rPr>
          <w:rFonts w:ascii="Arial" w:hAnsi="Arial" w:cs="Arial"/>
        </w:rPr>
        <w:t>20</w:t>
      </w:r>
      <w:r w:rsidRPr="00FF76B6">
        <w:rPr>
          <w:rFonts w:ascii="Arial" w:hAnsi="Arial" w:cs="Arial"/>
        </w:rPr>
        <w:t xml:space="preserve"> год»   согласно  приложению №1. 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>2. Обнародовать  те</w:t>
      </w:r>
      <w:proofErr w:type="gramStart"/>
      <w:r w:rsidRPr="00FF76B6">
        <w:rPr>
          <w:rFonts w:ascii="Arial" w:hAnsi="Arial" w:cs="Arial"/>
        </w:rPr>
        <w:t>кст  пр</w:t>
      </w:r>
      <w:proofErr w:type="gramEnd"/>
      <w:r w:rsidRPr="00FF76B6">
        <w:rPr>
          <w:rFonts w:ascii="Arial" w:hAnsi="Arial" w:cs="Arial"/>
        </w:rPr>
        <w:t>оекта  решения  Совета  народных  депутатов «Об утверждении исполнения бюджета за 20</w:t>
      </w:r>
      <w:r>
        <w:rPr>
          <w:rFonts w:ascii="Arial" w:hAnsi="Arial" w:cs="Arial"/>
        </w:rPr>
        <w:t>20</w:t>
      </w:r>
      <w:r w:rsidRPr="00FF76B6">
        <w:rPr>
          <w:rFonts w:ascii="Arial" w:hAnsi="Arial" w:cs="Arial"/>
        </w:rPr>
        <w:t xml:space="preserve"> год».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>3. Назначить  проведение  публичных  слушаний  по  проекту  решения «Об утверждении исполнения бюджета за 20</w:t>
      </w:r>
      <w:r>
        <w:rPr>
          <w:rFonts w:ascii="Arial" w:hAnsi="Arial" w:cs="Arial"/>
        </w:rPr>
        <w:t>20</w:t>
      </w:r>
      <w:r w:rsidRPr="00FF76B6">
        <w:rPr>
          <w:rFonts w:ascii="Arial" w:hAnsi="Arial" w:cs="Arial"/>
        </w:rPr>
        <w:t xml:space="preserve"> год»   на 10-00  </w:t>
      </w:r>
      <w:r>
        <w:rPr>
          <w:rFonts w:ascii="Arial" w:hAnsi="Arial" w:cs="Arial"/>
        </w:rPr>
        <w:t>05</w:t>
      </w:r>
      <w:r w:rsidRPr="00FF7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апреля </w:t>
      </w:r>
      <w:r w:rsidRPr="00FF76B6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FF76B6">
        <w:rPr>
          <w:rFonts w:ascii="Arial" w:hAnsi="Arial" w:cs="Arial"/>
        </w:rPr>
        <w:t xml:space="preserve"> года.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>4. Создать  рабочую  группу  по  организации  и  проведению  публичных  слушаний  по  проекту  решения  Совета  народных  депутатов  Писаревского  сельского  поселения «Об утверждении исполнения бюджета за  2018 год» в  составе: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Е.М. </w:t>
      </w:r>
      <w:proofErr w:type="gramStart"/>
      <w:r w:rsidRPr="00FF76B6">
        <w:rPr>
          <w:rFonts w:ascii="Arial" w:hAnsi="Arial" w:cs="Arial"/>
        </w:rPr>
        <w:t>Украинский</w:t>
      </w:r>
      <w:proofErr w:type="gramEnd"/>
      <w:r w:rsidRPr="00FF76B6">
        <w:rPr>
          <w:rFonts w:ascii="Arial" w:hAnsi="Arial" w:cs="Arial"/>
        </w:rPr>
        <w:t xml:space="preserve"> – глава  Писаревского  сельского  поселения;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>И.И. Скибина – ведущий  специалист;</w:t>
      </w:r>
      <w:bookmarkStart w:id="0" w:name="_GoBack"/>
      <w:bookmarkEnd w:id="0"/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Б.И</w:t>
      </w:r>
      <w:r w:rsidRPr="00FF76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Демченко</w:t>
      </w:r>
      <w:r w:rsidRPr="00FF76B6">
        <w:rPr>
          <w:rFonts w:ascii="Arial" w:hAnsi="Arial" w:cs="Arial"/>
        </w:rPr>
        <w:t xml:space="preserve"> – депутат  Совета  народных  депутатов;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Ефремова</w:t>
      </w:r>
      <w:r w:rsidRPr="00FF76B6">
        <w:rPr>
          <w:rFonts w:ascii="Arial" w:hAnsi="Arial" w:cs="Arial"/>
        </w:rPr>
        <w:t xml:space="preserve"> – депутат  Совета  народных депутатов.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5.Регистрация  граждан, желающих  принять  участие,  в  публичных  слушаниях  проводится  до   </w:t>
      </w:r>
      <w:r>
        <w:rPr>
          <w:rFonts w:ascii="Arial" w:hAnsi="Arial" w:cs="Arial"/>
        </w:rPr>
        <w:t>02</w:t>
      </w:r>
      <w:r w:rsidRPr="00FF76B6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FF76B6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FF76B6">
        <w:rPr>
          <w:rFonts w:ascii="Arial" w:hAnsi="Arial" w:cs="Arial"/>
        </w:rPr>
        <w:t xml:space="preserve"> года. Контактный  телефон  для регистрации: 5-27-70    с 8-00 до  16-00 в  рабочие  дни.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>6. Рабочей  группе  по  организации  и проведению  публичных  слушаний  по  проекту  решения  Совета  народных  депутатов  Писаревского  сельского  поселения  «Об утверждении исполнения бюджета за 20</w:t>
      </w:r>
      <w:r>
        <w:rPr>
          <w:rFonts w:ascii="Arial" w:hAnsi="Arial" w:cs="Arial"/>
        </w:rPr>
        <w:t>20</w:t>
      </w:r>
      <w:r w:rsidRPr="00FF76B6">
        <w:rPr>
          <w:rFonts w:ascii="Arial" w:hAnsi="Arial" w:cs="Arial"/>
        </w:rPr>
        <w:t xml:space="preserve"> год», провести  обобщение  всех  замечаний  и  предложений  по  проекту  решения.</w:t>
      </w:r>
    </w:p>
    <w:p w:rsidR="00E74F58" w:rsidRPr="00FF76B6" w:rsidRDefault="00E74F58" w:rsidP="00E74F58">
      <w:pPr>
        <w:ind w:firstLine="709"/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>7.  Результаты  публичных  слушаний  опубликовать  в  Вестнике муниципальных  правовых  актов  Писаревского  сельского  поселения.</w:t>
      </w:r>
    </w:p>
    <w:p w:rsidR="00E74F58" w:rsidRPr="00FF76B6" w:rsidRDefault="00E74F58" w:rsidP="00E74F58">
      <w:pPr>
        <w:jc w:val="both"/>
        <w:rPr>
          <w:rFonts w:ascii="Arial" w:hAnsi="Arial" w:cs="Arial"/>
        </w:rPr>
      </w:pPr>
    </w:p>
    <w:p w:rsidR="00E74F58" w:rsidRPr="00FF76B6" w:rsidRDefault="00E74F58" w:rsidP="00E74F58">
      <w:pPr>
        <w:jc w:val="both"/>
        <w:rPr>
          <w:rFonts w:ascii="Arial" w:hAnsi="Arial" w:cs="Arial"/>
        </w:rPr>
      </w:pPr>
    </w:p>
    <w:p w:rsidR="00E74F58" w:rsidRPr="00FF76B6" w:rsidRDefault="00E74F58" w:rsidP="00E74F58">
      <w:pPr>
        <w:jc w:val="both"/>
        <w:rPr>
          <w:rFonts w:ascii="Arial" w:hAnsi="Arial" w:cs="Arial"/>
        </w:rPr>
      </w:pPr>
    </w:p>
    <w:p w:rsidR="00E74F58" w:rsidRPr="00FF76B6" w:rsidRDefault="00E74F58" w:rsidP="00E74F58">
      <w:pPr>
        <w:jc w:val="both"/>
        <w:rPr>
          <w:rFonts w:ascii="Arial" w:hAnsi="Arial" w:cs="Arial"/>
        </w:rPr>
      </w:pPr>
    </w:p>
    <w:p w:rsidR="00E74F58" w:rsidRDefault="00E74F58" w:rsidP="00E74F58">
      <w:pPr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Глава  Писаревского </w:t>
      </w:r>
    </w:p>
    <w:p w:rsidR="00E74F58" w:rsidRDefault="00E74F58" w:rsidP="00E74F58">
      <w:pPr>
        <w:jc w:val="both"/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сельского поселения                                                     Е.М. </w:t>
      </w:r>
      <w:proofErr w:type="gramStart"/>
      <w:r w:rsidRPr="00FF76B6">
        <w:rPr>
          <w:rFonts w:ascii="Arial" w:hAnsi="Arial" w:cs="Arial"/>
        </w:rPr>
        <w:t>Украинский</w:t>
      </w:r>
      <w:proofErr w:type="gramEnd"/>
    </w:p>
    <w:p w:rsidR="00E7548E" w:rsidRDefault="00E7548E" w:rsidP="00E74F58">
      <w:pPr>
        <w:jc w:val="both"/>
        <w:rPr>
          <w:rFonts w:ascii="Arial" w:hAnsi="Arial" w:cs="Arial"/>
        </w:rPr>
      </w:pPr>
    </w:p>
    <w:p w:rsidR="00E7548E" w:rsidRDefault="00E7548E" w:rsidP="00E74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E7548E" w:rsidRPr="00FF76B6" w:rsidRDefault="00E7548E" w:rsidP="00E74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А.Н. Хортов</w:t>
      </w:r>
    </w:p>
    <w:p w:rsidR="00E74F58" w:rsidRDefault="00E74F58" w:rsidP="00E74F58">
      <w:pPr>
        <w:rPr>
          <w:rFonts w:ascii="Arial" w:hAnsi="Arial" w:cs="Arial"/>
        </w:rPr>
      </w:pPr>
    </w:p>
    <w:p w:rsidR="00E74F58" w:rsidRDefault="00E74F58" w:rsidP="00E7548E">
      <w:pPr>
        <w:rPr>
          <w:rFonts w:ascii="Arial" w:hAnsi="Arial" w:cs="Arial"/>
        </w:rPr>
      </w:pPr>
    </w:p>
    <w:p w:rsidR="00E74F58" w:rsidRDefault="00E74F58" w:rsidP="00E74F58">
      <w:pPr>
        <w:jc w:val="right"/>
        <w:rPr>
          <w:rFonts w:ascii="Arial" w:hAnsi="Arial" w:cs="Arial"/>
        </w:rPr>
      </w:pPr>
    </w:p>
    <w:p w:rsidR="00E74F58" w:rsidRDefault="00E74F58" w:rsidP="00E74F58">
      <w:pPr>
        <w:jc w:val="right"/>
        <w:rPr>
          <w:rFonts w:ascii="Arial" w:hAnsi="Arial" w:cs="Arial"/>
        </w:rPr>
      </w:pPr>
    </w:p>
    <w:p w:rsidR="00E74F58" w:rsidRDefault="00E74F58" w:rsidP="00E74F58">
      <w:pPr>
        <w:jc w:val="right"/>
        <w:rPr>
          <w:rFonts w:ascii="Arial" w:hAnsi="Arial" w:cs="Arial"/>
        </w:rPr>
      </w:pPr>
    </w:p>
    <w:p w:rsidR="00E74F58" w:rsidRPr="00FF76B6" w:rsidRDefault="00E74F58" w:rsidP="00E74F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F76B6">
        <w:rPr>
          <w:rFonts w:ascii="Arial" w:hAnsi="Arial" w:cs="Arial"/>
        </w:rPr>
        <w:t>риложение №1</w:t>
      </w:r>
    </w:p>
    <w:p w:rsidR="00E74F58" w:rsidRPr="00FF76B6" w:rsidRDefault="00E74F58" w:rsidP="00E74F58">
      <w:pPr>
        <w:jc w:val="right"/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к решению Совета </w:t>
      </w:r>
      <w:proofErr w:type="gramStart"/>
      <w:r w:rsidRPr="00FF76B6">
        <w:rPr>
          <w:rFonts w:ascii="Arial" w:hAnsi="Arial" w:cs="Arial"/>
        </w:rPr>
        <w:t>народных</w:t>
      </w:r>
      <w:proofErr w:type="gramEnd"/>
    </w:p>
    <w:p w:rsidR="00E74F58" w:rsidRPr="00FF76B6" w:rsidRDefault="00E74F58" w:rsidP="00E74F58">
      <w:pPr>
        <w:jc w:val="right"/>
        <w:rPr>
          <w:rFonts w:ascii="Arial" w:hAnsi="Arial" w:cs="Arial"/>
        </w:rPr>
      </w:pPr>
      <w:r w:rsidRPr="00FF76B6">
        <w:rPr>
          <w:rFonts w:ascii="Arial" w:hAnsi="Arial" w:cs="Arial"/>
        </w:rPr>
        <w:t>депутатов Писаревского сельского</w:t>
      </w:r>
    </w:p>
    <w:p w:rsidR="00E74F58" w:rsidRPr="00FF76B6" w:rsidRDefault="00E74F58" w:rsidP="00E74F58">
      <w:pPr>
        <w:jc w:val="right"/>
        <w:rPr>
          <w:rFonts w:ascii="Arial" w:hAnsi="Arial" w:cs="Arial"/>
        </w:rPr>
      </w:pPr>
      <w:r w:rsidRPr="00FF76B6">
        <w:rPr>
          <w:rFonts w:ascii="Arial" w:hAnsi="Arial" w:cs="Arial"/>
        </w:rPr>
        <w:t xml:space="preserve">поселения от </w:t>
      </w:r>
      <w:r>
        <w:rPr>
          <w:rFonts w:ascii="Arial" w:hAnsi="Arial" w:cs="Arial"/>
        </w:rPr>
        <w:t xml:space="preserve"> 02.03.2021 г № 35</w:t>
      </w:r>
    </w:p>
    <w:p w:rsidR="00E74F58" w:rsidRPr="00FF76B6" w:rsidRDefault="00E74F58" w:rsidP="00E74F58">
      <w:pPr>
        <w:jc w:val="right"/>
        <w:rPr>
          <w:rFonts w:ascii="Arial" w:hAnsi="Arial" w:cs="Arial"/>
        </w:rPr>
      </w:pPr>
      <w:r w:rsidRPr="00FF76B6">
        <w:rPr>
          <w:rFonts w:ascii="Arial" w:hAnsi="Arial" w:cs="Arial"/>
        </w:rPr>
        <w:t>«О проекте решения «Об утверждении</w:t>
      </w:r>
    </w:p>
    <w:p w:rsidR="00E74F58" w:rsidRPr="00FF76B6" w:rsidRDefault="00E74F58" w:rsidP="00E74F58">
      <w:pPr>
        <w:jc w:val="right"/>
        <w:rPr>
          <w:rFonts w:ascii="Arial" w:hAnsi="Arial" w:cs="Arial"/>
        </w:rPr>
      </w:pPr>
      <w:r w:rsidRPr="00FF76B6">
        <w:rPr>
          <w:rFonts w:ascii="Arial" w:hAnsi="Arial" w:cs="Arial"/>
        </w:rPr>
        <w:t>исполнения бюджета  за 201</w:t>
      </w:r>
      <w:r>
        <w:rPr>
          <w:rFonts w:ascii="Arial" w:hAnsi="Arial" w:cs="Arial"/>
        </w:rPr>
        <w:t>9</w:t>
      </w:r>
      <w:r w:rsidRPr="00FF76B6">
        <w:rPr>
          <w:rFonts w:ascii="Arial" w:hAnsi="Arial" w:cs="Arial"/>
        </w:rPr>
        <w:t xml:space="preserve"> год»</w:t>
      </w:r>
    </w:p>
    <w:p w:rsidR="00E74F58" w:rsidRPr="00FF76B6" w:rsidRDefault="00E74F58" w:rsidP="00E74F58">
      <w:pPr>
        <w:jc w:val="right"/>
        <w:rPr>
          <w:rFonts w:ascii="Arial" w:hAnsi="Arial" w:cs="Arial"/>
        </w:rPr>
      </w:pPr>
    </w:p>
    <w:p w:rsidR="00E74F58" w:rsidRPr="00FF76B6" w:rsidRDefault="00E74F58" w:rsidP="00E74F58">
      <w:pPr>
        <w:jc w:val="right"/>
        <w:rPr>
          <w:rFonts w:ascii="Arial" w:hAnsi="Arial" w:cs="Arial"/>
        </w:rPr>
      </w:pPr>
      <w:r w:rsidRPr="00FF76B6">
        <w:rPr>
          <w:rFonts w:ascii="Arial" w:hAnsi="Arial" w:cs="Arial"/>
        </w:rPr>
        <w:t>ПРОЕКТ</w:t>
      </w:r>
    </w:p>
    <w:p w:rsidR="00E74F58" w:rsidRPr="00FF76B6" w:rsidRDefault="00E74F58" w:rsidP="00E74F58">
      <w:pPr>
        <w:rPr>
          <w:rFonts w:ascii="Arial" w:hAnsi="Arial" w:cs="Arial"/>
        </w:rPr>
      </w:pPr>
    </w:p>
    <w:p w:rsidR="00CC54DD" w:rsidRDefault="00CC54DD" w:rsidP="00E74F58">
      <w:pPr>
        <w:rPr>
          <w:rFonts w:ascii="Arial" w:hAnsi="Arial" w:cs="Arial"/>
        </w:rPr>
      </w:pPr>
    </w:p>
    <w:p w:rsidR="00CC54DD" w:rsidRDefault="00CC54DD">
      <w:pPr>
        <w:jc w:val="center"/>
        <w:rPr>
          <w:rFonts w:ascii="Arial" w:hAnsi="Arial" w:cs="Arial"/>
        </w:rPr>
      </w:pPr>
    </w:p>
    <w:p w:rsidR="00CC54DD" w:rsidRDefault="00CC54DD">
      <w:pPr>
        <w:jc w:val="center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ПИСАРЕВСКОГО  СЕЛЬСКОГО ПОСЕЛЕНИЯ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 МУНИЦИПАЛЬНОГО РАЙОНА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Я №</w:t>
      </w:r>
      <w:r w:rsidR="007611BC">
        <w:rPr>
          <w:rFonts w:ascii="Arial" w:hAnsi="Arial" w:cs="Arial"/>
        </w:rPr>
        <w:t>____</w:t>
      </w:r>
    </w:p>
    <w:p w:rsidR="00CC54DD" w:rsidRDefault="00CC54DD">
      <w:pPr>
        <w:jc w:val="center"/>
        <w:rPr>
          <w:rFonts w:ascii="Arial" w:hAnsi="Arial" w:cs="Arial"/>
        </w:rPr>
      </w:pPr>
    </w:p>
    <w:p w:rsidR="00CC54DD" w:rsidRDefault="000504F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исаревка                                                            </w:t>
      </w:r>
      <w:r w:rsidRPr="000504FD">
        <w:rPr>
          <w:rFonts w:ascii="Arial" w:hAnsi="Arial" w:cs="Arial"/>
        </w:rPr>
        <w:t xml:space="preserve">« </w:t>
      </w:r>
      <w:r w:rsidR="007611BC">
        <w:rPr>
          <w:rFonts w:ascii="Arial" w:hAnsi="Arial" w:cs="Arial"/>
          <w:color w:val="000000"/>
        </w:rPr>
        <w:t>___</w:t>
      </w:r>
      <w:r w:rsidRPr="000504FD">
        <w:rPr>
          <w:rFonts w:ascii="Arial" w:hAnsi="Arial" w:cs="Arial"/>
        </w:rPr>
        <w:t xml:space="preserve"> »  </w:t>
      </w:r>
      <w:r w:rsidR="007611BC">
        <w:rPr>
          <w:rFonts w:ascii="Arial" w:hAnsi="Arial" w:cs="Arial"/>
        </w:rPr>
        <w:t>______</w:t>
      </w:r>
      <w:r w:rsidRPr="000504FD">
        <w:rPr>
          <w:rFonts w:ascii="Arial" w:hAnsi="Arial" w:cs="Arial"/>
        </w:rPr>
        <w:t xml:space="preserve"> 2021 года      </w:t>
      </w:r>
      <w:r>
        <w:rPr>
          <w:rFonts w:ascii="Arial" w:hAnsi="Arial" w:cs="Arial"/>
        </w:rPr>
        <w:t xml:space="preserve">                                                   </w:t>
      </w:r>
    </w:p>
    <w:p w:rsidR="00CC54DD" w:rsidRDefault="00CC54DD">
      <w:pPr>
        <w:rPr>
          <w:rFonts w:ascii="Arial" w:hAnsi="Arial" w:cs="Arial"/>
        </w:rPr>
      </w:pPr>
    </w:p>
    <w:p w:rsidR="00CC54DD" w:rsidRDefault="000504FD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58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исполнения бюджета за  2020 год»</w:t>
      </w:r>
    </w:p>
    <w:p w:rsidR="00CC54DD" w:rsidRDefault="00CC54DD">
      <w:pPr>
        <w:rPr>
          <w:rFonts w:ascii="Arial" w:hAnsi="Arial" w:cs="Arial"/>
        </w:rPr>
      </w:pPr>
    </w:p>
    <w:p w:rsidR="00CC54DD" w:rsidRDefault="00CC54DD">
      <w:pPr>
        <w:rPr>
          <w:rFonts w:ascii="Arial" w:hAnsi="Arial" w:cs="Arial"/>
        </w:rPr>
      </w:pPr>
    </w:p>
    <w:p w:rsidR="00CC54DD" w:rsidRDefault="000504FD">
      <w:pPr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Заслушав выступление  бухгалтера </w:t>
      </w:r>
      <w:proofErr w:type="spellStart"/>
      <w:r>
        <w:rPr>
          <w:rFonts w:ascii="Arial" w:hAnsi="Arial" w:cs="Arial"/>
        </w:rPr>
        <w:t>Колещатой</w:t>
      </w:r>
      <w:proofErr w:type="spellEnd"/>
      <w:r>
        <w:rPr>
          <w:rFonts w:ascii="Arial" w:hAnsi="Arial" w:cs="Arial"/>
        </w:rPr>
        <w:t xml:space="preserve"> Т.А. 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  основании  Федерального  закона  от 06.10.2003 года  № 131-ФЗ « Об  общих  принципах  организации  местного  самоуправления  в РФ», руководствуясь  Уставом  Писаревского  сельского  поселения, Положением  о  публичных  слушаниях  </w:t>
      </w:r>
    </w:p>
    <w:p w:rsidR="00CC54DD" w:rsidRDefault="00CC54DD">
      <w:pPr>
        <w:ind w:firstLine="540"/>
        <w:jc w:val="both"/>
        <w:outlineLvl w:val="1"/>
        <w:rPr>
          <w:rFonts w:ascii="Arial" w:hAnsi="Arial" w:cs="Arial"/>
          <w:b/>
        </w:rPr>
      </w:pPr>
    </w:p>
    <w:p w:rsidR="00CC54DD" w:rsidRDefault="000504FD">
      <w:pPr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РЕШИЛ:</w:t>
      </w:r>
    </w:p>
    <w:p w:rsidR="00CC54DD" w:rsidRDefault="00CC54DD">
      <w:pPr>
        <w:ind w:firstLine="540"/>
        <w:jc w:val="both"/>
        <w:outlineLvl w:val="1"/>
        <w:rPr>
          <w:rFonts w:ascii="Arial" w:hAnsi="Arial" w:cs="Arial"/>
          <w:b/>
        </w:rPr>
      </w:pPr>
    </w:p>
    <w:p w:rsidR="00CC54DD" w:rsidRDefault="000504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исполнение бюджета Писаревского сельского поселения  Кантемировского  муниципального  района  Воронежской области за  2020 год: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дефицит бюджета поселения в сумме 2501,6 тыс. рублей.</w:t>
      </w: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доходов бюджета поселения в сумме 10222,7 тыс. рублей, в том числе безвозмездные поступления от других бюджетов бюджетной системы Российской Федерации в сумме 7706,1 тыс. рублей;</w:t>
      </w: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расходов бюджета Писаревского поселения в сумме 12724,3 тыс. рублей.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Настоящее  решение  обнародовать  в « Вестнике» муниципальных правовых актов Писаревского  сельского поселения.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Писаревского </w:t>
      </w: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          Е.М.Украинский.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E7548E" w:rsidRDefault="00E7548E" w:rsidP="00E75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CC54DD" w:rsidRDefault="00E7548E" w:rsidP="00E75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А.Н. Хортов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 w:rsidP="00E74F58">
      <w:pPr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right"/>
      </w:pPr>
      <w:r>
        <w:t>Приложение 1</w:t>
      </w:r>
    </w:p>
    <w:p w:rsidR="00CC54DD" w:rsidRDefault="000504FD">
      <w:pPr>
        <w:jc w:val="right"/>
      </w:pPr>
      <w:r>
        <w:t>к решению Совета народных депутатов</w:t>
      </w:r>
    </w:p>
    <w:p w:rsidR="00CC54DD" w:rsidRDefault="000504FD">
      <w:pPr>
        <w:jc w:val="right"/>
      </w:pPr>
      <w:r>
        <w:t>Писаревского сельского поселения</w:t>
      </w:r>
    </w:p>
    <w:p w:rsidR="00CC54DD" w:rsidRDefault="000504FD">
      <w:pPr>
        <w:jc w:val="right"/>
      </w:pPr>
      <w:r>
        <w:t>Кантемировского муниципального района</w:t>
      </w:r>
    </w:p>
    <w:p w:rsidR="00CC54DD" w:rsidRDefault="000504FD">
      <w:pPr>
        <w:jc w:val="right"/>
      </w:pPr>
      <w:r>
        <w:t xml:space="preserve">«Об утверждении исполнения </w:t>
      </w:r>
    </w:p>
    <w:p w:rsidR="00CC54DD" w:rsidRDefault="000504FD">
      <w:pPr>
        <w:jc w:val="right"/>
      </w:pPr>
      <w:r>
        <w:t>бюджета за 2020 год»</w:t>
      </w:r>
    </w:p>
    <w:p w:rsidR="00CC54DD" w:rsidRDefault="00CC54DD">
      <w:pPr>
        <w:jc w:val="both"/>
      </w:pPr>
    </w:p>
    <w:p w:rsidR="00CC54DD" w:rsidRDefault="000504FD">
      <w:pPr>
        <w:pStyle w:val="a9"/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 бюджета</w:t>
      </w:r>
    </w:p>
    <w:p w:rsidR="00CC54DD" w:rsidRDefault="000504FD">
      <w:pPr>
        <w:pStyle w:val="a9"/>
        <w:rPr>
          <w:sz w:val="24"/>
          <w:szCs w:val="24"/>
        </w:rPr>
      </w:pPr>
      <w:r>
        <w:rPr>
          <w:sz w:val="24"/>
          <w:szCs w:val="24"/>
        </w:rPr>
        <w:t>Писаревского сельского поселения на 2020 год</w:t>
      </w:r>
    </w:p>
    <w:p w:rsidR="00CC54DD" w:rsidRDefault="00CC54DD">
      <w:pPr>
        <w:rPr>
          <w:b/>
          <w:bCs/>
        </w:rPr>
      </w:pPr>
    </w:p>
    <w:p w:rsidR="00CC54DD" w:rsidRDefault="000504FD">
      <w:pPr>
        <w:tabs>
          <w:tab w:val="left" w:pos="8925"/>
        </w:tabs>
        <w:jc w:val="right"/>
      </w:pPr>
      <w:r>
        <w:rPr>
          <w:bCs/>
        </w:rPr>
        <w:t xml:space="preserve">Сумма </w:t>
      </w:r>
      <w:r>
        <w:t>(тыс. рублей)</w:t>
      </w:r>
    </w:p>
    <w:tbl>
      <w:tblPr>
        <w:tblW w:w="4950" w:type="pct"/>
        <w:tblInd w:w="-78" w:type="dxa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499"/>
        <w:gridCol w:w="4228"/>
        <w:gridCol w:w="2960"/>
        <w:gridCol w:w="1686"/>
      </w:tblGrid>
      <w:tr w:rsidR="00CC54DD">
        <w:trPr>
          <w:cantSplit/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                                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-2501,6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01 02 00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02 0000 710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02 0000 810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01 03 01 00 02 0000 710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01 03 01 00 02 0000 810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-2501,6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10222,7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01 05 02 01 02 0000 510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12724,3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01 05 02 01 02 0000 610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исполнения бюджета за 2020 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ПОСТУПЛЕНИЕ ДОХОДОВ БЮДЖЕТА ПИСАРЕВСКОГО СЕЛЬСКОГО ПОСЕЛЕНИЯ ПО КОДАМ ВИДОВ ДОХОДОВ</w:t>
      </w:r>
      <w:proofErr w:type="gramStart"/>
      <w:r>
        <w:rPr>
          <w:rFonts w:ascii="Arial" w:hAnsi="Arial" w:cs="Arial"/>
          <w:b/>
        </w:rPr>
        <w:t>,П</w:t>
      </w:r>
      <w:proofErr w:type="gramEnd"/>
      <w:r>
        <w:rPr>
          <w:rFonts w:ascii="Arial" w:hAnsi="Arial" w:cs="Arial"/>
          <w:b/>
        </w:rPr>
        <w:t>ОДВИДОВ ДОХОДОВ                                    НА 2020 год</w:t>
      </w:r>
    </w:p>
    <w:tbl>
      <w:tblPr>
        <w:tblW w:w="9923" w:type="dxa"/>
        <w:tblInd w:w="-459" w:type="dxa"/>
        <w:tblLook w:val="04A0"/>
      </w:tblPr>
      <w:tblGrid>
        <w:gridCol w:w="3828"/>
        <w:gridCol w:w="3969"/>
        <w:gridCol w:w="2126"/>
      </w:tblGrid>
      <w:tr w:rsidR="00CC54DD">
        <w:trPr>
          <w:trHeight w:hRule="exact" w:val="300"/>
        </w:trPr>
        <w:tc>
          <w:tcPr>
            <w:tcW w:w="3828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6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10222,7</w:t>
            </w:r>
          </w:p>
        </w:tc>
      </w:tr>
      <w:tr w:rsidR="00CC54DD">
        <w:trPr>
          <w:trHeight w:val="555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2516,6</w:t>
            </w:r>
          </w:p>
        </w:tc>
      </w:tr>
      <w:tr w:rsidR="00CC54DD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857,5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857,5</w:t>
            </w:r>
          </w:p>
        </w:tc>
      </w:tr>
      <w:tr w:rsidR="00CC54DD">
        <w:trPr>
          <w:trHeight w:val="18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дов, источником которых является налог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вый агент, за исключением доходов, в 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ношении которых исчисление и уплата 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лога осуществляются в соответствии со статьями 227, 227.1 и 228 Налогового 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декса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857,5</w:t>
            </w:r>
          </w:p>
        </w:tc>
      </w:tr>
      <w:tr w:rsidR="00CC54DD">
        <w:trPr>
          <w:trHeight w:val="31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340,4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000 1 05 03000 00 0000 000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340,4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1255,2</w:t>
            </w:r>
          </w:p>
        </w:tc>
      </w:tr>
      <w:tr w:rsidR="00CC54DD">
        <w:trPr>
          <w:trHeight w:val="37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000 1 06 01000 10 0000 110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214,2</w:t>
            </w:r>
          </w:p>
        </w:tc>
      </w:tr>
      <w:tr w:rsidR="00CC54DD">
        <w:trPr>
          <w:trHeight w:val="7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 по имуществу, не входящему в Единую сист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 газоснабжения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214,2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000 1 06 06000 10 0000 110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1041,0</w:t>
            </w:r>
          </w:p>
        </w:tc>
      </w:tr>
      <w:tr w:rsidR="00CC54DD">
        <w:trPr>
          <w:trHeight w:val="28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юридических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261,3</w:t>
            </w:r>
          </w:p>
        </w:tc>
      </w:tr>
      <w:tr w:rsidR="00CC54DD">
        <w:trPr>
          <w:trHeight w:val="27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779,7</w:t>
            </w:r>
          </w:p>
        </w:tc>
      </w:tr>
      <w:tr w:rsidR="00CC54DD">
        <w:trPr>
          <w:trHeight w:val="27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000 1 08 04020 01 0000 110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Госпошлина за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сов-е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нотар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ействий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CC54DD">
        <w:trPr>
          <w:trHeight w:val="10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ИСПОЛЬЗОВАНИЯ ИМУЩ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СТВА, НАХОДЯЩЕГОСЯ В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ВЕННОЙ И МУНИЦИПАЛЬНОЙ СОБС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ВЕННОСТИ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CC54DD">
        <w:trPr>
          <w:trHeight w:val="183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ты, а так же средства от продажи права на заключение договоров аренды за имущес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 находящиеся в собственности Писаре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ского сельского поселения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000 1 16 00000 00 0000 140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Денежные взыскания (штрафы)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000 1 16 10123 01 0000 140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Денежные взыскания (штрафы)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Денежные взыскания (штрафы)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7706,1</w:t>
            </w:r>
          </w:p>
        </w:tc>
      </w:tr>
      <w:tr w:rsidR="00CC54DD">
        <w:trPr>
          <w:trHeight w:val="8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ТЕМЫ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7556,1</w:t>
            </w:r>
          </w:p>
        </w:tc>
      </w:tr>
      <w:tr w:rsidR="00CC54DD">
        <w:trPr>
          <w:trHeight w:val="52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367,0</w:t>
            </w:r>
          </w:p>
        </w:tc>
      </w:tr>
      <w:tr w:rsidR="00CC54DD">
        <w:trPr>
          <w:trHeight w:val="75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бюджету администрации Писаре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ского с/поселения на выравнивание бю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жетной обеспеченности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367,0</w:t>
            </w:r>
          </w:p>
        </w:tc>
      </w:tr>
      <w:tr w:rsidR="00CC54DD">
        <w:trPr>
          <w:trHeight w:val="52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CC54DD">
        <w:trPr>
          <w:trHeight w:val="106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CC54DD">
        <w:trPr>
          <w:trHeight w:val="70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000 2 02 29999 10 0000 150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Прочие субсидии бюджетам сельских пос</w:t>
            </w:r>
            <w:r>
              <w:rPr>
                <w:rFonts w:ascii="Arial" w:hAnsi="Arial"/>
                <w:sz w:val="18"/>
                <w:szCs w:val="18"/>
              </w:rPr>
              <w:t>е</w:t>
            </w:r>
            <w:r>
              <w:rPr>
                <w:rFonts w:ascii="Arial" w:hAnsi="Arial"/>
                <w:sz w:val="18"/>
                <w:szCs w:val="18"/>
              </w:rPr>
              <w:t>лений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997,0</w:t>
            </w:r>
          </w:p>
        </w:tc>
      </w:tr>
      <w:tr w:rsidR="00CC54DD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6087,3</w:t>
            </w:r>
          </w:p>
        </w:tc>
      </w:tr>
      <w:tr w:rsidR="00CC54DD">
        <w:trPr>
          <w:trHeight w:val="76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даваемые бюджету администрации Пис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ревского сельского поселения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5707,7</w:t>
            </w:r>
          </w:p>
        </w:tc>
      </w:tr>
      <w:tr w:rsidR="00CC54DD">
        <w:trPr>
          <w:trHeight w:val="8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даваемые бюджету администрации Пис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ревского сельского поселения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379,6</w:t>
            </w:r>
          </w:p>
        </w:tc>
      </w:tr>
      <w:tr w:rsidR="00CC54DD">
        <w:trPr>
          <w:trHeight w:val="6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000 2 07 05020 10 0000150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C54DD">
        <w:trPr>
          <w:trHeight w:hRule="exact" w:val="1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C54DD" w:rsidRDefault="00CC54DD">
      <w:pPr>
        <w:ind w:right="-1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исполнения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бюджета за  2020 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Ведомственная структура расходов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бюджета Писаревского сельского поселения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Кантемировского муниципального района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2020 год</w:t>
      </w:r>
    </w:p>
    <w:tbl>
      <w:tblPr>
        <w:tblW w:w="9645" w:type="dxa"/>
        <w:tblInd w:w="-168" w:type="dxa"/>
        <w:tblLook w:val="04A0"/>
      </w:tblPr>
      <w:tblGrid>
        <w:gridCol w:w="4036"/>
        <w:gridCol w:w="734"/>
        <w:gridCol w:w="570"/>
        <w:gridCol w:w="540"/>
        <w:gridCol w:w="1215"/>
        <w:gridCol w:w="840"/>
        <w:gridCol w:w="1710"/>
      </w:tblGrid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80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80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hRule="exact"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hRule="exact" w:val="80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255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4DD">
        <w:trPr>
          <w:trHeight w:val="255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4DD">
        <w:trPr>
          <w:trHeight w:val="255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Писаревского СЕЛЬСКОГО ПОСЕЛЕНИЯ КАНТЕМ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РОВСКОГО МУНИЦИПАЛЬНОГО РАЙОНА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11086,6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2631,3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ного лица субъекта Российской Фед</w:t>
            </w: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рации и муниципального образования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12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99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82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207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нения функций государственными (м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Функционирование Правительства Ро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сийской Федерации, высших исполн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тельных органов государственной вл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сти субъектов Российской Федерации, местных администраций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135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80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пального образования"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24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ниципальных органов местного сам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управления  (Расходы на выплаты пе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соналу в целях обеспечения выполн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ния функций государственными (мун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ципальными) органами, казенными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реждениями, органами управления 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сударственными внебюджетными фо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598,1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ниципальных органов местного сам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635,2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Основные мероприятия «Подготовка и проведение выборов в представител</w:t>
            </w:r>
            <w:r>
              <w:rPr>
                <w:rFonts w:ascii="Arial" w:hAnsi="Arial"/>
                <w:sz w:val="20"/>
                <w:szCs w:val="20"/>
              </w:rPr>
              <w:t>ь</w:t>
            </w:r>
            <w:r>
              <w:rPr>
                <w:rFonts w:ascii="Arial" w:hAnsi="Arial"/>
                <w:sz w:val="20"/>
                <w:szCs w:val="20"/>
              </w:rPr>
              <w:t>ский орган местного самоуправления муниципального образования»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дению голосования по внесению изм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нений в Конституцию РФ (Закупка тов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ров, работ и услуг для обеспечения 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01 1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>09020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16,8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дению выборов в сельском поселении (Закупка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80,3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«Развитие Писаревского сельского поселения  Кантемировского муниципального 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она Воронежской области»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пальными финансами и муниципальным долгом, повышение устойчивости бю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жета Писаревского сельского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"Средства р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зервного фонда"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администрации 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поселения  (финансовое обесп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чение непредвиденных расходов)  (Иные бюджетные ассигнования)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CC54DD">
        <w:trPr>
          <w:trHeight w:val="12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"Передача ос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ществления части полномочий по р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шению  вопросов местного значения в соответствии с заключенными соглаш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ниями"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516,5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нов местного самоуправления по пер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даваемым полномочиям поселения  (Межбюджетные трансферты)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338,7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нов местного самоуправления по 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полнению судебных актов Российской Федерации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01 1 03    90160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177,8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58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Мобилизационная и вневойсковая по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готовка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10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Осуществление  пе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вичного воинского учета граждан на территории Писаревского сельского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селения Кантемировского 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ного района»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п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парата военно-учетного стола админ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страции сельского поселения"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202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выполнения функций государстве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ными (муниципальными) органами, 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зенными учреждениями, органами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жетными фондами)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79,9</w:t>
            </w:r>
          </w:p>
        </w:tc>
      </w:tr>
      <w:tr w:rsidR="00CC54DD">
        <w:trPr>
          <w:trHeight w:val="13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ров, работ и услуг для обеспечения 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13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внутрипосе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ковых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"Создание у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368,0</w:t>
            </w:r>
          </w:p>
        </w:tc>
      </w:tr>
      <w:tr w:rsidR="00CC54DD">
        <w:trPr>
          <w:trHeight w:val="108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ции уличного освещения в 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108,8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Другие вопросы в области национал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ной экономики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6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саревского сельского поселения»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5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«Государстве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ная регистрация права муниципальной собственности на земельные участки»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5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землеус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ройству и землепользованию  на терр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тории  Писаревского сельского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Содействие занятости населения Вор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нежской области (Закупка товаров,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7355,8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13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13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и содержание мест зах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>ронения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ции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содержании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мест захоронения (Закупка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</w:t>
            </w:r>
          </w:p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8910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 содержания и функционирования ули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ного освещения в  поселении 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202,9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ции уличного освещения в 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190,3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ции уличного освещения в 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90130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12,6</w:t>
            </w:r>
          </w:p>
        </w:tc>
      </w:tr>
      <w:tr w:rsidR="00CC54DD">
        <w:trPr>
          <w:trHeight w:val="7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ву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112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благоус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ройству в сельском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13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«Развитие си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темы тепло и водоснабжения»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жения населенных пунктов поселения (Закупка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01 6  01 90150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2456,6</w:t>
            </w:r>
          </w:p>
        </w:tc>
      </w:tr>
      <w:tr w:rsidR="00CC54DD">
        <w:trPr>
          <w:trHeight w:val="57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жения населенных пунктов поселения (Закупка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01 6  01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2975,0</w:t>
            </w:r>
          </w:p>
        </w:tc>
      </w:tr>
      <w:tr w:rsidR="00CC54DD">
        <w:trPr>
          <w:trHeight w:val="57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жения населенных пунктов поселения (Закупка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418,0</w:t>
            </w:r>
          </w:p>
        </w:tc>
      </w:tr>
      <w:tr w:rsidR="00CC54DD">
        <w:trPr>
          <w:trHeight w:val="31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"Выплата соц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ального обеспечения и доплат к пенс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ям муниципальным служащим сельск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го поселения"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селения  (Социальное обеспечение и иные выплаты населению)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ском сельском поселении»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тивной работы на уровне  сельского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селения»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(Иные бюджетные ассигнования)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Обслуживание государственного и м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государственного вну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реннего и муниципального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2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«Управление муниципальным долгом Писаревского сельского поселения»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 долгу Писаревского сельского пос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МКУК "Писаревский центр культуры и досуга"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133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Развитие культуры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саревского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бл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гоприятных условий для организации досуга и развития народного творчес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ва»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228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дений  (Расходы на выплаты персоналу в целях обеспечения выполнения фун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ций государственными (муниципальн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ми) органами, казенными учреждени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ми, органами управления государстве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внебюджетными фондами)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1049,9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дений  (Закупка товаров, работ и услуг для обеспечения государственных (м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586,9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оказзание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услуг) муниципальных учр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ждений  (Иные бюджетные ассигнов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исполнения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бюджета за  2020 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Распределение бюджетных ассигнований по разделам, подразделам,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целевым статьям (муниципальной программы Писаревского сельского поселения),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группам </w:t>
      </w:r>
      <w:proofErr w:type="gramStart"/>
      <w:r>
        <w:rPr>
          <w:rFonts w:ascii="Arial" w:hAnsi="Arial" w:cs="Arial"/>
          <w:b/>
          <w:bCs/>
        </w:rPr>
        <w:t>видов  расходов классификации расходов бюджета</w:t>
      </w:r>
      <w:proofErr w:type="gramEnd"/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Писаревского сельского поселения  на 2020 год</w:t>
      </w:r>
    </w:p>
    <w:p w:rsidR="00CC54DD" w:rsidRDefault="00CC54DD">
      <w:pPr>
        <w:jc w:val="right"/>
        <w:rPr>
          <w:rFonts w:ascii="Arial" w:hAnsi="Arial" w:cs="Arial"/>
        </w:rPr>
      </w:pPr>
    </w:p>
    <w:tbl>
      <w:tblPr>
        <w:tblW w:w="9782" w:type="dxa"/>
        <w:tblInd w:w="-318" w:type="dxa"/>
        <w:tblLook w:val="04A0"/>
      </w:tblPr>
      <w:tblGrid>
        <w:gridCol w:w="4396"/>
        <w:gridCol w:w="992"/>
        <w:gridCol w:w="850"/>
        <w:gridCol w:w="1419"/>
        <w:gridCol w:w="707"/>
        <w:gridCol w:w="1418"/>
      </w:tblGrid>
      <w:tr w:rsidR="00CC54DD">
        <w:trPr>
          <w:trHeight w:hRule="exact" w:val="255"/>
        </w:trPr>
        <w:tc>
          <w:tcPr>
            <w:tcW w:w="439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8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C54DD">
        <w:trPr>
          <w:trHeight w:val="3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4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2631,3</w:t>
            </w:r>
          </w:p>
        </w:tc>
      </w:tr>
      <w:tr w:rsidR="00CC54DD">
        <w:trPr>
          <w:trHeight w:val="63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7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81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я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тельности высшего должностного лица м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ниципального образования"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27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гл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вы поселения  (Расходы на выплаты перс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0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Функционирование Правительства Росси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й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раций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62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C54DD">
        <w:trPr>
          <w:trHeight w:val="7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7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я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тельности администрации муниципального образования"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102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 органов местного самоуправления  (Расходы на выплаты персоналу в целях обеспечения выполнения функций госуда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598,1</w:t>
            </w:r>
          </w:p>
        </w:tc>
      </w:tr>
      <w:tr w:rsidR="00CC54DD">
        <w:trPr>
          <w:trHeight w:val="86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 органов местного самоуправления  (Закупка товаров, работ и услуг для обесп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635,2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Основные мероприятия «Подготовка и пр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ведение выборов в представительский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ган местного самоуправления 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ного образования»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проведению голосования по внесению изменений в Ко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ституцию РФ (Закупка товаров, работ и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луг для обеспечения государственных (м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01 1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Arial" w:hAnsi="Arial"/>
                <w:sz w:val="20"/>
                <w:szCs w:val="20"/>
              </w:rPr>
              <w:t>09020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16,8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80,3</w:t>
            </w:r>
          </w:p>
        </w:tc>
      </w:tr>
      <w:tr w:rsidR="00CC54DD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1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«Развитие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саревского сельского поселения  Кантем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ровского муниципального района Вороне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ской области»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финансами и муниципальным долгом, повышение устойчивости бюджета Пис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ревского сельского поселения»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"Средства резер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ного фонда"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5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предвиденных расходов)  (Иные бюджетные ассигнования)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"Передача осущ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516,5</w:t>
            </w:r>
          </w:p>
        </w:tc>
      </w:tr>
      <w:tr w:rsidR="00CC54DD">
        <w:trPr>
          <w:trHeight w:val="97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мым полномочиям поселения  (Межбю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жетные трансферты)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338,7</w:t>
            </w:r>
          </w:p>
        </w:tc>
      </w:tr>
      <w:tr w:rsidR="00CC54DD">
        <w:trPr>
          <w:trHeight w:val="97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01 1 03 90160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177,8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39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>Мобилизационная и вневойсковая подг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товка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99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70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Осуществление  первичн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 воинского учета граждан на территории Писаревского сельского поселения Кант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мировского муниципального района»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бе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94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79,9</w:t>
            </w:r>
          </w:p>
        </w:tc>
      </w:tr>
      <w:tr w:rsidR="00CC54DD">
        <w:trPr>
          <w:trHeight w:val="76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CC54DD">
        <w:trPr>
          <w:trHeight w:val="2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2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внутрипоселк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автомобильных дорог общего польз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вания местного значения»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7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рования сети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61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368,0</w:t>
            </w:r>
          </w:p>
        </w:tc>
      </w:tr>
      <w:tr w:rsidR="00CC54DD">
        <w:trPr>
          <w:trHeight w:val="54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108,8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ского сельского поселения Кантемировского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Подпрограмма «Землеустройство и земл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пользование  на территории  Писаревского сельского поселения»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венности на земельные участки»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7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землеустро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ству и землепользованию  на территории  Писаревского сельского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8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"Стабилизация о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становки на рынке труда"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80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Содействие занятости населения Вороне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ской области (Закупка товаров, работ и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луг для обеспечения государственных (м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6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снижению 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пряженности на рынке труда (Закупка тов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7355,8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9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4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28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«Обеспечение 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держания муниципального жилищного фо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64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по взносам на капитальный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34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63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Подпрограмма « Благоустройство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и содержание мест захорон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r>
              <w:rPr>
                <w:rFonts w:ascii="Arial" w:hAnsi="Arial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содержании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мест захоронения (Закупка 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01 5 05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8910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C54DD">
        <w:trPr>
          <w:trHeight w:val="7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"Обеспечение  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держания и функционирования уличного освещения в  поселении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202,9</w:t>
            </w:r>
          </w:p>
        </w:tc>
      </w:tr>
      <w:tr w:rsidR="00CC54DD">
        <w:trPr>
          <w:trHeight w:val="7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190,3</w:t>
            </w:r>
          </w:p>
        </w:tc>
      </w:tr>
      <w:tr w:rsidR="00CC54DD">
        <w:trPr>
          <w:trHeight w:val="77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12,6</w:t>
            </w:r>
          </w:p>
        </w:tc>
      </w:tr>
      <w:tr w:rsidR="00CC54DD">
        <w:trPr>
          <w:trHeight w:val="77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77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благоустройс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ву в сельском хозяйстве (Закупка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01 5 06 78910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2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99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7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5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98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2456,6</w:t>
            </w:r>
          </w:p>
        </w:tc>
      </w:tr>
      <w:tr w:rsidR="00CC54DD">
        <w:trPr>
          <w:trHeight w:val="98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01 6 01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2975,0</w:t>
            </w:r>
          </w:p>
        </w:tc>
      </w:tr>
      <w:tr w:rsidR="00CC54DD">
        <w:trPr>
          <w:trHeight w:val="98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444,9</w:t>
            </w:r>
          </w:p>
        </w:tc>
      </w:tr>
      <w:tr w:rsidR="00CC54DD">
        <w:trPr>
          <w:trHeight w:val="33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45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51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Развитие культуры Пис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ревского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42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благ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приятных условий для организации досуга и развития народного творчества»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71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ний  (Расходы на выплаты персоналу в 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лях обеспечения выполнения функций 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сударственными (муниципальными) орг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1049,9</w:t>
            </w:r>
          </w:p>
        </w:tc>
      </w:tr>
      <w:tr w:rsidR="00CC54DD">
        <w:trPr>
          <w:trHeight w:val="37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ний  (Закупка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586,9</w:t>
            </w:r>
          </w:p>
        </w:tc>
      </w:tr>
      <w:tr w:rsidR="00CC54DD">
        <w:trPr>
          <w:trHeight w:val="7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ний  (Иные бюджетные ассигнования)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3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7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53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69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"Выплата социал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ного обеспечения и доплат к пенсиям мун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ципальным служащим сельского поселения"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4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щих Писаревского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37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3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Подпрограмма «Развитие физической кул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туры, спорта и туризма в Писаревском сельском поселении»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01  8 00 00000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1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«Организация фи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культурно-оздоровительной  и спортивной работы на уровне  сельского поселения»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01  8 01 00000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84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Обслуживание государственного и м</w:t>
            </w: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ниципального долга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21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Обслуживание государственного внутренн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го и муниципального долга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7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ского сельского поселения Кантемировского муниципального района Воронежской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0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81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«Управление мун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ципальным долгом Писаревского сельского поселения»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0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Писаревского сельского посел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</w:tbl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исполнения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бюджета за  2020год»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Распределение бюджетных ассигнований по целевым статьям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(муниципальной программе Писаревского сельского поселения),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группам видов расходов, разделам, подразделам классификации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расходов местного бюджета на 2020год</w:t>
      </w: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4977"/>
        <w:gridCol w:w="1132"/>
        <w:gridCol w:w="710"/>
        <w:gridCol w:w="567"/>
        <w:gridCol w:w="709"/>
        <w:gridCol w:w="1276"/>
      </w:tblGrid>
      <w:tr w:rsidR="00CC54DD">
        <w:trPr>
          <w:trHeight w:hRule="exact" w:val="300"/>
        </w:trPr>
        <w:tc>
          <w:tcPr>
            <w:tcW w:w="9370" w:type="dxa"/>
            <w:gridSpan w:val="6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hRule="exact" w:val="300"/>
        </w:trPr>
        <w:tc>
          <w:tcPr>
            <w:tcW w:w="49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hRule="exact" w:val="300"/>
        </w:trPr>
        <w:tc>
          <w:tcPr>
            <w:tcW w:w="49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CC54DD">
        <w:trPr>
          <w:trHeight w:val="345"/>
        </w:trPr>
        <w:tc>
          <w:tcPr>
            <w:tcW w:w="4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4DD">
        <w:trPr>
          <w:trHeight w:val="30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C54DD">
        <w:trPr>
          <w:trHeight w:val="30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49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Пис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ревского сельского поселения Кантемировск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 муниципального района Воронежской 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ласти 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01 0  00 00000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156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Подпрограмма «Управление муниципальными финансами и муниципальным долгом, пов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шение устойчивости бюджета Писаревского сельского поселения» муниципальной  пр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граммы Писаревского сельского поселения «Развитие Писаревского сельского поселения Кантемировского муниципального района 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ронежской области»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2631,3</w:t>
            </w:r>
          </w:p>
        </w:tc>
      </w:tr>
      <w:tr w:rsidR="00CC54DD">
        <w:trPr>
          <w:trHeight w:val="32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де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тельности высшего должностного лица мун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ципального образования"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98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главы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селения  (Расходы на выплаты персоналу в целях обеспечения выполнения функций государстве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венными внебюджетными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8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де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тельности администрации муниципального образования"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119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ными) органами, казенными учреждениями, орг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нами управления государственными внебюдже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598,1</w:t>
            </w:r>
          </w:p>
        </w:tc>
      </w:tr>
      <w:tr w:rsidR="00CC54DD">
        <w:trPr>
          <w:trHeight w:val="14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(Закупка тов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ров, работ и услуг для обеспечения государстве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635,2</w:t>
            </w:r>
          </w:p>
        </w:tc>
      </w:tr>
      <w:tr w:rsidR="00CC54DD">
        <w:trPr>
          <w:trHeight w:val="49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(Иные бю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жетные ассигнования)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3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"Передача осущест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ления части полномочий по решению  вопр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сов местного значения в соответствии с з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ключенными соглашениями"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516,5</w:t>
            </w:r>
          </w:p>
        </w:tc>
      </w:tr>
      <w:tr w:rsidR="00CC54DD">
        <w:trPr>
          <w:trHeight w:val="99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ного самоуправления по передаваемым полном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чиям поселени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338,7</w:t>
            </w:r>
          </w:p>
        </w:tc>
      </w:tr>
      <w:tr w:rsidR="00CC54DD">
        <w:trPr>
          <w:trHeight w:val="99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ного самоуправления по исполнению судебных актов Российской Федерации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01 1 03 90160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CC54DD">
        <w:trPr>
          <w:trHeight w:val="64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7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сигнования)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01 1 04  90040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6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"Выплата социального обеспечения и доплат к пенсиям муниципал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ным служащим сельского поселения"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1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П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саревского сельского поселения  (Социальное обеспечение и иные выплаты населению)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1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"Обслуживание мун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ципального долга сельского поселения"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69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Писаревского сельского поселени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77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"Осуществление  первичного воинского учета граждан на территории Пис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ревского сельского поселения»  муниципал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ной  программы Писаревского сельского 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67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ребойного функционирования аппарата вое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но-учетного стола администрации сельского поселения"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278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риаты (Расходы на выплаты персоналу в целях обеспечения выполнения функций государстве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венными внебюджетными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CC54DD">
        <w:trPr>
          <w:trHeight w:val="85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риаты (Закупка товаров, работ и услуг для обе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CC54DD">
        <w:trPr>
          <w:trHeight w:val="110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автомобильных 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 общего пользования местного значения Писаревского сельского поселения Кантем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ровского муниципального 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она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униципальной программы Писаревского сельского поселения"Развитие Писаревского сельского поселения Кантемировского мун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ципального района Воронежской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58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вания сети автомобильных дорог общего пользования местного значения"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55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Расходы на мероприятия по развитию сети авт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мобильных дорог общего пользования местного значения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368,0</w:t>
            </w:r>
          </w:p>
        </w:tc>
      </w:tr>
      <w:tr w:rsidR="00CC54DD">
        <w:trPr>
          <w:trHeight w:val="56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уличн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 освещения в 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CC54DD">
        <w:trPr>
          <w:trHeight w:val="48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«Землеустройство и земл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пользование  на территории  Писаревского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01 4 01 00000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9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«Государственная 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гистрация права муниципальной собственн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сти на земельные участки»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4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4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Писаревск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 сельского поселения Кантемировского 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ниципального района "муниципальной пр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граммы Писаревского сельского посел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азвитие Писаревского сельского пос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ления Кантемировского муниципального 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она Воронежской области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3517,2</w:t>
            </w:r>
          </w:p>
        </w:tc>
      </w:tr>
      <w:tr w:rsidR="00CC54DD">
        <w:trPr>
          <w:trHeight w:val="27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"Стабилизация обст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eastAsia="ru-RU"/>
              </w:rPr>
              <w:t>новки на рынке труда"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6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1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снижению напряже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ности на рынке труда (Закупка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8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жания муниципального жилищного фонда»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70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70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01 5 05 0000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70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держании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01 5 05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8910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42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 соде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жания и функционирования уличного освещ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ния в  поселении 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уличн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 освещения в 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уличн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 освещения в 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Расходы на мероприятия по благоустройству в сельском хозяйстве (Закупка товаров, работ и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1208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«Комплексное развитие комм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нальной инфраструктуры Писаревского сел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ского поселения» муниципальной программы Писаревского сельского поселения "Развитие Писаревского сельского поселения Кантем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ровского муниципального района Вороне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29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01 6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29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нию сетей  тепло и водоснабжения населенных пунктов поселения (Закупка товаров, работ и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01 6 01 90150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2456,6</w:t>
            </w:r>
          </w:p>
        </w:tc>
      </w:tr>
      <w:tr w:rsidR="00CC54DD">
        <w:trPr>
          <w:trHeight w:val="54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нию сетей  тепло и водоснабжения населенных пунктов поселения (Закупка товаров, работ и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01 6 01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2975,0</w:t>
            </w:r>
          </w:p>
        </w:tc>
      </w:tr>
      <w:tr w:rsidR="00CC54DD">
        <w:trPr>
          <w:trHeight w:val="54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нию сетей  тепло и водоснабжения населенных пунктов поселения (Закупка товаров, работ и 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луг для обеспечения государственных (муниц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CC54DD">
        <w:trPr>
          <w:trHeight w:val="86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« Развитие культуры  Писаре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ского сельского поселения »муниципальной программы Писаревского сельского посел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ния "Развитие Писаревского сельского пос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ления Кантемировского муниципального ра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она Воронежской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38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родного творчества»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125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ными) органами, казенными учреждениями, орг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нами управления государственными внебюдже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1049,9</w:t>
            </w:r>
          </w:p>
        </w:tc>
      </w:tr>
      <w:tr w:rsidR="00CC54DD">
        <w:trPr>
          <w:trHeight w:val="62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586,9</w:t>
            </w:r>
          </w:p>
        </w:tc>
      </w:tr>
      <w:tr w:rsidR="00CC54DD">
        <w:trPr>
          <w:trHeight w:val="12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жетные ассигнования)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83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« Развитие физической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ры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порта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и туризма в Писаревском сельском поселении »муниципальной программы Пис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ревского сельского поселения "Развитие 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саревского сельского поселения Кантемиро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ского муниципального района Воронежской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01 8 00 00000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8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«Организация физкул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турно-оздоровительной  и спортивной работы на уровне  сельского поселения»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в области  спорта, ф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01 8 01 900170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CC54DD" w:rsidRDefault="00CC54DD"/>
    <w:sectPr w:rsidR="00CC54DD" w:rsidSect="00CC54DD">
      <w:pgSz w:w="11906" w:h="16838"/>
      <w:pgMar w:top="1134" w:right="851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54DD"/>
    <w:rsid w:val="000504FD"/>
    <w:rsid w:val="00097953"/>
    <w:rsid w:val="001A0934"/>
    <w:rsid w:val="007611BC"/>
    <w:rsid w:val="00BB64D8"/>
    <w:rsid w:val="00CC54DD"/>
    <w:rsid w:val="00E74F58"/>
    <w:rsid w:val="00E7548E"/>
    <w:rsid w:val="00F0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13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213D1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5">
    <w:name w:val="Заголовок"/>
    <w:basedOn w:val="a"/>
    <w:next w:val="a6"/>
    <w:qFormat/>
    <w:rsid w:val="00CC54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C54DD"/>
    <w:pPr>
      <w:spacing w:after="140" w:line="276" w:lineRule="auto"/>
    </w:pPr>
  </w:style>
  <w:style w:type="paragraph" w:styleId="a7">
    <w:name w:val="List"/>
    <w:basedOn w:val="a6"/>
    <w:rsid w:val="00CC54DD"/>
    <w:rPr>
      <w:rFonts w:cs="Lucida Sans"/>
    </w:rPr>
  </w:style>
  <w:style w:type="paragraph" w:customStyle="1" w:styleId="Caption">
    <w:name w:val="Caption"/>
    <w:basedOn w:val="a"/>
    <w:qFormat/>
    <w:rsid w:val="00CC54DD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CC54DD"/>
    <w:pPr>
      <w:suppressLineNumbers/>
    </w:pPr>
    <w:rPr>
      <w:rFonts w:cs="Lucida Sans"/>
    </w:rPr>
  </w:style>
  <w:style w:type="paragraph" w:styleId="a9">
    <w:name w:val="Title"/>
    <w:basedOn w:val="a"/>
    <w:qFormat/>
    <w:rsid w:val="00213D1C"/>
    <w:pPr>
      <w:suppressAutoHyphens w:val="0"/>
      <w:jc w:val="center"/>
    </w:pPr>
    <w:rPr>
      <w:b/>
      <w:sz w:val="28"/>
      <w:szCs w:val="20"/>
      <w:lang w:eastAsia="ru-RU"/>
    </w:rPr>
  </w:style>
  <w:style w:type="paragraph" w:styleId="aa">
    <w:name w:val="Subtitle"/>
    <w:basedOn w:val="a"/>
    <w:qFormat/>
    <w:rsid w:val="00213D1C"/>
    <w:pPr>
      <w:suppressAutoHyphens w:val="0"/>
      <w:jc w:val="center"/>
    </w:pPr>
    <w:rPr>
      <w:sz w:val="36"/>
      <w:szCs w:val="20"/>
    </w:rPr>
  </w:style>
  <w:style w:type="paragraph" w:customStyle="1" w:styleId="1">
    <w:name w:val="Статья1"/>
    <w:basedOn w:val="a"/>
    <w:next w:val="a"/>
    <w:uiPriority w:val="99"/>
    <w:qFormat/>
    <w:rsid w:val="00213D1C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ab">
    <w:name w:val="Содержимое таблицы"/>
    <w:basedOn w:val="a"/>
    <w:qFormat/>
    <w:rsid w:val="00CC54DD"/>
    <w:pPr>
      <w:suppressLineNumbers/>
    </w:pPr>
  </w:style>
  <w:style w:type="paragraph" w:customStyle="1" w:styleId="ac">
    <w:name w:val="Заголовок таблицы"/>
    <w:basedOn w:val="ab"/>
    <w:qFormat/>
    <w:rsid w:val="00CC54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3C86-0821-4967-BA09-8517E559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27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dc:description/>
  <cp:lastModifiedBy>DNA7 X64</cp:lastModifiedBy>
  <cp:revision>37</cp:revision>
  <cp:lastPrinted>2021-03-05T05:41:00Z</cp:lastPrinted>
  <dcterms:created xsi:type="dcterms:W3CDTF">2019-12-11T10:48:00Z</dcterms:created>
  <dcterms:modified xsi:type="dcterms:W3CDTF">2021-03-05T05:43:00Z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