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98" w:rsidRDefault="00065198" w:rsidP="0060333B">
      <w:pPr>
        <w:ind w:left="-426" w:right="1700" w:firstLine="0"/>
        <w:rPr>
          <w:sz w:val="28"/>
          <w:szCs w:val="28"/>
        </w:rPr>
      </w:pPr>
    </w:p>
    <w:p w:rsidR="00065198" w:rsidRPr="00B672F9" w:rsidRDefault="003E0266" w:rsidP="00065198">
      <w:pPr>
        <w:pStyle w:val="a7"/>
        <w:rPr>
          <w:rFonts w:ascii="Times New Roman" w:hAnsi="Times New Roman" w:cs="Times New Roman"/>
          <w:b/>
          <w:noProof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t xml:space="preserve">             </w:t>
      </w:r>
      <w:r w:rsidR="00065198" w:rsidRPr="00B672F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4400" cy="9378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78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198" w:rsidRPr="00B672F9" w:rsidRDefault="00065198" w:rsidP="00065198">
      <w:pPr>
        <w:pStyle w:val="a7"/>
        <w:rPr>
          <w:rFonts w:ascii="Times New Roman" w:hAnsi="Times New Roman" w:cs="Times New Roman"/>
        </w:rPr>
      </w:pPr>
    </w:p>
    <w:p w:rsidR="00065198" w:rsidRPr="00B672F9" w:rsidRDefault="003E0266" w:rsidP="0006519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65198" w:rsidRPr="00B672F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65198" w:rsidRPr="00B672F9" w:rsidRDefault="00065198" w:rsidP="00065198">
      <w:pPr>
        <w:pStyle w:val="a7"/>
        <w:rPr>
          <w:rFonts w:ascii="Times New Roman" w:hAnsi="Times New Roman" w:cs="Times New Roman"/>
          <w:b/>
        </w:rPr>
      </w:pPr>
      <w:r w:rsidRPr="00B672F9">
        <w:rPr>
          <w:rFonts w:ascii="Times New Roman" w:hAnsi="Times New Roman" w:cs="Times New Roman"/>
        </w:rPr>
        <w:t xml:space="preserve"> сельского поселения </w:t>
      </w:r>
      <w:proofErr w:type="gramStart"/>
      <w:r w:rsidRPr="00B672F9">
        <w:rPr>
          <w:rFonts w:ascii="Times New Roman" w:hAnsi="Times New Roman" w:cs="Times New Roman"/>
        </w:rPr>
        <w:t>Песочное</w:t>
      </w:r>
      <w:proofErr w:type="gramEnd"/>
    </w:p>
    <w:p w:rsidR="00065198" w:rsidRPr="00B672F9" w:rsidRDefault="00065198" w:rsidP="003E0266">
      <w:pPr>
        <w:pStyle w:val="a7"/>
        <w:ind w:left="-284"/>
        <w:rPr>
          <w:rFonts w:ascii="Times New Roman" w:hAnsi="Times New Roman" w:cs="Times New Roman"/>
          <w:b/>
        </w:rPr>
      </w:pPr>
      <w:r w:rsidRPr="00B672F9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B672F9">
        <w:rPr>
          <w:rFonts w:ascii="Times New Roman" w:hAnsi="Times New Roman" w:cs="Times New Roman"/>
        </w:rPr>
        <w:t>Безенчукский</w:t>
      </w:r>
      <w:proofErr w:type="spellEnd"/>
    </w:p>
    <w:p w:rsidR="00065198" w:rsidRPr="00B672F9" w:rsidRDefault="00065198" w:rsidP="00065198">
      <w:pPr>
        <w:pStyle w:val="a7"/>
        <w:rPr>
          <w:rFonts w:ascii="Times New Roman" w:hAnsi="Times New Roman" w:cs="Times New Roman"/>
        </w:rPr>
      </w:pPr>
      <w:r w:rsidRPr="00B672F9">
        <w:rPr>
          <w:rFonts w:ascii="Times New Roman" w:hAnsi="Times New Roman" w:cs="Times New Roman"/>
        </w:rPr>
        <w:t xml:space="preserve">           Самарской области</w:t>
      </w:r>
    </w:p>
    <w:p w:rsidR="00065198" w:rsidRPr="00B672F9" w:rsidRDefault="00065198" w:rsidP="003E0266">
      <w:pPr>
        <w:pStyle w:val="a7"/>
        <w:ind w:left="-284"/>
        <w:rPr>
          <w:rFonts w:ascii="Times New Roman" w:hAnsi="Times New Roman" w:cs="Times New Roman"/>
        </w:rPr>
      </w:pPr>
      <w:r w:rsidRPr="00B672F9">
        <w:rPr>
          <w:rFonts w:ascii="Times New Roman" w:hAnsi="Times New Roman" w:cs="Times New Roman"/>
        </w:rPr>
        <w:t xml:space="preserve">446246 Самарская обл., </w:t>
      </w:r>
      <w:proofErr w:type="spellStart"/>
      <w:r w:rsidRPr="00B672F9">
        <w:rPr>
          <w:rFonts w:ascii="Times New Roman" w:hAnsi="Times New Roman" w:cs="Times New Roman"/>
        </w:rPr>
        <w:t>Безенчукский</w:t>
      </w:r>
      <w:proofErr w:type="spellEnd"/>
    </w:p>
    <w:p w:rsidR="00065198" w:rsidRPr="00B672F9" w:rsidRDefault="00065198" w:rsidP="003E0266">
      <w:pPr>
        <w:pStyle w:val="a7"/>
        <w:ind w:left="-284"/>
        <w:rPr>
          <w:rFonts w:ascii="Times New Roman" w:hAnsi="Times New Roman" w:cs="Times New Roman"/>
        </w:rPr>
      </w:pPr>
      <w:r w:rsidRPr="00B672F9">
        <w:rPr>
          <w:rFonts w:ascii="Times New Roman" w:hAnsi="Times New Roman" w:cs="Times New Roman"/>
        </w:rPr>
        <w:t>район, с</w:t>
      </w:r>
      <w:proofErr w:type="gramStart"/>
      <w:r w:rsidRPr="00B672F9">
        <w:rPr>
          <w:rFonts w:ascii="Times New Roman" w:hAnsi="Times New Roman" w:cs="Times New Roman"/>
        </w:rPr>
        <w:t>.П</w:t>
      </w:r>
      <w:proofErr w:type="gramEnd"/>
      <w:r w:rsidRPr="00B672F9">
        <w:rPr>
          <w:rFonts w:ascii="Times New Roman" w:hAnsi="Times New Roman" w:cs="Times New Roman"/>
        </w:rPr>
        <w:t>есочное, ул.Центральная, 48</w:t>
      </w:r>
    </w:p>
    <w:p w:rsidR="00065198" w:rsidRDefault="003E0266" w:rsidP="00065198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065198" w:rsidRPr="00B672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ПОСТАНОВЛЕНИЕ </w:t>
      </w:r>
    </w:p>
    <w:p w:rsidR="00065198" w:rsidRPr="00B672F9" w:rsidRDefault="00065198" w:rsidP="0006519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672F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672F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6919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026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11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4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1E4E">
        <w:rPr>
          <w:rFonts w:ascii="Times New Roman" w:hAnsi="Times New Roman" w:cs="Times New Roman"/>
          <w:color w:val="000000"/>
          <w:sz w:val="24"/>
          <w:szCs w:val="24"/>
        </w:rPr>
        <w:t xml:space="preserve">16 </w:t>
      </w:r>
      <w:r w:rsidR="001175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43A1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72F9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2243A1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33B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C11E4E" w:rsidRPr="00533B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63</w:t>
      </w:r>
    </w:p>
    <w:p w:rsidR="00065198" w:rsidRDefault="00065198" w:rsidP="0060333B">
      <w:pPr>
        <w:ind w:left="-426" w:right="1700" w:firstLine="0"/>
        <w:rPr>
          <w:sz w:val="28"/>
          <w:szCs w:val="28"/>
        </w:rPr>
      </w:pPr>
    </w:p>
    <w:p w:rsidR="000D7038" w:rsidRPr="000D7038" w:rsidRDefault="000D7038" w:rsidP="000D7038">
      <w:pPr>
        <w:ind w:left="-426" w:right="1700" w:firstLine="0"/>
        <w:rPr>
          <w:b/>
          <w:szCs w:val="24"/>
        </w:rPr>
      </w:pPr>
      <w:r w:rsidRPr="000D7038">
        <w:rPr>
          <w:szCs w:val="24"/>
        </w:rPr>
        <w:t xml:space="preserve">   </w:t>
      </w:r>
      <w:r w:rsidRPr="000D7038">
        <w:rPr>
          <w:b/>
          <w:szCs w:val="24"/>
        </w:rPr>
        <w:t xml:space="preserve">О подготовке документации по проекту </w:t>
      </w:r>
    </w:p>
    <w:p w:rsidR="000D7038" w:rsidRPr="001F0453" w:rsidRDefault="000D7038" w:rsidP="000D7038">
      <w:pPr>
        <w:ind w:left="-426" w:right="1700" w:firstLine="0"/>
        <w:jc w:val="left"/>
        <w:rPr>
          <w:b/>
          <w:szCs w:val="24"/>
        </w:rPr>
      </w:pPr>
      <w:r>
        <w:rPr>
          <w:b/>
          <w:szCs w:val="24"/>
        </w:rPr>
        <w:t>п</w:t>
      </w:r>
      <w:r w:rsidRPr="001F0453">
        <w:rPr>
          <w:b/>
          <w:szCs w:val="24"/>
        </w:rPr>
        <w:t>ланировки</w:t>
      </w:r>
      <w:r>
        <w:rPr>
          <w:b/>
          <w:szCs w:val="24"/>
        </w:rPr>
        <w:t xml:space="preserve"> </w:t>
      </w:r>
      <w:r w:rsidRPr="001F0453">
        <w:rPr>
          <w:b/>
          <w:szCs w:val="24"/>
        </w:rPr>
        <w:t>с проектом межевания территории</w:t>
      </w:r>
    </w:p>
    <w:p w:rsidR="000D7038" w:rsidRDefault="000D7038" w:rsidP="000D7038">
      <w:pPr>
        <w:ind w:left="-426" w:right="1700" w:firstLine="0"/>
        <w:jc w:val="left"/>
        <w:rPr>
          <w:b/>
          <w:szCs w:val="24"/>
        </w:rPr>
      </w:pPr>
      <w:r w:rsidRPr="001F0453">
        <w:rPr>
          <w:b/>
          <w:szCs w:val="24"/>
        </w:rPr>
        <w:t xml:space="preserve">в его составе для </w:t>
      </w:r>
      <w:r w:rsidR="00533BCE">
        <w:rPr>
          <w:b/>
          <w:szCs w:val="24"/>
        </w:rPr>
        <w:t>размещения</w:t>
      </w:r>
      <w:r w:rsidRPr="001F0453">
        <w:rPr>
          <w:b/>
          <w:szCs w:val="24"/>
        </w:rPr>
        <w:t xml:space="preserve"> объекта</w:t>
      </w:r>
      <w:r>
        <w:rPr>
          <w:b/>
          <w:szCs w:val="24"/>
        </w:rPr>
        <w:t xml:space="preserve"> ИП глава </w:t>
      </w:r>
    </w:p>
    <w:p w:rsidR="000D7038" w:rsidRDefault="000D7038" w:rsidP="000D7038">
      <w:pPr>
        <w:ind w:left="-426" w:right="1700" w:firstLine="0"/>
        <w:jc w:val="left"/>
        <w:rPr>
          <w:b/>
          <w:szCs w:val="24"/>
        </w:rPr>
      </w:pPr>
      <w:r>
        <w:rPr>
          <w:b/>
          <w:szCs w:val="24"/>
        </w:rPr>
        <w:t>КФХ Зайчиков А.В.</w:t>
      </w:r>
      <w:proofErr w:type="gramStart"/>
      <w:r>
        <w:rPr>
          <w:b/>
          <w:szCs w:val="24"/>
        </w:rPr>
        <w:t xml:space="preserve"> :</w:t>
      </w:r>
      <w:proofErr w:type="gramEnd"/>
      <w:r>
        <w:rPr>
          <w:b/>
          <w:szCs w:val="24"/>
        </w:rPr>
        <w:t xml:space="preserve"> Оросительная сеть «Песочное»</w:t>
      </w:r>
    </w:p>
    <w:p w:rsidR="000D7038" w:rsidRDefault="000D7038" w:rsidP="000D7038">
      <w:pPr>
        <w:ind w:left="-426" w:right="1700" w:firstLine="0"/>
        <w:jc w:val="left"/>
        <w:rPr>
          <w:b/>
          <w:szCs w:val="24"/>
        </w:rPr>
      </w:pPr>
      <w:r>
        <w:rPr>
          <w:b/>
          <w:szCs w:val="24"/>
        </w:rPr>
        <w:t xml:space="preserve">на участке в районе с. </w:t>
      </w:r>
      <w:proofErr w:type="gramStart"/>
      <w:r>
        <w:rPr>
          <w:b/>
          <w:szCs w:val="24"/>
        </w:rPr>
        <w:t>Песочное</w:t>
      </w:r>
      <w:proofErr w:type="gramEnd"/>
      <w:r>
        <w:rPr>
          <w:b/>
          <w:szCs w:val="24"/>
        </w:rPr>
        <w:t xml:space="preserve">  </w:t>
      </w:r>
      <w:proofErr w:type="spellStart"/>
      <w:r>
        <w:rPr>
          <w:b/>
          <w:szCs w:val="24"/>
        </w:rPr>
        <w:t>Безенчукско</w:t>
      </w:r>
      <w:r w:rsidR="0022459E">
        <w:rPr>
          <w:b/>
          <w:szCs w:val="24"/>
        </w:rPr>
        <w:t>го</w:t>
      </w:r>
      <w:proofErr w:type="spellEnd"/>
      <w:r>
        <w:rPr>
          <w:b/>
          <w:szCs w:val="24"/>
        </w:rPr>
        <w:t xml:space="preserve"> район</w:t>
      </w:r>
      <w:r w:rsidR="0022459E">
        <w:rPr>
          <w:b/>
          <w:szCs w:val="24"/>
        </w:rPr>
        <w:t>а</w:t>
      </w:r>
    </w:p>
    <w:p w:rsidR="000D7038" w:rsidRPr="001F0453" w:rsidRDefault="000D7038" w:rsidP="000D7038">
      <w:pPr>
        <w:ind w:left="-426" w:right="1700" w:firstLine="0"/>
        <w:jc w:val="left"/>
        <w:rPr>
          <w:b/>
          <w:szCs w:val="24"/>
        </w:rPr>
      </w:pPr>
      <w:r>
        <w:rPr>
          <w:b/>
          <w:szCs w:val="24"/>
        </w:rPr>
        <w:t>Самарской области».</w:t>
      </w:r>
    </w:p>
    <w:p w:rsidR="000D7038" w:rsidRPr="000D7038" w:rsidRDefault="000D7038" w:rsidP="000D7038">
      <w:pPr>
        <w:ind w:left="-426" w:right="1700" w:firstLine="0"/>
        <w:rPr>
          <w:szCs w:val="24"/>
        </w:rPr>
      </w:pPr>
    </w:p>
    <w:p w:rsidR="000D7038" w:rsidRPr="000D7038" w:rsidRDefault="000D7038" w:rsidP="000D7038">
      <w:pPr>
        <w:ind w:left="-426" w:right="1700" w:firstLine="0"/>
        <w:jc w:val="left"/>
        <w:rPr>
          <w:b/>
          <w:szCs w:val="24"/>
        </w:rPr>
      </w:pPr>
    </w:p>
    <w:p w:rsidR="000D7038" w:rsidRPr="000D7038" w:rsidRDefault="000D7038" w:rsidP="000D7038">
      <w:pPr>
        <w:suppressAutoHyphens w:val="0"/>
        <w:spacing w:line="360" w:lineRule="auto"/>
        <w:ind w:left="-284" w:firstLine="284"/>
        <w:rPr>
          <w:rFonts w:eastAsia="Calibri"/>
          <w:szCs w:val="24"/>
          <w:lang w:eastAsia="en-US"/>
        </w:rPr>
      </w:pPr>
      <w:proofErr w:type="gramStart"/>
      <w:r w:rsidRPr="000D7038">
        <w:rPr>
          <w:rFonts w:eastAsia="Calibri"/>
          <w:szCs w:val="24"/>
          <w:lang w:eastAsia="en-US"/>
        </w:rPr>
        <w:t xml:space="preserve">В целях создания условий устойчивого развития территории сельского поселения </w:t>
      </w:r>
      <w:r>
        <w:rPr>
          <w:rFonts w:eastAsia="Calibri"/>
          <w:szCs w:val="24"/>
          <w:lang w:eastAsia="en-US"/>
        </w:rPr>
        <w:t>Песочное</w:t>
      </w:r>
      <w:r w:rsidRPr="000D7038">
        <w:rPr>
          <w:rFonts w:eastAsia="Calibri"/>
          <w:szCs w:val="24"/>
          <w:lang w:eastAsia="en-US"/>
        </w:rPr>
        <w:t xml:space="preserve">, руководствуясь статьями 8, 41, 42, 43, 45 Градостроительного кодекса Российской Федерации, Федеральным закон РФ от 6.10.2003 №131-ФЗ «Об общих принципах организации местного самоуправления в Российской Федерации», Порядком подготовки документации по планировке территории, разрабатываемой на основании решений администрации сельского поселения </w:t>
      </w:r>
      <w:r>
        <w:rPr>
          <w:rFonts w:eastAsia="Calibri"/>
          <w:szCs w:val="24"/>
          <w:lang w:eastAsia="en-US"/>
        </w:rPr>
        <w:t>Песочное</w:t>
      </w:r>
      <w:r w:rsidRPr="000D7038">
        <w:rPr>
          <w:rFonts w:eastAsia="Calibri"/>
          <w:szCs w:val="24"/>
          <w:lang w:eastAsia="en-US"/>
        </w:rPr>
        <w:t xml:space="preserve"> муниципального района </w:t>
      </w:r>
      <w:proofErr w:type="spellStart"/>
      <w:r w:rsidRPr="000D7038">
        <w:rPr>
          <w:rFonts w:eastAsia="Calibri"/>
          <w:szCs w:val="24"/>
          <w:lang w:eastAsia="en-US"/>
        </w:rPr>
        <w:t>Безенчукский</w:t>
      </w:r>
      <w:proofErr w:type="spellEnd"/>
      <w:r>
        <w:rPr>
          <w:rFonts w:eastAsia="Calibri"/>
          <w:szCs w:val="24"/>
          <w:lang w:eastAsia="en-US"/>
        </w:rPr>
        <w:t xml:space="preserve"> </w:t>
      </w:r>
      <w:r w:rsidRPr="000D7038">
        <w:rPr>
          <w:rFonts w:eastAsia="Calibri"/>
          <w:szCs w:val="24"/>
          <w:lang w:eastAsia="en-US"/>
        </w:rPr>
        <w:t>Самарской области, и принятия решения об утверждении</w:t>
      </w:r>
      <w:proofErr w:type="gramEnd"/>
      <w:r w:rsidRPr="000D7038">
        <w:rPr>
          <w:rFonts w:eastAsia="Calibri"/>
          <w:szCs w:val="24"/>
          <w:lang w:eastAsia="en-US"/>
        </w:rPr>
        <w:t xml:space="preserve"> </w:t>
      </w:r>
      <w:proofErr w:type="gramStart"/>
      <w:r w:rsidRPr="000D7038">
        <w:rPr>
          <w:rFonts w:eastAsia="Calibri"/>
          <w:szCs w:val="24"/>
          <w:lang w:eastAsia="en-US"/>
        </w:rPr>
        <w:t xml:space="preserve">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утвержденным Собранием представителей </w:t>
      </w:r>
      <w:r>
        <w:rPr>
          <w:rFonts w:eastAsia="Calibri"/>
          <w:szCs w:val="24"/>
          <w:lang w:eastAsia="en-US"/>
        </w:rPr>
        <w:t xml:space="preserve">сельского поселения Песочное </w:t>
      </w:r>
      <w:r w:rsidRPr="000D7038">
        <w:rPr>
          <w:rFonts w:eastAsia="Calibri"/>
          <w:szCs w:val="24"/>
          <w:lang w:eastAsia="en-US"/>
        </w:rPr>
        <w:t xml:space="preserve">муниципального района </w:t>
      </w:r>
      <w:proofErr w:type="spellStart"/>
      <w:r w:rsidRPr="000D7038">
        <w:rPr>
          <w:rFonts w:eastAsia="Calibri"/>
          <w:szCs w:val="24"/>
          <w:lang w:eastAsia="en-US"/>
        </w:rPr>
        <w:t>Безенчукский</w:t>
      </w:r>
      <w:proofErr w:type="spellEnd"/>
      <w:r w:rsidRPr="000D7038">
        <w:rPr>
          <w:rFonts w:eastAsia="Calibri"/>
          <w:szCs w:val="24"/>
          <w:lang w:eastAsia="en-US"/>
        </w:rPr>
        <w:t xml:space="preserve"> Самарской области от </w:t>
      </w:r>
      <w:r w:rsidRPr="0022459E">
        <w:rPr>
          <w:rFonts w:eastAsia="Calibri"/>
          <w:szCs w:val="24"/>
          <w:lang w:eastAsia="en-US"/>
        </w:rPr>
        <w:t>04.12.2019 № 181/76,</w:t>
      </w:r>
      <w:r>
        <w:rPr>
          <w:rFonts w:eastAsia="Calibri"/>
          <w:szCs w:val="24"/>
          <w:lang w:eastAsia="en-US"/>
        </w:rPr>
        <w:t xml:space="preserve"> </w:t>
      </w:r>
      <w:r w:rsidRPr="000D7038">
        <w:rPr>
          <w:rFonts w:eastAsia="Calibri"/>
          <w:szCs w:val="24"/>
          <w:lang w:eastAsia="en-US"/>
        </w:rPr>
        <w:t xml:space="preserve">Уставом </w:t>
      </w:r>
      <w:r w:rsidR="00294F8B">
        <w:rPr>
          <w:rFonts w:eastAsia="Calibri"/>
          <w:szCs w:val="24"/>
          <w:lang w:eastAsia="en-US"/>
        </w:rPr>
        <w:t xml:space="preserve">сельского поселения Песочное </w:t>
      </w:r>
      <w:r w:rsidRPr="000D7038">
        <w:rPr>
          <w:rFonts w:eastAsia="Calibri"/>
          <w:szCs w:val="24"/>
          <w:lang w:eastAsia="en-US"/>
        </w:rPr>
        <w:t>муниципального</w:t>
      </w:r>
      <w:r w:rsidR="00294F8B">
        <w:rPr>
          <w:rFonts w:eastAsia="Calibri"/>
          <w:szCs w:val="24"/>
          <w:lang w:eastAsia="en-US"/>
        </w:rPr>
        <w:t xml:space="preserve"> </w:t>
      </w:r>
      <w:r w:rsidRPr="000D7038">
        <w:rPr>
          <w:rFonts w:eastAsia="Calibri"/>
          <w:szCs w:val="24"/>
          <w:lang w:eastAsia="en-US"/>
        </w:rPr>
        <w:t xml:space="preserve">района </w:t>
      </w:r>
      <w:proofErr w:type="spellStart"/>
      <w:r w:rsidRPr="000D7038">
        <w:rPr>
          <w:rFonts w:eastAsia="Calibri"/>
          <w:szCs w:val="24"/>
          <w:lang w:eastAsia="en-US"/>
        </w:rPr>
        <w:t>Безенчукский</w:t>
      </w:r>
      <w:proofErr w:type="spellEnd"/>
      <w:r w:rsidRPr="000D7038">
        <w:rPr>
          <w:rFonts w:eastAsia="Calibri"/>
          <w:szCs w:val="24"/>
          <w:lang w:eastAsia="en-US"/>
        </w:rPr>
        <w:t xml:space="preserve"> Самарской области</w:t>
      </w:r>
      <w:proofErr w:type="gramEnd"/>
    </w:p>
    <w:p w:rsidR="000D7038" w:rsidRPr="000D7038" w:rsidRDefault="000D7038" w:rsidP="000D7038">
      <w:pPr>
        <w:suppressAutoHyphens w:val="0"/>
        <w:spacing w:after="200" w:line="276" w:lineRule="auto"/>
        <w:ind w:firstLine="0"/>
        <w:jc w:val="center"/>
        <w:rPr>
          <w:rFonts w:eastAsia="Calibri"/>
          <w:szCs w:val="24"/>
          <w:lang w:eastAsia="en-US"/>
        </w:rPr>
      </w:pPr>
    </w:p>
    <w:p w:rsidR="000D7038" w:rsidRPr="00294F8B" w:rsidRDefault="000D7038" w:rsidP="000D7038">
      <w:pPr>
        <w:suppressAutoHyphens w:val="0"/>
        <w:spacing w:after="200" w:line="276" w:lineRule="auto"/>
        <w:ind w:firstLine="0"/>
        <w:jc w:val="center"/>
        <w:rPr>
          <w:rFonts w:eastAsia="Calibri"/>
          <w:b/>
          <w:szCs w:val="24"/>
          <w:lang w:eastAsia="en-US"/>
        </w:rPr>
      </w:pPr>
      <w:r w:rsidRPr="00294F8B">
        <w:rPr>
          <w:rFonts w:eastAsia="Calibri"/>
          <w:b/>
          <w:szCs w:val="24"/>
          <w:lang w:eastAsia="en-US"/>
        </w:rPr>
        <w:t>ПОСТАНОВЛЯЮ:</w:t>
      </w:r>
    </w:p>
    <w:p w:rsidR="000D7038" w:rsidRPr="0022459E" w:rsidRDefault="0022459E" w:rsidP="0022459E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 </w:t>
      </w:r>
      <w:proofErr w:type="gramStart"/>
      <w:r w:rsidR="000D7038" w:rsidRPr="0022459E">
        <w:rPr>
          <w:rFonts w:ascii="Times New Roman" w:eastAsia="Calibri" w:hAnsi="Times New Roman" w:cs="Times New Roman"/>
          <w:sz w:val="24"/>
          <w:szCs w:val="24"/>
        </w:rPr>
        <w:t>Принять решение о разработке документации по проекту планировки с проектом межевания территории</w:t>
      </w:r>
      <w:r w:rsidRPr="002245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7038" w:rsidRPr="0022459E">
        <w:rPr>
          <w:rFonts w:ascii="Times New Roman" w:eastAsia="Calibri" w:hAnsi="Times New Roman" w:cs="Times New Roman"/>
          <w:sz w:val="24"/>
          <w:szCs w:val="24"/>
        </w:rPr>
        <w:t xml:space="preserve">в его составе для </w:t>
      </w:r>
      <w:r w:rsidR="00533BCE">
        <w:rPr>
          <w:rFonts w:ascii="Times New Roman" w:eastAsia="Calibri" w:hAnsi="Times New Roman" w:cs="Times New Roman"/>
          <w:sz w:val="24"/>
          <w:szCs w:val="24"/>
        </w:rPr>
        <w:t>размещения</w:t>
      </w:r>
      <w:r w:rsidRPr="0022459E">
        <w:rPr>
          <w:rFonts w:ascii="Times New Roman" w:hAnsi="Times New Roman" w:cs="Times New Roman"/>
          <w:sz w:val="24"/>
          <w:szCs w:val="24"/>
        </w:rPr>
        <w:t xml:space="preserve"> объекта ИП глава КФХ Зайчиков А.В.: Оросительная сеть «Песочное»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59E">
        <w:rPr>
          <w:rFonts w:ascii="Times New Roman" w:hAnsi="Times New Roman" w:cs="Times New Roman"/>
          <w:sz w:val="24"/>
          <w:szCs w:val="24"/>
        </w:rPr>
        <w:t xml:space="preserve">на участке в районе с. Песочное  </w:t>
      </w:r>
      <w:proofErr w:type="spellStart"/>
      <w:r w:rsidRPr="0022459E">
        <w:rPr>
          <w:rFonts w:ascii="Times New Roman" w:hAnsi="Times New Roman" w:cs="Times New Roman"/>
          <w:sz w:val="24"/>
          <w:szCs w:val="24"/>
        </w:rPr>
        <w:t>Безенчукско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2459E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2459E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22459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038" w:rsidRPr="0022459E">
        <w:rPr>
          <w:rFonts w:ascii="Times New Roman" w:eastAsia="Calibri" w:hAnsi="Times New Roman" w:cs="Times New Roman"/>
          <w:sz w:val="24"/>
          <w:szCs w:val="24"/>
        </w:rPr>
        <w:t xml:space="preserve">согласно приложению № 1 к </w:t>
      </w:r>
      <w:r w:rsidRPr="0022459E">
        <w:rPr>
          <w:rFonts w:ascii="Times New Roman" w:eastAsia="Calibri" w:hAnsi="Times New Roman" w:cs="Times New Roman"/>
          <w:sz w:val="24"/>
          <w:szCs w:val="24"/>
        </w:rPr>
        <w:t>н</w:t>
      </w:r>
      <w:r w:rsidR="000D7038" w:rsidRPr="0022459E">
        <w:rPr>
          <w:rFonts w:ascii="Times New Roman" w:eastAsia="Calibri" w:hAnsi="Times New Roman" w:cs="Times New Roman"/>
          <w:sz w:val="24"/>
          <w:szCs w:val="24"/>
        </w:rPr>
        <w:t>астоящему постановлению.</w:t>
      </w:r>
      <w:proofErr w:type="gramEnd"/>
    </w:p>
    <w:p w:rsidR="000D7038" w:rsidRPr="0022459E" w:rsidRDefault="002813E6" w:rsidP="0022459E">
      <w:pPr>
        <w:suppressAutoHyphens w:val="0"/>
        <w:spacing w:line="360" w:lineRule="auto"/>
        <w:ind w:firstLine="0"/>
        <w:rPr>
          <w:rFonts w:eastAsia="Calibri"/>
          <w:szCs w:val="24"/>
          <w:lang w:eastAsia="en-US"/>
        </w:rPr>
      </w:pPr>
      <w:r>
        <w:rPr>
          <w:szCs w:val="24"/>
        </w:rPr>
        <w:lastRenderedPageBreak/>
        <w:t xml:space="preserve">   </w:t>
      </w:r>
      <w:r w:rsidR="0022459E">
        <w:rPr>
          <w:szCs w:val="24"/>
        </w:rPr>
        <w:t xml:space="preserve">2.  </w:t>
      </w:r>
      <w:r w:rsidR="000D7038" w:rsidRPr="0022459E">
        <w:rPr>
          <w:szCs w:val="24"/>
        </w:rPr>
        <w:t xml:space="preserve">Установить, что документация по планировке территории (проект планировки и проект межевания) должна быть представлена в Администрацию сельского поселения </w:t>
      </w:r>
      <w:r w:rsidR="0022459E">
        <w:rPr>
          <w:szCs w:val="24"/>
        </w:rPr>
        <w:t xml:space="preserve">Песочное </w:t>
      </w:r>
      <w:r w:rsidR="000D7038" w:rsidRPr="0022459E">
        <w:rPr>
          <w:szCs w:val="24"/>
        </w:rPr>
        <w:t xml:space="preserve">муниципального района </w:t>
      </w:r>
      <w:proofErr w:type="spellStart"/>
      <w:r w:rsidR="000D7038" w:rsidRPr="0022459E">
        <w:rPr>
          <w:szCs w:val="24"/>
        </w:rPr>
        <w:t>Безенчукский</w:t>
      </w:r>
      <w:proofErr w:type="spellEnd"/>
      <w:r w:rsidR="000D7038" w:rsidRPr="0022459E">
        <w:rPr>
          <w:szCs w:val="24"/>
        </w:rPr>
        <w:t xml:space="preserve"> Самарской области в течение 6 (шести) месяцев со дня вступления настоящего постановления в силу.</w:t>
      </w:r>
    </w:p>
    <w:p w:rsidR="002813E6" w:rsidRDefault="002813E6" w:rsidP="00294F8B">
      <w:pPr>
        <w:spacing w:line="360" w:lineRule="auto"/>
        <w:ind w:left="-426" w:firstLine="0"/>
        <w:rPr>
          <w:szCs w:val="24"/>
        </w:rPr>
      </w:pPr>
      <w:r>
        <w:rPr>
          <w:szCs w:val="24"/>
        </w:rPr>
        <w:t xml:space="preserve">           </w:t>
      </w:r>
      <w:r w:rsidR="0022459E">
        <w:rPr>
          <w:szCs w:val="24"/>
        </w:rPr>
        <w:t xml:space="preserve">3.   </w:t>
      </w:r>
      <w:r w:rsidR="000D7038" w:rsidRPr="000D7038">
        <w:rPr>
          <w:szCs w:val="24"/>
        </w:rPr>
        <w:t xml:space="preserve">Подготовку документации по проекту планировки с проектом межевания территории </w:t>
      </w:r>
      <w:proofErr w:type="gramStart"/>
      <w:r w:rsidR="000D7038" w:rsidRPr="000D7038">
        <w:rPr>
          <w:szCs w:val="24"/>
        </w:rPr>
        <w:t>в</w:t>
      </w:r>
      <w:proofErr w:type="gramEnd"/>
      <w:r w:rsidR="000D7038" w:rsidRPr="000D7038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22459E" w:rsidRDefault="002813E6" w:rsidP="00294F8B">
      <w:pPr>
        <w:spacing w:line="360" w:lineRule="auto"/>
        <w:ind w:left="-426" w:firstLine="0"/>
        <w:rPr>
          <w:szCs w:val="24"/>
        </w:rPr>
      </w:pPr>
      <w:r>
        <w:rPr>
          <w:szCs w:val="24"/>
        </w:rPr>
        <w:t xml:space="preserve">      </w:t>
      </w:r>
      <w:r w:rsidR="000D7038" w:rsidRPr="000D7038">
        <w:rPr>
          <w:szCs w:val="24"/>
        </w:rPr>
        <w:t xml:space="preserve">его </w:t>
      </w:r>
      <w:r w:rsidR="0022459E">
        <w:rPr>
          <w:szCs w:val="24"/>
        </w:rPr>
        <w:t xml:space="preserve"> </w:t>
      </w:r>
      <w:r w:rsidR="000D7038" w:rsidRPr="000D7038">
        <w:rPr>
          <w:szCs w:val="24"/>
        </w:rPr>
        <w:t>составе для</w:t>
      </w:r>
      <w:r w:rsidR="0022459E" w:rsidRPr="0022459E">
        <w:rPr>
          <w:b/>
          <w:szCs w:val="24"/>
        </w:rPr>
        <w:t xml:space="preserve"> </w:t>
      </w:r>
      <w:r w:rsidR="00533BCE" w:rsidRPr="00533BCE">
        <w:rPr>
          <w:szCs w:val="24"/>
        </w:rPr>
        <w:t>размещения</w:t>
      </w:r>
      <w:r w:rsidR="00533BCE">
        <w:rPr>
          <w:b/>
          <w:szCs w:val="24"/>
        </w:rPr>
        <w:t xml:space="preserve"> </w:t>
      </w:r>
      <w:r w:rsidR="0022459E" w:rsidRPr="0022459E">
        <w:rPr>
          <w:szCs w:val="24"/>
        </w:rPr>
        <w:t xml:space="preserve"> объекта ИП глава </w:t>
      </w:r>
      <w:r w:rsidR="0022459E">
        <w:rPr>
          <w:szCs w:val="24"/>
        </w:rPr>
        <w:t xml:space="preserve"> </w:t>
      </w:r>
      <w:r w:rsidR="0022459E" w:rsidRPr="0022459E">
        <w:rPr>
          <w:szCs w:val="24"/>
        </w:rPr>
        <w:t>КФХ Зайчиков А.В. :</w:t>
      </w:r>
      <w:r w:rsidR="0022459E">
        <w:rPr>
          <w:szCs w:val="24"/>
        </w:rPr>
        <w:t xml:space="preserve">  </w:t>
      </w:r>
      <w:r w:rsidR="0022459E" w:rsidRPr="0022459E">
        <w:rPr>
          <w:szCs w:val="24"/>
        </w:rPr>
        <w:t xml:space="preserve"> Оросительная сеть </w:t>
      </w:r>
    </w:p>
    <w:p w:rsidR="0022459E" w:rsidRDefault="0022459E" w:rsidP="00294F8B">
      <w:pPr>
        <w:spacing w:line="360" w:lineRule="auto"/>
        <w:ind w:left="-426" w:firstLine="0"/>
        <w:rPr>
          <w:b/>
          <w:szCs w:val="24"/>
        </w:rPr>
      </w:pPr>
      <w:r>
        <w:rPr>
          <w:szCs w:val="24"/>
        </w:rPr>
        <w:t xml:space="preserve">     </w:t>
      </w:r>
      <w:r w:rsidRPr="0022459E">
        <w:rPr>
          <w:szCs w:val="24"/>
        </w:rPr>
        <w:t>«</w:t>
      </w:r>
      <w:proofErr w:type="gramStart"/>
      <w:r w:rsidRPr="0022459E">
        <w:rPr>
          <w:szCs w:val="24"/>
        </w:rPr>
        <w:t>Песочное</w:t>
      </w:r>
      <w:proofErr w:type="gramEnd"/>
      <w:r w:rsidRPr="0022459E">
        <w:rPr>
          <w:szCs w:val="24"/>
        </w:rPr>
        <w:t>»</w:t>
      </w:r>
      <w:r>
        <w:rPr>
          <w:szCs w:val="24"/>
        </w:rPr>
        <w:t xml:space="preserve"> </w:t>
      </w:r>
      <w:r w:rsidRPr="0022459E">
        <w:rPr>
          <w:szCs w:val="24"/>
        </w:rPr>
        <w:t xml:space="preserve">на участке в районе с. Песочное  </w:t>
      </w:r>
      <w:proofErr w:type="spellStart"/>
      <w:r>
        <w:rPr>
          <w:szCs w:val="24"/>
        </w:rPr>
        <w:t>Б</w:t>
      </w:r>
      <w:r w:rsidRPr="0022459E">
        <w:rPr>
          <w:szCs w:val="24"/>
        </w:rPr>
        <w:t>езенчукско</w:t>
      </w:r>
      <w:r>
        <w:rPr>
          <w:szCs w:val="24"/>
        </w:rPr>
        <w:t>го</w:t>
      </w:r>
      <w:proofErr w:type="spellEnd"/>
      <w:r>
        <w:rPr>
          <w:szCs w:val="24"/>
        </w:rPr>
        <w:t xml:space="preserve"> </w:t>
      </w:r>
      <w:r w:rsidRPr="0022459E">
        <w:rPr>
          <w:szCs w:val="24"/>
        </w:rPr>
        <w:t xml:space="preserve"> района</w:t>
      </w:r>
      <w:r>
        <w:rPr>
          <w:szCs w:val="24"/>
        </w:rPr>
        <w:t xml:space="preserve">  </w:t>
      </w:r>
      <w:r w:rsidRPr="0022459E">
        <w:rPr>
          <w:szCs w:val="24"/>
        </w:rPr>
        <w:t>Самарской области</w:t>
      </w:r>
      <w:r>
        <w:rPr>
          <w:b/>
          <w:szCs w:val="24"/>
        </w:rPr>
        <w:t>»</w:t>
      </w:r>
    </w:p>
    <w:p w:rsidR="0022459E" w:rsidRDefault="0022459E" w:rsidP="00294F8B">
      <w:pPr>
        <w:spacing w:line="360" w:lineRule="auto"/>
        <w:ind w:left="-426" w:firstLine="0"/>
        <w:rPr>
          <w:szCs w:val="24"/>
        </w:rPr>
      </w:pPr>
      <w:r>
        <w:rPr>
          <w:b/>
          <w:szCs w:val="24"/>
        </w:rPr>
        <w:t xml:space="preserve">     </w:t>
      </w:r>
      <w:r w:rsidR="000D7038" w:rsidRPr="000D7038">
        <w:rPr>
          <w:szCs w:val="24"/>
        </w:rPr>
        <w:t xml:space="preserve"> вести в соответствии с техническим заданием, согласно приложению № 2 к настоящему </w:t>
      </w:r>
    </w:p>
    <w:p w:rsidR="000D7038" w:rsidRPr="000D7038" w:rsidRDefault="0022459E" w:rsidP="00294F8B">
      <w:pPr>
        <w:spacing w:line="360" w:lineRule="auto"/>
        <w:ind w:left="-426" w:firstLine="0"/>
        <w:rPr>
          <w:rFonts w:eastAsia="Calibri"/>
          <w:szCs w:val="24"/>
          <w:lang w:eastAsia="en-US"/>
        </w:rPr>
      </w:pPr>
      <w:r>
        <w:rPr>
          <w:szCs w:val="24"/>
        </w:rPr>
        <w:t xml:space="preserve">      </w:t>
      </w:r>
      <w:r w:rsidR="000D7038" w:rsidRPr="000D7038">
        <w:rPr>
          <w:szCs w:val="24"/>
        </w:rPr>
        <w:t>постановлению.</w:t>
      </w:r>
    </w:p>
    <w:p w:rsidR="000D7038" w:rsidRPr="000D7038" w:rsidRDefault="002813E6" w:rsidP="002813E6">
      <w:pPr>
        <w:suppressAutoHyphens w:val="0"/>
        <w:spacing w:line="360" w:lineRule="auto"/>
        <w:ind w:firstLine="0"/>
        <w:contextualSpacing/>
        <w:rPr>
          <w:rFonts w:eastAsia="Calibri"/>
          <w:szCs w:val="24"/>
          <w:lang w:eastAsia="en-US"/>
        </w:rPr>
      </w:pPr>
      <w:r>
        <w:rPr>
          <w:szCs w:val="24"/>
        </w:rPr>
        <w:t xml:space="preserve">  </w:t>
      </w:r>
      <w:r w:rsidR="00294F8B">
        <w:rPr>
          <w:szCs w:val="24"/>
        </w:rPr>
        <w:t xml:space="preserve"> </w:t>
      </w:r>
      <w:r>
        <w:rPr>
          <w:szCs w:val="24"/>
        </w:rPr>
        <w:t xml:space="preserve"> 4. </w:t>
      </w:r>
      <w:r w:rsidR="000D7038" w:rsidRPr="000D7038">
        <w:rPr>
          <w:szCs w:val="24"/>
        </w:rPr>
        <w:t>Определить состав материалов документации по планировке территории согласно статям 42, 43 Градостроительного кодекса Российской Федерации.</w:t>
      </w:r>
    </w:p>
    <w:p w:rsidR="000D7038" w:rsidRPr="002813E6" w:rsidRDefault="002813E6" w:rsidP="002813E6">
      <w:pPr>
        <w:suppressAutoHyphens w:val="0"/>
        <w:spacing w:line="360" w:lineRule="auto"/>
        <w:ind w:firstLine="0"/>
        <w:contextualSpacing/>
        <w:rPr>
          <w:rFonts w:eastAsia="Calibri"/>
          <w:szCs w:val="24"/>
          <w:lang w:eastAsia="en-US"/>
        </w:rPr>
      </w:pPr>
      <w:r>
        <w:rPr>
          <w:szCs w:val="24"/>
        </w:rPr>
        <w:t xml:space="preserve">  </w:t>
      </w:r>
      <w:r w:rsidR="00294F8B">
        <w:rPr>
          <w:szCs w:val="24"/>
        </w:rPr>
        <w:t xml:space="preserve"> </w:t>
      </w:r>
      <w:r>
        <w:rPr>
          <w:szCs w:val="24"/>
        </w:rPr>
        <w:t xml:space="preserve"> 5. </w:t>
      </w:r>
      <w:r w:rsidR="000D7038" w:rsidRPr="000D7038">
        <w:rPr>
          <w:szCs w:val="24"/>
        </w:rPr>
        <w:t xml:space="preserve">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 настоящего постановления, в Администрацию сельского поселения </w:t>
      </w:r>
      <w:proofErr w:type="gramStart"/>
      <w:r w:rsidRPr="002813E6">
        <w:rPr>
          <w:szCs w:val="24"/>
        </w:rPr>
        <w:t>Песочное</w:t>
      </w:r>
      <w:proofErr w:type="gramEnd"/>
      <w:r w:rsidRPr="002813E6">
        <w:rPr>
          <w:szCs w:val="24"/>
        </w:rPr>
        <w:t xml:space="preserve"> </w:t>
      </w:r>
      <w:r w:rsidR="000D7038" w:rsidRPr="002813E6">
        <w:rPr>
          <w:szCs w:val="24"/>
        </w:rPr>
        <w:t xml:space="preserve"> до </w:t>
      </w:r>
      <w:r w:rsidR="00C11E4E">
        <w:rPr>
          <w:szCs w:val="24"/>
        </w:rPr>
        <w:t>23</w:t>
      </w:r>
      <w:r w:rsidR="000D7038" w:rsidRPr="002813E6">
        <w:rPr>
          <w:szCs w:val="24"/>
        </w:rPr>
        <w:t>.</w:t>
      </w:r>
      <w:r w:rsidR="00C11E4E">
        <w:rPr>
          <w:szCs w:val="24"/>
        </w:rPr>
        <w:t>11</w:t>
      </w:r>
      <w:r w:rsidR="000D7038" w:rsidRPr="002813E6">
        <w:rPr>
          <w:szCs w:val="24"/>
        </w:rPr>
        <w:t>.2020 г.</w:t>
      </w:r>
    </w:p>
    <w:p w:rsidR="000D7038" w:rsidRPr="002813E6" w:rsidRDefault="002813E6" w:rsidP="002813E6">
      <w:pPr>
        <w:spacing w:line="360" w:lineRule="auto"/>
        <w:ind w:firstLine="0"/>
        <w:rPr>
          <w:szCs w:val="24"/>
        </w:rPr>
      </w:pPr>
      <w:r w:rsidRPr="002813E6">
        <w:rPr>
          <w:szCs w:val="24"/>
        </w:rPr>
        <w:t xml:space="preserve">     6. </w:t>
      </w:r>
      <w:r w:rsidR="000D7038" w:rsidRPr="002813E6">
        <w:rPr>
          <w:szCs w:val="24"/>
        </w:rPr>
        <w:t>Настоящее постановление вступает в силу со дня его официального опубликования.</w:t>
      </w:r>
    </w:p>
    <w:p w:rsidR="002813E6" w:rsidRPr="00A040C7" w:rsidRDefault="002813E6" w:rsidP="002813E6">
      <w:pPr>
        <w:spacing w:line="360" w:lineRule="auto"/>
        <w:ind w:left="-142" w:hanging="436"/>
        <w:rPr>
          <w:szCs w:val="24"/>
        </w:rPr>
      </w:pPr>
      <w:r w:rsidRPr="002813E6">
        <w:rPr>
          <w:szCs w:val="24"/>
        </w:rPr>
        <w:t xml:space="preserve">   </w:t>
      </w:r>
      <w:r>
        <w:rPr>
          <w:szCs w:val="24"/>
        </w:rPr>
        <w:t xml:space="preserve">         </w:t>
      </w:r>
      <w:r w:rsidRPr="002813E6">
        <w:rPr>
          <w:szCs w:val="24"/>
        </w:rPr>
        <w:t xml:space="preserve">  7. </w:t>
      </w:r>
      <w:r w:rsidR="000D7038" w:rsidRPr="002813E6">
        <w:rPr>
          <w:szCs w:val="24"/>
        </w:rPr>
        <w:t xml:space="preserve">Опубликовать настоящее постановление в газете «Вестник </w:t>
      </w:r>
      <w:r w:rsidRPr="002813E6">
        <w:rPr>
          <w:szCs w:val="24"/>
        </w:rPr>
        <w:t>сельского поселения Песочное</w:t>
      </w:r>
      <w:r w:rsidR="000D7038" w:rsidRPr="002813E6">
        <w:rPr>
          <w:szCs w:val="24"/>
        </w:rPr>
        <w:t xml:space="preserve">» и разместить на официальном сайте Администрации </w:t>
      </w:r>
      <w:r w:rsidRPr="002813E6">
        <w:rPr>
          <w:szCs w:val="24"/>
        </w:rPr>
        <w:t>сельского поселения Песочное в сети Интернет</w:t>
      </w:r>
      <w:r w:rsidR="00D51284">
        <w:rPr>
          <w:szCs w:val="24"/>
        </w:rPr>
        <w:t xml:space="preserve"> </w:t>
      </w:r>
      <w:r w:rsidRPr="002813E6">
        <w:t xml:space="preserve"> </w:t>
      </w:r>
      <w:hyperlink r:id="rId6" w:history="1">
        <w:r w:rsidRPr="002813E6">
          <w:rPr>
            <w:rStyle w:val="a6"/>
            <w:color w:val="000000"/>
          </w:rPr>
          <w:t>http://pesoch.ru/administration/</w:t>
        </w:r>
      </w:hyperlink>
    </w:p>
    <w:p w:rsidR="002813E6" w:rsidRDefault="002813E6" w:rsidP="002813E6">
      <w:pPr>
        <w:suppressAutoHyphens w:val="0"/>
        <w:ind w:firstLine="0"/>
        <w:contextualSpacing/>
        <w:jc w:val="left"/>
        <w:rPr>
          <w:szCs w:val="24"/>
        </w:rPr>
      </w:pPr>
    </w:p>
    <w:p w:rsidR="002813E6" w:rsidRPr="002813E6" w:rsidRDefault="002813E6" w:rsidP="002813E6">
      <w:pPr>
        <w:spacing w:line="360" w:lineRule="auto"/>
        <w:ind w:firstLine="0"/>
        <w:rPr>
          <w:szCs w:val="24"/>
        </w:rPr>
      </w:pPr>
      <w:r>
        <w:rPr>
          <w:rFonts w:eastAsia="Calibri"/>
          <w:szCs w:val="24"/>
          <w:lang w:eastAsia="en-US"/>
        </w:rPr>
        <w:t xml:space="preserve">    8. </w:t>
      </w:r>
      <w:proofErr w:type="gramStart"/>
      <w:r w:rsidRPr="002813E6">
        <w:rPr>
          <w:rFonts w:eastAsia="Calibri"/>
          <w:szCs w:val="24"/>
          <w:lang w:eastAsia="en-US"/>
        </w:rPr>
        <w:t>Контроль за</w:t>
      </w:r>
      <w:proofErr w:type="gramEnd"/>
      <w:r w:rsidRPr="002813E6">
        <w:rPr>
          <w:rFonts w:eastAsia="Calibri"/>
          <w:szCs w:val="24"/>
          <w:lang w:eastAsia="en-US"/>
        </w:rPr>
        <w:t xml:space="preserve"> исполнением настоящего Постановления </w:t>
      </w:r>
      <w:r>
        <w:rPr>
          <w:rFonts w:eastAsia="Calibri"/>
          <w:szCs w:val="24"/>
          <w:lang w:eastAsia="en-US"/>
        </w:rPr>
        <w:t>оставляю за собой.</w:t>
      </w:r>
      <w:r w:rsidRPr="002813E6">
        <w:rPr>
          <w:rFonts w:eastAsia="Calibri"/>
          <w:szCs w:val="24"/>
          <w:lang w:eastAsia="en-US"/>
        </w:rPr>
        <w:t xml:space="preserve"> </w:t>
      </w:r>
    </w:p>
    <w:p w:rsidR="002813E6" w:rsidRDefault="002813E6" w:rsidP="002813E6">
      <w:pPr>
        <w:suppressAutoHyphens w:val="0"/>
        <w:ind w:firstLine="0"/>
        <w:contextualSpacing/>
        <w:jc w:val="left"/>
        <w:rPr>
          <w:szCs w:val="24"/>
        </w:rPr>
      </w:pPr>
    </w:p>
    <w:p w:rsidR="002813E6" w:rsidRDefault="002813E6" w:rsidP="002813E6">
      <w:pPr>
        <w:suppressAutoHyphens w:val="0"/>
        <w:ind w:firstLine="0"/>
        <w:contextualSpacing/>
        <w:jc w:val="left"/>
        <w:rPr>
          <w:szCs w:val="24"/>
        </w:rPr>
      </w:pPr>
    </w:p>
    <w:p w:rsidR="002813E6" w:rsidRDefault="002813E6" w:rsidP="002813E6">
      <w:pPr>
        <w:suppressAutoHyphens w:val="0"/>
        <w:ind w:firstLine="0"/>
        <w:contextualSpacing/>
        <w:jc w:val="left"/>
        <w:rPr>
          <w:szCs w:val="24"/>
        </w:rPr>
      </w:pPr>
    </w:p>
    <w:p w:rsidR="002813E6" w:rsidRDefault="002813E6" w:rsidP="002813E6">
      <w:pPr>
        <w:suppressAutoHyphens w:val="0"/>
        <w:ind w:firstLine="0"/>
        <w:contextualSpacing/>
        <w:jc w:val="left"/>
        <w:rPr>
          <w:szCs w:val="24"/>
        </w:rPr>
      </w:pPr>
    </w:p>
    <w:p w:rsidR="002813E6" w:rsidRDefault="002813E6" w:rsidP="002813E6">
      <w:pPr>
        <w:suppressAutoHyphens w:val="0"/>
        <w:ind w:firstLine="0"/>
        <w:contextualSpacing/>
        <w:jc w:val="left"/>
        <w:rPr>
          <w:szCs w:val="24"/>
        </w:rPr>
      </w:pPr>
      <w:r w:rsidRPr="002813E6">
        <w:rPr>
          <w:szCs w:val="24"/>
        </w:rPr>
        <w:t xml:space="preserve"> </w:t>
      </w:r>
      <w:r w:rsidRPr="00065198">
        <w:rPr>
          <w:szCs w:val="24"/>
        </w:rPr>
        <w:t xml:space="preserve">Глава сельского поселения </w:t>
      </w:r>
      <w:proofErr w:type="gramStart"/>
      <w:r w:rsidRPr="00065198">
        <w:rPr>
          <w:szCs w:val="24"/>
        </w:rPr>
        <w:t>Песочное</w:t>
      </w:r>
      <w:proofErr w:type="gramEnd"/>
    </w:p>
    <w:p w:rsidR="002813E6" w:rsidRPr="00065198" w:rsidRDefault="002813E6" w:rsidP="002813E6">
      <w:pPr>
        <w:suppressAutoHyphens w:val="0"/>
        <w:ind w:firstLine="0"/>
        <w:contextualSpacing/>
        <w:jc w:val="left"/>
        <w:rPr>
          <w:szCs w:val="24"/>
        </w:rPr>
      </w:pPr>
      <w:r>
        <w:rPr>
          <w:szCs w:val="24"/>
        </w:rPr>
        <w:t xml:space="preserve">муниципального района </w:t>
      </w:r>
      <w:proofErr w:type="spellStart"/>
      <w:r>
        <w:rPr>
          <w:szCs w:val="24"/>
        </w:rPr>
        <w:t>Безенчукский</w:t>
      </w:r>
      <w:proofErr w:type="spellEnd"/>
      <w:r w:rsidRPr="00065198">
        <w:rPr>
          <w:szCs w:val="24"/>
        </w:rPr>
        <w:t xml:space="preserve">  </w:t>
      </w:r>
      <w:r>
        <w:rPr>
          <w:szCs w:val="24"/>
        </w:rPr>
        <w:t xml:space="preserve">                                            </w:t>
      </w:r>
      <w:r w:rsidR="00E070CF">
        <w:rPr>
          <w:szCs w:val="24"/>
        </w:rPr>
        <w:t xml:space="preserve">   </w:t>
      </w:r>
      <w:r>
        <w:rPr>
          <w:szCs w:val="24"/>
        </w:rPr>
        <w:t xml:space="preserve">    </w:t>
      </w:r>
      <w:r w:rsidRPr="00065198">
        <w:rPr>
          <w:szCs w:val="24"/>
        </w:rPr>
        <w:t xml:space="preserve"> В.Г. </w:t>
      </w:r>
      <w:proofErr w:type="spellStart"/>
      <w:r w:rsidRPr="00065198">
        <w:rPr>
          <w:szCs w:val="24"/>
        </w:rPr>
        <w:t>Гуреев</w:t>
      </w:r>
      <w:proofErr w:type="spellEnd"/>
    </w:p>
    <w:p w:rsidR="002813E6" w:rsidRPr="00065198" w:rsidRDefault="002813E6" w:rsidP="002813E6">
      <w:pPr>
        <w:suppressAutoHyphens w:val="0"/>
        <w:spacing w:after="200" w:line="276" w:lineRule="auto"/>
        <w:ind w:left="-284" w:firstLine="0"/>
        <w:contextualSpacing/>
        <w:jc w:val="left"/>
        <w:rPr>
          <w:szCs w:val="24"/>
          <w:highlight w:val="yellow"/>
        </w:rPr>
      </w:pPr>
    </w:p>
    <w:p w:rsidR="002813E6" w:rsidRPr="00065198" w:rsidRDefault="002813E6" w:rsidP="002813E6">
      <w:pPr>
        <w:suppressAutoHyphens w:val="0"/>
        <w:spacing w:after="200" w:line="276" w:lineRule="auto"/>
        <w:contextualSpacing/>
        <w:jc w:val="left"/>
        <w:rPr>
          <w:szCs w:val="24"/>
          <w:highlight w:val="yellow"/>
        </w:rPr>
      </w:pPr>
    </w:p>
    <w:p w:rsidR="002813E6" w:rsidRPr="00065198" w:rsidRDefault="002813E6" w:rsidP="002813E6">
      <w:pPr>
        <w:suppressAutoHyphens w:val="0"/>
        <w:spacing w:after="200" w:line="276" w:lineRule="auto"/>
        <w:ind w:firstLine="0"/>
        <w:contextualSpacing/>
        <w:jc w:val="left"/>
        <w:rPr>
          <w:szCs w:val="24"/>
          <w:highlight w:val="yellow"/>
        </w:rPr>
      </w:pPr>
    </w:p>
    <w:p w:rsidR="002813E6" w:rsidRPr="00065198" w:rsidRDefault="002813E6" w:rsidP="002813E6">
      <w:pPr>
        <w:suppressAutoHyphens w:val="0"/>
        <w:spacing w:after="200"/>
        <w:ind w:firstLine="0"/>
        <w:contextualSpacing/>
        <w:jc w:val="left"/>
        <w:rPr>
          <w:szCs w:val="24"/>
          <w:highlight w:val="yellow"/>
        </w:rPr>
      </w:pPr>
    </w:p>
    <w:p w:rsidR="002813E6" w:rsidRPr="001F0453" w:rsidRDefault="002813E6" w:rsidP="002813E6">
      <w:pPr>
        <w:suppressAutoHyphens w:val="0"/>
        <w:spacing w:after="200"/>
        <w:ind w:firstLine="0"/>
        <w:contextualSpacing/>
        <w:jc w:val="left"/>
        <w:rPr>
          <w:sz w:val="20"/>
        </w:rPr>
      </w:pPr>
      <w:r w:rsidRPr="001F0453">
        <w:rPr>
          <w:sz w:val="20"/>
        </w:rPr>
        <w:t>Н.А.Горячева</w:t>
      </w:r>
    </w:p>
    <w:p w:rsidR="002813E6" w:rsidRDefault="002813E6" w:rsidP="002813E6">
      <w:pPr>
        <w:suppressAutoHyphens w:val="0"/>
        <w:spacing w:after="200"/>
        <w:ind w:firstLine="0"/>
        <w:contextualSpacing/>
        <w:jc w:val="left"/>
        <w:rPr>
          <w:sz w:val="20"/>
        </w:rPr>
      </w:pPr>
      <w:r w:rsidRPr="001F0453">
        <w:rPr>
          <w:sz w:val="20"/>
        </w:rPr>
        <w:t>88467632173</w:t>
      </w:r>
    </w:p>
    <w:p w:rsidR="00500CF0" w:rsidRDefault="00500CF0" w:rsidP="002813E6">
      <w:pPr>
        <w:suppressAutoHyphens w:val="0"/>
        <w:spacing w:after="200"/>
        <w:ind w:firstLine="0"/>
        <w:contextualSpacing/>
        <w:jc w:val="left"/>
        <w:rPr>
          <w:sz w:val="20"/>
        </w:rPr>
      </w:pPr>
    </w:p>
    <w:p w:rsidR="00500CF0" w:rsidRDefault="00500CF0" w:rsidP="002813E6">
      <w:pPr>
        <w:suppressAutoHyphens w:val="0"/>
        <w:spacing w:after="200"/>
        <w:ind w:firstLine="0"/>
        <w:contextualSpacing/>
        <w:jc w:val="left"/>
        <w:rPr>
          <w:sz w:val="20"/>
        </w:rPr>
      </w:pPr>
    </w:p>
    <w:p w:rsidR="00500CF0" w:rsidRDefault="00500CF0" w:rsidP="002813E6">
      <w:pPr>
        <w:suppressAutoHyphens w:val="0"/>
        <w:spacing w:after="200"/>
        <w:ind w:firstLine="0"/>
        <w:contextualSpacing/>
        <w:jc w:val="left"/>
        <w:rPr>
          <w:sz w:val="20"/>
        </w:rPr>
      </w:pPr>
    </w:p>
    <w:p w:rsidR="00500CF0" w:rsidRDefault="00500CF0" w:rsidP="002813E6">
      <w:pPr>
        <w:suppressAutoHyphens w:val="0"/>
        <w:spacing w:after="200"/>
        <w:ind w:firstLine="0"/>
        <w:contextualSpacing/>
        <w:jc w:val="left"/>
        <w:rPr>
          <w:sz w:val="20"/>
        </w:rPr>
      </w:pPr>
    </w:p>
    <w:p w:rsidR="00500CF0" w:rsidRDefault="00500CF0" w:rsidP="002813E6">
      <w:pPr>
        <w:suppressAutoHyphens w:val="0"/>
        <w:spacing w:after="200"/>
        <w:ind w:firstLine="0"/>
        <w:contextualSpacing/>
        <w:jc w:val="left"/>
        <w:rPr>
          <w:sz w:val="20"/>
        </w:rPr>
      </w:pPr>
    </w:p>
    <w:p w:rsidR="00500CF0" w:rsidRDefault="00500CF0" w:rsidP="002813E6">
      <w:pPr>
        <w:suppressAutoHyphens w:val="0"/>
        <w:spacing w:after="200"/>
        <w:ind w:firstLine="0"/>
        <w:contextualSpacing/>
        <w:jc w:val="left"/>
        <w:rPr>
          <w:sz w:val="20"/>
        </w:rPr>
      </w:pPr>
    </w:p>
    <w:p w:rsidR="00500CF0" w:rsidRDefault="00500CF0" w:rsidP="002813E6">
      <w:pPr>
        <w:suppressAutoHyphens w:val="0"/>
        <w:spacing w:after="200"/>
        <w:ind w:firstLine="0"/>
        <w:contextualSpacing/>
        <w:jc w:val="left"/>
        <w:rPr>
          <w:sz w:val="20"/>
        </w:rPr>
      </w:pPr>
    </w:p>
    <w:p w:rsidR="00500CF0" w:rsidRDefault="00500CF0" w:rsidP="002813E6">
      <w:pPr>
        <w:suppressAutoHyphens w:val="0"/>
        <w:spacing w:after="200"/>
        <w:ind w:firstLine="0"/>
        <w:contextualSpacing/>
        <w:jc w:val="left"/>
        <w:rPr>
          <w:sz w:val="20"/>
        </w:rPr>
      </w:pPr>
    </w:p>
    <w:p w:rsidR="00500CF0" w:rsidRDefault="00500CF0" w:rsidP="002813E6">
      <w:pPr>
        <w:suppressAutoHyphens w:val="0"/>
        <w:spacing w:after="200"/>
        <w:ind w:firstLine="0"/>
        <w:contextualSpacing/>
        <w:jc w:val="left"/>
        <w:rPr>
          <w:sz w:val="20"/>
        </w:rPr>
      </w:pPr>
    </w:p>
    <w:p w:rsidR="00500CF0" w:rsidRDefault="00500CF0" w:rsidP="002813E6">
      <w:pPr>
        <w:suppressAutoHyphens w:val="0"/>
        <w:spacing w:after="200"/>
        <w:ind w:firstLine="0"/>
        <w:contextualSpacing/>
        <w:jc w:val="left"/>
        <w:rPr>
          <w:sz w:val="20"/>
        </w:rPr>
      </w:pPr>
    </w:p>
    <w:p w:rsidR="00500CF0" w:rsidRDefault="00500CF0" w:rsidP="002813E6">
      <w:pPr>
        <w:suppressAutoHyphens w:val="0"/>
        <w:spacing w:after="200"/>
        <w:ind w:firstLine="0"/>
        <w:contextualSpacing/>
        <w:jc w:val="left"/>
        <w:rPr>
          <w:sz w:val="20"/>
        </w:rPr>
      </w:pPr>
    </w:p>
    <w:p w:rsidR="00500CF0" w:rsidRDefault="00500CF0" w:rsidP="002813E6">
      <w:pPr>
        <w:suppressAutoHyphens w:val="0"/>
        <w:spacing w:after="200"/>
        <w:ind w:firstLine="0"/>
        <w:contextualSpacing/>
        <w:jc w:val="left"/>
        <w:rPr>
          <w:sz w:val="20"/>
        </w:rPr>
      </w:pPr>
    </w:p>
    <w:p w:rsidR="00500CF0" w:rsidRDefault="00500CF0" w:rsidP="002813E6">
      <w:pPr>
        <w:suppressAutoHyphens w:val="0"/>
        <w:spacing w:after="200"/>
        <w:ind w:firstLine="0"/>
        <w:contextualSpacing/>
        <w:jc w:val="left"/>
        <w:rPr>
          <w:sz w:val="20"/>
        </w:rPr>
      </w:pPr>
    </w:p>
    <w:p w:rsidR="00500CF0" w:rsidRDefault="00500CF0" w:rsidP="002813E6">
      <w:pPr>
        <w:suppressAutoHyphens w:val="0"/>
        <w:spacing w:after="200"/>
        <w:ind w:firstLine="0"/>
        <w:contextualSpacing/>
        <w:jc w:val="left"/>
        <w:rPr>
          <w:sz w:val="20"/>
        </w:rPr>
      </w:pPr>
    </w:p>
    <w:p w:rsidR="00500CF0" w:rsidRPr="00C11E4E" w:rsidRDefault="00C11E4E" w:rsidP="00C11E4E">
      <w:pPr>
        <w:suppressAutoHyphens w:val="0"/>
        <w:spacing w:after="200"/>
        <w:ind w:firstLine="0"/>
        <w:contextualSpacing/>
        <w:jc w:val="right"/>
        <w:rPr>
          <w:szCs w:val="24"/>
        </w:rPr>
      </w:pPr>
      <w:r w:rsidRPr="00C11E4E">
        <w:rPr>
          <w:szCs w:val="24"/>
        </w:rPr>
        <w:t>Приложение № 2</w:t>
      </w:r>
    </w:p>
    <w:p w:rsidR="00500CF0" w:rsidRDefault="00500CF0" w:rsidP="002813E6">
      <w:pPr>
        <w:suppressAutoHyphens w:val="0"/>
        <w:spacing w:after="200"/>
        <w:ind w:firstLine="0"/>
        <w:contextualSpacing/>
        <w:jc w:val="left"/>
        <w:rPr>
          <w:sz w:val="20"/>
        </w:rPr>
      </w:pPr>
    </w:p>
    <w:p w:rsidR="00500CF0" w:rsidRDefault="00500CF0" w:rsidP="002813E6">
      <w:pPr>
        <w:suppressAutoHyphens w:val="0"/>
        <w:spacing w:after="200"/>
        <w:ind w:firstLine="0"/>
        <w:contextualSpacing/>
        <w:jc w:val="left"/>
        <w:rPr>
          <w:sz w:val="20"/>
        </w:rPr>
      </w:pPr>
    </w:p>
    <w:p w:rsidR="00C11E4E" w:rsidRPr="0059639F" w:rsidRDefault="00C11E4E" w:rsidP="00C11E4E">
      <w:pPr>
        <w:rPr>
          <w:sz w:val="26"/>
          <w:szCs w:val="26"/>
        </w:rPr>
      </w:pPr>
    </w:p>
    <w:tbl>
      <w:tblPr>
        <w:tblpPr w:leftFromText="180" w:rightFromText="180" w:vertAnchor="page" w:horzAnchor="margin" w:tblpXSpec="right" w:tblpY="14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270"/>
        <w:gridCol w:w="2251"/>
      </w:tblGrid>
      <w:tr w:rsidR="00C11E4E" w:rsidRPr="00440292" w:rsidTr="00B26D16">
        <w:tc>
          <w:tcPr>
            <w:tcW w:w="7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E4E" w:rsidRPr="00702DA7" w:rsidRDefault="00C11E4E" w:rsidP="00B26D16">
            <w:pPr>
              <w:jc w:val="center"/>
            </w:pPr>
          </w:p>
          <w:p w:rsidR="00C11E4E" w:rsidRPr="00702DA7" w:rsidRDefault="00C11E4E" w:rsidP="00B26D16">
            <w:pPr>
              <w:jc w:val="center"/>
            </w:pPr>
          </w:p>
          <w:p w:rsidR="00C11E4E" w:rsidRPr="00702DA7" w:rsidRDefault="00C11E4E" w:rsidP="00B26D16">
            <w:pPr>
              <w:jc w:val="center"/>
            </w:pPr>
          </w:p>
          <w:p w:rsidR="00C11E4E" w:rsidRPr="00702DA7" w:rsidRDefault="00C11E4E" w:rsidP="00B26D16">
            <w:pPr>
              <w:jc w:val="center"/>
            </w:pPr>
            <w:r w:rsidRPr="00702DA7">
              <w:t>УТВЕРЖДЕНО</w:t>
            </w:r>
          </w:p>
          <w:p w:rsidR="00C11E4E" w:rsidRPr="00702DA7" w:rsidRDefault="00C11E4E" w:rsidP="00C11E4E">
            <w:pPr>
              <w:ind w:hanging="142"/>
              <w:jc w:val="left"/>
            </w:pPr>
            <w:r w:rsidRPr="00702DA7">
              <w:t xml:space="preserve">Постановлением Администрации сельского поселения  </w:t>
            </w:r>
            <w:proofErr w:type="gramStart"/>
            <w:r w:rsidRPr="00702DA7">
              <w:t>Песочное</w:t>
            </w:r>
            <w:proofErr w:type="gramEnd"/>
            <w:r w:rsidRPr="00702DA7">
              <w:t xml:space="preserve">  муниципального района </w:t>
            </w:r>
            <w:proofErr w:type="spellStart"/>
            <w:r w:rsidRPr="00702DA7">
              <w:t>Безенчукский</w:t>
            </w:r>
            <w:proofErr w:type="spellEnd"/>
            <w:r w:rsidRPr="00702DA7">
              <w:t xml:space="preserve"> Самарской области</w:t>
            </w:r>
          </w:p>
        </w:tc>
      </w:tr>
      <w:tr w:rsidR="00C11E4E" w:rsidRPr="00440292" w:rsidTr="00B26D16">
        <w:tc>
          <w:tcPr>
            <w:tcW w:w="7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E4E" w:rsidRPr="00702DA7" w:rsidRDefault="00C11E4E" w:rsidP="00B26D16">
            <w:pPr>
              <w:jc w:val="center"/>
              <w:rPr>
                <w:sz w:val="18"/>
                <w:szCs w:val="18"/>
              </w:rPr>
            </w:pPr>
            <w:r w:rsidRPr="00702DA7">
              <w:rPr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C11E4E" w:rsidRPr="00440292" w:rsidTr="00B26D16">
        <w:tc>
          <w:tcPr>
            <w:tcW w:w="7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E4E" w:rsidRPr="00702DA7" w:rsidRDefault="00C11E4E" w:rsidP="00B26D16">
            <w:pPr>
              <w:jc w:val="center"/>
            </w:pPr>
            <w:r w:rsidRPr="00702DA7">
              <w:t>от  16.11.2020  г. № 63</w:t>
            </w:r>
          </w:p>
          <w:p w:rsidR="00C11E4E" w:rsidRPr="00702DA7" w:rsidRDefault="00C11E4E" w:rsidP="00B26D16">
            <w:pPr>
              <w:jc w:val="center"/>
              <w:rPr>
                <w:sz w:val="18"/>
                <w:szCs w:val="18"/>
              </w:rPr>
            </w:pPr>
            <w:r w:rsidRPr="00702DA7">
              <w:rPr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C11E4E" w:rsidRPr="00702DA7" w:rsidRDefault="00C11E4E" w:rsidP="00B26D16">
            <w:r w:rsidRPr="00702DA7">
              <w:t xml:space="preserve"> Глава сельского поселения </w:t>
            </w:r>
            <w:proofErr w:type="gramStart"/>
            <w:r w:rsidRPr="00702DA7">
              <w:t>Песочное</w:t>
            </w:r>
            <w:proofErr w:type="gramEnd"/>
            <w:r w:rsidRPr="00702DA7">
              <w:t xml:space="preserve"> муниципального района </w:t>
            </w:r>
            <w:proofErr w:type="spellStart"/>
            <w:r w:rsidRPr="00702DA7">
              <w:t>Безенчукский</w:t>
            </w:r>
            <w:proofErr w:type="spellEnd"/>
            <w:r w:rsidRPr="00702DA7">
              <w:t xml:space="preserve"> Самарской области</w:t>
            </w:r>
          </w:p>
        </w:tc>
      </w:tr>
      <w:tr w:rsidR="00C11E4E" w:rsidRPr="00440292" w:rsidTr="00B26D16">
        <w:tc>
          <w:tcPr>
            <w:tcW w:w="7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E4E" w:rsidRPr="00702DA7" w:rsidRDefault="00C11E4E" w:rsidP="00B26D16">
            <w:pPr>
              <w:jc w:val="center"/>
              <w:rPr>
                <w:sz w:val="18"/>
                <w:szCs w:val="18"/>
              </w:rPr>
            </w:pPr>
            <w:r w:rsidRPr="00702DA7">
              <w:rPr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C11E4E" w:rsidRPr="00702DA7" w:rsidRDefault="00C11E4E" w:rsidP="00B26D16">
            <w:bookmarkStart w:id="0" w:name="_GoBack"/>
            <w:bookmarkEnd w:id="0"/>
            <w:r w:rsidRPr="00702DA7">
              <w:t xml:space="preserve">                                                                                           </w:t>
            </w:r>
          </w:p>
          <w:p w:rsidR="00C11E4E" w:rsidRPr="00702DA7" w:rsidRDefault="00C11E4E" w:rsidP="00B26D16">
            <w:r w:rsidRPr="00702DA7">
              <w:t xml:space="preserve">                                                                            В.Г. </w:t>
            </w:r>
            <w:proofErr w:type="spellStart"/>
            <w:r w:rsidRPr="00702DA7">
              <w:t>Гуреев</w:t>
            </w:r>
            <w:proofErr w:type="spellEnd"/>
          </w:p>
        </w:tc>
      </w:tr>
      <w:tr w:rsidR="00C11E4E" w:rsidRPr="00440292" w:rsidTr="00B26D16"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E4E" w:rsidRPr="00702DA7" w:rsidRDefault="00C11E4E" w:rsidP="00B26D16">
            <w:pPr>
              <w:jc w:val="center"/>
              <w:rPr>
                <w:sz w:val="18"/>
                <w:szCs w:val="18"/>
              </w:rPr>
            </w:pPr>
            <w:r w:rsidRPr="00702DA7">
              <w:rPr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C11E4E" w:rsidRPr="00702DA7" w:rsidRDefault="00C11E4E" w:rsidP="00B26D16">
            <w:pPr>
              <w:jc w:val="center"/>
              <w:rPr>
                <w:sz w:val="18"/>
                <w:szCs w:val="18"/>
              </w:rPr>
            </w:pPr>
            <w:r w:rsidRPr="00702DA7">
              <w:rPr>
                <w:sz w:val="18"/>
                <w:szCs w:val="18"/>
              </w:rPr>
              <w:t>М.П.</w:t>
            </w:r>
          </w:p>
          <w:p w:rsidR="00C11E4E" w:rsidRPr="00702DA7" w:rsidRDefault="00C11E4E" w:rsidP="00B26D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11E4E" w:rsidRPr="00440292" w:rsidRDefault="00C11E4E" w:rsidP="00B26D16"/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E4E" w:rsidRPr="00440292" w:rsidRDefault="00C11E4E" w:rsidP="00B26D16">
            <w:pPr>
              <w:jc w:val="center"/>
              <w:rPr>
                <w:sz w:val="18"/>
                <w:szCs w:val="18"/>
              </w:rPr>
            </w:pPr>
            <w:r w:rsidRPr="00440292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C11E4E" w:rsidRPr="0059639F" w:rsidRDefault="00C11E4E" w:rsidP="00C11E4E">
      <w:pPr>
        <w:rPr>
          <w:sz w:val="26"/>
          <w:szCs w:val="26"/>
        </w:rPr>
      </w:pPr>
    </w:p>
    <w:p w:rsidR="00C11E4E" w:rsidRDefault="00C11E4E" w:rsidP="00C11E4E"/>
    <w:p w:rsidR="00C11E4E" w:rsidRPr="0059639F" w:rsidRDefault="00C11E4E" w:rsidP="00C11E4E"/>
    <w:p w:rsidR="00C11E4E" w:rsidRDefault="00C11E4E" w:rsidP="00C11E4E">
      <w:pPr>
        <w:rPr>
          <w:sz w:val="26"/>
          <w:szCs w:val="26"/>
        </w:rPr>
      </w:pPr>
    </w:p>
    <w:p w:rsidR="00C11E4E" w:rsidRDefault="00C11E4E" w:rsidP="00C11E4E">
      <w:pPr>
        <w:rPr>
          <w:sz w:val="26"/>
          <w:szCs w:val="26"/>
        </w:rPr>
      </w:pPr>
    </w:p>
    <w:p w:rsidR="00C11E4E" w:rsidRDefault="00C11E4E" w:rsidP="00C11E4E">
      <w:pPr>
        <w:rPr>
          <w:sz w:val="26"/>
          <w:szCs w:val="26"/>
        </w:rPr>
      </w:pPr>
    </w:p>
    <w:p w:rsidR="00C11E4E" w:rsidRDefault="00C11E4E" w:rsidP="00C11E4E">
      <w:pPr>
        <w:rPr>
          <w:sz w:val="26"/>
          <w:szCs w:val="26"/>
        </w:rPr>
      </w:pPr>
    </w:p>
    <w:p w:rsidR="00C11E4E" w:rsidRDefault="00C11E4E" w:rsidP="00C11E4E">
      <w:pPr>
        <w:rPr>
          <w:sz w:val="26"/>
          <w:szCs w:val="26"/>
        </w:rPr>
      </w:pPr>
    </w:p>
    <w:p w:rsidR="00C11E4E" w:rsidRDefault="00C11E4E" w:rsidP="00C11E4E">
      <w:pPr>
        <w:rPr>
          <w:sz w:val="26"/>
          <w:szCs w:val="26"/>
        </w:rPr>
      </w:pPr>
    </w:p>
    <w:p w:rsidR="00C11E4E" w:rsidRDefault="00C11E4E" w:rsidP="00C11E4E">
      <w:pPr>
        <w:rPr>
          <w:sz w:val="26"/>
          <w:szCs w:val="26"/>
        </w:rPr>
      </w:pPr>
    </w:p>
    <w:p w:rsidR="00C11E4E" w:rsidRDefault="00C11E4E" w:rsidP="00C11E4E">
      <w:pPr>
        <w:rPr>
          <w:sz w:val="26"/>
          <w:szCs w:val="26"/>
        </w:rPr>
      </w:pPr>
    </w:p>
    <w:p w:rsidR="00C11E4E" w:rsidRDefault="00C11E4E" w:rsidP="00C11E4E">
      <w:pPr>
        <w:rPr>
          <w:sz w:val="26"/>
          <w:szCs w:val="26"/>
        </w:rPr>
      </w:pPr>
    </w:p>
    <w:p w:rsidR="00C11E4E" w:rsidRDefault="00C11E4E" w:rsidP="00C11E4E">
      <w:pPr>
        <w:rPr>
          <w:sz w:val="26"/>
          <w:szCs w:val="26"/>
        </w:rPr>
      </w:pPr>
    </w:p>
    <w:p w:rsidR="00C11E4E" w:rsidRDefault="00C11E4E" w:rsidP="00C11E4E">
      <w:pPr>
        <w:rPr>
          <w:sz w:val="26"/>
          <w:szCs w:val="26"/>
        </w:rPr>
      </w:pPr>
    </w:p>
    <w:p w:rsidR="00C11E4E" w:rsidRDefault="00C11E4E" w:rsidP="00C11E4E">
      <w:pPr>
        <w:rPr>
          <w:sz w:val="26"/>
          <w:szCs w:val="26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26"/>
        <w:gridCol w:w="4536"/>
        <w:gridCol w:w="4961"/>
      </w:tblGrid>
      <w:tr w:rsidR="00C11E4E" w:rsidRPr="00440292" w:rsidTr="00C11E4E">
        <w:trPr>
          <w:trHeight w:val="1541"/>
        </w:trPr>
        <w:tc>
          <w:tcPr>
            <w:tcW w:w="9923" w:type="dxa"/>
            <w:gridSpan w:val="3"/>
          </w:tcPr>
          <w:p w:rsidR="00C11E4E" w:rsidRPr="0075005F" w:rsidRDefault="00C11E4E" w:rsidP="00B26D16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75005F">
              <w:rPr>
                <w:b/>
                <w:sz w:val="26"/>
                <w:szCs w:val="26"/>
              </w:rPr>
              <w:t>АДАНИЕ</w:t>
            </w:r>
            <w:r w:rsidRPr="0075005F">
              <w:rPr>
                <w:b/>
                <w:sz w:val="26"/>
                <w:szCs w:val="26"/>
              </w:rPr>
              <w:br/>
              <w:t>на разработку документации по планировке территории</w:t>
            </w:r>
          </w:p>
          <w:p w:rsidR="00C11E4E" w:rsidRPr="00440292" w:rsidRDefault="00C11E4E" w:rsidP="00B26D16">
            <w:pPr>
              <w:tabs>
                <w:tab w:val="left" w:pos="993"/>
              </w:tabs>
              <w:jc w:val="center"/>
            </w:pPr>
            <w:r w:rsidRPr="0075005F">
              <w:rPr>
                <w:sz w:val="26"/>
                <w:szCs w:val="26"/>
              </w:rPr>
              <w:t xml:space="preserve">для размещения линейного объекта: </w:t>
            </w:r>
            <w:r w:rsidRPr="00B66600">
              <w:rPr>
                <w:sz w:val="26"/>
                <w:szCs w:val="26"/>
              </w:rPr>
              <w:t xml:space="preserve">«Оросительная сеть «Песочное» на участке в районе села Песочное в </w:t>
            </w:r>
            <w:proofErr w:type="spellStart"/>
            <w:r w:rsidRPr="00B66600">
              <w:rPr>
                <w:sz w:val="26"/>
                <w:szCs w:val="26"/>
              </w:rPr>
              <w:t>Безенчукском</w:t>
            </w:r>
            <w:proofErr w:type="spellEnd"/>
            <w:r w:rsidRPr="00B66600">
              <w:rPr>
                <w:sz w:val="26"/>
                <w:szCs w:val="26"/>
              </w:rPr>
              <w:t xml:space="preserve"> районе Самарской области»</w:t>
            </w:r>
          </w:p>
        </w:tc>
      </w:tr>
      <w:tr w:rsidR="00C11E4E" w:rsidRPr="00440292" w:rsidTr="00C11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7"/>
        </w:trPr>
        <w:tc>
          <w:tcPr>
            <w:tcW w:w="426" w:type="dxa"/>
          </w:tcPr>
          <w:p w:rsidR="00C11E4E" w:rsidRPr="001C3696" w:rsidRDefault="00C11E4E" w:rsidP="00B26D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" w:name="sub_24"/>
            <w:r w:rsidRPr="001C3696">
              <w:rPr>
                <w:rFonts w:ascii="Times New Roman" w:hAnsi="Times New Roman" w:cs="Times New Roman"/>
              </w:rPr>
              <w:t>1.</w:t>
            </w:r>
            <w:bookmarkEnd w:id="1"/>
          </w:p>
        </w:tc>
        <w:tc>
          <w:tcPr>
            <w:tcW w:w="4536" w:type="dxa"/>
          </w:tcPr>
          <w:p w:rsidR="00C11E4E" w:rsidRPr="001C3696" w:rsidRDefault="00C11E4E" w:rsidP="00B26D16">
            <w:pPr>
              <w:pStyle w:val="a9"/>
              <w:rPr>
                <w:rFonts w:ascii="Times New Roman" w:hAnsi="Times New Roman" w:cs="Times New Roman"/>
              </w:rPr>
            </w:pPr>
            <w:r w:rsidRPr="001C3696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4961" w:type="dxa"/>
          </w:tcPr>
          <w:p w:rsidR="00C11E4E" w:rsidRPr="00E82E95" w:rsidRDefault="00C11E4E" w:rsidP="00B26D16">
            <w:pPr>
              <w:tabs>
                <w:tab w:val="left" w:pos="993"/>
              </w:tabs>
            </w:pPr>
            <w:r w:rsidRPr="00E82E95">
              <w:t>Проект планировки территории, содержащий проект межевания территории</w:t>
            </w:r>
          </w:p>
        </w:tc>
      </w:tr>
      <w:tr w:rsidR="00C11E4E" w:rsidRPr="00440292" w:rsidTr="00C11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7"/>
        </w:trPr>
        <w:tc>
          <w:tcPr>
            <w:tcW w:w="426" w:type="dxa"/>
          </w:tcPr>
          <w:p w:rsidR="00C11E4E" w:rsidRPr="001C3696" w:rsidRDefault="00C11E4E" w:rsidP="00B26D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" w:name="sub_25"/>
            <w:r w:rsidRPr="001C3696">
              <w:rPr>
                <w:rFonts w:ascii="Times New Roman" w:hAnsi="Times New Roman" w:cs="Times New Roman"/>
              </w:rPr>
              <w:t>2.</w:t>
            </w:r>
            <w:bookmarkEnd w:id="2"/>
          </w:p>
        </w:tc>
        <w:tc>
          <w:tcPr>
            <w:tcW w:w="4536" w:type="dxa"/>
          </w:tcPr>
          <w:p w:rsidR="00C11E4E" w:rsidRPr="001C3696" w:rsidRDefault="00C11E4E" w:rsidP="00B26D16">
            <w:pPr>
              <w:pStyle w:val="a9"/>
              <w:rPr>
                <w:rFonts w:ascii="Times New Roman" w:hAnsi="Times New Roman" w:cs="Times New Roman"/>
              </w:rPr>
            </w:pPr>
            <w:r w:rsidRPr="001C3696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4961" w:type="dxa"/>
          </w:tcPr>
          <w:p w:rsidR="00C11E4E" w:rsidRDefault="00C11E4E" w:rsidP="00B26D16">
            <w:pPr>
              <w:rPr>
                <w:color w:val="000000"/>
              </w:rPr>
            </w:pPr>
            <w:r w:rsidRPr="00E82E95">
              <w:rPr>
                <w:color w:val="000000"/>
              </w:rPr>
              <w:t xml:space="preserve">Индивидуальный предприниматель Глава крестьянского (фермерского) хозяйства </w:t>
            </w:r>
            <w:r w:rsidRPr="00713087">
              <w:rPr>
                <w:color w:val="000000"/>
              </w:rPr>
              <w:t>Зайчиков Александр Владимирович</w:t>
            </w:r>
          </w:p>
          <w:p w:rsidR="00C11E4E" w:rsidRPr="00E82E95" w:rsidRDefault="00C11E4E" w:rsidP="00B26D16">
            <w:pPr>
              <w:tabs>
                <w:tab w:val="left" w:pos="993"/>
              </w:tabs>
            </w:pPr>
          </w:p>
        </w:tc>
      </w:tr>
      <w:tr w:rsidR="00C11E4E" w:rsidRPr="00440292" w:rsidTr="00C11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426" w:type="dxa"/>
          </w:tcPr>
          <w:p w:rsidR="00C11E4E" w:rsidRPr="001C3696" w:rsidRDefault="00C11E4E" w:rsidP="00B26D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C11E4E" w:rsidRPr="001C3696" w:rsidRDefault="00C11E4E" w:rsidP="00B26D16">
            <w:pPr>
              <w:pStyle w:val="a9"/>
              <w:rPr>
                <w:rFonts w:ascii="Times New Roman" w:hAnsi="Times New Roman" w:cs="Times New Roman"/>
              </w:rPr>
            </w:pPr>
            <w:r w:rsidRPr="006E5C98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961" w:type="dxa"/>
          </w:tcPr>
          <w:p w:rsidR="00C11E4E" w:rsidRPr="00B66600" w:rsidRDefault="00C11E4E" w:rsidP="00B26D16">
            <w:pPr>
              <w:rPr>
                <w:color w:val="000000"/>
              </w:rPr>
            </w:pPr>
            <w:r>
              <w:rPr>
                <w:color w:val="000000"/>
              </w:rPr>
              <w:t>Средства и</w:t>
            </w:r>
            <w:r w:rsidRPr="00E82E95">
              <w:rPr>
                <w:color w:val="000000"/>
              </w:rPr>
              <w:t>ндивидуальн</w:t>
            </w:r>
            <w:r>
              <w:rPr>
                <w:color w:val="000000"/>
              </w:rPr>
              <w:t>ого</w:t>
            </w:r>
            <w:r w:rsidRPr="00E82E95">
              <w:rPr>
                <w:color w:val="000000"/>
              </w:rPr>
              <w:t xml:space="preserve"> предпринимател</w:t>
            </w:r>
            <w:r>
              <w:rPr>
                <w:color w:val="000000"/>
              </w:rPr>
              <w:t>я</w:t>
            </w:r>
            <w:r w:rsidRPr="00E82E95">
              <w:rPr>
                <w:color w:val="000000"/>
              </w:rPr>
              <w:t xml:space="preserve"> Глава крестьянского (фермерского) хозяйства </w:t>
            </w:r>
            <w:r w:rsidRPr="00713087">
              <w:rPr>
                <w:color w:val="000000"/>
              </w:rPr>
              <w:t>Зайчиков Александр Владимирович</w:t>
            </w:r>
          </w:p>
        </w:tc>
      </w:tr>
      <w:tr w:rsidR="00C11E4E" w:rsidRPr="00440292" w:rsidTr="00C11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5"/>
        </w:trPr>
        <w:tc>
          <w:tcPr>
            <w:tcW w:w="426" w:type="dxa"/>
          </w:tcPr>
          <w:p w:rsidR="00C11E4E" w:rsidRPr="001C3696" w:rsidRDefault="00C11E4E" w:rsidP="00B26D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" w:name="sub_27"/>
            <w:r>
              <w:rPr>
                <w:rFonts w:ascii="Times New Roman" w:hAnsi="Times New Roman" w:cs="Times New Roman"/>
              </w:rPr>
              <w:t>4</w:t>
            </w:r>
            <w:r w:rsidRPr="001C3696">
              <w:rPr>
                <w:rFonts w:ascii="Times New Roman" w:hAnsi="Times New Roman" w:cs="Times New Roman"/>
              </w:rPr>
              <w:t>.</w:t>
            </w:r>
            <w:bookmarkEnd w:id="3"/>
          </w:p>
        </w:tc>
        <w:tc>
          <w:tcPr>
            <w:tcW w:w="4536" w:type="dxa"/>
          </w:tcPr>
          <w:p w:rsidR="00C11E4E" w:rsidRPr="001C3696" w:rsidRDefault="00C11E4E" w:rsidP="00B26D16">
            <w:pPr>
              <w:pStyle w:val="a9"/>
              <w:rPr>
                <w:rFonts w:ascii="Times New Roman" w:hAnsi="Times New Roman" w:cs="Times New Roman"/>
              </w:rPr>
            </w:pPr>
            <w:r w:rsidRPr="001C3696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961" w:type="dxa"/>
          </w:tcPr>
          <w:p w:rsidR="00C11E4E" w:rsidRPr="00C80F90" w:rsidRDefault="00C11E4E" w:rsidP="00B26D16">
            <w:pPr>
              <w:rPr>
                <w:color w:val="000000"/>
              </w:rPr>
            </w:pPr>
            <w:r w:rsidRPr="00C80F90">
              <w:rPr>
                <w:color w:val="000000"/>
              </w:rPr>
              <w:t xml:space="preserve">Линейный объект «Оросительная сеть «Песочное» на участке в районе села Песочное в </w:t>
            </w:r>
            <w:proofErr w:type="spellStart"/>
            <w:r w:rsidRPr="00C80F90">
              <w:rPr>
                <w:color w:val="000000"/>
              </w:rPr>
              <w:t>Безенчукском</w:t>
            </w:r>
            <w:proofErr w:type="spellEnd"/>
            <w:r w:rsidRPr="00C80F90">
              <w:rPr>
                <w:color w:val="000000"/>
              </w:rPr>
              <w:t xml:space="preserve"> районе Самарской области»</w:t>
            </w:r>
            <w:r>
              <w:rPr>
                <w:color w:val="000000"/>
              </w:rPr>
              <w:t>.</w:t>
            </w:r>
          </w:p>
          <w:p w:rsidR="00C11E4E" w:rsidRPr="00E82E95" w:rsidRDefault="00C11E4E" w:rsidP="00B26D16">
            <w:pPr>
              <w:tabs>
                <w:tab w:val="left" w:pos="993"/>
              </w:tabs>
            </w:pPr>
            <w:r w:rsidRPr="00C80F90">
              <w:rPr>
                <w:color w:val="000000"/>
              </w:rPr>
              <w:t>Ориентировочная протяженность проектируемого напорного трубопровода составляет 14</w:t>
            </w:r>
            <w:r>
              <w:rPr>
                <w:color w:val="000000"/>
              </w:rPr>
              <w:t>54</w:t>
            </w:r>
            <w:r w:rsidRPr="00C80F90">
              <w:rPr>
                <w:color w:val="000000"/>
              </w:rPr>
              <w:t xml:space="preserve"> м.</w:t>
            </w:r>
          </w:p>
        </w:tc>
      </w:tr>
      <w:tr w:rsidR="00C11E4E" w:rsidRPr="00440292" w:rsidTr="00C11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</w:tcPr>
          <w:p w:rsidR="00C11E4E" w:rsidRPr="001C3696" w:rsidRDefault="00C11E4E" w:rsidP="00B26D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4" w:name="sub_28"/>
            <w:r w:rsidRPr="001C3696">
              <w:rPr>
                <w:rFonts w:ascii="Times New Roman" w:hAnsi="Times New Roman" w:cs="Times New Roman"/>
              </w:rPr>
              <w:t>5.</w:t>
            </w:r>
            <w:bookmarkEnd w:id="4"/>
          </w:p>
        </w:tc>
        <w:tc>
          <w:tcPr>
            <w:tcW w:w="4536" w:type="dxa"/>
          </w:tcPr>
          <w:p w:rsidR="00C11E4E" w:rsidRPr="001C3696" w:rsidRDefault="00C11E4E" w:rsidP="00B26D16">
            <w:pPr>
              <w:pStyle w:val="a9"/>
              <w:rPr>
                <w:rFonts w:ascii="Times New Roman" w:hAnsi="Times New Roman" w:cs="Times New Roman"/>
              </w:rPr>
            </w:pPr>
            <w:r w:rsidRPr="001C3696">
              <w:rPr>
                <w:rFonts w:ascii="Times New Roman" w:hAnsi="Times New Roman" w:cs="Times New Roman"/>
              </w:rPr>
              <w:t xml:space="preserve">Населенные пункты, поселения, </w:t>
            </w:r>
            <w:r>
              <w:rPr>
                <w:rFonts w:ascii="Times New Roman" w:hAnsi="Times New Roman" w:cs="Times New Roman"/>
              </w:rPr>
              <w:t xml:space="preserve">городские округа, </w:t>
            </w:r>
            <w:r w:rsidRPr="001C3696">
              <w:rPr>
                <w:rFonts w:ascii="Times New Roman" w:hAnsi="Times New Roman" w:cs="Times New Roman"/>
              </w:rPr>
              <w:t>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4961" w:type="dxa"/>
          </w:tcPr>
          <w:p w:rsidR="00C11E4E" w:rsidRPr="00E82E95" w:rsidRDefault="00C11E4E" w:rsidP="00B26D16">
            <w:pPr>
              <w:tabs>
                <w:tab w:val="left" w:pos="993"/>
              </w:tabs>
            </w:pPr>
            <w:r w:rsidRPr="00E82E95">
              <w:t xml:space="preserve">Самарская область </w:t>
            </w:r>
          </w:p>
          <w:p w:rsidR="00C11E4E" w:rsidRDefault="00C11E4E" w:rsidP="00B26D16">
            <w:pPr>
              <w:tabs>
                <w:tab w:val="left" w:pos="993"/>
              </w:tabs>
            </w:pPr>
            <w:proofErr w:type="spellStart"/>
            <w:r>
              <w:t>Безенчукский</w:t>
            </w:r>
            <w:proofErr w:type="spellEnd"/>
            <w:r w:rsidRPr="00E82E95">
              <w:t xml:space="preserve"> муниципальный район</w:t>
            </w:r>
          </w:p>
          <w:p w:rsidR="00C11E4E" w:rsidRPr="00E82E95" w:rsidRDefault="00C11E4E" w:rsidP="00B26D16">
            <w:pPr>
              <w:tabs>
                <w:tab w:val="left" w:pos="993"/>
              </w:tabs>
            </w:pPr>
            <w:r>
              <w:t>сельское поселение Песочное</w:t>
            </w:r>
          </w:p>
        </w:tc>
      </w:tr>
      <w:tr w:rsidR="00C11E4E" w:rsidRPr="00052D5E" w:rsidTr="00C11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</w:tcPr>
          <w:p w:rsidR="00C11E4E" w:rsidRPr="00052D5E" w:rsidRDefault="00C11E4E" w:rsidP="00B26D16">
            <w:pPr>
              <w:tabs>
                <w:tab w:val="left" w:pos="993"/>
              </w:tabs>
            </w:pPr>
            <w:bookmarkStart w:id="5" w:name="sub_29"/>
            <w:r w:rsidRPr="00052D5E">
              <w:t>6.</w:t>
            </w:r>
            <w:bookmarkEnd w:id="5"/>
          </w:p>
        </w:tc>
        <w:tc>
          <w:tcPr>
            <w:tcW w:w="4536" w:type="dxa"/>
          </w:tcPr>
          <w:p w:rsidR="00C11E4E" w:rsidRPr="00052D5E" w:rsidRDefault="00C11E4E" w:rsidP="00B26D16">
            <w:pPr>
              <w:tabs>
                <w:tab w:val="left" w:pos="993"/>
              </w:tabs>
            </w:pPr>
            <w:r w:rsidRPr="00052D5E">
              <w:t>6. Состав документации по планировке территории</w:t>
            </w:r>
          </w:p>
        </w:tc>
        <w:tc>
          <w:tcPr>
            <w:tcW w:w="4961" w:type="dxa"/>
          </w:tcPr>
          <w:p w:rsidR="00C11E4E" w:rsidRPr="00052D5E" w:rsidRDefault="00C11E4E" w:rsidP="00C11E4E">
            <w:pPr>
              <w:pStyle w:val="Style12"/>
              <w:widowControl/>
              <w:numPr>
                <w:ilvl w:val="0"/>
                <w:numId w:val="4"/>
              </w:numPr>
              <w:spacing w:line="266" w:lineRule="exact"/>
              <w:ind w:left="275" w:hanging="283"/>
              <w:rPr>
                <w:rStyle w:val="FontStyle38"/>
              </w:rPr>
            </w:pPr>
            <w:r w:rsidRPr="00052D5E">
              <w:rPr>
                <w:rStyle w:val="FontStyle38"/>
              </w:rPr>
              <w:t>Том 1 (книга). Основная часть ППТ (утверждаемая часть);</w:t>
            </w:r>
          </w:p>
          <w:p w:rsidR="00C11E4E" w:rsidRPr="00052D5E" w:rsidRDefault="00C11E4E" w:rsidP="00C11E4E">
            <w:pPr>
              <w:pStyle w:val="Style12"/>
              <w:widowControl/>
              <w:numPr>
                <w:ilvl w:val="0"/>
                <w:numId w:val="4"/>
              </w:numPr>
              <w:spacing w:line="266" w:lineRule="exact"/>
              <w:ind w:left="275" w:hanging="283"/>
              <w:rPr>
                <w:rStyle w:val="FontStyle38"/>
              </w:rPr>
            </w:pPr>
            <w:r w:rsidRPr="00052D5E">
              <w:rPr>
                <w:rStyle w:val="FontStyle38"/>
              </w:rPr>
              <w:t xml:space="preserve">Том 2 (книга). Материалы по обоснованию </w:t>
            </w:r>
            <w:r w:rsidRPr="00052D5E">
              <w:rPr>
                <w:rStyle w:val="FontStyle38"/>
              </w:rPr>
              <w:lastRenderedPageBreak/>
              <w:t>ППТ;</w:t>
            </w:r>
          </w:p>
          <w:p w:rsidR="00C11E4E" w:rsidRPr="00052D5E" w:rsidRDefault="00C11E4E" w:rsidP="00C11E4E">
            <w:pPr>
              <w:pStyle w:val="Style12"/>
              <w:widowControl/>
              <w:numPr>
                <w:ilvl w:val="0"/>
                <w:numId w:val="4"/>
              </w:numPr>
              <w:spacing w:line="266" w:lineRule="exact"/>
              <w:ind w:left="275" w:hanging="283"/>
              <w:rPr>
                <w:rStyle w:val="FontStyle38"/>
              </w:rPr>
            </w:pPr>
            <w:r w:rsidRPr="00052D5E">
              <w:rPr>
                <w:rStyle w:val="FontStyle38"/>
              </w:rPr>
              <w:t>Том 3 (книга). Проект межевания территории (утверждаемая часть);</w:t>
            </w:r>
          </w:p>
          <w:p w:rsidR="00C11E4E" w:rsidRPr="00052D5E" w:rsidRDefault="00C11E4E" w:rsidP="00C11E4E">
            <w:pPr>
              <w:pStyle w:val="Style12"/>
              <w:widowControl/>
              <w:numPr>
                <w:ilvl w:val="0"/>
                <w:numId w:val="4"/>
              </w:numPr>
              <w:spacing w:line="266" w:lineRule="exact"/>
              <w:ind w:left="275" w:hanging="283"/>
              <w:rPr>
                <w:rStyle w:val="FontStyle38"/>
              </w:rPr>
            </w:pPr>
            <w:r w:rsidRPr="00052D5E">
              <w:rPr>
                <w:rStyle w:val="FontStyle38"/>
              </w:rPr>
              <w:t>Том 4 (книга). Материалы по обоснованию. Проект межевания.</w:t>
            </w:r>
          </w:p>
          <w:p w:rsidR="00C11E4E" w:rsidRPr="00052D5E" w:rsidRDefault="00C11E4E" w:rsidP="00B26D16">
            <w:pPr>
              <w:pStyle w:val="Style3"/>
              <w:widowControl/>
              <w:spacing w:line="274" w:lineRule="exact"/>
              <w:rPr>
                <w:rStyle w:val="FontStyle37"/>
              </w:rPr>
            </w:pPr>
            <w:r w:rsidRPr="00052D5E">
              <w:rPr>
                <w:rStyle w:val="FontStyle41"/>
              </w:rPr>
              <w:t xml:space="preserve">Том 1 </w:t>
            </w:r>
            <w:r w:rsidRPr="00052D5E">
              <w:rPr>
                <w:rStyle w:val="FontStyle37"/>
              </w:rPr>
              <w:t>Основная часть ППТ (утверждаемая):</w:t>
            </w:r>
          </w:p>
          <w:p w:rsidR="00C11E4E" w:rsidRPr="00052D5E" w:rsidRDefault="00C11E4E" w:rsidP="00B26D16">
            <w:pPr>
              <w:pStyle w:val="Style21"/>
              <w:widowControl/>
              <w:spacing w:before="7" w:line="274" w:lineRule="exact"/>
              <w:jc w:val="left"/>
              <w:rPr>
                <w:rStyle w:val="FontStyle38"/>
              </w:rPr>
            </w:pPr>
            <w:r w:rsidRPr="00052D5E">
              <w:rPr>
                <w:rStyle w:val="FontStyle38"/>
              </w:rPr>
              <w:t xml:space="preserve">(графическая часть) разрабатывается в масштабе 1:500 </w:t>
            </w:r>
            <w:r>
              <w:rPr>
                <w:rStyle w:val="FontStyle38"/>
              </w:rPr>
              <w:t xml:space="preserve">- </w:t>
            </w:r>
            <w:r w:rsidRPr="00052D5E">
              <w:rPr>
                <w:rStyle w:val="FontStyle38"/>
              </w:rPr>
              <w:t>1:</w:t>
            </w:r>
            <w:r>
              <w:rPr>
                <w:rStyle w:val="FontStyle38"/>
              </w:rPr>
              <w:t>2</w:t>
            </w:r>
            <w:r w:rsidRPr="00052D5E">
              <w:rPr>
                <w:rStyle w:val="FontStyle38"/>
              </w:rPr>
              <w:t>000на топографической подоснове и включает в себя:</w:t>
            </w:r>
          </w:p>
          <w:p w:rsidR="00C11E4E" w:rsidRPr="00052D5E" w:rsidRDefault="00C11E4E" w:rsidP="00B26D16">
            <w:pPr>
              <w:pStyle w:val="Style22"/>
              <w:widowControl/>
              <w:spacing w:before="48"/>
              <w:ind w:firstLine="318"/>
              <w:jc w:val="both"/>
              <w:rPr>
                <w:rStyle w:val="FontStyle41"/>
              </w:rPr>
            </w:pPr>
            <w:r w:rsidRPr="00052D5E">
              <w:rPr>
                <w:rStyle w:val="FontStyle41"/>
              </w:rPr>
              <w:t>«ППТ. Графическая часть»:</w:t>
            </w:r>
          </w:p>
          <w:p w:rsidR="00C11E4E" w:rsidRPr="00052D5E" w:rsidRDefault="00C11E4E" w:rsidP="00B26D16">
            <w:pPr>
              <w:pStyle w:val="Style24"/>
              <w:widowControl/>
              <w:tabs>
                <w:tab w:val="left" w:pos="295"/>
              </w:tabs>
              <w:spacing w:before="7" w:line="240" w:lineRule="auto"/>
              <w:rPr>
                <w:rStyle w:val="FontStyle38"/>
              </w:rPr>
            </w:pPr>
            <w:r w:rsidRPr="00052D5E">
              <w:rPr>
                <w:rStyle w:val="FontStyle38"/>
              </w:rPr>
              <w:t>1)  чертеж красных линий;</w:t>
            </w:r>
          </w:p>
          <w:p w:rsidR="00C11E4E" w:rsidRPr="00052D5E" w:rsidRDefault="00C11E4E" w:rsidP="00B26D16">
            <w:pPr>
              <w:pStyle w:val="Style24"/>
              <w:widowControl/>
              <w:tabs>
                <w:tab w:val="left" w:pos="295"/>
              </w:tabs>
              <w:spacing w:before="22" w:line="252" w:lineRule="exact"/>
              <w:rPr>
                <w:rStyle w:val="FontStyle38"/>
              </w:rPr>
            </w:pPr>
            <w:r w:rsidRPr="00052D5E">
              <w:rPr>
                <w:rStyle w:val="FontStyle38"/>
              </w:rPr>
              <w:t>2) чертеж границ зон планируемого размещения линейного объекта;</w:t>
            </w:r>
          </w:p>
          <w:p w:rsidR="00C11E4E" w:rsidRPr="00052D5E" w:rsidRDefault="00C11E4E" w:rsidP="00B26D16">
            <w:pPr>
              <w:pStyle w:val="Style20"/>
              <w:widowControl/>
              <w:spacing w:line="266" w:lineRule="exact"/>
              <w:jc w:val="both"/>
              <w:rPr>
                <w:rStyle w:val="FontStyle38"/>
              </w:rPr>
            </w:pPr>
            <w:r w:rsidRPr="00052D5E">
              <w:rPr>
                <w:rStyle w:val="FontStyle38"/>
              </w:rPr>
              <w:t xml:space="preserve">3) чертеж границ зон планируемого размещения линейного объекта, подлежащих   переносу (переустройству) из зон планируемого размещения линейного объекта. </w:t>
            </w:r>
          </w:p>
          <w:p w:rsidR="00C11E4E" w:rsidRPr="00052D5E" w:rsidRDefault="00C11E4E" w:rsidP="00B26D16">
            <w:pPr>
              <w:pStyle w:val="Style20"/>
              <w:widowControl/>
              <w:spacing w:line="266" w:lineRule="exact"/>
              <w:ind w:firstLine="318"/>
              <w:jc w:val="both"/>
              <w:rPr>
                <w:rStyle w:val="FontStyle41"/>
              </w:rPr>
            </w:pPr>
            <w:r w:rsidRPr="00052D5E">
              <w:rPr>
                <w:rStyle w:val="FontStyle41"/>
              </w:rPr>
              <w:t>«Положение о размещении линейного объекта»: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</w:rPr>
            </w:pPr>
            <w:r w:rsidRPr="00052D5E">
              <w:rPr>
                <w:rStyle w:val="FontStyle38"/>
              </w:rPr>
              <w:t>а) наименование, основные характеристики (категория, протяженность, проектная мощность) и назначение планируемого для размещения линейного объекта;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</w:rPr>
            </w:pPr>
            <w:r w:rsidRPr="00052D5E">
              <w:rPr>
                <w:rStyle w:val="FontStyle38"/>
              </w:rPr>
              <w:t>б) перечень городских округов в составе субъектов Российской Федерации, на территориях которых устанавливаются зоны</w:t>
            </w:r>
            <w:r w:rsidRPr="00052D5E">
              <w:rPr>
                <w:rStyle w:val="FontStyle38"/>
              </w:rPr>
              <w:br/>
              <w:t>планируемого размещения линейного объекта;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</w:rPr>
            </w:pPr>
            <w:r w:rsidRPr="00052D5E">
              <w:rPr>
                <w:rStyle w:val="FontStyle38"/>
              </w:rPr>
              <w:t xml:space="preserve">в) перечень </w:t>
            </w:r>
            <w:proofErr w:type="gramStart"/>
            <w:r w:rsidRPr="00052D5E">
              <w:rPr>
                <w:rStyle w:val="FontStyle38"/>
              </w:rPr>
              <w:t>координат характерных точек границ зон планируемого размещения линейного объекта</w:t>
            </w:r>
            <w:proofErr w:type="gramEnd"/>
            <w:r w:rsidRPr="00052D5E">
              <w:rPr>
                <w:rStyle w:val="FontStyle38"/>
              </w:rPr>
              <w:t>;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</w:rPr>
            </w:pPr>
            <w:r w:rsidRPr="00052D5E">
              <w:rPr>
                <w:rStyle w:val="FontStyle38"/>
              </w:rPr>
              <w:t xml:space="preserve">г) перечень </w:t>
            </w:r>
            <w:proofErr w:type="gramStart"/>
            <w:r w:rsidRPr="00052D5E">
              <w:rPr>
                <w:rStyle w:val="FontStyle38"/>
              </w:rPr>
              <w:t>координат характерных точек границ зон планируемого размещения линейного</w:t>
            </w:r>
            <w:proofErr w:type="gramEnd"/>
            <w:r w:rsidRPr="00052D5E">
              <w:rPr>
                <w:rStyle w:val="FontStyle38"/>
              </w:rPr>
              <w:t xml:space="preserve"> объекта, подлежащих переносу (переустройству) из зон планируемого размещения</w:t>
            </w:r>
            <w:r w:rsidRPr="00052D5E">
              <w:rPr>
                <w:rStyle w:val="FontStyle38"/>
              </w:rPr>
              <w:br/>
              <w:t>линейного объекта;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</w:rPr>
            </w:pPr>
            <w:proofErr w:type="spellStart"/>
            <w:r w:rsidRPr="00052D5E">
              <w:rPr>
                <w:rStyle w:val="FontStyle38"/>
              </w:rPr>
              <w:t>д</w:t>
            </w:r>
            <w:proofErr w:type="spellEnd"/>
            <w:r w:rsidRPr="00052D5E">
              <w:rPr>
                <w:rStyle w:val="FontStyle38"/>
              </w:rPr>
              <w:t>) предельные параметры разрешенного строительства, реконструкции объектов капитального строительства, входящих в состав линейного объекта в границах зон их</w:t>
            </w:r>
            <w:r w:rsidRPr="00052D5E">
              <w:rPr>
                <w:rStyle w:val="FontStyle38"/>
              </w:rPr>
              <w:br/>
              <w:t>планируемого размещения;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</w:rPr>
            </w:pPr>
            <w:proofErr w:type="gramStart"/>
            <w:r w:rsidRPr="00052D5E">
              <w:rPr>
                <w:rStyle w:val="FontStyle38"/>
              </w:rPr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</w:t>
            </w:r>
            <w:r w:rsidRPr="00052D5E">
              <w:rPr>
                <w:rStyle w:val="FontStyle38"/>
              </w:rPr>
              <w:br/>
              <w:t>которых не завершено), существующих и строящихся на момент подготовки ППТ. а также объектов капитального строительства, планируемых к строительству в соответствии с</w:t>
            </w:r>
            <w:r w:rsidRPr="00052D5E">
              <w:rPr>
                <w:rStyle w:val="FontStyle38"/>
              </w:rPr>
              <w:br/>
              <w:t>ранее утвержденной документацией по планировке территории, от возможного негативного воздействия в связи с</w:t>
            </w:r>
            <w:r w:rsidRPr="00052D5E">
              <w:rPr>
                <w:rStyle w:val="FontStyle38"/>
              </w:rPr>
              <w:br/>
              <w:t>размещением линейного объекта;</w:t>
            </w:r>
            <w:proofErr w:type="gramEnd"/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</w:rPr>
            </w:pPr>
            <w:r w:rsidRPr="00052D5E">
              <w:rPr>
                <w:rStyle w:val="FontStyle38"/>
              </w:rPr>
              <w:t xml:space="preserve">ж) информация о необходимости осуществления мероприятий по сохранению объектов культурного наследия о </w:t>
            </w:r>
            <w:proofErr w:type="spellStart"/>
            <w:r w:rsidRPr="00052D5E">
              <w:rPr>
                <w:rStyle w:val="FontStyle38"/>
              </w:rPr>
              <w:t>твозможного</w:t>
            </w:r>
            <w:proofErr w:type="spellEnd"/>
            <w:r w:rsidRPr="00052D5E">
              <w:rPr>
                <w:rStyle w:val="FontStyle38"/>
              </w:rPr>
              <w:t xml:space="preserve"> негативного воздействия в связи с размещением линейного </w:t>
            </w:r>
            <w:r w:rsidRPr="00052D5E">
              <w:rPr>
                <w:rStyle w:val="FontStyle38"/>
              </w:rPr>
              <w:lastRenderedPageBreak/>
              <w:t>объекта;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</w:rPr>
            </w:pPr>
            <w:proofErr w:type="spellStart"/>
            <w:r w:rsidRPr="00052D5E">
              <w:rPr>
                <w:rStyle w:val="FontStyle38"/>
              </w:rPr>
              <w:t>з</w:t>
            </w:r>
            <w:proofErr w:type="spellEnd"/>
            <w:r w:rsidRPr="00052D5E">
              <w:rPr>
                <w:rStyle w:val="FontStyle38"/>
              </w:rPr>
              <w:t>) информация о необходимости осуществления мероприятий по охране окружающей среды;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</w:rPr>
            </w:pPr>
            <w:r w:rsidRPr="00052D5E">
              <w:rPr>
                <w:rStyle w:val="FontStyle38"/>
              </w:rPr>
              <w:t>и) информация о необходимости осуществления мероприятий по защите территории от чрезвычайных ситуаций природного</w:t>
            </w:r>
            <w:r w:rsidRPr="00052D5E">
              <w:rPr>
                <w:rStyle w:val="FontStyle38"/>
              </w:rPr>
              <w:br/>
              <w:t>и техногенного характера, в том числе по обеспечению пожарной безопасности и гражданской обороне.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34"/>
              <w:rPr>
                <w:rStyle w:val="FontStyle38"/>
                <w:b/>
              </w:rPr>
            </w:pPr>
            <w:r w:rsidRPr="00052D5E">
              <w:rPr>
                <w:rStyle w:val="FontStyle38"/>
                <w:b/>
                <w:i/>
              </w:rPr>
              <w:t>Том 2</w:t>
            </w:r>
            <w:r w:rsidRPr="00052D5E">
              <w:rPr>
                <w:rStyle w:val="FontStyle38"/>
                <w:b/>
              </w:rPr>
              <w:t xml:space="preserve"> Материалы по обоснованию ППТ:</w:t>
            </w:r>
          </w:p>
          <w:p w:rsidR="00C11E4E" w:rsidRPr="00052D5E" w:rsidRDefault="00C11E4E" w:rsidP="00B26D16">
            <w:pPr>
              <w:pStyle w:val="Style26"/>
              <w:widowControl/>
              <w:tabs>
                <w:tab w:val="left" w:pos="2678"/>
              </w:tabs>
              <w:spacing w:line="266" w:lineRule="exact"/>
              <w:ind w:right="14"/>
              <w:rPr>
                <w:rStyle w:val="FontStyle38"/>
              </w:rPr>
            </w:pPr>
            <w:r w:rsidRPr="00052D5E">
              <w:rPr>
                <w:rStyle w:val="FontStyle38"/>
                <w:b/>
                <w:i/>
              </w:rPr>
              <w:t>«Графическая часть»</w:t>
            </w:r>
            <w:r w:rsidRPr="00052D5E">
              <w:rPr>
                <w:rStyle w:val="FontStyle38"/>
              </w:rPr>
              <w:t xml:space="preserve"> разрабатывается в масштабе 1:500 </w:t>
            </w:r>
            <w:r>
              <w:rPr>
                <w:rStyle w:val="FontStyle38"/>
              </w:rPr>
              <w:t xml:space="preserve">- </w:t>
            </w:r>
            <w:r w:rsidRPr="00052D5E">
              <w:rPr>
                <w:rStyle w:val="FontStyle38"/>
              </w:rPr>
              <w:t>1:</w:t>
            </w:r>
            <w:r>
              <w:rPr>
                <w:rStyle w:val="FontStyle38"/>
              </w:rPr>
              <w:t>2</w:t>
            </w:r>
            <w:r w:rsidRPr="00052D5E">
              <w:rPr>
                <w:rStyle w:val="FontStyle38"/>
              </w:rPr>
              <w:t xml:space="preserve">000на топографической подоснове в составе: 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</w:rPr>
            </w:pPr>
            <w:r w:rsidRPr="00052D5E">
              <w:rPr>
                <w:rStyle w:val="FontStyle38"/>
              </w:rPr>
              <w:t>а) схема расположения элементов планировочной структуры (территорий, занятых   линейными   объектами   и (или) предназначенных для размещения линейных объектов);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</w:rPr>
            </w:pPr>
            <w:r w:rsidRPr="00052D5E">
              <w:rPr>
                <w:rStyle w:val="FontStyle38"/>
              </w:rPr>
              <w:t>б) схема использования территории в период подготовки ППТ;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</w:rPr>
            </w:pPr>
            <w:r w:rsidRPr="00052D5E">
              <w:rPr>
                <w:rStyle w:val="FontStyle38"/>
              </w:rPr>
              <w:t>в) схема организации улично-дорожной сети и движения транспорта;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</w:rPr>
            </w:pPr>
            <w:r w:rsidRPr="00052D5E">
              <w:rPr>
                <w:rStyle w:val="FontStyle38"/>
              </w:rPr>
              <w:t>г) схема вертикальной планировки территории, инженерной подготовки и инженерной защиты территории;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</w:rPr>
            </w:pPr>
            <w:proofErr w:type="spellStart"/>
            <w:r w:rsidRPr="00052D5E">
              <w:rPr>
                <w:rStyle w:val="FontStyle38"/>
              </w:rPr>
              <w:t>д</w:t>
            </w:r>
            <w:proofErr w:type="spellEnd"/>
            <w:r w:rsidRPr="00052D5E">
              <w:rPr>
                <w:rStyle w:val="FontStyle38"/>
              </w:rPr>
              <w:t>) схема границ территорий объектов культурного наследия;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</w:rPr>
            </w:pPr>
            <w:r w:rsidRPr="00052D5E">
              <w:rPr>
                <w:rStyle w:val="FontStyle38"/>
              </w:rPr>
              <w:t>е) схема границ зон с особыми условиями использования территорий;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</w:rPr>
            </w:pPr>
            <w:proofErr w:type="gramStart"/>
            <w:r w:rsidRPr="00052D5E">
              <w:rPr>
                <w:rStyle w:val="FontStyle38"/>
              </w:rPr>
              <w:t>ж)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  <w:proofErr w:type="gramEnd"/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</w:rPr>
            </w:pPr>
            <w:proofErr w:type="spellStart"/>
            <w:r w:rsidRPr="00052D5E">
              <w:rPr>
                <w:rStyle w:val="FontStyle38"/>
              </w:rPr>
              <w:t>з</w:t>
            </w:r>
            <w:proofErr w:type="spellEnd"/>
            <w:r w:rsidRPr="00052D5E">
              <w:rPr>
                <w:rStyle w:val="FontStyle38"/>
              </w:rPr>
              <w:t>) схема конструктивных и планировочных решений.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/>
              <w:rPr>
                <w:rStyle w:val="FontStyle38"/>
                <w:b/>
                <w:i/>
              </w:rPr>
            </w:pPr>
            <w:r w:rsidRPr="00052D5E">
              <w:rPr>
                <w:rStyle w:val="FontStyle38"/>
                <w:b/>
                <w:i/>
              </w:rPr>
              <w:t>«Пояснительная записка»: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</w:rPr>
            </w:pPr>
            <w:r w:rsidRPr="00052D5E">
              <w:rPr>
                <w:rStyle w:val="FontStyle38"/>
              </w:rPr>
              <w:t>а) описание природно-климатических условий территории, в отношении которой разрабатывается ППТ;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</w:rPr>
            </w:pPr>
            <w:r w:rsidRPr="00052D5E">
              <w:rPr>
                <w:rStyle w:val="FontStyle38"/>
              </w:rPr>
              <w:t xml:space="preserve">б) обоснование </w:t>
            </w:r>
            <w:proofErr w:type="gramStart"/>
            <w:r w:rsidRPr="00052D5E">
              <w:rPr>
                <w:rStyle w:val="FontStyle38"/>
              </w:rPr>
              <w:t>определения границ зон планируемого размещения линейного объекта</w:t>
            </w:r>
            <w:proofErr w:type="gramEnd"/>
            <w:r w:rsidRPr="00052D5E">
              <w:rPr>
                <w:rStyle w:val="FontStyle38"/>
              </w:rPr>
              <w:t>;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</w:rPr>
            </w:pPr>
            <w:r w:rsidRPr="00052D5E">
              <w:rPr>
                <w:rStyle w:val="FontStyle38"/>
              </w:rPr>
              <w:t>в) обоснование определения границ зон планируемого размещения линейного объекта, подлежащих переносу (переустройству) из зон планируемого размещения линейного объекта;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</w:rPr>
            </w:pPr>
            <w:r w:rsidRPr="00052D5E">
              <w:rPr>
                <w:rStyle w:val="FontStyle38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линейного объекта;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</w:rPr>
            </w:pPr>
            <w:proofErr w:type="spellStart"/>
            <w:r w:rsidRPr="00052D5E">
              <w:rPr>
                <w:rStyle w:val="FontStyle38"/>
              </w:rPr>
              <w:t>д</w:t>
            </w:r>
            <w:proofErr w:type="spellEnd"/>
            <w:r w:rsidRPr="00052D5E">
              <w:rPr>
                <w:rStyle w:val="FontStyle38"/>
              </w:rPr>
              <w:t xml:space="preserve">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</w:t>
            </w:r>
            <w:r w:rsidRPr="00052D5E">
              <w:rPr>
                <w:rStyle w:val="FontStyle38"/>
              </w:rPr>
              <w:lastRenderedPageBreak/>
              <w:t>завершено), существующими и строящимися на момент подготовки ППТ;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</w:rPr>
            </w:pPr>
            <w:r w:rsidRPr="00052D5E">
              <w:rPr>
                <w:rStyle w:val="FontStyle38"/>
              </w:rPr>
              <w:t>е) ведомость пересечений границ зон планируемого размещения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</w:rPr>
            </w:pPr>
            <w:r w:rsidRPr="00052D5E">
              <w:rPr>
                <w:rStyle w:val="FontStyle38"/>
              </w:rPr>
              <w:t>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</w:rPr>
            </w:pPr>
            <w:r w:rsidRPr="00052D5E">
              <w:rPr>
                <w:rStyle w:val="FontStyle38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/>
              <w:rPr>
                <w:rStyle w:val="FontStyle38"/>
              </w:rPr>
            </w:pPr>
            <w:r w:rsidRPr="00052D5E">
              <w:rPr>
                <w:rStyle w:val="FontStyle38"/>
              </w:rPr>
              <w:t>Обязательным приложением к разделу «Материалы по обоснованию проекта планировки территории. Пояснительная записка» являются: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</w:rPr>
            </w:pPr>
            <w:r w:rsidRPr="00052D5E">
              <w:rPr>
                <w:rStyle w:val="FontStyle38"/>
              </w:rPr>
              <w:t>а) исходные данные, используемые при подготовке ППТ;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</w:rPr>
            </w:pPr>
            <w:r w:rsidRPr="00052D5E">
              <w:rPr>
                <w:rStyle w:val="FontStyle38"/>
              </w:rPr>
              <w:t>в) решение о подготовке документации по планировке территории с приложением задания.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  <w:b/>
              </w:rPr>
            </w:pPr>
            <w:r w:rsidRPr="00052D5E">
              <w:rPr>
                <w:rStyle w:val="FontStyle38"/>
                <w:b/>
                <w:i/>
              </w:rPr>
              <w:t>Том 3</w:t>
            </w:r>
            <w:r w:rsidRPr="00052D5E">
              <w:rPr>
                <w:rStyle w:val="FontStyle38"/>
                <w:b/>
              </w:rPr>
              <w:t xml:space="preserve"> Проект межевания территории 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  <w:b/>
              </w:rPr>
            </w:pPr>
            <w:r w:rsidRPr="00052D5E">
              <w:rPr>
                <w:rStyle w:val="FontStyle38"/>
                <w:b/>
              </w:rPr>
              <w:t>Основная часть ПМТ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  <w:b/>
                <w:i/>
              </w:rPr>
            </w:pPr>
            <w:r w:rsidRPr="00052D5E">
              <w:rPr>
                <w:rStyle w:val="FontStyle38"/>
                <w:b/>
                <w:i/>
              </w:rPr>
              <w:t>Текстовая часть: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</w:rPr>
            </w:pPr>
            <w:r w:rsidRPr="00052D5E">
              <w:rPr>
                <w:rStyle w:val="FontStyle38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</w:rPr>
            </w:pPr>
            <w:r w:rsidRPr="00052D5E">
              <w:rPr>
                <w:rStyle w:val="FontStyle38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</w:rPr>
            </w:pPr>
            <w:r w:rsidRPr="00052D5E">
              <w:rPr>
                <w:rStyle w:val="FontStyle38"/>
              </w:rPr>
              <w:t>3) вид разрешенного использования образуемых земельных участков в соответствии с ППТ в случаях, предусмотренных Градостроительным Кодексом.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  <w:b/>
                <w:i/>
              </w:rPr>
            </w:pPr>
            <w:r w:rsidRPr="00052D5E">
              <w:rPr>
                <w:rStyle w:val="FontStyle38"/>
                <w:b/>
                <w:i/>
              </w:rPr>
              <w:t>Чертеж межевания территории: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  <w:b/>
                <w:i/>
              </w:rPr>
            </w:pPr>
            <w:r w:rsidRPr="00052D5E">
              <w:rPr>
                <w:rStyle w:val="FontStyle38"/>
              </w:rPr>
              <w:t>1) границы планируемых и существующих элементов планировочной структуры;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</w:rPr>
            </w:pPr>
            <w:r w:rsidRPr="00052D5E">
              <w:rPr>
                <w:rStyle w:val="FontStyle38"/>
              </w:rPr>
              <w:t>2) красные линии, утвержденные в составе ППТ, или красные линии, утверждаемые, изменяемые ПМТ в соответствии с пунктом 2 части 2 статьи 43 Градостроительного Кодекса РФ;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</w:rPr>
            </w:pPr>
            <w:r w:rsidRPr="00052D5E">
              <w:rPr>
                <w:rStyle w:val="FontStyle38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</w:rPr>
            </w:pPr>
            <w:r w:rsidRPr="00052D5E">
              <w:rPr>
                <w:rStyle w:val="FontStyle38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</w:rPr>
            </w:pPr>
            <w:r w:rsidRPr="00052D5E">
              <w:rPr>
                <w:rStyle w:val="FontStyle38"/>
              </w:rPr>
              <w:t xml:space="preserve">5) границы зон действия публичных сервитутов. 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</w:rPr>
            </w:pPr>
            <w:r w:rsidRPr="00052D5E">
              <w:rPr>
                <w:rStyle w:val="FontStyle38"/>
                <w:b/>
              </w:rPr>
              <w:t>Материалы по обоснованию ПМТ</w:t>
            </w:r>
            <w:r w:rsidRPr="00052D5E">
              <w:rPr>
                <w:rStyle w:val="FontStyle38"/>
              </w:rPr>
              <w:t xml:space="preserve"> включают </w:t>
            </w:r>
            <w:r w:rsidRPr="00052D5E">
              <w:rPr>
                <w:rStyle w:val="FontStyle38"/>
              </w:rPr>
              <w:lastRenderedPageBreak/>
              <w:t>чертежи, отображающие: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</w:rPr>
            </w:pPr>
            <w:r w:rsidRPr="00052D5E">
              <w:rPr>
                <w:rStyle w:val="FontStyle38"/>
              </w:rPr>
              <w:t>1) границы существующих земельных участков;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</w:rPr>
            </w:pPr>
            <w:r w:rsidRPr="00052D5E">
              <w:rPr>
                <w:rStyle w:val="FontStyle38"/>
              </w:rPr>
              <w:t>2) границы зон с особыми условиями использования территорий;</w:t>
            </w:r>
          </w:p>
          <w:p w:rsidR="00C11E4E" w:rsidRPr="00052D5E" w:rsidRDefault="00C11E4E" w:rsidP="00B26D16">
            <w:pPr>
              <w:pStyle w:val="Style26"/>
              <w:tabs>
                <w:tab w:val="left" w:pos="312"/>
                <w:tab w:val="left" w:pos="2678"/>
              </w:tabs>
              <w:spacing w:line="266" w:lineRule="exact"/>
              <w:ind w:right="14" w:firstLine="0"/>
              <w:rPr>
                <w:rStyle w:val="FontStyle38"/>
              </w:rPr>
            </w:pPr>
            <w:r w:rsidRPr="00052D5E">
              <w:rPr>
                <w:rStyle w:val="FontStyle38"/>
              </w:rPr>
              <w:t>3) местоположение существующих объектов капитального строительства;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</w:rPr>
            </w:pPr>
            <w:r w:rsidRPr="00052D5E">
              <w:rPr>
                <w:rStyle w:val="FontStyle38"/>
              </w:rPr>
              <w:t>4) границы особо охраняемых природных территорий;</w:t>
            </w:r>
          </w:p>
          <w:p w:rsidR="00C11E4E" w:rsidRPr="00052D5E" w:rsidRDefault="00C11E4E" w:rsidP="00B26D16">
            <w:pPr>
              <w:pStyle w:val="Style26"/>
              <w:tabs>
                <w:tab w:val="left" w:pos="2678"/>
              </w:tabs>
              <w:spacing w:line="266" w:lineRule="exact"/>
              <w:ind w:right="14" w:firstLine="0"/>
              <w:rPr>
                <w:rStyle w:val="FontStyle38"/>
              </w:rPr>
            </w:pPr>
            <w:r w:rsidRPr="00052D5E">
              <w:rPr>
                <w:rStyle w:val="FontStyle38"/>
              </w:rPr>
              <w:t>5) границы территорий объектов культурного наследия.</w:t>
            </w:r>
          </w:p>
          <w:p w:rsidR="00C11E4E" w:rsidRPr="00052D5E" w:rsidRDefault="00C11E4E" w:rsidP="00B26D16">
            <w:pPr>
              <w:tabs>
                <w:tab w:val="left" w:pos="993"/>
              </w:tabs>
            </w:pPr>
            <w:r w:rsidRPr="00052D5E">
              <w:rPr>
                <w:rStyle w:val="FontStyle38"/>
                <w:szCs w:val="24"/>
              </w:rPr>
              <w:t xml:space="preserve">Подготовка проекта осуществляется в соответствии с системой координат, используемой для ведения единого государственного </w:t>
            </w:r>
            <w:r w:rsidRPr="00052D5E">
              <w:t>реестра</w:t>
            </w:r>
            <w:r w:rsidRPr="00052D5E">
              <w:rPr>
                <w:rStyle w:val="FontStyle38"/>
                <w:szCs w:val="24"/>
              </w:rPr>
              <w:t xml:space="preserve"> недвижимости, подготовка </w:t>
            </w:r>
            <w:r w:rsidRPr="00052D5E">
              <w:rPr>
                <w:rStyle w:val="FontStyle38"/>
                <w:szCs w:val="24"/>
                <w:lang w:val="en-US"/>
              </w:rPr>
              <w:t>XML</w:t>
            </w:r>
            <w:r w:rsidRPr="00052D5E">
              <w:rPr>
                <w:rStyle w:val="FontStyle38"/>
                <w:szCs w:val="24"/>
              </w:rPr>
              <w:t xml:space="preserve"> файлов - в соответствии с требованиями ФЗ №221 от 24.07.2007 "О кадастровой деятельности" и действующих регламентов.</w:t>
            </w:r>
          </w:p>
        </w:tc>
      </w:tr>
    </w:tbl>
    <w:p w:rsidR="00C11E4E" w:rsidRPr="00052D5E" w:rsidRDefault="00C11E4E" w:rsidP="00C11E4E">
      <w:pPr>
        <w:tabs>
          <w:tab w:val="left" w:pos="993"/>
        </w:tabs>
      </w:pPr>
    </w:p>
    <w:p w:rsidR="00C11E4E" w:rsidRPr="00052D5E" w:rsidRDefault="00C11E4E" w:rsidP="00C11E4E"/>
    <w:p w:rsidR="00500CF0" w:rsidRDefault="00500CF0" w:rsidP="002813E6">
      <w:pPr>
        <w:suppressAutoHyphens w:val="0"/>
        <w:spacing w:after="200"/>
        <w:ind w:firstLine="0"/>
        <w:contextualSpacing/>
        <w:jc w:val="left"/>
        <w:rPr>
          <w:sz w:val="20"/>
        </w:rPr>
      </w:pPr>
    </w:p>
    <w:p w:rsidR="00500CF0" w:rsidRDefault="00500CF0" w:rsidP="002813E6">
      <w:pPr>
        <w:suppressAutoHyphens w:val="0"/>
        <w:spacing w:after="200"/>
        <w:ind w:firstLine="0"/>
        <w:contextualSpacing/>
        <w:jc w:val="left"/>
        <w:rPr>
          <w:sz w:val="20"/>
        </w:rPr>
      </w:pPr>
    </w:p>
    <w:p w:rsidR="00500CF0" w:rsidRDefault="00500CF0" w:rsidP="002813E6">
      <w:pPr>
        <w:suppressAutoHyphens w:val="0"/>
        <w:spacing w:after="200"/>
        <w:ind w:firstLine="0"/>
        <w:contextualSpacing/>
        <w:jc w:val="left"/>
        <w:rPr>
          <w:sz w:val="20"/>
        </w:rPr>
      </w:pPr>
    </w:p>
    <w:p w:rsidR="00500CF0" w:rsidRDefault="00500CF0" w:rsidP="002813E6">
      <w:pPr>
        <w:suppressAutoHyphens w:val="0"/>
        <w:spacing w:after="200"/>
        <w:ind w:firstLine="0"/>
        <w:contextualSpacing/>
        <w:jc w:val="left"/>
        <w:rPr>
          <w:sz w:val="20"/>
        </w:rPr>
      </w:pPr>
    </w:p>
    <w:p w:rsidR="00500CF0" w:rsidRDefault="00500CF0" w:rsidP="002813E6">
      <w:pPr>
        <w:suppressAutoHyphens w:val="0"/>
        <w:spacing w:after="200"/>
        <w:ind w:firstLine="0"/>
        <w:contextualSpacing/>
        <w:jc w:val="left"/>
        <w:rPr>
          <w:sz w:val="20"/>
        </w:rPr>
      </w:pPr>
    </w:p>
    <w:p w:rsidR="00500CF0" w:rsidRDefault="00500CF0" w:rsidP="002813E6">
      <w:pPr>
        <w:suppressAutoHyphens w:val="0"/>
        <w:spacing w:after="200"/>
        <w:ind w:firstLine="0"/>
        <w:contextualSpacing/>
        <w:jc w:val="left"/>
        <w:rPr>
          <w:sz w:val="20"/>
        </w:rPr>
      </w:pPr>
    </w:p>
    <w:p w:rsidR="00500CF0" w:rsidRDefault="00500CF0" w:rsidP="002813E6">
      <w:pPr>
        <w:suppressAutoHyphens w:val="0"/>
        <w:spacing w:after="200"/>
        <w:ind w:firstLine="0"/>
        <w:contextualSpacing/>
        <w:jc w:val="left"/>
        <w:rPr>
          <w:sz w:val="20"/>
        </w:rPr>
      </w:pPr>
    </w:p>
    <w:p w:rsidR="00500CF0" w:rsidRPr="001F0453" w:rsidRDefault="00500CF0" w:rsidP="002813E6">
      <w:pPr>
        <w:suppressAutoHyphens w:val="0"/>
        <w:spacing w:after="200"/>
        <w:ind w:firstLine="0"/>
        <w:contextualSpacing/>
        <w:jc w:val="left"/>
        <w:rPr>
          <w:sz w:val="20"/>
        </w:rPr>
      </w:pPr>
    </w:p>
    <w:p w:rsidR="002813E6" w:rsidRDefault="002813E6" w:rsidP="002813E6">
      <w:pPr>
        <w:spacing w:line="360" w:lineRule="auto"/>
        <w:ind w:firstLine="0"/>
        <w:rPr>
          <w:szCs w:val="24"/>
        </w:rPr>
      </w:pPr>
    </w:p>
    <w:p w:rsidR="00065198" w:rsidRDefault="00065198" w:rsidP="0060333B">
      <w:pPr>
        <w:ind w:left="-426" w:right="1700" w:firstLine="0"/>
        <w:rPr>
          <w:sz w:val="28"/>
          <w:szCs w:val="28"/>
        </w:rPr>
      </w:pPr>
    </w:p>
    <w:sectPr w:rsidR="00065198" w:rsidSect="00A040C7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46B1"/>
    <w:multiLevelType w:val="hybridMultilevel"/>
    <w:tmpl w:val="54408016"/>
    <w:lvl w:ilvl="0" w:tplc="C53E9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45EE6"/>
    <w:multiLevelType w:val="hybridMultilevel"/>
    <w:tmpl w:val="3A088E60"/>
    <w:lvl w:ilvl="0" w:tplc="F7AAFCBA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2">
    <w:nsid w:val="2B5D3CB6"/>
    <w:multiLevelType w:val="hybridMultilevel"/>
    <w:tmpl w:val="85E4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911A7"/>
    <w:multiLevelType w:val="hybridMultilevel"/>
    <w:tmpl w:val="F55A39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4DD3"/>
    <w:rsid w:val="00025ACD"/>
    <w:rsid w:val="00065198"/>
    <w:rsid w:val="00065CF0"/>
    <w:rsid w:val="00092032"/>
    <w:rsid w:val="00095D82"/>
    <w:rsid w:val="000A108D"/>
    <w:rsid w:val="000D10E7"/>
    <w:rsid w:val="000D7038"/>
    <w:rsid w:val="000E20E2"/>
    <w:rsid w:val="000E4545"/>
    <w:rsid w:val="001007CD"/>
    <w:rsid w:val="0010090B"/>
    <w:rsid w:val="0011752A"/>
    <w:rsid w:val="0014240E"/>
    <w:rsid w:val="0016368A"/>
    <w:rsid w:val="001E2211"/>
    <w:rsid w:val="001E2941"/>
    <w:rsid w:val="001F0453"/>
    <w:rsid w:val="001F1108"/>
    <w:rsid w:val="001F3C21"/>
    <w:rsid w:val="00210F36"/>
    <w:rsid w:val="0021351E"/>
    <w:rsid w:val="00214DD3"/>
    <w:rsid w:val="002243A1"/>
    <w:rsid w:val="0022459E"/>
    <w:rsid w:val="0023241E"/>
    <w:rsid w:val="002544A6"/>
    <w:rsid w:val="0027038E"/>
    <w:rsid w:val="00270CD2"/>
    <w:rsid w:val="00275812"/>
    <w:rsid w:val="002813E6"/>
    <w:rsid w:val="00294F8B"/>
    <w:rsid w:val="002C1A84"/>
    <w:rsid w:val="00303830"/>
    <w:rsid w:val="00311120"/>
    <w:rsid w:val="003404B0"/>
    <w:rsid w:val="003B4B32"/>
    <w:rsid w:val="003E0266"/>
    <w:rsid w:val="003F6B4E"/>
    <w:rsid w:val="00414083"/>
    <w:rsid w:val="0044058E"/>
    <w:rsid w:val="00455138"/>
    <w:rsid w:val="00475C14"/>
    <w:rsid w:val="00480A50"/>
    <w:rsid w:val="004B5A85"/>
    <w:rsid w:val="004D5F4F"/>
    <w:rsid w:val="004E51AD"/>
    <w:rsid w:val="004F5345"/>
    <w:rsid w:val="00500CF0"/>
    <w:rsid w:val="00531AC2"/>
    <w:rsid w:val="00533BCE"/>
    <w:rsid w:val="005E2337"/>
    <w:rsid w:val="005E3B08"/>
    <w:rsid w:val="005F2816"/>
    <w:rsid w:val="0060333B"/>
    <w:rsid w:val="00615A34"/>
    <w:rsid w:val="006733EC"/>
    <w:rsid w:val="0069198F"/>
    <w:rsid w:val="006A5122"/>
    <w:rsid w:val="006B1093"/>
    <w:rsid w:val="006C4AB0"/>
    <w:rsid w:val="006D7C53"/>
    <w:rsid w:val="00701308"/>
    <w:rsid w:val="00702DA7"/>
    <w:rsid w:val="007217FC"/>
    <w:rsid w:val="00722F92"/>
    <w:rsid w:val="00737635"/>
    <w:rsid w:val="00773B57"/>
    <w:rsid w:val="0078314B"/>
    <w:rsid w:val="007C0191"/>
    <w:rsid w:val="007E4E30"/>
    <w:rsid w:val="007E68B2"/>
    <w:rsid w:val="007F7D42"/>
    <w:rsid w:val="00815E4B"/>
    <w:rsid w:val="00836922"/>
    <w:rsid w:val="00845A77"/>
    <w:rsid w:val="00851B25"/>
    <w:rsid w:val="00863DCB"/>
    <w:rsid w:val="00870E68"/>
    <w:rsid w:val="008C3E04"/>
    <w:rsid w:val="0090369E"/>
    <w:rsid w:val="0090448D"/>
    <w:rsid w:val="00907DFF"/>
    <w:rsid w:val="00973489"/>
    <w:rsid w:val="00984AB7"/>
    <w:rsid w:val="009A236B"/>
    <w:rsid w:val="009C3336"/>
    <w:rsid w:val="009C5B4F"/>
    <w:rsid w:val="00A01006"/>
    <w:rsid w:val="00A040C7"/>
    <w:rsid w:val="00A37781"/>
    <w:rsid w:val="00A53571"/>
    <w:rsid w:val="00A53AE8"/>
    <w:rsid w:val="00A86034"/>
    <w:rsid w:val="00AA0FA9"/>
    <w:rsid w:val="00AC722A"/>
    <w:rsid w:val="00AD1B99"/>
    <w:rsid w:val="00B17998"/>
    <w:rsid w:val="00B77A71"/>
    <w:rsid w:val="00C11E4E"/>
    <w:rsid w:val="00C56E21"/>
    <w:rsid w:val="00C962EB"/>
    <w:rsid w:val="00CB79FE"/>
    <w:rsid w:val="00CC3007"/>
    <w:rsid w:val="00D00B8D"/>
    <w:rsid w:val="00D15A1B"/>
    <w:rsid w:val="00D219A7"/>
    <w:rsid w:val="00D24C6C"/>
    <w:rsid w:val="00D37A89"/>
    <w:rsid w:val="00D51284"/>
    <w:rsid w:val="00D51A5F"/>
    <w:rsid w:val="00D67A88"/>
    <w:rsid w:val="00D72FE1"/>
    <w:rsid w:val="00D83F9E"/>
    <w:rsid w:val="00D92130"/>
    <w:rsid w:val="00DF4C5E"/>
    <w:rsid w:val="00E070CF"/>
    <w:rsid w:val="00ED7065"/>
    <w:rsid w:val="00F05DC5"/>
    <w:rsid w:val="00FC6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1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3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C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CD2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D15A1B"/>
    <w:rPr>
      <w:color w:val="0563C1" w:themeColor="hyperlink"/>
      <w:u w:val="single"/>
    </w:rPr>
  </w:style>
  <w:style w:type="paragraph" w:styleId="a7">
    <w:name w:val="No Spacing"/>
    <w:uiPriority w:val="1"/>
    <w:qFormat/>
    <w:rsid w:val="00065198"/>
    <w:pPr>
      <w:spacing w:after="0" w:line="240" w:lineRule="auto"/>
    </w:pPr>
  </w:style>
  <w:style w:type="character" w:customStyle="1" w:styleId="val">
    <w:name w:val="val"/>
    <w:basedOn w:val="a0"/>
    <w:rsid w:val="001F0453"/>
  </w:style>
  <w:style w:type="paragraph" w:customStyle="1" w:styleId="a8">
    <w:name w:val="Нормальный (таблица)"/>
    <w:basedOn w:val="a"/>
    <w:next w:val="a"/>
    <w:uiPriority w:val="99"/>
    <w:rsid w:val="00C11E4E"/>
    <w:pPr>
      <w:widowControl w:val="0"/>
      <w:suppressAutoHyphens w:val="0"/>
      <w:autoSpaceDE w:val="0"/>
      <w:autoSpaceDN w:val="0"/>
      <w:adjustRightInd w:val="0"/>
      <w:ind w:firstLine="0"/>
    </w:pPr>
    <w:rPr>
      <w:rFonts w:ascii="Times New Roman CYR" w:hAnsi="Times New Roman CYR" w:cs="Times New Roman CYR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C11E4E"/>
    <w:pPr>
      <w:widowControl w:val="0"/>
      <w:suppressAutoHyphens w:val="0"/>
      <w:autoSpaceDE w:val="0"/>
      <w:autoSpaceDN w:val="0"/>
      <w:adjustRightInd w:val="0"/>
      <w:ind w:firstLine="0"/>
      <w:jc w:val="left"/>
    </w:pPr>
    <w:rPr>
      <w:rFonts w:ascii="Times New Roman CYR" w:hAnsi="Times New Roman CYR" w:cs="Times New Roman CYR"/>
      <w:szCs w:val="24"/>
      <w:lang w:eastAsia="ru-RU"/>
    </w:rPr>
  </w:style>
  <w:style w:type="character" w:customStyle="1" w:styleId="FontStyle37">
    <w:name w:val="Font Style37"/>
    <w:uiPriority w:val="99"/>
    <w:rsid w:val="00C11E4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C11E4E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C11E4E"/>
    <w:pPr>
      <w:widowControl w:val="0"/>
      <w:suppressAutoHyphens w:val="0"/>
      <w:autoSpaceDE w:val="0"/>
      <w:autoSpaceDN w:val="0"/>
      <w:adjustRightInd w:val="0"/>
      <w:spacing w:line="269" w:lineRule="exact"/>
      <w:ind w:firstLine="0"/>
      <w:jc w:val="left"/>
    </w:pPr>
    <w:rPr>
      <w:szCs w:val="24"/>
      <w:lang w:eastAsia="ru-RU"/>
    </w:rPr>
  </w:style>
  <w:style w:type="paragraph" w:customStyle="1" w:styleId="Style21">
    <w:name w:val="Style21"/>
    <w:basedOn w:val="a"/>
    <w:uiPriority w:val="99"/>
    <w:rsid w:val="00C11E4E"/>
    <w:pPr>
      <w:widowControl w:val="0"/>
      <w:suppressAutoHyphens w:val="0"/>
      <w:autoSpaceDE w:val="0"/>
      <w:autoSpaceDN w:val="0"/>
      <w:adjustRightInd w:val="0"/>
      <w:spacing w:line="272" w:lineRule="exact"/>
      <w:ind w:firstLine="0"/>
    </w:pPr>
    <w:rPr>
      <w:szCs w:val="24"/>
      <w:lang w:eastAsia="ru-RU"/>
    </w:rPr>
  </w:style>
  <w:style w:type="paragraph" w:customStyle="1" w:styleId="Style24">
    <w:name w:val="Style24"/>
    <w:basedOn w:val="a"/>
    <w:uiPriority w:val="99"/>
    <w:rsid w:val="00C11E4E"/>
    <w:pPr>
      <w:widowControl w:val="0"/>
      <w:suppressAutoHyphens w:val="0"/>
      <w:autoSpaceDE w:val="0"/>
      <w:autoSpaceDN w:val="0"/>
      <w:adjustRightInd w:val="0"/>
      <w:spacing w:line="274" w:lineRule="exact"/>
      <w:ind w:firstLine="0"/>
    </w:pPr>
    <w:rPr>
      <w:szCs w:val="24"/>
      <w:lang w:eastAsia="ru-RU"/>
    </w:rPr>
  </w:style>
  <w:style w:type="paragraph" w:customStyle="1" w:styleId="Style3">
    <w:name w:val="Style3"/>
    <w:basedOn w:val="a"/>
    <w:uiPriority w:val="99"/>
    <w:rsid w:val="00C11E4E"/>
    <w:pPr>
      <w:widowControl w:val="0"/>
      <w:suppressAutoHyphens w:val="0"/>
      <w:autoSpaceDE w:val="0"/>
      <w:autoSpaceDN w:val="0"/>
      <w:adjustRightInd w:val="0"/>
      <w:ind w:firstLine="0"/>
      <w:jc w:val="left"/>
    </w:pPr>
    <w:rPr>
      <w:szCs w:val="24"/>
      <w:lang w:eastAsia="ru-RU"/>
    </w:rPr>
  </w:style>
  <w:style w:type="paragraph" w:customStyle="1" w:styleId="Style22">
    <w:name w:val="Style22"/>
    <w:basedOn w:val="a"/>
    <w:uiPriority w:val="99"/>
    <w:rsid w:val="00C11E4E"/>
    <w:pPr>
      <w:widowControl w:val="0"/>
      <w:suppressAutoHyphens w:val="0"/>
      <w:autoSpaceDE w:val="0"/>
      <w:autoSpaceDN w:val="0"/>
      <w:adjustRightInd w:val="0"/>
      <w:ind w:firstLine="0"/>
      <w:jc w:val="left"/>
    </w:pPr>
    <w:rPr>
      <w:szCs w:val="24"/>
      <w:lang w:eastAsia="ru-RU"/>
    </w:rPr>
  </w:style>
  <w:style w:type="character" w:customStyle="1" w:styleId="FontStyle41">
    <w:name w:val="Font Style41"/>
    <w:uiPriority w:val="99"/>
    <w:rsid w:val="00C11E4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6">
    <w:name w:val="Style26"/>
    <w:basedOn w:val="a"/>
    <w:uiPriority w:val="99"/>
    <w:rsid w:val="00C11E4E"/>
    <w:pPr>
      <w:widowControl w:val="0"/>
      <w:suppressAutoHyphens w:val="0"/>
      <w:autoSpaceDE w:val="0"/>
      <w:autoSpaceDN w:val="0"/>
      <w:adjustRightInd w:val="0"/>
      <w:spacing w:line="275" w:lineRule="exact"/>
      <w:ind w:firstLine="576"/>
    </w:pPr>
    <w:rPr>
      <w:szCs w:val="24"/>
      <w:lang w:eastAsia="ru-RU"/>
    </w:rPr>
  </w:style>
  <w:style w:type="paragraph" w:customStyle="1" w:styleId="Style12">
    <w:name w:val="Style12"/>
    <w:basedOn w:val="a"/>
    <w:uiPriority w:val="99"/>
    <w:rsid w:val="00C11E4E"/>
    <w:pPr>
      <w:widowControl w:val="0"/>
      <w:suppressAutoHyphens w:val="0"/>
      <w:autoSpaceDE w:val="0"/>
      <w:autoSpaceDN w:val="0"/>
      <w:adjustRightInd w:val="0"/>
      <w:ind w:firstLine="0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soch.ru/administr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2018-01-26T05:55:00Z</cp:lastPrinted>
  <dcterms:created xsi:type="dcterms:W3CDTF">2018-01-25T06:10:00Z</dcterms:created>
  <dcterms:modified xsi:type="dcterms:W3CDTF">2020-11-18T04:33:00Z</dcterms:modified>
</cp:coreProperties>
</file>