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F9" w:rsidRDefault="00D231F9" w:rsidP="00D231F9">
      <w:pPr>
        <w:jc w:val="right"/>
        <w:rPr>
          <w:rFonts w:ascii="Arial" w:hAnsi="Arial" w:cs="Arial"/>
          <w:b/>
        </w:rPr>
      </w:pPr>
      <w:r>
        <w:rPr>
          <w:rFonts w:ascii="Arial" w:hAnsi="Arial" w:cs="Arial"/>
          <w:b/>
        </w:rPr>
        <w:t>ПРОЕКТ</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АДМИНИСТРАТИВНЫЙ РЕГЛАМЕНТ</w:t>
      </w:r>
    </w:p>
    <w:p w:rsidR="00064BBF" w:rsidRDefault="00F04160" w:rsidP="00064BBF">
      <w:pPr>
        <w:spacing w:after="12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 xml:space="preserve">АДМИНИСТРАЦИИ </w:t>
      </w:r>
      <w:r w:rsidR="00E0301D">
        <w:rPr>
          <w:rFonts w:ascii="Arial" w:eastAsia="Times New Roman" w:hAnsi="Arial" w:cs="Arial"/>
          <w:b/>
          <w:sz w:val="24"/>
          <w:szCs w:val="24"/>
          <w:lang w:eastAsia="ru-RU"/>
        </w:rPr>
        <w:t xml:space="preserve">НИЖНЕМАМОНСКОГО 1-ГО СЕЛЬСКОГО ПОСЕЛЕНИЯ ВЕРХНЕМАМОНСКОГО </w:t>
      </w:r>
      <w:r w:rsidRPr="008F4E50">
        <w:rPr>
          <w:rFonts w:ascii="Arial" w:eastAsia="Times New Roman" w:hAnsi="Arial" w:cs="Arial"/>
          <w:b/>
          <w:sz w:val="24"/>
          <w:szCs w:val="24"/>
          <w:lang w:eastAsia="ru-RU"/>
        </w:rPr>
        <w:t>МУНИЦИПАЛЬНОГО РАЙОНА ВОРОНЕЖСКОЙ ОБЛАСТИПО ПРЕДОСТАВЛЕНИЮ МУНИЦИПАЛЬНОЙ УСЛУГИ</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F4E50">
        <w:rPr>
          <w:rFonts w:ascii="Arial" w:eastAsia="Times New Roman" w:hAnsi="Arial" w:cs="Arial"/>
          <w:b/>
          <w:sz w:val="24"/>
          <w:szCs w:val="24"/>
          <w:lang w:eastAsia="ru-RU"/>
        </w:rPr>
        <w:t>»</w:t>
      </w:r>
    </w:p>
    <w:p w:rsidR="00F04160" w:rsidRPr="008F4E50" w:rsidRDefault="00F04160" w:rsidP="008F4E50">
      <w:pPr>
        <w:spacing w:after="0" w:line="240" w:lineRule="auto"/>
        <w:rPr>
          <w:rFonts w:ascii="Arial" w:eastAsia="Times New Roman" w:hAnsi="Arial" w:cs="Arial"/>
          <w:sz w:val="24"/>
          <w:szCs w:val="24"/>
          <w:lang w:eastAsia="ru-RU"/>
        </w:rPr>
      </w:pPr>
    </w:p>
    <w:p w:rsidR="00F04160" w:rsidRPr="008F4E50" w:rsidRDefault="00F04160" w:rsidP="00064BBF">
      <w:pPr>
        <w:numPr>
          <w:ilvl w:val="0"/>
          <w:numId w:val="1"/>
        </w:numPr>
        <w:spacing w:after="0" w:line="240" w:lineRule="auto"/>
        <w:ind w:left="0" w:firstLine="0"/>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xml:space="preserve">»  (далее –административный регламент) </w:t>
      </w:r>
      <w:r w:rsidRPr="008F4E50">
        <w:rPr>
          <w:rFonts w:ascii="Arial" w:eastAsia="Times New Roman" w:hAnsi="Arial" w:cs="Arial"/>
          <w:sz w:val="24"/>
          <w:szCs w:val="24"/>
          <w:lang w:eastAsia="ru-RU"/>
        </w:rPr>
        <w:t xml:space="preserve">являются отношения, возникающие между заявителями, администрацией </w:t>
      </w:r>
      <w:r w:rsidR="00E0301D">
        <w:rPr>
          <w:rFonts w:ascii="Arial" w:eastAsia="Times New Roman" w:hAnsi="Arial" w:cs="Arial"/>
          <w:sz w:val="24"/>
          <w:szCs w:val="24"/>
          <w:lang w:eastAsia="ru-RU"/>
        </w:rPr>
        <w:t xml:space="preserve">Нижнемамонского 1-го сельского поселения </w:t>
      </w:r>
      <w:r w:rsidRPr="008F4E50">
        <w:rPr>
          <w:rFonts w:ascii="Arial" w:eastAsia="Times New Roman" w:hAnsi="Arial" w:cs="Arial"/>
          <w:sz w:val="24"/>
          <w:szCs w:val="24"/>
          <w:lang w:eastAsia="ru-RU"/>
        </w:rPr>
        <w:t xml:space="preserve">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8F4E50">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8F4E50" w:rsidRDefault="00F04160" w:rsidP="008F4E50">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Орган, предоставляющий муниципальную услугу: администрация </w:t>
      </w:r>
      <w:r w:rsidR="00E0301D">
        <w:rPr>
          <w:rFonts w:ascii="Arial" w:eastAsia="Times New Roman" w:hAnsi="Arial" w:cs="Arial"/>
          <w:sz w:val="24"/>
          <w:szCs w:val="24"/>
          <w:lang w:eastAsia="ru-RU"/>
        </w:rPr>
        <w:t xml:space="preserve">Нижнемамонского 1-го сельского поселения </w:t>
      </w:r>
      <w:r w:rsidRPr="008F4E50">
        <w:rPr>
          <w:rFonts w:ascii="Arial" w:eastAsia="Times New Roman" w:hAnsi="Arial" w:cs="Arial"/>
          <w:sz w:val="24"/>
          <w:szCs w:val="24"/>
          <w:lang w:eastAsia="ar-SA"/>
        </w:rPr>
        <w:t>(далее – администрация).</w:t>
      </w:r>
    </w:p>
    <w:p w:rsidR="00F04160" w:rsidRPr="008F4E50" w:rsidRDefault="00F04160" w:rsidP="00E0301D">
      <w:pPr>
        <w:widowControl w:val="0"/>
        <w:tabs>
          <w:tab w:val="num" w:pos="0"/>
        </w:tabs>
        <w:spacing w:after="0" w:line="240" w:lineRule="auto"/>
        <w:ind w:left="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расположена по адресу: </w:t>
      </w:r>
      <w:r w:rsidR="00E0301D">
        <w:rPr>
          <w:rFonts w:ascii="Arial" w:eastAsia="Times New Roman" w:hAnsi="Arial" w:cs="Arial"/>
          <w:sz w:val="24"/>
          <w:szCs w:val="24"/>
          <w:lang w:eastAsia="ru-RU"/>
        </w:rPr>
        <w:t>396472, Воронежская область, Верхнемамонский район, с. Нижний Мамон, ул. Костенко, д. 9а</w:t>
      </w: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Информация о месте нахождения, графике работы, контактныхтелефонах (телефонах для справок и консультаций), интернет-адресах, адресах электронной почты администрации </w:t>
      </w:r>
      <w:r w:rsidR="00E0301D">
        <w:rPr>
          <w:rFonts w:ascii="Arial" w:eastAsia="Times New Roman" w:hAnsi="Arial" w:cs="Arial"/>
          <w:sz w:val="24"/>
          <w:szCs w:val="24"/>
          <w:lang w:eastAsia="ru-RU"/>
        </w:rPr>
        <w:t>Нижнемамонского 1-го сельского поселения</w:t>
      </w:r>
      <w:r w:rsidRPr="008F4E50">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администрации в сети Интернет (</w:t>
      </w:r>
      <w:r w:rsidR="00E0301D">
        <w:rPr>
          <w:rFonts w:ascii="Arial" w:eastAsia="Times New Roman" w:hAnsi="Arial" w:cs="Arial"/>
          <w:sz w:val="24"/>
          <w:szCs w:val="24"/>
          <w:lang w:eastAsia="ru-RU"/>
        </w:rPr>
        <w:t>nmamon1.ru</w:t>
      </w:r>
      <w:r w:rsidRPr="008F4E50">
        <w:rPr>
          <w:rFonts w:ascii="Arial" w:eastAsia="Times New Roman" w:hAnsi="Arial" w:cs="Arial"/>
          <w:sz w:val="24"/>
          <w:szCs w:val="24"/>
          <w:lang w:eastAsia="ru-RU"/>
        </w:rPr>
        <w:t>);</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5D21" w:rsidRPr="008F4E50" w:rsidRDefault="00CD5D21"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Орган, предоставляющий муниципальную услугу: администрация </w:t>
      </w:r>
      <w:r w:rsidR="00E0301D">
        <w:rPr>
          <w:rFonts w:ascii="Arial" w:eastAsia="Times New Roman" w:hAnsi="Arial" w:cs="Arial"/>
          <w:sz w:val="24"/>
          <w:szCs w:val="24"/>
          <w:lang w:eastAsia="ru-RU"/>
        </w:rPr>
        <w:t xml:space="preserve">Нижнемамонского 1-го сельского поселения </w:t>
      </w:r>
      <w:r w:rsidRPr="008F4E50">
        <w:rPr>
          <w:rFonts w:ascii="Arial" w:eastAsia="Times New Roman" w:hAnsi="Arial" w:cs="Arial"/>
          <w:sz w:val="24"/>
          <w:szCs w:val="24"/>
          <w:lang w:eastAsia="ru-RU"/>
        </w:rPr>
        <w:t xml:space="preserve"> сельского поселения.</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
    <w:p w:rsidR="00F04160" w:rsidRPr="008F4E50"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E0301D">
        <w:rPr>
          <w:rFonts w:ascii="Arial" w:eastAsia="Times New Roman" w:hAnsi="Arial" w:cs="Arial"/>
          <w:sz w:val="24"/>
          <w:szCs w:val="24"/>
          <w:lang w:eastAsia="ru-RU"/>
        </w:rPr>
        <w:t>30 мая 2012 года</w:t>
      </w:r>
      <w:r w:rsidRPr="008F4E50">
        <w:rPr>
          <w:rFonts w:ascii="Arial" w:eastAsia="Times New Roman" w:hAnsi="Arial" w:cs="Arial"/>
          <w:sz w:val="24"/>
          <w:szCs w:val="24"/>
          <w:lang w:eastAsia="ru-RU"/>
        </w:rPr>
        <w:t>.</w:t>
      </w:r>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lastRenderedPageBreak/>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осуществляется в соответствии с:</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 xml:space="preserve">Уставом </w:t>
      </w:r>
      <w:r w:rsidR="00E0301D">
        <w:rPr>
          <w:rFonts w:eastAsia="Times New Roman"/>
          <w:sz w:val="24"/>
          <w:szCs w:val="24"/>
          <w:lang w:eastAsia="ru-RU"/>
        </w:rPr>
        <w:t xml:space="preserve">Нижнемамонского 1-го сельского поселения </w:t>
      </w:r>
      <w:r w:rsidR="00E0301D">
        <w:rPr>
          <w:sz w:val="24"/>
          <w:szCs w:val="24"/>
        </w:rPr>
        <w:t xml:space="preserve">Верхнемамонского </w:t>
      </w:r>
      <w:r w:rsidR="0066258E" w:rsidRPr="008F4E50">
        <w:rPr>
          <w:sz w:val="24"/>
          <w:szCs w:val="24"/>
        </w:rPr>
        <w:t xml:space="preserve">муниципального района </w:t>
      </w:r>
      <w:r w:rsidRPr="008F4E50">
        <w:rPr>
          <w:sz w:val="24"/>
          <w:szCs w:val="24"/>
        </w:rPr>
        <w:t xml:space="preserve">Воронежской области и другими нормативно - правовыми актами </w:t>
      </w:r>
      <w:r w:rsidR="00E0301D">
        <w:rPr>
          <w:rFonts w:eastAsia="Times New Roman"/>
          <w:sz w:val="24"/>
          <w:szCs w:val="24"/>
          <w:lang w:eastAsia="ru-RU"/>
        </w:rPr>
        <w:t xml:space="preserve">Нижнемамонского 1-го сельского поселения </w:t>
      </w:r>
      <w:r w:rsidR="00E0301D">
        <w:rPr>
          <w:sz w:val="24"/>
          <w:szCs w:val="24"/>
        </w:rPr>
        <w:t>Верхнемамонского</w:t>
      </w:r>
      <w:r w:rsidR="00E0301D" w:rsidRPr="008F4E50">
        <w:rPr>
          <w:sz w:val="24"/>
          <w:szCs w:val="24"/>
        </w:rPr>
        <w:t xml:space="preserve"> </w:t>
      </w:r>
      <w:r w:rsidR="0066258E" w:rsidRPr="008F4E50">
        <w:rPr>
          <w:sz w:val="24"/>
          <w:szCs w:val="24"/>
        </w:rPr>
        <w:t xml:space="preserve">муниципального района </w:t>
      </w:r>
      <w:r w:rsidRPr="008F4E50">
        <w:rPr>
          <w:sz w:val="24"/>
          <w:szCs w:val="24"/>
        </w:rPr>
        <w:t xml:space="preserve"> Воронежской области.</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w:t>
      </w:r>
      <w:r w:rsidRPr="008F4E50">
        <w:rPr>
          <w:rFonts w:eastAsia="Times New Roman"/>
          <w:sz w:val="24"/>
          <w:szCs w:val="24"/>
          <w:lang w:eastAsia="ru-RU"/>
        </w:rPr>
        <w:lastRenderedPageBreak/>
        <w:t>(функций)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bookmarkStart w:id="0" w:name="_GoBack"/>
      <w:bookmarkEnd w:id="0"/>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7F4F08" w:rsidP="008F4E50">
      <w:pPr>
        <w:pStyle w:val="ConsPlusNormal"/>
        <w:ind w:firstLine="540"/>
        <w:jc w:val="both"/>
        <w:rPr>
          <w:sz w:val="24"/>
          <w:szCs w:val="24"/>
        </w:rPr>
      </w:pPr>
      <w:r w:rsidRPr="008F4E50">
        <w:rPr>
          <w:rFonts w:eastAsia="Times New Roman"/>
          <w:sz w:val="24"/>
          <w:szCs w:val="24"/>
          <w:lang w:eastAsia="ru-RU"/>
        </w:rPr>
        <w:t>-</w:t>
      </w:r>
      <w:r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260C8"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F04160"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F4E50">
      <w:pPr>
        <w:numPr>
          <w:ilvl w:val="2"/>
          <w:numId w:val="9"/>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r w:rsidRPr="008F4E50">
        <w:rPr>
          <w:bCs/>
          <w:sz w:val="24"/>
          <w:szCs w:val="24"/>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8F4E50" w:rsidRDefault="00F04160" w:rsidP="008F4E50">
      <w:pPr>
        <w:numPr>
          <w:ilvl w:val="1"/>
          <w:numId w:val="12"/>
        </w:numPr>
        <w:tabs>
          <w:tab w:val="num" w:pos="1155"/>
          <w:tab w:val="left" w:pos="1560"/>
        </w:tabs>
        <w:spacing w:after="0" w:line="240" w:lineRule="auto"/>
        <w:ind w:hanging="86"/>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0301D">
        <w:rPr>
          <w:rFonts w:ascii="Arial" w:eastAsia="Times New Roman" w:hAnsi="Arial" w:cs="Arial"/>
          <w:sz w:val="24"/>
          <w:szCs w:val="24"/>
          <w:lang w:eastAsia="ru-RU"/>
        </w:rPr>
        <w:t>nmamon1.ru</w:t>
      </w:r>
      <w:r w:rsidRPr="008F4E5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CD5D21" w:rsidRDefault="00F04160" w:rsidP="00CD5D21">
      <w:pPr>
        <w:numPr>
          <w:ilvl w:val="0"/>
          <w:numId w:val="2"/>
        </w:numPr>
        <w:tabs>
          <w:tab w:val="clear" w:pos="390"/>
          <w:tab w:val="left" w:pos="0"/>
        </w:tabs>
        <w:spacing w:after="0" w:line="240" w:lineRule="auto"/>
        <w:ind w:left="0" w:firstLine="0"/>
        <w:jc w:val="center"/>
        <w:rPr>
          <w:rFonts w:ascii="Arial" w:eastAsia="Times New Roman" w:hAnsi="Arial" w:cs="Arial"/>
          <w:b/>
          <w:sz w:val="24"/>
          <w:szCs w:val="24"/>
          <w:lang w:eastAsia="ru-RU"/>
        </w:rPr>
      </w:pPr>
      <w:r w:rsidRPr="008F4E50">
        <w:rPr>
          <w:rFonts w:ascii="Arial" w:eastAsia="Times New Roman" w:hAnsi="Arial" w:cs="Arial"/>
          <w:b/>
          <w:sz w:val="24"/>
          <w:szCs w:val="24"/>
          <w:lang w:val="en-US" w:eastAsia="ru-RU"/>
        </w:rPr>
        <w:t>C</w:t>
      </w:r>
      <w:r w:rsidRPr="008F4E50">
        <w:rPr>
          <w:rFonts w:ascii="Arial" w:eastAsia="Times New Roman" w:hAnsi="Arial" w:cs="Arial"/>
          <w:b/>
          <w:sz w:val="24"/>
          <w:szCs w:val="24"/>
          <w:lang w:eastAsia="ru-RU"/>
        </w:rPr>
        <w:t xml:space="preserve">остав, последовательность и сроки выполнения </w:t>
      </w:r>
    </w:p>
    <w:p w:rsidR="00F04160" w:rsidRPr="008F4E50" w:rsidRDefault="00F04160" w:rsidP="00CD5D21">
      <w:pPr>
        <w:tabs>
          <w:tab w:val="left" w:pos="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F4E50">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r w:rsidRPr="008F4E50">
        <w:rPr>
          <w:rFonts w:ascii="Arial" w:eastAsia="Times New Roman" w:hAnsi="Arial" w:cs="Arial"/>
          <w:sz w:val="24"/>
          <w:szCs w:val="24"/>
          <w:vertAlign w:val="superscript"/>
          <w:lang w:eastAsia="ru-RU"/>
        </w:rPr>
        <w:t>1</w:t>
      </w:r>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r w:rsidR="00F04160" w:rsidRPr="008F4E50">
        <w:rPr>
          <w:rFonts w:ascii="Arial" w:eastAsia="Times New Roman" w:hAnsi="Arial" w:cs="Arial"/>
          <w:sz w:val="24"/>
          <w:szCs w:val="24"/>
          <w:vertAlign w:val="superscript"/>
          <w:lang w:eastAsia="ru-RU"/>
        </w:rPr>
        <w:t>1</w:t>
      </w:r>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lastRenderedPageBreak/>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2календарных дня</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3.3.6</w:t>
      </w:r>
      <w:r w:rsidR="009D276E" w:rsidRPr="008F4E50">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w:t>
      </w:r>
      <w:r w:rsidR="009D276E" w:rsidRPr="008F4E50">
        <w:rPr>
          <w:rFonts w:ascii="Arial" w:hAnsi="Arial" w:cs="Arial"/>
          <w:sz w:val="24"/>
          <w:szCs w:val="24"/>
        </w:rPr>
        <w:lastRenderedPageBreak/>
        <w:t xml:space="preserve">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00CD5D21">
        <w:rPr>
          <w:sz w:val="24"/>
          <w:szCs w:val="24"/>
        </w:rPr>
        <w:t xml:space="preserve"> </w:t>
      </w:r>
      <w:r w:rsidR="00783EAA" w:rsidRPr="008F4E50">
        <w:rPr>
          <w:sz w:val="24"/>
          <w:szCs w:val="24"/>
        </w:rPr>
        <w:t xml:space="preserve">администрации </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 xml:space="preserve">3.4. Выдача (направление) заявителю уведомления о принятиизаявителя на учет либо уведомления </w:t>
      </w:r>
      <w:r w:rsidR="007822EB" w:rsidRPr="008F4E50">
        <w:rPr>
          <w:sz w:val="24"/>
          <w:szCs w:val="24"/>
        </w:rPr>
        <w:t>о мотивированном</w:t>
      </w:r>
      <w:r w:rsidRPr="008F4E50">
        <w:rPr>
          <w:sz w:val="24"/>
          <w:szCs w:val="24"/>
        </w:rPr>
        <w:t xml:space="preserve"> отказев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3.4.3. Максимальный срок исполнения административной процедуры - 3 календарных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CD5D21">
      <w:pPr>
        <w:numPr>
          <w:ilvl w:val="0"/>
          <w:numId w:val="2"/>
        </w:numPr>
        <w:tabs>
          <w:tab w:val="clear" w:pos="390"/>
          <w:tab w:val="left" w:pos="0"/>
        </w:tabs>
        <w:spacing w:after="0" w:line="240" w:lineRule="auto"/>
        <w:ind w:left="0" w:firstLine="0"/>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Формы контроля  за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CD5D21">
      <w:pPr>
        <w:tabs>
          <w:tab w:val="left" w:pos="1560"/>
        </w:tabs>
        <w:spacing w:after="0" w:line="240" w:lineRule="auto"/>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 xml:space="preserve">Заявители имеют право на обжалование решений и действий (бездействия) должностных лиц администрации в досудебном порядке, на </w:t>
      </w:r>
      <w:r w:rsidRPr="008F4E50">
        <w:rPr>
          <w:sz w:val="24"/>
          <w:szCs w:val="24"/>
        </w:rPr>
        <w:lastRenderedPageBreak/>
        <w:t>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Заявитель может обратиться с жалобой в том числе в следующих 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 xml:space="preserve">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 xml:space="preserve">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301D">
        <w:rPr>
          <w:rFonts w:eastAsia="Times New Roman"/>
          <w:sz w:val="24"/>
          <w:szCs w:val="24"/>
          <w:lang w:eastAsia="ru-RU"/>
        </w:rPr>
        <w:t>Нижнемамонского 1-го сельского поселения</w:t>
      </w:r>
      <w:r w:rsidRPr="008F4E50">
        <w:rPr>
          <w:sz w:val="24"/>
          <w:szCs w:val="24"/>
        </w:rPr>
        <w: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AE78A0" w:rsidRDefault="00AE78A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8F4E50" w:rsidRDefault="00F04160" w:rsidP="008F4E5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Приложение N 1</w:t>
      </w:r>
    </w:p>
    <w:p w:rsidR="00F04160" w:rsidRPr="008F4E50" w:rsidRDefault="00F04160" w:rsidP="008F4E50">
      <w:pPr>
        <w:autoSpaceDE w:val="0"/>
        <w:autoSpaceDN w:val="0"/>
        <w:adjustRightInd w:val="0"/>
        <w:spacing w:after="0" w:line="240" w:lineRule="auto"/>
        <w:ind w:firstLine="709"/>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к </w:t>
      </w:r>
      <w:r w:rsidR="005A7D07" w:rsidRPr="008F4E50">
        <w:rPr>
          <w:rFonts w:ascii="Arial" w:eastAsia="Times New Roman" w:hAnsi="Arial" w:cs="Arial"/>
          <w:sz w:val="24"/>
          <w:szCs w:val="24"/>
          <w:lang w:eastAsia="ru-RU"/>
        </w:rPr>
        <w:t>а</w:t>
      </w:r>
      <w:r w:rsidRPr="008F4E50">
        <w:rPr>
          <w:rFonts w:ascii="Arial" w:eastAsia="Times New Roman" w:hAnsi="Arial" w:cs="Arial"/>
          <w:sz w:val="24"/>
          <w:szCs w:val="24"/>
          <w:lang w:eastAsia="ru-RU"/>
        </w:rPr>
        <w:t>дминистративному регламенту</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E0301D" w:rsidRDefault="00E0301D" w:rsidP="00E0301D">
      <w:pPr>
        <w:pStyle w:val="a6"/>
        <w:numPr>
          <w:ilvl w:val="0"/>
          <w:numId w:val="19"/>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E0301D" w:rsidRDefault="00E0301D" w:rsidP="00E0301D">
      <w:pPr>
        <w:autoSpaceDE w:val="0"/>
        <w:autoSpaceDN w:val="0"/>
        <w:adjustRightInd w:val="0"/>
        <w:spacing w:after="0"/>
        <w:ind w:left="709"/>
        <w:jc w:val="both"/>
        <w:rPr>
          <w:rFonts w:ascii="Arial" w:hAnsi="Arial" w:cs="Arial"/>
          <w:sz w:val="24"/>
          <w:szCs w:val="24"/>
        </w:rPr>
      </w:pPr>
      <w:r>
        <w:rPr>
          <w:rFonts w:ascii="Arial" w:hAnsi="Arial" w:cs="Arial"/>
          <w:sz w:val="24"/>
          <w:szCs w:val="24"/>
        </w:rPr>
        <w:t>График работы администрации Нижнемамонского 1-го сельского поселения:</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Понедельник: с 08.00 до 17.00</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Вторник - пятница: с 08.00 до 16.00</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Перерыв: с 12.00 до 13.00</w:t>
      </w:r>
    </w:p>
    <w:p w:rsidR="00E0301D" w:rsidRDefault="00E0301D" w:rsidP="00E0301D">
      <w:pPr>
        <w:autoSpaceDE w:val="0"/>
        <w:autoSpaceDN w:val="0"/>
        <w:adjustRightInd w:val="0"/>
        <w:spacing w:after="0"/>
        <w:ind w:left="992"/>
        <w:jc w:val="both"/>
        <w:rPr>
          <w:rFonts w:ascii="Arial" w:hAnsi="Arial" w:cs="Arial"/>
          <w:sz w:val="24"/>
          <w:szCs w:val="24"/>
        </w:rPr>
      </w:pPr>
      <w:r>
        <w:rPr>
          <w:rFonts w:ascii="Arial" w:hAnsi="Arial" w:cs="Arial"/>
          <w:sz w:val="24"/>
          <w:szCs w:val="24"/>
        </w:rPr>
        <w:t>Выходной: суббота, воскресенье</w:t>
      </w:r>
    </w:p>
    <w:p w:rsidR="00E0301D" w:rsidRDefault="00E0301D" w:rsidP="00E0301D">
      <w:pPr>
        <w:autoSpaceDE w:val="0"/>
        <w:autoSpaceDN w:val="0"/>
        <w:adjustRightInd w:val="0"/>
        <w:spacing w:after="0"/>
        <w:ind w:left="992" w:hanging="283"/>
        <w:jc w:val="both"/>
        <w:rPr>
          <w:rFonts w:ascii="Arial" w:hAnsi="Arial" w:cs="Arial"/>
          <w:sz w:val="24"/>
          <w:szCs w:val="24"/>
        </w:rPr>
      </w:pPr>
      <w:r>
        <w:rPr>
          <w:rFonts w:ascii="Arial" w:hAnsi="Arial" w:cs="Arial"/>
          <w:sz w:val="24"/>
          <w:szCs w:val="24"/>
        </w:rPr>
        <w:t>Адрес официального сайта администрации Нижнемамонского 1-го сельского поселения  в сети Интернет: nmamon1.ru.</w:t>
      </w:r>
    </w:p>
    <w:p w:rsidR="00E0301D" w:rsidRDefault="00E0301D" w:rsidP="00E0301D">
      <w:pPr>
        <w:spacing w:after="0"/>
        <w:ind w:left="992" w:hanging="283"/>
        <w:jc w:val="both"/>
        <w:rPr>
          <w:rFonts w:ascii="Arial" w:hAnsi="Arial" w:cs="Arial"/>
          <w:sz w:val="24"/>
          <w:szCs w:val="24"/>
        </w:rPr>
      </w:pPr>
      <w:r>
        <w:rPr>
          <w:rFonts w:ascii="Arial" w:hAnsi="Arial" w:cs="Arial"/>
          <w:sz w:val="24"/>
          <w:szCs w:val="24"/>
        </w:rPr>
        <w:t>Адрес электронной почты администрации Нижнемамонского 1-го сельского поселения: nijmamon1.vmamon@govvrn.ru</w:t>
      </w:r>
    </w:p>
    <w:p w:rsidR="00E0301D" w:rsidRDefault="00E0301D" w:rsidP="00E0301D">
      <w:pPr>
        <w:ind w:left="709"/>
        <w:rPr>
          <w:rFonts w:ascii="Arial" w:hAnsi="Arial" w:cs="Arial"/>
          <w:sz w:val="24"/>
          <w:szCs w:val="24"/>
        </w:rPr>
      </w:pPr>
      <w:r>
        <w:rPr>
          <w:rFonts w:ascii="Arial" w:hAnsi="Arial" w:cs="Arial"/>
          <w:sz w:val="24"/>
          <w:szCs w:val="24"/>
        </w:rPr>
        <w:t>Телефоны для справок: 8 (47355) 55-1-25.</w:t>
      </w:r>
    </w:p>
    <w:p w:rsidR="00E0301D" w:rsidRDefault="00E0301D" w:rsidP="00E0301D">
      <w:pPr>
        <w:pStyle w:val="a6"/>
        <w:numPr>
          <w:ilvl w:val="0"/>
          <w:numId w:val="19"/>
        </w:numPr>
        <w:spacing w:after="0"/>
        <w:ind w:left="709" w:hanging="709"/>
        <w:jc w:val="both"/>
        <w:rPr>
          <w:rFonts w:ascii="Arial" w:hAnsi="Arial" w:cs="Arial"/>
          <w:sz w:val="24"/>
          <w:szCs w:val="24"/>
        </w:rPr>
      </w:pPr>
      <w:r>
        <w:rPr>
          <w:rFonts w:ascii="Arial" w:hAnsi="Arial" w:cs="Arial"/>
          <w:sz w:val="24"/>
          <w:szCs w:val="24"/>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График (режим) работы АУ «МФЦ»:</w:t>
      </w:r>
    </w:p>
    <w:p w:rsidR="00E0301D" w:rsidRDefault="00E0301D" w:rsidP="00E0301D">
      <w:pPr>
        <w:autoSpaceDE w:val="0"/>
        <w:autoSpaceDN w:val="0"/>
        <w:adjustRightInd w:val="0"/>
        <w:ind w:left="993"/>
        <w:contextualSpacing/>
        <w:jc w:val="both"/>
        <w:rPr>
          <w:rFonts w:ascii="Arial" w:hAnsi="Arial" w:cs="Arial"/>
          <w:sz w:val="24"/>
          <w:szCs w:val="24"/>
        </w:rPr>
      </w:pPr>
      <w:r>
        <w:rPr>
          <w:rFonts w:ascii="Arial" w:hAnsi="Arial" w:cs="Arial"/>
          <w:sz w:val="24"/>
          <w:szCs w:val="24"/>
        </w:rPr>
        <w:t>Вторник, четверг, пятница: с 09.00 до 18.00</w:t>
      </w:r>
    </w:p>
    <w:p w:rsidR="00E0301D" w:rsidRDefault="00E0301D" w:rsidP="00E0301D">
      <w:pPr>
        <w:autoSpaceDE w:val="0"/>
        <w:autoSpaceDN w:val="0"/>
        <w:adjustRightInd w:val="0"/>
        <w:ind w:left="993"/>
        <w:contextualSpacing/>
        <w:jc w:val="both"/>
        <w:rPr>
          <w:rFonts w:ascii="Arial" w:hAnsi="Arial" w:cs="Arial"/>
          <w:sz w:val="24"/>
          <w:szCs w:val="24"/>
        </w:rPr>
      </w:pPr>
      <w:r>
        <w:rPr>
          <w:rFonts w:ascii="Arial" w:hAnsi="Arial" w:cs="Arial"/>
          <w:sz w:val="24"/>
          <w:szCs w:val="24"/>
        </w:rPr>
        <w:t>Среда: с 11.00 до 20.00</w:t>
      </w:r>
    </w:p>
    <w:p w:rsidR="00E0301D" w:rsidRDefault="00E0301D" w:rsidP="00E0301D">
      <w:pPr>
        <w:autoSpaceDE w:val="0"/>
        <w:autoSpaceDN w:val="0"/>
        <w:adjustRightInd w:val="0"/>
        <w:ind w:left="993"/>
        <w:contextualSpacing/>
        <w:jc w:val="both"/>
        <w:rPr>
          <w:rFonts w:ascii="Arial" w:hAnsi="Arial" w:cs="Arial"/>
          <w:sz w:val="24"/>
          <w:szCs w:val="24"/>
        </w:rPr>
      </w:pPr>
      <w:r>
        <w:rPr>
          <w:rFonts w:ascii="Arial" w:hAnsi="Arial" w:cs="Arial"/>
          <w:sz w:val="24"/>
          <w:szCs w:val="24"/>
        </w:rPr>
        <w:t>Суббота: с 09.00 до 16.45</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Адрес официального сайта АУ «МФЦ» в сети Интернет: mfc.vrn.ru.</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Адрес электронной почты АУ «МФЦ»: odno-okno@mail.ru.</w:t>
      </w:r>
    </w:p>
    <w:p w:rsidR="00E0301D" w:rsidRDefault="00E0301D" w:rsidP="00E0301D">
      <w:pPr>
        <w:autoSpaceDE w:val="0"/>
        <w:autoSpaceDN w:val="0"/>
        <w:adjustRightInd w:val="0"/>
        <w:ind w:firstLine="709"/>
        <w:jc w:val="both"/>
        <w:rPr>
          <w:rFonts w:ascii="Arial" w:hAnsi="Arial" w:cs="Arial"/>
          <w:sz w:val="24"/>
          <w:szCs w:val="24"/>
        </w:rPr>
      </w:pPr>
      <w:r>
        <w:rPr>
          <w:rFonts w:ascii="Arial" w:hAnsi="Arial" w:cs="Arial"/>
          <w:sz w:val="24"/>
          <w:szCs w:val="24"/>
        </w:rPr>
        <w:t>Телефон справочной службы АУ «МФЦ»: (473) 226-99-99.</w:t>
      </w:r>
    </w:p>
    <w:p w:rsidR="00E0301D" w:rsidRDefault="00E0301D" w:rsidP="00E0301D">
      <w:pPr>
        <w:pStyle w:val="a6"/>
        <w:numPr>
          <w:ilvl w:val="0"/>
          <w:numId w:val="19"/>
        </w:numPr>
        <w:autoSpaceDE w:val="0"/>
        <w:autoSpaceDN w:val="0"/>
        <w:adjustRightInd w:val="0"/>
        <w:spacing w:after="0"/>
        <w:ind w:hanging="720"/>
        <w:jc w:val="both"/>
        <w:rPr>
          <w:rFonts w:ascii="Arial" w:hAnsi="Arial" w:cs="Arial"/>
          <w:sz w:val="24"/>
          <w:szCs w:val="24"/>
        </w:rPr>
      </w:pPr>
      <w:r>
        <w:rPr>
          <w:rFonts w:ascii="Arial" w:hAnsi="Arial" w:cs="Arial"/>
          <w:sz w:val="24"/>
          <w:szCs w:val="24"/>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E0301D" w:rsidRDefault="00E0301D" w:rsidP="00E0301D">
      <w:pPr>
        <w:autoSpaceDE w:val="0"/>
        <w:autoSpaceDN w:val="0"/>
        <w:adjustRightInd w:val="0"/>
        <w:spacing w:after="0"/>
        <w:ind w:left="709"/>
        <w:rPr>
          <w:rFonts w:ascii="Arial" w:hAnsi="Arial" w:cs="Arial"/>
          <w:sz w:val="24"/>
          <w:szCs w:val="24"/>
        </w:rPr>
      </w:pPr>
      <w:r>
        <w:rPr>
          <w:rFonts w:ascii="Arial" w:hAnsi="Arial" w:cs="Arial"/>
          <w:sz w:val="24"/>
          <w:szCs w:val="24"/>
        </w:rPr>
        <w:t>График работы филиала АУ «МФЦ» в Верхнемамонском муниципальном районе:</w:t>
      </w:r>
    </w:p>
    <w:p w:rsidR="00E0301D" w:rsidRDefault="00E0301D" w:rsidP="00E0301D">
      <w:pPr>
        <w:spacing w:after="0"/>
        <w:ind w:left="993"/>
        <w:rPr>
          <w:rFonts w:ascii="Arial" w:hAnsi="Arial" w:cs="Arial"/>
          <w:sz w:val="24"/>
          <w:szCs w:val="24"/>
        </w:rPr>
      </w:pPr>
      <w:r>
        <w:rPr>
          <w:rFonts w:ascii="Arial" w:hAnsi="Arial" w:cs="Arial"/>
          <w:sz w:val="24"/>
          <w:szCs w:val="24"/>
        </w:rPr>
        <w:t>Понедельник – четверг: с 08.00 до 17.00</w:t>
      </w:r>
    </w:p>
    <w:p w:rsidR="00E0301D" w:rsidRDefault="00E0301D" w:rsidP="00E0301D">
      <w:pPr>
        <w:spacing w:after="0"/>
        <w:ind w:left="993"/>
        <w:rPr>
          <w:rFonts w:ascii="Arial" w:hAnsi="Arial" w:cs="Arial"/>
          <w:sz w:val="24"/>
          <w:szCs w:val="24"/>
        </w:rPr>
      </w:pPr>
      <w:r>
        <w:rPr>
          <w:rFonts w:ascii="Arial" w:hAnsi="Arial" w:cs="Arial"/>
          <w:sz w:val="24"/>
          <w:szCs w:val="24"/>
          <w:lang w:eastAsia="ar-SA"/>
        </w:rPr>
        <w:t xml:space="preserve">Пятница: </w:t>
      </w:r>
      <w:r>
        <w:rPr>
          <w:rFonts w:ascii="Arial" w:hAnsi="Arial" w:cs="Arial"/>
          <w:sz w:val="24"/>
          <w:szCs w:val="24"/>
        </w:rPr>
        <w:t>с 08.00 до 15.45</w:t>
      </w:r>
    </w:p>
    <w:p w:rsidR="00E0301D" w:rsidRDefault="00E0301D" w:rsidP="00E0301D">
      <w:pPr>
        <w:spacing w:after="0"/>
        <w:ind w:left="993"/>
        <w:rPr>
          <w:rFonts w:ascii="Arial" w:hAnsi="Arial" w:cs="Arial"/>
          <w:sz w:val="24"/>
          <w:szCs w:val="24"/>
        </w:rPr>
      </w:pPr>
      <w:r>
        <w:rPr>
          <w:rFonts w:ascii="Arial" w:hAnsi="Arial" w:cs="Arial"/>
          <w:sz w:val="24"/>
          <w:szCs w:val="24"/>
        </w:rPr>
        <w:t>Перерыв: с 12.00 до 12.45</w:t>
      </w:r>
    </w:p>
    <w:p w:rsidR="00E0301D" w:rsidRDefault="00E0301D" w:rsidP="00E0301D">
      <w:pPr>
        <w:autoSpaceDE w:val="0"/>
        <w:autoSpaceDN w:val="0"/>
        <w:adjustRightInd w:val="0"/>
        <w:spacing w:after="0"/>
        <w:ind w:left="993"/>
        <w:jc w:val="both"/>
        <w:rPr>
          <w:rFonts w:ascii="Arial" w:hAnsi="Arial" w:cs="Arial"/>
          <w:sz w:val="24"/>
          <w:szCs w:val="24"/>
        </w:rPr>
      </w:pPr>
      <w:r>
        <w:rPr>
          <w:rFonts w:ascii="Arial" w:hAnsi="Arial" w:cs="Arial"/>
          <w:sz w:val="24"/>
          <w:szCs w:val="24"/>
        </w:rPr>
        <w:t>Выходной: суббота, воскресенье</w:t>
      </w:r>
    </w:p>
    <w:p w:rsidR="00E0301D" w:rsidRDefault="00E0301D" w:rsidP="00E0301D">
      <w:pPr>
        <w:autoSpaceDE w:val="0"/>
        <w:autoSpaceDN w:val="0"/>
        <w:adjustRightInd w:val="0"/>
        <w:spacing w:after="0"/>
        <w:ind w:left="993" w:hanging="283"/>
        <w:jc w:val="both"/>
        <w:rPr>
          <w:rFonts w:ascii="Arial" w:hAnsi="Arial" w:cs="Arial"/>
          <w:color w:val="FF0000"/>
          <w:sz w:val="24"/>
          <w:szCs w:val="24"/>
        </w:rPr>
      </w:pPr>
      <w:r>
        <w:rPr>
          <w:rFonts w:ascii="Arial" w:hAnsi="Arial" w:cs="Arial"/>
          <w:sz w:val="24"/>
          <w:szCs w:val="24"/>
        </w:rPr>
        <w:t>Телефон для справок: 8 (47355) 57-7-00</w:t>
      </w:r>
    </w:p>
    <w:p w:rsidR="00F04160" w:rsidRPr="00E0301D" w:rsidRDefault="00F04160" w:rsidP="00E0301D">
      <w:pPr>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гражданина(ки)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(если ранее имели другие фамилию, имя,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проживающего(ей)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F14747"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Основанием для принятия на учет является</w:t>
      </w:r>
      <w:r w:rsidR="00D74149"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Решение о принятии на учет  прошу: выдать лично в администрации/выдать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(Ф.И.О. заявителя)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lastRenderedPageBreak/>
        <w:t>_________________       __________________________          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(должность)         </w:t>
      </w:r>
      <w:r w:rsidR="00434D99">
        <w:rPr>
          <w:rFonts w:ascii="Arial" w:hAnsi="Arial" w:cs="Arial"/>
          <w:sz w:val="24"/>
          <w:szCs w:val="24"/>
        </w:rPr>
        <w:t xml:space="preserve">                 </w:t>
      </w:r>
      <w:r w:rsidRPr="008F4E50">
        <w:rPr>
          <w:rFonts w:ascii="Arial" w:hAnsi="Arial" w:cs="Arial"/>
          <w:sz w:val="24"/>
          <w:szCs w:val="24"/>
        </w:rPr>
        <w:t xml:space="preserve"> (Ф.И.О. должностного лица,             (подпись)</w:t>
      </w:r>
    </w:p>
    <w:p w:rsidR="00D74149" w:rsidRPr="008F4E50" w:rsidRDefault="00434D99" w:rsidP="008F4E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74149" w:rsidRPr="008F4E50">
        <w:rPr>
          <w:rFonts w:ascii="Arial" w:hAnsi="Arial" w:cs="Arial"/>
          <w:sz w:val="24"/>
          <w:szCs w:val="24"/>
        </w:rPr>
        <w:t>принявшего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434D99">
        <w:rPr>
          <w:rFonts w:ascii="Arial" w:hAnsi="Arial" w:cs="Arial"/>
          <w:sz w:val="24"/>
          <w:szCs w:val="24"/>
        </w:rPr>
        <w:t xml:space="preserve">                                      </w:t>
      </w:r>
      <w:r w:rsidRPr="008F4E50">
        <w:rPr>
          <w:rFonts w:ascii="Arial" w:hAnsi="Arial" w:cs="Arial"/>
          <w:sz w:val="24"/>
          <w:szCs w:val="24"/>
        </w:rPr>
        <w:t>(подпись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434D99" w:rsidP="008F4E50">
      <w:pPr>
        <w:pStyle w:val="ConsPlusNormal"/>
        <w:jc w:val="right"/>
        <w:rPr>
          <w:sz w:val="24"/>
          <w:szCs w:val="24"/>
        </w:rPr>
      </w:pPr>
      <w:r>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0E0DC0" w:rsidP="008F4E50">
      <w:pPr>
        <w:spacing w:after="0" w:line="240" w:lineRule="auto"/>
        <w:ind w:firstLine="709"/>
        <w:jc w:val="center"/>
        <w:rPr>
          <w:rFonts w:ascii="Arial" w:hAnsi="Arial" w:cs="Arial"/>
          <w:b/>
          <w:sz w:val="24"/>
          <w:szCs w:val="24"/>
          <w:highlight w:val="red"/>
        </w:rPr>
      </w:pPr>
      <w:r w:rsidRPr="000E0DC0">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0E0DC0" w:rsidP="008F4E50">
      <w:pPr>
        <w:spacing w:after="0" w:line="240" w:lineRule="auto"/>
        <w:ind w:firstLine="709"/>
        <w:jc w:val="center"/>
        <w:rPr>
          <w:rFonts w:ascii="Arial" w:hAnsi="Arial" w:cs="Arial"/>
          <w:b/>
          <w:sz w:val="24"/>
          <w:szCs w:val="24"/>
          <w:highlight w:val="red"/>
        </w:rPr>
      </w:pPr>
      <w:r w:rsidRPr="000E0DC0">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8F4E50" w:rsidRDefault="000E0DC0" w:rsidP="008F4E50">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8F4E50" w:rsidRDefault="00D356B1" w:rsidP="008F4E50">
      <w:pPr>
        <w:pStyle w:val="ConsPlusNonformat"/>
        <w:ind w:firstLine="709"/>
        <w:rPr>
          <w:rFonts w:ascii="Arial" w:hAnsi="Arial" w:cs="Arial"/>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0E0DC0" w:rsidP="008F4E50">
      <w:pPr>
        <w:spacing w:after="0" w:line="240" w:lineRule="auto"/>
        <w:ind w:firstLine="709"/>
        <w:jc w:val="center"/>
        <w:rPr>
          <w:rFonts w:ascii="Arial" w:hAnsi="Arial" w:cs="Arial"/>
          <w:b/>
          <w:sz w:val="24"/>
          <w:szCs w:val="24"/>
        </w:rPr>
      </w:pPr>
      <w:r w:rsidRPr="000E0DC0">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0E0DC0">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8F4E50" w:rsidRDefault="000E0DC0" w:rsidP="008F4E50">
      <w:pPr>
        <w:spacing w:after="0" w:line="240" w:lineRule="auto"/>
        <w:ind w:firstLine="709"/>
        <w:jc w:val="center"/>
        <w:rPr>
          <w:rFonts w:ascii="Arial" w:hAnsi="Arial" w:cs="Arial"/>
          <w:b/>
          <w:sz w:val="24"/>
          <w:szCs w:val="24"/>
          <w:highlight w:val="red"/>
        </w:rPr>
      </w:pPr>
      <w:r w:rsidRPr="000E0DC0">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0E0DC0">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0E0DC0" w:rsidP="008F4E50">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9.9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8F4E50" w:rsidRDefault="00D356B1" w:rsidP="008F4E50">
      <w:pPr>
        <w:pStyle w:val="ConsPlusNonformat"/>
        <w:ind w:firstLine="709"/>
        <w:jc w:val="right"/>
        <w:rPr>
          <w:rFonts w:ascii="Arial" w:hAnsi="Arial" w:cs="Arial"/>
          <w:sz w:val="24"/>
          <w:szCs w:val="24"/>
        </w:rPr>
      </w:pPr>
    </w:p>
    <w:p w:rsidR="00CE19B4" w:rsidRPr="008F4E50" w:rsidRDefault="000E0DC0"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shape id="Прямая со стрелкой 3" o:spid="_x0000_s1037" type="#_x0000_t32" style="position:absolute;left:0;text-align:left;margin-left:13.9pt;margin-top:2.4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Arial" w:hAnsi="Arial" w:cs="Arial"/>
          <w:noProof/>
          <w:sz w:val="24"/>
          <w:szCs w:val="24"/>
          <w:lang w:eastAsia="ru-RU"/>
        </w:rPr>
        <w:pict>
          <v:rect id="Прямоугольник 2" o:spid="_x0000_s1036" style="position:absolute;left:0;text-align:left;margin-left:318.25pt;margin-top:10.7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0E0DC0" w:rsidP="008F4E5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45.3pt;margin-top:2.1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434D99">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в количестве _______________________________ экземпляров по</w:t>
      </w:r>
    </w:p>
    <w:p w:rsidR="00606C78" w:rsidRPr="008F4E50" w:rsidRDefault="00434D99" w:rsidP="008F4E5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606C78"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(должность специалиста,            </w:t>
      </w:r>
      <w:r w:rsidR="00434D99">
        <w:rPr>
          <w:rFonts w:ascii="Arial" w:hAnsi="Arial" w:cs="Arial"/>
          <w:sz w:val="24"/>
          <w:szCs w:val="24"/>
        </w:rPr>
        <w:t xml:space="preserve">    (подпись)           </w:t>
      </w:r>
      <w:r w:rsidRPr="008F4E50">
        <w:rPr>
          <w:rFonts w:ascii="Arial" w:hAnsi="Arial" w:cs="Arial"/>
          <w:sz w:val="24"/>
          <w:szCs w:val="24"/>
        </w:rPr>
        <w:t xml:space="preserve">     (расшифровка подписи)</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D0A" w:rsidRDefault="00427D0A" w:rsidP="00F04160">
      <w:pPr>
        <w:spacing w:after="0" w:line="240" w:lineRule="auto"/>
      </w:pPr>
      <w:r>
        <w:separator/>
      </w:r>
    </w:p>
  </w:endnote>
  <w:endnote w:type="continuationSeparator" w:id="1">
    <w:p w:rsidR="00427D0A" w:rsidRDefault="00427D0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D0A" w:rsidRDefault="00427D0A" w:rsidP="00F04160">
      <w:pPr>
        <w:spacing w:after="0" w:line="240" w:lineRule="auto"/>
      </w:pPr>
      <w:r>
        <w:separator/>
      </w:r>
    </w:p>
  </w:footnote>
  <w:footnote w:type="continuationSeparator" w:id="1">
    <w:p w:rsidR="00427D0A" w:rsidRDefault="00427D0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36E86"/>
    <w:multiLevelType w:val="hybridMultilevel"/>
    <w:tmpl w:val="D6BC9C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4"/>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4BBF"/>
    <w:rsid w:val="0006527B"/>
    <w:rsid w:val="00087814"/>
    <w:rsid w:val="0009076C"/>
    <w:rsid w:val="000916A0"/>
    <w:rsid w:val="000A374C"/>
    <w:rsid w:val="000B4E48"/>
    <w:rsid w:val="000E0DC0"/>
    <w:rsid w:val="000E14DC"/>
    <w:rsid w:val="000F263D"/>
    <w:rsid w:val="000F448B"/>
    <w:rsid w:val="00123B41"/>
    <w:rsid w:val="001436DD"/>
    <w:rsid w:val="001456FA"/>
    <w:rsid w:val="001A61E3"/>
    <w:rsid w:val="001B1C8D"/>
    <w:rsid w:val="001E68D9"/>
    <w:rsid w:val="001F1EB2"/>
    <w:rsid w:val="00255749"/>
    <w:rsid w:val="002903C0"/>
    <w:rsid w:val="002A044B"/>
    <w:rsid w:val="002B49E6"/>
    <w:rsid w:val="00303A13"/>
    <w:rsid w:val="003268BA"/>
    <w:rsid w:val="00353B7F"/>
    <w:rsid w:val="00356E0E"/>
    <w:rsid w:val="003B1961"/>
    <w:rsid w:val="003C28E5"/>
    <w:rsid w:val="00405EB8"/>
    <w:rsid w:val="004149BD"/>
    <w:rsid w:val="00427D0A"/>
    <w:rsid w:val="004306FE"/>
    <w:rsid w:val="00434D99"/>
    <w:rsid w:val="00436980"/>
    <w:rsid w:val="00455D3D"/>
    <w:rsid w:val="00474C98"/>
    <w:rsid w:val="004803AA"/>
    <w:rsid w:val="004B3F20"/>
    <w:rsid w:val="004C0BF9"/>
    <w:rsid w:val="004C2122"/>
    <w:rsid w:val="004E6F87"/>
    <w:rsid w:val="0051021E"/>
    <w:rsid w:val="005231AA"/>
    <w:rsid w:val="00526950"/>
    <w:rsid w:val="0055708E"/>
    <w:rsid w:val="00570478"/>
    <w:rsid w:val="00570E3D"/>
    <w:rsid w:val="005A7D07"/>
    <w:rsid w:val="00606C78"/>
    <w:rsid w:val="00630F6B"/>
    <w:rsid w:val="00636725"/>
    <w:rsid w:val="00637C05"/>
    <w:rsid w:val="00637D68"/>
    <w:rsid w:val="0066258E"/>
    <w:rsid w:val="006802D5"/>
    <w:rsid w:val="006932DC"/>
    <w:rsid w:val="006A2EDC"/>
    <w:rsid w:val="006F155B"/>
    <w:rsid w:val="007247BE"/>
    <w:rsid w:val="00756280"/>
    <w:rsid w:val="00770680"/>
    <w:rsid w:val="007809A6"/>
    <w:rsid w:val="007822EB"/>
    <w:rsid w:val="00783EAA"/>
    <w:rsid w:val="00784905"/>
    <w:rsid w:val="007B18ED"/>
    <w:rsid w:val="007C196B"/>
    <w:rsid w:val="007F4A30"/>
    <w:rsid w:val="007F4F08"/>
    <w:rsid w:val="008013FC"/>
    <w:rsid w:val="00802FBE"/>
    <w:rsid w:val="00853649"/>
    <w:rsid w:val="008559CE"/>
    <w:rsid w:val="0088511F"/>
    <w:rsid w:val="008A369A"/>
    <w:rsid w:val="008B4A83"/>
    <w:rsid w:val="008D4EBD"/>
    <w:rsid w:val="008F4E50"/>
    <w:rsid w:val="00904F5B"/>
    <w:rsid w:val="009255B1"/>
    <w:rsid w:val="00945CA0"/>
    <w:rsid w:val="0095637A"/>
    <w:rsid w:val="009801C0"/>
    <w:rsid w:val="00990573"/>
    <w:rsid w:val="009B71CA"/>
    <w:rsid w:val="009D075B"/>
    <w:rsid w:val="009D276E"/>
    <w:rsid w:val="009E6970"/>
    <w:rsid w:val="009F3F35"/>
    <w:rsid w:val="00A11F85"/>
    <w:rsid w:val="00A14DE7"/>
    <w:rsid w:val="00A178FB"/>
    <w:rsid w:val="00A47883"/>
    <w:rsid w:val="00A84232"/>
    <w:rsid w:val="00A85DEB"/>
    <w:rsid w:val="00AA180B"/>
    <w:rsid w:val="00AB26CE"/>
    <w:rsid w:val="00AB5F64"/>
    <w:rsid w:val="00AE78A0"/>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D5D21"/>
    <w:rsid w:val="00CE19B4"/>
    <w:rsid w:val="00CE267B"/>
    <w:rsid w:val="00D10911"/>
    <w:rsid w:val="00D231F9"/>
    <w:rsid w:val="00D356B1"/>
    <w:rsid w:val="00D54A79"/>
    <w:rsid w:val="00D74149"/>
    <w:rsid w:val="00D87034"/>
    <w:rsid w:val="00D90680"/>
    <w:rsid w:val="00D912BC"/>
    <w:rsid w:val="00D96557"/>
    <w:rsid w:val="00DB45D9"/>
    <w:rsid w:val="00DC6963"/>
    <w:rsid w:val="00DE71D4"/>
    <w:rsid w:val="00E028C4"/>
    <w:rsid w:val="00E0301D"/>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47888327">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098B-0A57-455A-9E9F-94FC3384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7528</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6</cp:revision>
  <cp:lastPrinted>2015-09-29T10:56:00Z</cp:lastPrinted>
  <dcterms:created xsi:type="dcterms:W3CDTF">2016-04-19T07:07:00Z</dcterms:created>
  <dcterms:modified xsi:type="dcterms:W3CDTF">2016-04-21T06:02:00Z</dcterms:modified>
</cp:coreProperties>
</file>