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623" w:rsidRPr="00813654" w:rsidRDefault="007F5090" w:rsidP="00514C82">
      <w:pPr>
        <w:tabs>
          <w:tab w:val="left" w:pos="4536"/>
          <w:tab w:val="center" w:pos="4819"/>
          <w:tab w:val="left" w:pos="5103"/>
          <w:tab w:val="left" w:pos="7725"/>
        </w:tabs>
        <w:ind w:firstLine="709"/>
        <w:jc w:val="center"/>
        <w:rPr>
          <w:rFonts w:cs="Arial"/>
          <w:b/>
        </w:rPr>
      </w:pPr>
      <w:r w:rsidRPr="00813654">
        <w:rPr>
          <w:rFonts w:cs="Arial"/>
          <w:noProof/>
        </w:rPr>
        <w:drawing>
          <wp:inline distT="0" distB="0" distL="0" distR="0">
            <wp:extent cx="711835" cy="685190"/>
            <wp:effectExtent l="0" t="0" r="0" b="635"/>
            <wp:docPr id="1" name="Рисунок 1" descr="selosemilu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semiluk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685190"/>
                    </a:xfrm>
                    <a:prstGeom prst="rect">
                      <a:avLst/>
                    </a:prstGeom>
                    <a:noFill/>
                    <a:ln>
                      <a:noFill/>
                    </a:ln>
                  </pic:spPr>
                </pic:pic>
              </a:graphicData>
            </a:graphic>
          </wp:inline>
        </w:drawing>
      </w:r>
    </w:p>
    <w:p w:rsidR="005D3623" w:rsidRPr="00813654" w:rsidRDefault="005D3623" w:rsidP="00F94CDA">
      <w:pPr>
        <w:tabs>
          <w:tab w:val="left" w:pos="5103"/>
        </w:tabs>
        <w:ind w:firstLine="709"/>
        <w:rPr>
          <w:rFonts w:cs="Arial"/>
          <w:b/>
        </w:rPr>
      </w:pPr>
    </w:p>
    <w:p w:rsidR="005D3623" w:rsidRPr="00813654" w:rsidRDefault="005D3623" w:rsidP="00514C82">
      <w:pPr>
        <w:tabs>
          <w:tab w:val="left" w:pos="5103"/>
        </w:tabs>
        <w:ind w:firstLine="709"/>
        <w:jc w:val="center"/>
        <w:rPr>
          <w:rFonts w:cs="Arial"/>
        </w:rPr>
      </w:pPr>
      <w:r w:rsidRPr="00813654">
        <w:rPr>
          <w:rFonts w:cs="Arial"/>
        </w:rPr>
        <w:t>СОВЕТ НАРОДНЫХ ДЕПУТАТОВ</w:t>
      </w:r>
    </w:p>
    <w:p w:rsidR="005D3623" w:rsidRPr="00813654" w:rsidRDefault="005D3623" w:rsidP="00514C82">
      <w:pPr>
        <w:tabs>
          <w:tab w:val="left" w:pos="5103"/>
        </w:tabs>
        <w:ind w:firstLine="709"/>
        <w:jc w:val="center"/>
        <w:rPr>
          <w:rFonts w:cs="Arial"/>
        </w:rPr>
      </w:pPr>
      <w:r w:rsidRPr="00813654">
        <w:rPr>
          <w:rFonts w:cs="Arial"/>
        </w:rPr>
        <w:t>СЕМИЛУКСКОГО СЕЛЬСКОГО ПОСЕЛЕНИЯ</w:t>
      </w:r>
    </w:p>
    <w:p w:rsidR="005D3623" w:rsidRPr="00813654" w:rsidRDefault="005D3623" w:rsidP="00514C82">
      <w:pPr>
        <w:tabs>
          <w:tab w:val="left" w:pos="5103"/>
        </w:tabs>
        <w:ind w:firstLine="709"/>
        <w:jc w:val="center"/>
        <w:rPr>
          <w:rFonts w:cs="Arial"/>
        </w:rPr>
      </w:pPr>
      <w:r w:rsidRPr="00813654">
        <w:rPr>
          <w:rFonts w:cs="Arial"/>
        </w:rPr>
        <w:t>СЕМИЛУКСКОГО МУНИЦИПАЛЬНОГО РАЙОНА</w:t>
      </w:r>
    </w:p>
    <w:p w:rsidR="005D3623" w:rsidRPr="00813654" w:rsidRDefault="005D3623" w:rsidP="00514C82">
      <w:pPr>
        <w:tabs>
          <w:tab w:val="left" w:pos="5103"/>
        </w:tabs>
        <w:ind w:firstLine="709"/>
        <w:jc w:val="center"/>
        <w:rPr>
          <w:rFonts w:cs="Arial"/>
        </w:rPr>
      </w:pPr>
      <w:r w:rsidRPr="00813654">
        <w:rPr>
          <w:rFonts w:cs="Arial"/>
        </w:rPr>
        <w:t>ВОРОНЕЖСКОЙ ОБЛАСТИ</w:t>
      </w:r>
    </w:p>
    <w:p w:rsidR="00B84381" w:rsidRPr="00813654" w:rsidRDefault="00981C35" w:rsidP="00981C35">
      <w:pPr>
        <w:tabs>
          <w:tab w:val="left" w:pos="5103"/>
        </w:tabs>
        <w:ind w:firstLine="0"/>
        <w:rPr>
          <w:rFonts w:cs="Arial"/>
        </w:rPr>
      </w:pPr>
      <w:r>
        <w:rPr>
          <w:rFonts w:cs="Arial"/>
        </w:rPr>
        <w:t>______________________________________________________________________</w:t>
      </w:r>
    </w:p>
    <w:p w:rsidR="005D3623" w:rsidRPr="00813654" w:rsidRDefault="00D331BB" w:rsidP="00981C35">
      <w:pPr>
        <w:tabs>
          <w:tab w:val="left" w:pos="5103"/>
        </w:tabs>
        <w:ind w:hanging="142"/>
        <w:jc w:val="center"/>
        <w:rPr>
          <w:rFonts w:cs="Arial"/>
        </w:rPr>
      </w:pPr>
      <w:r w:rsidRPr="00813654">
        <w:rPr>
          <w:rFonts w:cs="Arial"/>
        </w:rPr>
        <w:t>396907, Воронежская область, Семилукский район, с. Семилуки, ул.</w:t>
      </w:r>
      <w:r w:rsidR="00681DBE" w:rsidRPr="00813654">
        <w:rPr>
          <w:rFonts w:cs="Arial"/>
        </w:rPr>
        <w:t>8 Марта, 30а/1</w:t>
      </w:r>
    </w:p>
    <w:p w:rsidR="004E1830" w:rsidRPr="00813654" w:rsidRDefault="004E1830" w:rsidP="00F94CDA">
      <w:pPr>
        <w:ind w:firstLine="709"/>
        <w:rPr>
          <w:rFonts w:cs="Arial"/>
        </w:rPr>
      </w:pPr>
    </w:p>
    <w:p w:rsidR="00BE7F72" w:rsidRDefault="00BE7F72" w:rsidP="00514C82">
      <w:pPr>
        <w:ind w:firstLine="709"/>
        <w:jc w:val="center"/>
        <w:rPr>
          <w:rFonts w:cs="Arial"/>
        </w:rPr>
      </w:pPr>
      <w:r w:rsidRPr="00813654">
        <w:rPr>
          <w:rFonts w:cs="Arial"/>
        </w:rPr>
        <w:t>РЕШЕНИЕ</w:t>
      </w:r>
    </w:p>
    <w:p w:rsidR="00514C82" w:rsidRPr="00813654" w:rsidRDefault="00514C82" w:rsidP="00514C82">
      <w:pPr>
        <w:ind w:firstLine="709"/>
        <w:jc w:val="center"/>
        <w:rPr>
          <w:rFonts w:cs="Arial"/>
        </w:rPr>
      </w:pPr>
    </w:p>
    <w:p w:rsidR="0064223A" w:rsidRPr="00F94CDA" w:rsidRDefault="00876ABA" w:rsidP="00514C82">
      <w:pPr>
        <w:suppressAutoHyphens/>
        <w:ind w:firstLine="0"/>
        <w:rPr>
          <w:rFonts w:cs="Arial"/>
          <w:bCs/>
          <w:lang w:eastAsia="ar-SA"/>
        </w:rPr>
      </w:pPr>
      <w:r w:rsidRPr="00F94CDA">
        <w:rPr>
          <w:rFonts w:eastAsia="Calibri" w:cs="Arial"/>
          <w:bCs/>
          <w:iCs/>
        </w:rPr>
        <w:t>о</w:t>
      </w:r>
      <w:r w:rsidR="0064223A" w:rsidRPr="00F94CDA">
        <w:rPr>
          <w:rFonts w:eastAsia="Calibri" w:cs="Arial"/>
          <w:bCs/>
          <w:iCs/>
        </w:rPr>
        <w:t>т</w:t>
      </w:r>
      <w:r w:rsidRPr="00F94CDA">
        <w:rPr>
          <w:rFonts w:eastAsia="Calibri" w:cs="Arial"/>
          <w:bCs/>
          <w:iCs/>
        </w:rPr>
        <w:t xml:space="preserve"> </w:t>
      </w:r>
      <w:r w:rsidR="00C67897">
        <w:rPr>
          <w:rFonts w:eastAsia="Calibri" w:cs="Arial"/>
          <w:bCs/>
          <w:iCs/>
        </w:rPr>
        <w:t>06.09.2022</w:t>
      </w:r>
      <w:r w:rsidR="00813654" w:rsidRPr="00F94CDA">
        <w:rPr>
          <w:rFonts w:eastAsia="Calibri" w:cs="Arial"/>
          <w:bCs/>
          <w:iCs/>
        </w:rPr>
        <w:t xml:space="preserve"> №</w:t>
      </w:r>
      <w:r w:rsidR="00C67897">
        <w:rPr>
          <w:rFonts w:eastAsia="Calibri" w:cs="Arial"/>
          <w:bCs/>
          <w:iCs/>
        </w:rPr>
        <w:t xml:space="preserve"> 53</w:t>
      </w:r>
    </w:p>
    <w:p w:rsidR="00925952" w:rsidRPr="00F94CDA" w:rsidRDefault="0064223A" w:rsidP="00514C82">
      <w:pPr>
        <w:tabs>
          <w:tab w:val="left" w:pos="4536"/>
        </w:tabs>
        <w:ind w:firstLine="0"/>
        <w:rPr>
          <w:rFonts w:eastAsia="Calibri" w:cs="Arial"/>
        </w:rPr>
      </w:pPr>
      <w:r w:rsidRPr="00F94CDA">
        <w:rPr>
          <w:rFonts w:eastAsia="Calibri" w:cs="Arial"/>
        </w:rPr>
        <w:t xml:space="preserve"> с.</w:t>
      </w:r>
      <w:r w:rsidR="001A549F" w:rsidRPr="00F94CDA">
        <w:rPr>
          <w:rFonts w:eastAsia="Calibri" w:cs="Arial"/>
        </w:rPr>
        <w:t xml:space="preserve"> </w:t>
      </w:r>
      <w:r w:rsidR="00CB7576" w:rsidRPr="00F94CDA">
        <w:rPr>
          <w:rFonts w:eastAsia="Calibri" w:cs="Arial"/>
        </w:rPr>
        <w:t>Семилуки</w:t>
      </w:r>
    </w:p>
    <w:p w:rsidR="00CB7576" w:rsidRPr="00F94CDA" w:rsidRDefault="00CB7576" w:rsidP="00F94CDA">
      <w:pPr>
        <w:pStyle w:val="20"/>
        <w:ind w:firstLine="709"/>
        <w:jc w:val="both"/>
        <w:rPr>
          <w:b w:val="0"/>
          <w:bCs w:val="0"/>
          <w:iCs w:val="0"/>
          <w:sz w:val="24"/>
          <w:szCs w:val="24"/>
        </w:rPr>
      </w:pPr>
    </w:p>
    <w:p w:rsidR="00C67897" w:rsidRDefault="00B431AD" w:rsidP="00514C82">
      <w:pPr>
        <w:ind w:firstLine="0"/>
        <w:rPr>
          <w:rStyle w:val="af5"/>
          <w:rFonts w:cs="Arial"/>
          <w:b w:val="0"/>
          <w:color w:val="000000" w:themeColor="text1"/>
        </w:rPr>
      </w:pPr>
      <w:r w:rsidRPr="00F52C5E">
        <w:rPr>
          <w:rStyle w:val="af5"/>
          <w:rFonts w:cs="Arial"/>
          <w:b w:val="0"/>
          <w:color w:val="000000" w:themeColor="text1"/>
        </w:rPr>
        <w:t xml:space="preserve">Об изменении границ Семилукского сельского </w:t>
      </w:r>
    </w:p>
    <w:p w:rsidR="00B431AD" w:rsidRPr="00F52C5E" w:rsidRDefault="00B431AD" w:rsidP="00514C82">
      <w:pPr>
        <w:ind w:firstLine="0"/>
        <w:rPr>
          <w:rStyle w:val="af5"/>
          <w:rFonts w:cs="Arial"/>
          <w:b w:val="0"/>
          <w:color w:val="000000" w:themeColor="text1"/>
        </w:rPr>
      </w:pPr>
      <w:r w:rsidRPr="00F52C5E">
        <w:rPr>
          <w:rStyle w:val="af5"/>
          <w:rFonts w:cs="Arial"/>
          <w:b w:val="0"/>
          <w:color w:val="000000" w:themeColor="text1"/>
        </w:rPr>
        <w:t xml:space="preserve">поселения Семилукского муниципального района </w:t>
      </w:r>
    </w:p>
    <w:p w:rsidR="00C67897" w:rsidRDefault="00B431AD" w:rsidP="00514C82">
      <w:pPr>
        <w:ind w:firstLine="0"/>
        <w:rPr>
          <w:rStyle w:val="af5"/>
          <w:rFonts w:cs="Arial"/>
          <w:b w:val="0"/>
          <w:color w:val="000000" w:themeColor="text1"/>
        </w:rPr>
      </w:pPr>
      <w:r w:rsidRPr="00F52C5E">
        <w:rPr>
          <w:rStyle w:val="af5"/>
          <w:rFonts w:cs="Arial"/>
          <w:b w:val="0"/>
          <w:color w:val="000000" w:themeColor="text1"/>
        </w:rPr>
        <w:t xml:space="preserve">Воронежской области по смежеству с городским </w:t>
      </w:r>
    </w:p>
    <w:p w:rsidR="00C67897" w:rsidRDefault="00B431AD" w:rsidP="00514C82">
      <w:pPr>
        <w:ind w:firstLine="0"/>
        <w:rPr>
          <w:rStyle w:val="af5"/>
          <w:rFonts w:cs="Arial"/>
          <w:b w:val="0"/>
          <w:color w:val="000000" w:themeColor="text1"/>
        </w:rPr>
      </w:pPr>
      <w:r w:rsidRPr="00F52C5E">
        <w:rPr>
          <w:rStyle w:val="af5"/>
          <w:rFonts w:cs="Arial"/>
          <w:b w:val="0"/>
          <w:color w:val="000000" w:themeColor="text1"/>
        </w:rPr>
        <w:t xml:space="preserve">округом город Воронеж, с Яменским сельским </w:t>
      </w:r>
    </w:p>
    <w:p w:rsidR="00B431AD" w:rsidRPr="00F52C5E" w:rsidRDefault="00B431AD" w:rsidP="00514C82">
      <w:pPr>
        <w:ind w:firstLine="0"/>
        <w:rPr>
          <w:rStyle w:val="af5"/>
          <w:rFonts w:cs="Arial"/>
          <w:b w:val="0"/>
          <w:color w:val="000000" w:themeColor="text1"/>
        </w:rPr>
      </w:pPr>
      <w:r w:rsidRPr="00F52C5E">
        <w:rPr>
          <w:rStyle w:val="af5"/>
          <w:rFonts w:cs="Arial"/>
          <w:b w:val="0"/>
          <w:color w:val="000000" w:themeColor="text1"/>
        </w:rPr>
        <w:t xml:space="preserve">поселением Рамонского муниципального района </w:t>
      </w:r>
    </w:p>
    <w:p w:rsidR="00B431AD" w:rsidRDefault="00B431AD" w:rsidP="00C67897">
      <w:pPr>
        <w:ind w:firstLine="0"/>
        <w:rPr>
          <w:rStyle w:val="af5"/>
          <w:rFonts w:cs="Arial"/>
          <w:b w:val="0"/>
          <w:color w:val="000000" w:themeColor="text1"/>
        </w:rPr>
      </w:pPr>
      <w:r w:rsidRPr="00F52C5E">
        <w:rPr>
          <w:rStyle w:val="af5"/>
          <w:rFonts w:cs="Arial"/>
          <w:b w:val="0"/>
          <w:color w:val="000000" w:themeColor="text1"/>
        </w:rPr>
        <w:t>Воронежской области»</w:t>
      </w:r>
    </w:p>
    <w:p w:rsidR="00C67897" w:rsidRPr="00F52C5E" w:rsidRDefault="00C67897" w:rsidP="00C67897">
      <w:pPr>
        <w:ind w:firstLine="0"/>
        <w:rPr>
          <w:rFonts w:cs="Arial"/>
          <w:bCs/>
          <w:color w:val="000000" w:themeColor="text1"/>
        </w:rPr>
      </w:pPr>
    </w:p>
    <w:p w:rsidR="00F94CDA" w:rsidRDefault="00B431AD" w:rsidP="00C67897">
      <w:pPr>
        <w:pStyle w:val="af1"/>
        <w:ind w:firstLine="709"/>
        <w:jc w:val="both"/>
        <w:rPr>
          <w:rFonts w:ascii="Arial" w:hAnsi="Arial" w:cs="Arial"/>
          <w:bCs/>
          <w:color w:val="000000" w:themeColor="text1"/>
        </w:rPr>
      </w:pPr>
      <w:r w:rsidRPr="00F52C5E">
        <w:rPr>
          <w:rFonts w:ascii="Arial" w:hAnsi="Arial" w:cs="Arial"/>
          <w:color w:val="000000" w:themeColor="text1"/>
        </w:rPr>
        <w:t xml:space="preserve">Рассмотрев инициативу администрации Семилукского муниципального района Воронежской области, выраженную в постановлении администрации </w:t>
      </w:r>
      <w:r w:rsidR="00C91198" w:rsidRPr="00F52C5E">
        <w:rPr>
          <w:rFonts w:ascii="Arial" w:hAnsi="Arial" w:cs="Arial"/>
          <w:color w:val="000000" w:themeColor="text1"/>
        </w:rPr>
        <w:t>Семилукског</w:t>
      </w:r>
      <w:r w:rsidRPr="00F52C5E">
        <w:rPr>
          <w:rFonts w:ascii="Arial" w:hAnsi="Arial" w:cs="Arial"/>
          <w:color w:val="000000" w:themeColor="text1"/>
        </w:rPr>
        <w:t xml:space="preserve">о муниципального района Воронежской области от </w:t>
      </w:r>
      <w:r w:rsidR="00C91198" w:rsidRPr="00F52C5E">
        <w:rPr>
          <w:rFonts w:ascii="Arial" w:hAnsi="Arial" w:cs="Arial"/>
          <w:color w:val="000000" w:themeColor="text1"/>
        </w:rPr>
        <w:t xml:space="preserve">29.07.2022г № 609 «О выступлении с инициативой </w:t>
      </w:r>
      <w:r w:rsidRPr="00F52C5E">
        <w:rPr>
          <w:rFonts w:ascii="Arial" w:hAnsi="Arial" w:cs="Arial"/>
          <w:color w:val="000000" w:themeColor="text1"/>
        </w:rPr>
        <w:t xml:space="preserve">об изменений границ </w:t>
      </w:r>
      <w:r w:rsidR="00C91198" w:rsidRPr="00F52C5E">
        <w:rPr>
          <w:rFonts w:ascii="Arial" w:hAnsi="Arial" w:cs="Arial"/>
          <w:color w:val="000000" w:themeColor="text1"/>
        </w:rPr>
        <w:t xml:space="preserve">Семилукского муниципального района </w:t>
      </w:r>
      <w:r w:rsidRPr="00F52C5E">
        <w:rPr>
          <w:rFonts w:ascii="Arial" w:hAnsi="Arial" w:cs="Arial"/>
          <w:color w:val="000000" w:themeColor="text1"/>
        </w:rPr>
        <w:t>Воронежской области по смежеству с гор</w:t>
      </w:r>
      <w:r w:rsidR="00C91198" w:rsidRPr="00F52C5E">
        <w:rPr>
          <w:rFonts w:ascii="Arial" w:hAnsi="Arial" w:cs="Arial"/>
          <w:color w:val="000000" w:themeColor="text1"/>
        </w:rPr>
        <w:t>одским округом город Воронеж и Рамонским</w:t>
      </w:r>
      <w:r w:rsidRPr="00F52C5E">
        <w:rPr>
          <w:rFonts w:ascii="Arial" w:hAnsi="Arial" w:cs="Arial"/>
          <w:color w:val="000000" w:themeColor="text1"/>
        </w:rPr>
        <w:t xml:space="preserve"> муниципальным районом Воронежской области», результаты публичных слушаний по проекту решения Совета народных депутатов </w:t>
      </w:r>
      <w:r w:rsidR="00C91198" w:rsidRPr="00F52C5E">
        <w:rPr>
          <w:rFonts w:ascii="Arial" w:hAnsi="Arial" w:cs="Arial"/>
          <w:color w:val="000000" w:themeColor="text1"/>
        </w:rPr>
        <w:t>Семилукского</w:t>
      </w:r>
      <w:r w:rsidRPr="00F52C5E">
        <w:rPr>
          <w:rFonts w:ascii="Arial" w:hAnsi="Arial" w:cs="Arial"/>
          <w:color w:val="000000" w:themeColor="text1"/>
        </w:rPr>
        <w:t xml:space="preserve"> сельского поселения </w:t>
      </w:r>
      <w:r w:rsidR="00C91198" w:rsidRPr="00F52C5E">
        <w:rPr>
          <w:rFonts w:ascii="Arial" w:hAnsi="Arial" w:cs="Arial"/>
          <w:color w:val="000000" w:themeColor="text1"/>
        </w:rPr>
        <w:t xml:space="preserve">Семилукского </w:t>
      </w:r>
      <w:r w:rsidRPr="00F52C5E">
        <w:rPr>
          <w:rFonts w:ascii="Arial" w:hAnsi="Arial" w:cs="Arial"/>
          <w:color w:val="000000" w:themeColor="text1"/>
        </w:rPr>
        <w:t xml:space="preserve">муниципального района Воронежской области «Об изменении границ </w:t>
      </w:r>
      <w:r w:rsidR="00C91198" w:rsidRPr="00F52C5E">
        <w:rPr>
          <w:rFonts w:ascii="Arial" w:hAnsi="Arial" w:cs="Arial"/>
          <w:color w:val="000000" w:themeColor="text1"/>
        </w:rPr>
        <w:t xml:space="preserve">Семилукского </w:t>
      </w:r>
      <w:r w:rsidRPr="00F52C5E">
        <w:rPr>
          <w:rFonts w:ascii="Arial" w:hAnsi="Arial" w:cs="Arial"/>
          <w:color w:val="000000" w:themeColor="text1"/>
        </w:rPr>
        <w:t xml:space="preserve">сельского поселения </w:t>
      </w:r>
      <w:r w:rsidR="00C91198" w:rsidRPr="00F52C5E">
        <w:rPr>
          <w:rFonts w:ascii="Arial" w:hAnsi="Arial" w:cs="Arial"/>
          <w:color w:val="000000" w:themeColor="text1"/>
        </w:rPr>
        <w:t xml:space="preserve">Семилукского </w:t>
      </w:r>
      <w:r w:rsidRPr="00F52C5E">
        <w:rPr>
          <w:rFonts w:ascii="Arial" w:hAnsi="Arial" w:cs="Arial"/>
          <w:color w:val="000000" w:themeColor="text1"/>
        </w:rPr>
        <w:t xml:space="preserve">муниципального района Воронежской области по смежеству с городским округом город Воронеж, с </w:t>
      </w:r>
      <w:r w:rsidR="00C91198" w:rsidRPr="00F52C5E">
        <w:rPr>
          <w:rFonts w:ascii="Arial" w:hAnsi="Arial" w:cs="Arial"/>
          <w:color w:val="000000" w:themeColor="text1"/>
        </w:rPr>
        <w:t xml:space="preserve">Яменским </w:t>
      </w:r>
      <w:r w:rsidRPr="00F52C5E">
        <w:rPr>
          <w:rFonts w:ascii="Arial" w:hAnsi="Arial" w:cs="Arial"/>
          <w:color w:val="000000" w:themeColor="text1"/>
        </w:rPr>
        <w:t xml:space="preserve">сельским поселением </w:t>
      </w:r>
      <w:r w:rsidR="00C91198" w:rsidRPr="00F52C5E">
        <w:rPr>
          <w:rFonts w:ascii="Arial" w:hAnsi="Arial" w:cs="Arial"/>
          <w:color w:val="000000" w:themeColor="text1"/>
        </w:rPr>
        <w:t xml:space="preserve">Рамонского </w:t>
      </w:r>
      <w:r w:rsidRPr="00F52C5E">
        <w:rPr>
          <w:rFonts w:ascii="Arial" w:hAnsi="Arial" w:cs="Arial"/>
          <w:color w:val="000000" w:themeColor="text1"/>
        </w:rPr>
        <w:t xml:space="preserve">муниципального района Воронежской области», в соответствии </w:t>
      </w:r>
      <w:r w:rsidR="00C91198" w:rsidRPr="00F52C5E">
        <w:rPr>
          <w:rFonts w:ascii="Arial" w:hAnsi="Arial" w:cs="Arial"/>
          <w:color w:val="000000" w:themeColor="text1"/>
        </w:rPr>
        <w:t xml:space="preserve">с </w:t>
      </w:r>
      <w:r w:rsidRPr="00F52C5E">
        <w:rPr>
          <w:rFonts w:ascii="Arial" w:hAnsi="Arial" w:cs="Arial"/>
          <w:color w:val="000000" w:themeColor="text1"/>
        </w:rPr>
        <w:t>Федеральн</w:t>
      </w:r>
      <w:r w:rsidR="00C91198" w:rsidRPr="00F52C5E">
        <w:rPr>
          <w:rFonts w:ascii="Arial" w:hAnsi="Arial" w:cs="Arial"/>
          <w:color w:val="000000" w:themeColor="text1"/>
        </w:rPr>
        <w:t>ым закононом</w:t>
      </w:r>
      <w:r w:rsidRPr="00F52C5E">
        <w:rPr>
          <w:rFonts w:ascii="Arial" w:hAnsi="Arial" w:cs="Arial"/>
          <w:color w:val="000000" w:themeColor="text1"/>
        </w:rPr>
        <w:t xml:space="preserve"> от 06.10.2003 №131-ФЗ «Об общих принципах организации местного самоуправления в Российской Федерации»,</w:t>
      </w:r>
      <w:r w:rsidR="00C91198" w:rsidRPr="00F52C5E">
        <w:rPr>
          <w:rFonts w:ascii="Arial" w:hAnsi="Arial" w:cs="Arial"/>
          <w:color w:val="000000" w:themeColor="text1"/>
        </w:rPr>
        <w:t xml:space="preserve"> Уставом Семилукского сельского поселения Семилукского муниципального района Воронежской области,</w:t>
      </w:r>
      <w:r w:rsidRPr="00F52C5E">
        <w:rPr>
          <w:rFonts w:ascii="Arial" w:hAnsi="Arial" w:cs="Arial"/>
          <w:color w:val="000000" w:themeColor="text1"/>
        </w:rPr>
        <w:t xml:space="preserve"> Совет народных депутатов </w:t>
      </w:r>
      <w:r w:rsidR="00C91198" w:rsidRPr="00F52C5E">
        <w:rPr>
          <w:rFonts w:ascii="Arial" w:hAnsi="Arial" w:cs="Arial"/>
          <w:color w:val="000000" w:themeColor="text1"/>
        </w:rPr>
        <w:t>Совет народных депутатов Семилукского сельского поселения Семилукского муниципального района Воронежской области</w:t>
      </w:r>
      <w:r w:rsidR="00C91198" w:rsidRPr="00F52C5E">
        <w:rPr>
          <w:rFonts w:ascii="Arial" w:hAnsi="Arial" w:cs="Arial"/>
          <w:bCs/>
          <w:color w:val="000000" w:themeColor="text1"/>
        </w:rPr>
        <w:t xml:space="preserve"> РЕШИЛ:</w:t>
      </w:r>
    </w:p>
    <w:p w:rsidR="00C67897" w:rsidRPr="00C67897" w:rsidRDefault="00C67897" w:rsidP="00C67897">
      <w:pPr>
        <w:pStyle w:val="af1"/>
        <w:ind w:firstLine="709"/>
        <w:jc w:val="both"/>
        <w:rPr>
          <w:rFonts w:ascii="Arial" w:hAnsi="Arial" w:cs="Arial"/>
          <w:bCs/>
          <w:color w:val="000000" w:themeColor="text1"/>
        </w:rPr>
      </w:pPr>
    </w:p>
    <w:p w:rsidR="00C91198" w:rsidRPr="00514C82" w:rsidRDefault="00F94CDA" w:rsidP="00F94CDA">
      <w:pPr>
        <w:ind w:firstLine="709"/>
        <w:rPr>
          <w:rFonts w:cs="Arial"/>
        </w:rPr>
      </w:pPr>
      <w:r>
        <w:rPr>
          <w:rFonts w:cs="Arial"/>
          <w:color w:val="382E2C"/>
        </w:rPr>
        <w:t>1.</w:t>
      </w:r>
      <w:r w:rsidR="00C91198" w:rsidRPr="00514C82">
        <w:rPr>
          <w:rFonts w:cs="Arial"/>
        </w:rPr>
        <w:t>Согласитьс</w:t>
      </w:r>
      <w:r w:rsidR="00981C35">
        <w:rPr>
          <w:rFonts w:cs="Arial"/>
        </w:rPr>
        <w:t xml:space="preserve">я с изменением границ </w:t>
      </w:r>
      <w:r w:rsidR="00C91198" w:rsidRPr="00514C82">
        <w:rPr>
          <w:rFonts w:cs="Arial"/>
        </w:rPr>
        <w:t xml:space="preserve">Семилукского сельского поселения Семилукского муниципального района Воронежской области по </w:t>
      </w:r>
      <w:r w:rsidR="00C91198" w:rsidRPr="00514C82">
        <w:rPr>
          <w:rStyle w:val="af5"/>
          <w:rFonts w:cs="Arial"/>
          <w:b w:val="0"/>
        </w:rPr>
        <w:t>смежеству с городским округом город Воронеж, с Яменским сельским поселением Рамонского муниципального района Воронежской области</w:t>
      </w:r>
      <w:r w:rsidR="00C91198" w:rsidRPr="00514C82">
        <w:rPr>
          <w:rFonts w:cs="Arial"/>
        </w:rPr>
        <w:t>, согласно приложению.</w:t>
      </w:r>
    </w:p>
    <w:p w:rsidR="00F94CDA" w:rsidRPr="00514C82" w:rsidRDefault="00514C82" w:rsidP="00F94CDA">
      <w:pPr>
        <w:pStyle w:val="a3"/>
        <w:ind w:left="0" w:firstLine="709"/>
        <w:rPr>
          <w:rFonts w:ascii="Arial" w:hAnsi="Arial" w:cs="Arial"/>
          <w:sz w:val="24"/>
          <w:szCs w:val="24"/>
        </w:rPr>
      </w:pPr>
      <w:r>
        <w:rPr>
          <w:rFonts w:ascii="Arial" w:hAnsi="Arial" w:cs="Arial"/>
          <w:sz w:val="24"/>
          <w:szCs w:val="24"/>
        </w:rPr>
        <w:t>2</w:t>
      </w:r>
      <w:r w:rsidR="00F94CDA" w:rsidRPr="00514C82">
        <w:rPr>
          <w:rFonts w:ascii="Arial" w:hAnsi="Arial" w:cs="Arial"/>
          <w:sz w:val="24"/>
          <w:szCs w:val="24"/>
        </w:rPr>
        <w:t>.Настоящее решени</w:t>
      </w:r>
      <w:r w:rsidR="00981C35">
        <w:rPr>
          <w:rFonts w:ascii="Arial" w:hAnsi="Arial" w:cs="Arial"/>
          <w:sz w:val="24"/>
          <w:szCs w:val="24"/>
        </w:rPr>
        <w:t>е</w:t>
      </w:r>
      <w:r w:rsidR="00F94CDA" w:rsidRPr="00514C82">
        <w:rPr>
          <w:rFonts w:ascii="Arial" w:hAnsi="Arial" w:cs="Arial"/>
          <w:sz w:val="24"/>
          <w:szCs w:val="24"/>
        </w:rPr>
        <w:t xml:space="preserve"> вступает в силу со дня опубликования.</w:t>
      </w:r>
    </w:p>
    <w:p w:rsidR="00DF2CF4" w:rsidRDefault="00514C82" w:rsidP="00C67897">
      <w:pPr>
        <w:ind w:firstLine="709"/>
        <w:rPr>
          <w:rFonts w:cs="Arial"/>
        </w:rPr>
      </w:pPr>
      <w:r>
        <w:rPr>
          <w:rFonts w:cs="Arial"/>
        </w:rPr>
        <w:t>3</w:t>
      </w:r>
      <w:r w:rsidR="00F94CDA" w:rsidRPr="00514C82">
        <w:rPr>
          <w:rFonts w:cs="Arial"/>
        </w:rPr>
        <w:t>.</w:t>
      </w:r>
      <w:r w:rsidR="00C91198" w:rsidRPr="00514C82">
        <w:rPr>
          <w:rFonts w:cs="Arial"/>
        </w:rPr>
        <w:t>Контроль исполнения настоящего решения оставляю за собой.</w:t>
      </w:r>
    </w:p>
    <w:p w:rsidR="00C67897" w:rsidRPr="00C67897" w:rsidRDefault="00C67897" w:rsidP="00C67897">
      <w:pPr>
        <w:ind w:firstLine="709"/>
        <w:rPr>
          <w:rFonts w:cs="Arial"/>
        </w:rPr>
      </w:pPr>
    </w:p>
    <w:p w:rsidR="00DF2CF4" w:rsidRPr="00F94CDA" w:rsidRDefault="00DF2CF4" w:rsidP="00C67897">
      <w:pPr>
        <w:ind w:firstLine="0"/>
        <w:rPr>
          <w:rFonts w:cs="Arial"/>
        </w:rPr>
      </w:pPr>
      <w:r w:rsidRPr="00F94CDA">
        <w:rPr>
          <w:rFonts w:cs="Arial"/>
        </w:rPr>
        <w:t>Глава Семилукского</w:t>
      </w:r>
      <w:r w:rsidR="00813654" w:rsidRPr="00F94CDA">
        <w:rPr>
          <w:rFonts w:cs="Arial"/>
        </w:rPr>
        <w:t xml:space="preserve"> </w:t>
      </w:r>
      <w:r w:rsidRPr="00F94CDA">
        <w:rPr>
          <w:rFonts w:cs="Arial"/>
        </w:rPr>
        <w:t>сельского поселения</w:t>
      </w:r>
      <w:r w:rsidR="00813654" w:rsidRPr="00F94CDA">
        <w:rPr>
          <w:rFonts w:cs="Arial"/>
        </w:rPr>
        <w:t xml:space="preserve">                 </w:t>
      </w:r>
      <w:r w:rsidR="00C67897">
        <w:rPr>
          <w:rFonts w:cs="Arial"/>
        </w:rPr>
        <w:t xml:space="preserve">                            </w:t>
      </w:r>
      <w:r w:rsidRPr="00F94CDA">
        <w:rPr>
          <w:rFonts w:cs="Arial"/>
        </w:rPr>
        <w:t>С.А. Шедогубов</w:t>
      </w:r>
    </w:p>
    <w:p w:rsidR="00F94CDA" w:rsidRPr="0026256D" w:rsidRDefault="003070E4" w:rsidP="00F94CDA">
      <w:pPr>
        <w:ind w:firstLine="709"/>
        <w:jc w:val="right"/>
        <w:rPr>
          <w:rFonts w:eastAsia="Calibri" w:cs="Arial"/>
          <w:bCs/>
          <w:lang w:eastAsia="en-US"/>
        </w:rPr>
      </w:pPr>
      <w:r w:rsidRPr="00F94CDA">
        <w:rPr>
          <w:rFonts w:cs="Arial"/>
        </w:rPr>
        <w:br w:type="page"/>
      </w:r>
      <w:r w:rsidR="00F94CDA" w:rsidRPr="0026256D">
        <w:rPr>
          <w:rFonts w:eastAsia="Calibri" w:cs="Arial"/>
          <w:bCs/>
          <w:lang w:eastAsia="en-US"/>
        </w:rPr>
        <w:lastRenderedPageBreak/>
        <w:t xml:space="preserve">Приложение </w:t>
      </w:r>
    </w:p>
    <w:p w:rsidR="00F94CDA" w:rsidRPr="0026256D" w:rsidRDefault="00F94CDA" w:rsidP="00F94CDA">
      <w:pPr>
        <w:ind w:firstLine="709"/>
        <w:jc w:val="right"/>
        <w:rPr>
          <w:rFonts w:eastAsia="Calibri" w:cs="Arial"/>
          <w:bCs/>
          <w:lang w:eastAsia="en-US"/>
        </w:rPr>
      </w:pPr>
      <w:r w:rsidRPr="0026256D">
        <w:rPr>
          <w:rFonts w:eastAsia="Calibri" w:cs="Arial"/>
          <w:bCs/>
          <w:lang w:eastAsia="en-US"/>
        </w:rPr>
        <w:t>к решению Совета народных депутатов</w:t>
      </w:r>
    </w:p>
    <w:p w:rsidR="00F94CDA" w:rsidRPr="0026256D" w:rsidRDefault="00F94CDA" w:rsidP="00F94CDA">
      <w:pPr>
        <w:ind w:firstLine="709"/>
        <w:jc w:val="right"/>
        <w:rPr>
          <w:rFonts w:eastAsia="Calibri" w:cs="Arial"/>
          <w:lang w:eastAsia="en-US"/>
        </w:rPr>
      </w:pPr>
      <w:r w:rsidRPr="0026256D">
        <w:rPr>
          <w:rFonts w:eastAsia="Calibri" w:cs="Arial"/>
          <w:bCs/>
          <w:lang w:eastAsia="en-US"/>
        </w:rPr>
        <w:t xml:space="preserve">  </w:t>
      </w:r>
      <w:r w:rsidRPr="0026256D">
        <w:rPr>
          <w:rFonts w:eastAsia="Calibri" w:cs="Arial"/>
          <w:lang w:eastAsia="en-US"/>
        </w:rPr>
        <w:t>Семилукского сельского поселения</w:t>
      </w:r>
    </w:p>
    <w:p w:rsidR="00F94CDA" w:rsidRPr="0026256D" w:rsidRDefault="00F94CDA" w:rsidP="00F94CDA">
      <w:pPr>
        <w:ind w:firstLine="709"/>
        <w:jc w:val="right"/>
        <w:rPr>
          <w:rFonts w:eastAsia="Calibri" w:cs="Arial"/>
          <w:lang w:eastAsia="en-US"/>
        </w:rPr>
      </w:pPr>
      <w:r w:rsidRPr="0026256D">
        <w:rPr>
          <w:rFonts w:eastAsia="Calibri" w:cs="Arial"/>
          <w:lang w:eastAsia="en-US"/>
        </w:rPr>
        <w:t xml:space="preserve">от № </w:t>
      </w:r>
    </w:p>
    <w:p w:rsidR="00F94CDA" w:rsidRPr="0026256D" w:rsidRDefault="00F94CDA" w:rsidP="00F94CDA">
      <w:pPr>
        <w:ind w:firstLine="709"/>
        <w:jc w:val="right"/>
        <w:rPr>
          <w:rFonts w:eastAsia="Calibri" w:cs="Arial"/>
          <w:lang w:eastAsia="en-US"/>
        </w:rPr>
      </w:pPr>
    </w:p>
    <w:p w:rsidR="00F94CDA" w:rsidRPr="0026256D" w:rsidRDefault="00F94CDA" w:rsidP="00F94CDA">
      <w:pPr>
        <w:pStyle w:val="Default"/>
        <w:rPr>
          <w:rFonts w:ascii="Arial" w:hAnsi="Arial" w:cs="Arial"/>
        </w:rPr>
      </w:pPr>
    </w:p>
    <w:p w:rsidR="00F94CDA" w:rsidRPr="00514C82" w:rsidRDefault="00F94CDA" w:rsidP="00514C82">
      <w:pPr>
        <w:pStyle w:val="Default"/>
        <w:jc w:val="center"/>
        <w:rPr>
          <w:rFonts w:ascii="Arial" w:hAnsi="Arial" w:cs="Arial"/>
        </w:rPr>
      </w:pPr>
      <w:r w:rsidRPr="00514C82">
        <w:rPr>
          <w:rFonts w:ascii="Arial" w:hAnsi="Arial" w:cs="Arial"/>
          <w:bCs/>
        </w:rPr>
        <w:t>ТЕКСТОВОЕ, ГРАФИЧЕСКОЕ И КООРДИНАТНОЕ ОПИСАНИЕ</w:t>
      </w:r>
    </w:p>
    <w:p w:rsidR="00F94CDA" w:rsidRDefault="00F94CDA" w:rsidP="00514C82">
      <w:pPr>
        <w:pStyle w:val="Default"/>
        <w:jc w:val="center"/>
        <w:rPr>
          <w:rFonts w:ascii="Arial" w:hAnsi="Arial" w:cs="Arial"/>
          <w:bCs/>
        </w:rPr>
      </w:pPr>
      <w:r w:rsidRPr="00514C82">
        <w:rPr>
          <w:rFonts w:ascii="Arial" w:hAnsi="Arial" w:cs="Arial"/>
          <w:bCs/>
        </w:rPr>
        <w:t>ЧАСТИ ГРАНИЦЫ СЕМИЛУКСКОГО СЕЛЬСКОГО ПОСЕЛЕНИЯ СЕМИЛУКСКОГО МУНИЦИПАЛЬНОГО РАЙОНА ПО СМЕЖЕСТВУ С ГОРОДСКИМ ОКРУГОМ ГОРОД ВОРОНЕЖ</w:t>
      </w:r>
    </w:p>
    <w:p w:rsidR="00514C82" w:rsidRPr="00514C82" w:rsidRDefault="00514C82" w:rsidP="00514C82">
      <w:pPr>
        <w:pStyle w:val="Default"/>
        <w:jc w:val="center"/>
        <w:rPr>
          <w:rFonts w:ascii="Arial" w:hAnsi="Arial" w:cs="Arial"/>
        </w:rPr>
      </w:pPr>
    </w:p>
    <w:p w:rsidR="00F94CDA" w:rsidRDefault="00F94CDA" w:rsidP="00514C82">
      <w:pPr>
        <w:pStyle w:val="Default"/>
        <w:jc w:val="center"/>
        <w:rPr>
          <w:rFonts w:ascii="Arial" w:hAnsi="Arial" w:cs="Arial"/>
          <w:bCs/>
        </w:rPr>
      </w:pPr>
      <w:r w:rsidRPr="0026256D">
        <w:rPr>
          <w:rFonts w:ascii="Arial" w:hAnsi="Arial" w:cs="Arial"/>
          <w:bCs/>
        </w:rPr>
        <w:t>Текстовое описание части границы Семилукского сельского поселения по смежеству с городским округом город Воронеж</w:t>
      </w:r>
    </w:p>
    <w:p w:rsidR="00514C82" w:rsidRPr="0026256D" w:rsidRDefault="00514C82" w:rsidP="00514C82">
      <w:pPr>
        <w:pStyle w:val="Default"/>
        <w:jc w:val="center"/>
        <w:rPr>
          <w:rFonts w:ascii="Arial" w:hAnsi="Arial" w:cs="Arial"/>
        </w:rPr>
      </w:pPr>
    </w:p>
    <w:p w:rsidR="00F94CDA" w:rsidRPr="0026256D" w:rsidRDefault="00F94CDA" w:rsidP="00514C82">
      <w:pPr>
        <w:pStyle w:val="Default"/>
        <w:ind w:firstLine="709"/>
        <w:jc w:val="both"/>
        <w:rPr>
          <w:rFonts w:ascii="Arial" w:hAnsi="Arial" w:cs="Arial"/>
        </w:rPr>
      </w:pPr>
      <w:r w:rsidRPr="0026256D">
        <w:rPr>
          <w:rFonts w:ascii="Arial" w:hAnsi="Arial" w:cs="Arial"/>
        </w:rPr>
        <w:t xml:space="preserve">От точки стыка 632 границ Семилукского сельского поселения, Рамонского муниципального района и городского округа город Воронеж линия границы идет в общем юго-западном направлении по степной растительности, затем по заболоченной местности, по древесно-кустарниковой растительности, по западной стороне территории, занятой котельной, далее по древесно-кустарниковой растительности, по заболоченной местности, по южному берегу озера до точки 619. </w:t>
      </w:r>
    </w:p>
    <w:p w:rsidR="00F94CDA" w:rsidRPr="0026256D" w:rsidRDefault="00F94CDA" w:rsidP="00514C82">
      <w:pPr>
        <w:pStyle w:val="Default"/>
        <w:jc w:val="both"/>
        <w:rPr>
          <w:rFonts w:ascii="Arial" w:hAnsi="Arial" w:cs="Arial"/>
        </w:rPr>
      </w:pPr>
      <w:r w:rsidRPr="0026256D">
        <w:rPr>
          <w:rFonts w:ascii="Arial" w:hAnsi="Arial" w:cs="Arial"/>
        </w:rPr>
        <w:t xml:space="preserve">От точки 619 линия границы идет в северо-западном направлении по южному берегу озера, затем по заболоченной местности вдоль восточной стороны приусадебных земельных участков по переулку Лебединый и улице Приозерная города Воронеж, затем по луговой растительности южнее оросительного канала, далее пересекает автомобильную дорогу регионального значения "Обход г. Воронежа" - г. Воронеж, по древесно-кустарниковой растительности до точки 604. </w:t>
      </w:r>
    </w:p>
    <w:p w:rsidR="00F94CDA" w:rsidRPr="0026256D" w:rsidRDefault="00F94CDA" w:rsidP="00514C82">
      <w:pPr>
        <w:pStyle w:val="Default"/>
        <w:ind w:firstLine="709"/>
        <w:jc w:val="both"/>
        <w:rPr>
          <w:rFonts w:ascii="Arial" w:hAnsi="Arial" w:cs="Arial"/>
        </w:rPr>
      </w:pPr>
      <w:r w:rsidRPr="0026256D">
        <w:rPr>
          <w:rFonts w:ascii="Arial" w:hAnsi="Arial" w:cs="Arial"/>
        </w:rPr>
        <w:t xml:space="preserve">От точки 604 линия границы идет в юго-западном направлении по луговой и древесно-кустарниковой растительности вдоль ручья, затем по степной растительности, по полевой дороге вдоль западной стороны приусадебных земельных участков по улице Петра Праслова города Воронеж, по степной растительности вдоль полевой дороги, по степной растительности, затем по древесно-кустарниковой </w:t>
      </w:r>
      <w:r w:rsidR="00514C82" w:rsidRPr="0026256D">
        <w:rPr>
          <w:rFonts w:ascii="Arial" w:hAnsi="Arial" w:cs="Arial"/>
        </w:rPr>
        <w:t>растительности</w:t>
      </w:r>
      <w:r w:rsidRPr="0026256D">
        <w:rPr>
          <w:rFonts w:ascii="Arial" w:hAnsi="Arial" w:cs="Arial"/>
        </w:rPr>
        <w:t xml:space="preserve"> вдоль западной стороны производственной территории, по степной растительности западнее жилой застройки города Воронеж, по пойме реки Дон, далее по реке Дон до точки стыка 33251 границ Семилукского, Девицкого сельских поселений и городского округа город Воронеж. </w:t>
      </w:r>
    </w:p>
    <w:p w:rsidR="00F94CDA" w:rsidRPr="0026256D" w:rsidRDefault="00F94CDA" w:rsidP="00514C82">
      <w:pPr>
        <w:pStyle w:val="Default"/>
        <w:pageBreakBefore/>
        <w:jc w:val="center"/>
        <w:rPr>
          <w:rFonts w:ascii="Arial" w:hAnsi="Arial" w:cs="Arial"/>
        </w:rPr>
      </w:pPr>
      <w:r w:rsidRPr="0026256D">
        <w:rPr>
          <w:rFonts w:ascii="Arial" w:hAnsi="Arial" w:cs="Arial"/>
          <w:bCs/>
        </w:rPr>
        <w:lastRenderedPageBreak/>
        <w:t>Графическое описание части границы</w:t>
      </w:r>
    </w:p>
    <w:p w:rsidR="00F94CDA" w:rsidRPr="0026256D" w:rsidRDefault="00F94CDA" w:rsidP="00514C82">
      <w:pPr>
        <w:pStyle w:val="Default"/>
        <w:jc w:val="center"/>
        <w:rPr>
          <w:rFonts w:ascii="Arial" w:hAnsi="Arial" w:cs="Arial"/>
          <w:bCs/>
        </w:rPr>
      </w:pPr>
      <w:r w:rsidRPr="0026256D">
        <w:rPr>
          <w:rFonts w:ascii="Arial" w:hAnsi="Arial" w:cs="Arial"/>
          <w:bCs/>
        </w:rPr>
        <w:t>Карта-схема части границы Семилукского сельского поселения  по смежеству с городским округом город Воронеж</w:t>
      </w:r>
    </w:p>
    <w:p w:rsidR="00F94CDA" w:rsidRDefault="00F94CDA" w:rsidP="00F94CDA">
      <w:pPr>
        <w:pStyle w:val="Default"/>
        <w:rPr>
          <w:sz w:val="28"/>
          <w:szCs w:val="28"/>
        </w:rPr>
      </w:pPr>
      <w:r>
        <w:rPr>
          <w:noProof/>
          <w:sz w:val="28"/>
          <w:szCs w:val="28"/>
        </w:rPr>
        <w:drawing>
          <wp:inline distT="0" distB="0" distL="0" distR="0">
            <wp:extent cx="5648325" cy="47684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652938" cy="4772375"/>
                    </a:xfrm>
                    <a:prstGeom prst="rect">
                      <a:avLst/>
                    </a:prstGeom>
                    <a:noFill/>
                    <a:ln w="9525">
                      <a:noFill/>
                      <a:miter lim="800000"/>
                      <a:headEnd/>
                      <a:tailEnd/>
                    </a:ln>
                  </pic:spPr>
                </pic:pic>
              </a:graphicData>
            </a:graphic>
          </wp:inline>
        </w:drawing>
      </w:r>
    </w:p>
    <w:p w:rsidR="00F94CDA" w:rsidRPr="00C72BBC" w:rsidRDefault="00F94CDA" w:rsidP="00514C82">
      <w:pPr>
        <w:pStyle w:val="Default"/>
        <w:pageBreakBefore/>
        <w:jc w:val="center"/>
        <w:rPr>
          <w:rFonts w:ascii="Arial" w:hAnsi="Arial" w:cs="Arial"/>
        </w:rPr>
      </w:pPr>
      <w:r w:rsidRPr="00C72BBC">
        <w:rPr>
          <w:rFonts w:ascii="Arial" w:hAnsi="Arial" w:cs="Arial"/>
          <w:bCs/>
        </w:rPr>
        <w:lastRenderedPageBreak/>
        <w:t>Координатное описание части границы</w:t>
      </w:r>
    </w:p>
    <w:p w:rsidR="00F94CDA" w:rsidRPr="00514C82" w:rsidRDefault="00F94CDA" w:rsidP="00F94CDA">
      <w:pPr>
        <w:pStyle w:val="Default"/>
        <w:rPr>
          <w:rFonts w:ascii="Arial" w:hAnsi="Arial" w:cs="Arial"/>
          <w:bCs/>
        </w:rPr>
      </w:pPr>
      <w:r w:rsidRPr="00C72BBC">
        <w:rPr>
          <w:rFonts w:ascii="Arial" w:hAnsi="Arial" w:cs="Arial"/>
          <w:bCs/>
        </w:rPr>
        <w:t xml:space="preserve">Перечень координат характерных точек части границы Семилукского сельского поселения </w:t>
      </w:r>
      <w:r w:rsidR="00C72BBC" w:rsidRPr="00C72BBC">
        <w:rPr>
          <w:rFonts w:ascii="Arial" w:hAnsi="Arial" w:cs="Arial"/>
          <w:bCs/>
        </w:rPr>
        <w:t xml:space="preserve"> по смежеству с городским округом город Воронеж</w:t>
      </w:r>
    </w:p>
    <w:p w:rsidR="00C72BBC" w:rsidRPr="00514C82" w:rsidRDefault="00C72BBC" w:rsidP="00F94CDA">
      <w:pPr>
        <w:pStyle w:val="Default"/>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30"/>
        <w:gridCol w:w="2937"/>
        <w:gridCol w:w="40"/>
        <w:gridCol w:w="2106"/>
        <w:gridCol w:w="20"/>
        <w:gridCol w:w="2127"/>
      </w:tblGrid>
      <w:tr w:rsidR="00C72BBC" w:rsidTr="00C72BBC">
        <w:trPr>
          <w:trHeight w:val="645"/>
        </w:trPr>
        <w:tc>
          <w:tcPr>
            <w:tcW w:w="1559" w:type="dxa"/>
            <w:gridSpan w:val="2"/>
            <w:vMerge w:val="restart"/>
          </w:tcPr>
          <w:p w:rsidR="00C72BBC" w:rsidRPr="00C72BBC" w:rsidRDefault="00C72BBC" w:rsidP="00C72BBC">
            <w:pPr>
              <w:pStyle w:val="Default"/>
              <w:jc w:val="center"/>
              <w:rPr>
                <w:rFonts w:ascii="Arial" w:hAnsi="Arial" w:cs="Arial"/>
              </w:rPr>
            </w:pPr>
            <w:r w:rsidRPr="00C72BBC">
              <w:rPr>
                <w:rFonts w:ascii="Arial" w:hAnsi="Arial" w:cs="Arial"/>
              </w:rPr>
              <w:t>№ п/п</w:t>
            </w:r>
          </w:p>
        </w:tc>
        <w:tc>
          <w:tcPr>
            <w:tcW w:w="2937" w:type="dxa"/>
            <w:vMerge w:val="restart"/>
          </w:tcPr>
          <w:p w:rsidR="00C72BBC" w:rsidRPr="00C72BBC" w:rsidRDefault="00C72BBC" w:rsidP="00C72BBC">
            <w:pPr>
              <w:pStyle w:val="Default"/>
              <w:jc w:val="center"/>
              <w:rPr>
                <w:rFonts w:ascii="Arial" w:hAnsi="Arial" w:cs="Arial"/>
              </w:rPr>
            </w:pPr>
            <w:r w:rsidRPr="00C72BBC">
              <w:rPr>
                <w:rFonts w:ascii="Arial" w:hAnsi="Arial" w:cs="Arial"/>
              </w:rPr>
              <w:t>Номер характерной точки границ</w:t>
            </w:r>
          </w:p>
        </w:tc>
        <w:tc>
          <w:tcPr>
            <w:tcW w:w="4293" w:type="dxa"/>
            <w:gridSpan w:val="4"/>
          </w:tcPr>
          <w:p w:rsidR="00C72BBC" w:rsidRPr="00C72BBC" w:rsidRDefault="00C72BBC" w:rsidP="00C72BBC">
            <w:pPr>
              <w:pStyle w:val="Default"/>
              <w:jc w:val="center"/>
              <w:rPr>
                <w:rFonts w:ascii="Arial" w:hAnsi="Arial" w:cs="Arial"/>
              </w:rPr>
            </w:pPr>
            <w:r w:rsidRPr="00C72BBC">
              <w:rPr>
                <w:rFonts w:ascii="Arial" w:hAnsi="Arial" w:cs="Arial"/>
              </w:rPr>
              <w:t>Координаты</w:t>
            </w:r>
          </w:p>
        </w:tc>
      </w:tr>
      <w:tr w:rsidR="00C72BBC" w:rsidTr="00C72BBC">
        <w:trPr>
          <w:trHeight w:val="645"/>
        </w:trPr>
        <w:tc>
          <w:tcPr>
            <w:tcW w:w="1559" w:type="dxa"/>
            <w:gridSpan w:val="2"/>
            <w:vMerge/>
          </w:tcPr>
          <w:p w:rsidR="00C72BBC" w:rsidRDefault="00C72BBC" w:rsidP="00C72BBC">
            <w:pPr>
              <w:pStyle w:val="Default"/>
              <w:jc w:val="center"/>
              <w:rPr>
                <w:b/>
                <w:bCs/>
                <w:sz w:val="28"/>
                <w:szCs w:val="28"/>
              </w:rPr>
            </w:pPr>
          </w:p>
        </w:tc>
        <w:tc>
          <w:tcPr>
            <w:tcW w:w="2937" w:type="dxa"/>
            <w:vMerge/>
          </w:tcPr>
          <w:p w:rsidR="00C72BBC" w:rsidRDefault="00C72BBC" w:rsidP="00C72BBC">
            <w:pPr>
              <w:pStyle w:val="Default"/>
              <w:jc w:val="center"/>
              <w:rPr>
                <w:sz w:val="28"/>
                <w:szCs w:val="28"/>
              </w:rPr>
            </w:pPr>
          </w:p>
        </w:tc>
        <w:tc>
          <w:tcPr>
            <w:tcW w:w="2146" w:type="dxa"/>
            <w:gridSpan w:val="2"/>
          </w:tcPr>
          <w:p w:rsidR="00C72BBC" w:rsidRPr="00C72BBC" w:rsidRDefault="00C72BBC" w:rsidP="00C72BBC">
            <w:pPr>
              <w:jc w:val="center"/>
            </w:pPr>
            <w:r>
              <w:t>Х</w:t>
            </w:r>
          </w:p>
        </w:tc>
        <w:tc>
          <w:tcPr>
            <w:tcW w:w="2147" w:type="dxa"/>
            <w:gridSpan w:val="2"/>
          </w:tcPr>
          <w:p w:rsidR="00C72BBC" w:rsidRPr="00C72BBC" w:rsidRDefault="00C72BBC" w:rsidP="00C72BBC">
            <w:pPr>
              <w:pStyle w:val="Default"/>
              <w:jc w:val="center"/>
              <w:rPr>
                <w:sz w:val="28"/>
                <w:szCs w:val="28"/>
                <w:lang w:val="en-US"/>
              </w:rPr>
            </w:pPr>
            <w:r>
              <w:rPr>
                <w:sz w:val="28"/>
                <w:szCs w:val="28"/>
                <w:lang w:val="en-US"/>
              </w:rPr>
              <w:t>Y</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632</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519745.45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1293633.28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631</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519257.45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1293505.98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630</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518674.78</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1293443.61</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4</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629</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518181.09</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1293255.07</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5</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62803</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518164.41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1293217.29</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6</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62802</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518161.98</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1293216.14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7</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62801</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518129.97</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1293201.04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8</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628</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518092.78</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1293175.57</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9</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627</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517954.81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1293050.27</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10</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626</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517825.12</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1292835.54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11</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625</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517794.90</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1292817.13</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12</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624</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517708.81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1292821.95</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13</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623</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517597.65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1292716.84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14</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622</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517562.15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1292564.95</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15</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621</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517566.26</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1292505.49</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16</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620</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517484.36</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1292388.09</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17</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619</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517486.68</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1292280.57</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18</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618</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517502.24</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1292231.68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19</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617</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517562.99</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1292161.00</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20</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616</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517553.82</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1292109.00</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21</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615</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517629.74</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1291948.04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22</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614</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517739.65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1291779.40</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23</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613</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517790.57</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1291727.52</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24</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612</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517966.41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1291613.00</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25</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611</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518093.84</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1291531.68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26</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610</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518188.43</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1291427.96</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27</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609</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518244.91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1291411.74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28</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608</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518649.20</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1291295.58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29</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607</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518690.44</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1291267.34</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30</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606</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518794.26</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1291196.20</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31</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605</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518928.30</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1290988.92</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32</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604</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518977.05</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1290856.45</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33</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603</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518951.19</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1290660.68</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34</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602</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518829.94</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1290529.83</w:t>
            </w:r>
          </w:p>
        </w:tc>
      </w:tr>
      <w:tr w:rsidR="00F94CDA" w:rsidRPr="00C72BBC" w:rsidTr="00C72BBC">
        <w:trPr>
          <w:trHeight w:val="127"/>
        </w:trPr>
        <w:tc>
          <w:tcPr>
            <w:tcW w:w="1529" w:type="dxa"/>
          </w:tcPr>
          <w:p w:rsidR="00F94CDA" w:rsidRPr="00C72BBC" w:rsidRDefault="00F94CDA" w:rsidP="00C72BBC">
            <w:pPr>
              <w:pStyle w:val="Default"/>
              <w:jc w:val="center"/>
              <w:rPr>
                <w:rFonts w:ascii="Arial" w:hAnsi="Arial" w:cs="Arial"/>
              </w:rPr>
            </w:pPr>
            <w:r w:rsidRPr="00C72BBC">
              <w:rPr>
                <w:rFonts w:ascii="Arial" w:hAnsi="Arial" w:cs="Arial"/>
              </w:rPr>
              <w:t>35</w:t>
            </w:r>
          </w:p>
        </w:tc>
        <w:tc>
          <w:tcPr>
            <w:tcW w:w="3007" w:type="dxa"/>
            <w:gridSpan w:val="3"/>
          </w:tcPr>
          <w:p w:rsidR="00F94CDA" w:rsidRPr="00C72BBC" w:rsidRDefault="00F94CDA" w:rsidP="00C72BBC">
            <w:pPr>
              <w:pStyle w:val="Default"/>
              <w:jc w:val="center"/>
              <w:rPr>
                <w:rFonts w:ascii="Arial" w:hAnsi="Arial" w:cs="Arial"/>
              </w:rPr>
            </w:pPr>
            <w:r w:rsidRPr="00C72BBC">
              <w:rPr>
                <w:rFonts w:ascii="Arial" w:hAnsi="Arial" w:cs="Arial"/>
              </w:rPr>
              <w:t>601</w:t>
            </w:r>
          </w:p>
        </w:tc>
        <w:tc>
          <w:tcPr>
            <w:tcW w:w="2126" w:type="dxa"/>
            <w:gridSpan w:val="2"/>
          </w:tcPr>
          <w:p w:rsidR="00F94CDA" w:rsidRPr="00C72BBC" w:rsidRDefault="00F94CDA" w:rsidP="00C72BBC">
            <w:pPr>
              <w:pStyle w:val="Default"/>
              <w:jc w:val="center"/>
              <w:rPr>
                <w:rFonts w:ascii="Arial" w:hAnsi="Arial" w:cs="Arial"/>
              </w:rPr>
            </w:pPr>
            <w:r w:rsidRPr="00C72BBC">
              <w:rPr>
                <w:rFonts w:ascii="Arial" w:hAnsi="Arial" w:cs="Arial"/>
              </w:rPr>
              <w:t>518691.11</w:t>
            </w:r>
          </w:p>
        </w:tc>
        <w:tc>
          <w:tcPr>
            <w:tcW w:w="2127" w:type="dxa"/>
          </w:tcPr>
          <w:p w:rsidR="00F94CDA" w:rsidRPr="00C72BBC" w:rsidRDefault="00F94CDA" w:rsidP="00C72BBC">
            <w:pPr>
              <w:pStyle w:val="Default"/>
              <w:jc w:val="center"/>
              <w:rPr>
                <w:rFonts w:ascii="Arial" w:hAnsi="Arial" w:cs="Arial"/>
              </w:rPr>
            </w:pPr>
            <w:r w:rsidRPr="00C72BBC">
              <w:rPr>
                <w:rFonts w:ascii="Arial" w:hAnsi="Arial" w:cs="Arial"/>
              </w:rPr>
              <w:t>1290443.14</w:t>
            </w:r>
          </w:p>
        </w:tc>
      </w:tr>
    </w:tbl>
    <w:p w:rsidR="00F94CDA" w:rsidRPr="00F94CDA" w:rsidRDefault="00F94CDA" w:rsidP="00F94CDA">
      <w:pPr>
        <w:ind w:firstLine="709"/>
        <w:jc w:val="right"/>
        <w:rPr>
          <w:rFonts w:eastAsia="Calibri" w:cs="Arial"/>
          <w:lang w:eastAsia="en-US"/>
        </w:rPr>
      </w:pPr>
    </w:p>
    <w:p w:rsidR="00C72BBC" w:rsidRDefault="00C72BBC">
      <w:pPr>
        <w:ind w:firstLine="0"/>
        <w:jc w:val="left"/>
        <w:rPr>
          <w:rFonts w:cs="Arial"/>
        </w:rPr>
      </w:pPr>
      <w:r>
        <w:rPr>
          <w:rFonts w:cs="Arial"/>
        </w:rPr>
        <w:br w:type="page"/>
      </w:r>
    </w:p>
    <w:p w:rsidR="00C72BBC" w:rsidRDefault="00C72BBC" w:rsidP="00514C82">
      <w:pPr>
        <w:pStyle w:val="Default"/>
        <w:jc w:val="center"/>
        <w:rPr>
          <w:rFonts w:ascii="Arial" w:hAnsi="Arial" w:cs="Arial"/>
          <w:bCs/>
        </w:rPr>
      </w:pPr>
      <w:r>
        <w:rPr>
          <w:rFonts w:ascii="Arial" w:hAnsi="Arial" w:cs="Arial"/>
        </w:rPr>
        <w:lastRenderedPageBreak/>
        <w:t>Т</w:t>
      </w:r>
      <w:r w:rsidRPr="00C72BBC">
        <w:rPr>
          <w:rFonts w:ascii="Arial" w:hAnsi="Arial" w:cs="Arial"/>
          <w:bCs/>
        </w:rPr>
        <w:t>ЕКСТОВОЕ, ГРАФИЧЕСКОЕ И КООРДИНАТНОЕ ОПИСАНИЕ ЧАСТИ ГРАНИЦЫ СЕМИЛУКСКОГО СЕЛЬСКОГО ПОСЕЛЕНИЯ СЕМИЛУКСКОГО МУНИЦИПАЛЬНОГО РАЙОНА ПО СМЕЖЕСТВУ С ЯМЕНСКИМ СЕЛЬСКИМ ПОСЕЛЕНИЕМ РАМОНСКОГО МУНИЦИПАЛЬНОГО РАЙОНА ОТ ТОЧКИ 02888076 ДО ТОЧКИ СТЫКА 632 ГРАНИЦ СЕМИЛУКСКОГО, РАМОНСКОГО МУНИЦИПАЛЬНЫХ РАЙОНОВ И ГОРОДСКОГО ОКРУГА ГОРОД ВОРОНЕЖ</w:t>
      </w:r>
    </w:p>
    <w:p w:rsidR="00514C82" w:rsidRPr="00C72BBC" w:rsidRDefault="00514C82" w:rsidP="00514C82">
      <w:pPr>
        <w:pStyle w:val="Default"/>
        <w:jc w:val="center"/>
        <w:rPr>
          <w:rFonts w:ascii="Arial" w:hAnsi="Arial" w:cs="Arial"/>
        </w:rPr>
      </w:pPr>
    </w:p>
    <w:p w:rsidR="00C72BBC" w:rsidRDefault="00C72BBC" w:rsidP="00514C82">
      <w:pPr>
        <w:pStyle w:val="Default"/>
        <w:jc w:val="center"/>
        <w:rPr>
          <w:rFonts w:ascii="Arial" w:hAnsi="Arial" w:cs="Arial"/>
          <w:bCs/>
        </w:rPr>
      </w:pPr>
      <w:r w:rsidRPr="00C72BBC">
        <w:rPr>
          <w:rFonts w:ascii="Arial" w:hAnsi="Arial" w:cs="Arial"/>
          <w:bCs/>
        </w:rPr>
        <w:t>Тестовое описание части границы</w:t>
      </w:r>
    </w:p>
    <w:p w:rsidR="00514C82" w:rsidRPr="00C72BBC" w:rsidRDefault="00514C82" w:rsidP="00C72BBC">
      <w:pPr>
        <w:pStyle w:val="Default"/>
        <w:rPr>
          <w:rFonts w:ascii="Arial" w:hAnsi="Arial" w:cs="Arial"/>
        </w:rPr>
      </w:pPr>
    </w:p>
    <w:p w:rsidR="00C72BBC" w:rsidRDefault="00C72BBC" w:rsidP="00514C82">
      <w:pPr>
        <w:pStyle w:val="Default"/>
        <w:ind w:firstLine="709"/>
        <w:jc w:val="both"/>
        <w:rPr>
          <w:rFonts w:ascii="Arial" w:hAnsi="Arial" w:cs="Arial"/>
        </w:rPr>
      </w:pPr>
      <w:r w:rsidRPr="00C72BBC">
        <w:rPr>
          <w:rFonts w:ascii="Arial" w:hAnsi="Arial" w:cs="Arial"/>
        </w:rPr>
        <w:t xml:space="preserve">От точки 02888076 линия границы идет в юго-восточном направлении по сельскохозяйственным угодьям, затем по древесно-кустарниковой растительности, далее по озеру до точки стыка 632 границ Семилукского сельского поселения, Рамонского муниципального района и городского округа город Воронеж. </w:t>
      </w:r>
    </w:p>
    <w:p w:rsidR="00514C82" w:rsidRPr="00C72BBC" w:rsidRDefault="00514C82" w:rsidP="00514C82">
      <w:pPr>
        <w:pStyle w:val="Default"/>
        <w:ind w:firstLine="709"/>
        <w:jc w:val="both"/>
        <w:rPr>
          <w:rFonts w:ascii="Arial" w:hAnsi="Arial" w:cs="Arial"/>
        </w:rPr>
      </w:pPr>
    </w:p>
    <w:p w:rsidR="00C72BBC" w:rsidRPr="00C72BBC" w:rsidRDefault="00C72BBC" w:rsidP="00514C82">
      <w:pPr>
        <w:pStyle w:val="Default"/>
        <w:ind w:firstLine="709"/>
        <w:jc w:val="center"/>
        <w:rPr>
          <w:rFonts w:ascii="Arial" w:hAnsi="Arial" w:cs="Arial"/>
          <w:bCs/>
        </w:rPr>
      </w:pPr>
      <w:r w:rsidRPr="00C72BBC">
        <w:rPr>
          <w:rFonts w:ascii="Arial" w:hAnsi="Arial" w:cs="Arial"/>
          <w:bCs/>
        </w:rPr>
        <w:t>Графическое описание части границы</w:t>
      </w:r>
    </w:p>
    <w:p w:rsidR="00C72BBC" w:rsidRPr="00C72BBC" w:rsidRDefault="00C72BBC" w:rsidP="00514C82">
      <w:pPr>
        <w:pStyle w:val="Default"/>
        <w:jc w:val="center"/>
        <w:rPr>
          <w:rFonts w:ascii="Arial" w:hAnsi="Arial" w:cs="Arial"/>
          <w:bCs/>
        </w:rPr>
      </w:pPr>
      <w:r w:rsidRPr="00C72BBC">
        <w:rPr>
          <w:rFonts w:ascii="Arial" w:hAnsi="Arial" w:cs="Arial"/>
          <w:bCs/>
        </w:rPr>
        <w:t>Карта-схема части границы</w:t>
      </w:r>
    </w:p>
    <w:p w:rsidR="00C72BBC" w:rsidRPr="00C72BBC" w:rsidRDefault="00C72BBC" w:rsidP="00C72BBC">
      <w:pPr>
        <w:pStyle w:val="Default"/>
        <w:rPr>
          <w:sz w:val="28"/>
          <w:szCs w:val="28"/>
          <w:lang w:val="en-US"/>
        </w:rPr>
      </w:pPr>
      <w:r>
        <w:rPr>
          <w:noProof/>
          <w:sz w:val="28"/>
          <w:szCs w:val="28"/>
        </w:rPr>
        <w:drawing>
          <wp:inline distT="0" distB="0" distL="0" distR="0">
            <wp:extent cx="4959321" cy="4695825"/>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62103" cy="4698459"/>
                    </a:xfrm>
                    <a:prstGeom prst="rect">
                      <a:avLst/>
                    </a:prstGeom>
                    <a:noFill/>
                    <a:ln w="9525">
                      <a:noFill/>
                      <a:miter lim="800000"/>
                      <a:headEnd/>
                      <a:tailEnd/>
                    </a:ln>
                  </pic:spPr>
                </pic:pic>
              </a:graphicData>
            </a:graphic>
          </wp:inline>
        </w:drawing>
      </w:r>
    </w:p>
    <w:p w:rsidR="00C72BBC" w:rsidRPr="00514C82" w:rsidRDefault="00C72BBC" w:rsidP="00C72BBC">
      <w:pPr>
        <w:pStyle w:val="Default"/>
        <w:pageBreakBefore/>
        <w:rPr>
          <w:rFonts w:ascii="Arial" w:hAnsi="Arial" w:cs="Arial"/>
          <w:bCs/>
        </w:rPr>
      </w:pPr>
      <w:r w:rsidRPr="00514C82">
        <w:rPr>
          <w:rFonts w:ascii="Arial" w:hAnsi="Arial" w:cs="Arial"/>
          <w:bCs/>
        </w:rPr>
        <w:lastRenderedPageBreak/>
        <w:t>Координатное описание части границы Перечень координат характерных точек части границы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835"/>
        <w:gridCol w:w="2127"/>
        <w:gridCol w:w="24"/>
        <w:gridCol w:w="2076"/>
      </w:tblGrid>
      <w:tr w:rsidR="00C72BBC" w:rsidRPr="00C72BBC" w:rsidTr="00C72BBC">
        <w:trPr>
          <w:trHeight w:val="458"/>
        </w:trPr>
        <w:tc>
          <w:tcPr>
            <w:tcW w:w="1134" w:type="dxa"/>
            <w:vMerge w:val="restart"/>
          </w:tcPr>
          <w:p w:rsidR="00C72BBC" w:rsidRPr="00C72BBC" w:rsidRDefault="00C72BBC" w:rsidP="00C72BBC">
            <w:pPr>
              <w:pStyle w:val="Default"/>
              <w:jc w:val="center"/>
              <w:rPr>
                <w:rFonts w:ascii="Arial" w:hAnsi="Arial" w:cs="Arial"/>
              </w:rPr>
            </w:pPr>
            <w:r w:rsidRPr="00C72BBC">
              <w:rPr>
                <w:rFonts w:ascii="Arial" w:hAnsi="Arial" w:cs="Arial"/>
                <w:bCs/>
              </w:rPr>
              <w:t>№ п/п</w:t>
            </w:r>
          </w:p>
        </w:tc>
        <w:tc>
          <w:tcPr>
            <w:tcW w:w="2835" w:type="dxa"/>
            <w:vMerge w:val="restart"/>
          </w:tcPr>
          <w:p w:rsidR="00C72BBC" w:rsidRPr="00C72BBC" w:rsidRDefault="00C72BBC" w:rsidP="00C72BBC">
            <w:pPr>
              <w:pStyle w:val="Default"/>
              <w:jc w:val="center"/>
              <w:rPr>
                <w:rFonts w:ascii="Arial" w:hAnsi="Arial" w:cs="Arial"/>
              </w:rPr>
            </w:pPr>
            <w:r w:rsidRPr="00C72BBC">
              <w:rPr>
                <w:rFonts w:ascii="Arial" w:hAnsi="Arial" w:cs="Arial"/>
                <w:bCs/>
              </w:rPr>
              <w:t>Номер характерной точки границ</w:t>
            </w:r>
          </w:p>
        </w:tc>
        <w:tc>
          <w:tcPr>
            <w:tcW w:w="4227" w:type="dxa"/>
            <w:gridSpan w:val="3"/>
          </w:tcPr>
          <w:p w:rsidR="00C72BBC" w:rsidRPr="00C72BBC" w:rsidRDefault="00C72BBC" w:rsidP="00C72BBC">
            <w:pPr>
              <w:pStyle w:val="Default"/>
              <w:jc w:val="center"/>
              <w:rPr>
                <w:rFonts w:ascii="Arial" w:hAnsi="Arial" w:cs="Arial"/>
              </w:rPr>
            </w:pPr>
            <w:r w:rsidRPr="00C72BBC">
              <w:rPr>
                <w:rFonts w:ascii="Arial" w:hAnsi="Arial" w:cs="Arial"/>
                <w:bCs/>
              </w:rPr>
              <w:t>Координаты</w:t>
            </w:r>
          </w:p>
        </w:tc>
      </w:tr>
      <w:tr w:rsidR="00C72BBC" w:rsidRPr="00C72BBC" w:rsidTr="00C72BBC">
        <w:trPr>
          <w:trHeight w:val="420"/>
        </w:trPr>
        <w:tc>
          <w:tcPr>
            <w:tcW w:w="1134" w:type="dxa"/>
            <w:vMerge/>
          </w:tcPr>
          <w:p w:rsidR="00C72BBC" w:rsidRPr="00C72BBC" w:rsidRDefault="00C72BBC" w:rsidP="00C72BBC">
            <w:pPr>
              <w:pStyle w:val="Default"/>
              <w:jc w:val="center"/>
              <w:rPr>
                <w:rFonts w:ascii="Arial" w:hAnsi="Arial" w:cs="Arial"/>
                <w:bCs/>
              </w:rPr>
            </w:pPr>
          </w:p>
        </w:tc>
        <w:tc>
          <w:tcPr>
            <w:tcW w:w="2835" w:type="dxa"/>
            <w:vMerge/>
          </w:tcPr>
          <w:p w:rsidR="00C72BBC" w:rsidRPr="00C72BBC" w:rsidRDefault="00C72BBC" w:rsidP="00C72BBC">
            <w:pPr>
              <w:pStyle w:val="Default"/>
              <w:jc w:val="center"/>
              <w:rPr>
                <w:rFonts w:ascii="Arial" w:hAnsi="Arial" w:cs="Arial"/>
                <w:bCs/>
              </w:rPr>
            </w:pPr>
          </w:p>
        </w:tc>
        <w:tc>
          <w:tcPr>
            <w:tcW w:w="2127" w:type="dxa"/>
          </w:tcPr>
          <w:p w:rsidR="00C72BBC" w:rsidRPr="00C72BBC" w:rsidRDefault="00C72BBC" w:rsidP="00C72BBC">
            <w:pPr>
              <w:pStyle w:val="Default"/>
              <w:tabs>
                <w:tab w:val="left" w:pos="705"/>
              </w:tabs>
              <w:jc w:val="center"/>
              <w:rPr>
                <w:rFonts w:ascii="Arial" w:hAnsi="Arial" w:cs="Arial"/>
                <w:bCs/>
                <w:lang w:val="en-US"/>
              </w:rPr>
            </w:pPr>
            <w:r w:rsidRPr="00C72BBC">
              <w:rPr>
                <w:rFonts w:ascii="Arial" w:hAnsi="Arial" w:cs="Arial"/>
                <w:bCs/>
                <w:lang w:val="en-US"/>
              </w:rPr>
              <w:t>X</w:t>
            </w:r>
          </w:p>
        </w:tc>
        <w:tc>
          <w:tcPr>
            <w:tcW w:w="2100" w:type="dxa"/>
            <w:gridSpan w:val="2"/>
          </w:tcPr>
          <w:p w:rsidR="00C72BBC" w:rsidRPr="00C72BBC" w:rsidRDefault="00C72BBC" w:rsidP="00C72BBC">
            <w:pPr>
              <w:pStyle w:val="Default"/>
              <w:jc w:val="center"/>
              <w:rPr>
                <w:rFonts w:ascii="Arial" w:hAnsi="Arial" w:cs="Arial"/>
                <w:bCs/>
                <w:lang w:val="en-US"/>
              </w:rPr>
            </w:pPr>
            <w:r w:rsidRPr="00C72BBC">
              <w:rPr>
                <w:rFonts w:ascii="Arial" w:hAnsi="Arial" w:cs="Arial"/>
                <w:bCs/>
                <w:lang w:val="en-US"/>
              </w:rPr>
              <w:t>Y</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1</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02888076</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520914.50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1293177.50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2</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02888080</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520913.50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1293230.50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3</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02888081</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520673.50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1293328.50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4</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02888082</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520511.50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1293420.00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5</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02888083</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520371.60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1293491.60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6</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02888084</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520225.20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1293539.10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7</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02888085</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520137.50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1293553.60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8</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02888086</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520000.00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1293565.10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9</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02888087</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519883.40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1293621.90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10</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0288808701</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519813.50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1293641.50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11</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02888088</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519777.50</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1293660.80</w:t>
            </w:r>
          </w:p>
        </w:tc>
      </w:tr>
      <w:tr w:rsidR="00C72BBC" w:rsidRPr="00C72BBC" w:rsidTr="00C72BBC">
        <w:trPr>
          <w:trHeight w:val="127"/>
        </w:trPr>
        <w:tc>
          <w:tcPr>
            <w:tcW w:w="1134" w:type="dxa"/>
          </w:tcPr>
          <w:p w:rsidR="00C72BBC" w:rsidRPr="00C72BBC" w:rsidRDefault="00C72BBC" w:rsidP="00C72BBC">
            <w:pPr>
              <w:pStyle w:val="Default"/>
              <w:jc w:val="center"/>
              <w:rPr>
                <w:rFonts w:ascii="Arial" w:hAnsi="Arial" w:cs="Arial"/>
              </w:rPr>
            </w:pPr>
            <w:r w:rsidRPr="00C72BBC">
              <w:rPr>
                <w:rFonts w:ascii="Arial" w:hAnsi="Arial" w:cs="Arial"/>
              </w:rPr>
              <w:t>12</w:t>
            </w:r>
          </w:p>
        </w:tc>
        <w:tc>
          <w:tcPr>
            <w:tcW w:w="2835" w:type="dxa"/>
          </w:tcPr>
          <w:p w:rsidR="00C72BBC" w:rsidRPr="00C72BBC" w:rsidRDefault="00C72BBC" w:rsidP="00C72BBC">
            <w:pPr>
              <w:pStyle w:val="Default"/>
              <w:jc w:val="center"/>
              <w:rPr>
                <w:rFonts w:ascii="Arial" w:hAnsi="Arial" w:cs="Arial"/>
              </w:rPr>
            </w:pPr>
            <w:r w:rsidRPr="00C72BBC">
              <w:rPr>
                <w:rFonts w:ascii="Arial" w:hAnsi="Arial" w:cs="Arial"/>
              </w:rPr>
              <w:t>632</w:t>
            </w:r>
          </w:p>
        </w:tc>
        <w:tc>
          <w:tcPr>
            <w:tcW w:w="2151" w:type="dxa"/>
            <w:gridSpan w:val="2"/>
          </w:tcPr>
          <w:p w:rsidR="00C72BBC" w:rsidRPr="00C72BBC" w:rsidRDefault="00C72BBC" w:rsidP="00C72BBC">
            <w:pPr>
              <w:pStyle w:val="Default"/>
              <w:jc w:val="center"/>
              <w:rPr>
                <w:rFonts w:ascii="Arial" w:hAnsi="Arial" w:cs="Arial"/>
              </w:rPr>
            </w:pPr>
            <w:r w:rsidRPr="00C72BBC">
              <w:rPr>
                <w:rFonts w:ascii="Arial" w:hAnsi="Arial" w:cs="Arial"/>
              </w:rPr>
              <w:t>519745.45</w:t>
            </w:r>
          </w:p>
        </w:tc>
        <w:tc>
          <w:tcPr>
            <w:tcW w:w="2076" w:type="dxa"/>
          </w:tcPr>
          <w:p w:rsidR="00C72BBC" w:rsidRPr="00C72BBC" w:rsidRDefault="00C72BBC" w:rsidP="00C72BBC">
            <w:pPr>
              <w:pStyle w:val="Default"/>
              <w:jc w:val="center"/>
              <w:rPr>
                <w:rFonts w:ascii="Arial" w:hAnsi="Arial" w:cs="Arial"/>
              </w:rPr>
            </w:pPr>
            <w:r w:rsidRPr="00C72BBC">
              <w:rPr>
                <w:rFonts w:ascii="Arial" w:hAnsi="Arial" w:cs="Arial"/>
              </w:rPr>
              <w:t>1293633.28</w:t>
            </w:r>
          </w:p>
        </w:tc>
      </w:tr>
    </w:tbl>
    <w:p w:rsidR="003070E4" w:rsidRDefault="003070E4"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F94CDA">
      <w:pPr>
        <w:ind w:firstLine="709"/>
        <w:rPr>
          <w:rFonts w:cs="Arial"/>
          <w:sz w:val="20"/>
          <w:szCs w:val="20"/>
        </w:rPr>
      </w:pPr>
    </w:p>
    <w:p w:rsidR="000B1993" w:rsidRDefault="000B1993" w:rsidP="000B1993">
      <w:pPr>
        <w:jc w:val="right"/>
        <w:rPr>
          <w:rFonts w:ascii="Times New Roman" w:hAnsi="Times New Roman"/>
        </w:rPr>
      </w:pPr>
      <w:r>
        <w:lastRenderedPageBreak/>
        <w:t>УТВЕРЖДАЮ</w:t>
      </w:r>
    </w:p>
    <w:p w:rsidR="000B1993" w:rsidRDefault="000B1993" w:rsidP="000B1993">
      <w:pPr>
        <w:jc w:val="right"/>
      </w:pPr>
      <w:r>
        <w:t xml:space="preserve">      Глава Семилукского сельского поселения</w:t>
      </w:r>
    </w:p>
    <w:p w:rsidR="000B1993" w:rsidRDefault="000B1993" w:rsidP="000B1993">
      <w:pPr>
        <w:jc w:val="right"/>
      </w:pPr>
      <w:r>
        <w:t xml:space="preserve">  Семилукского муниципального района</w:t>
      </w:r>
    </w:p>
    <w:p w:rsidR="000B1993" w:rsidRDefault="000B1993" w:rsidP="000B1993">
      <w:pPr>
        <w:jc w:val="right"/>
      </w:pPr>
      <w:r>
        <w:t xml:space="preserve">     Воронежской области</w:t>
      </w:r>
    </w:p>
    <w:p w:rsidR="000B1993" w:rsidRDefault="000B1993" w:rsidP="000B1993">
      <w:pPr>
        <w:jc w:val="right"/>
      </w:pPr>
      <w:r>
        <w:t xml:space="preserve"> ________________ С.А. Шедогубов</w:t>
      </w:r>
    </w:p>
    <w:p w:rsidR="000B1993" w:rsidRDefault="000B1993" w:rsidP="000B1993">
      <w:pPr>
        <w:jc w:val="right"/>
      </w:pPr>
      <w:r>
        <w:t xml:space="preserve">  06.09.2022г.</w:t>
      </w:r>
    </w:p>
    <w:p w:rsidR="000B1993" w:rsidRDefault="000B1993" w:rsidP="000B1993">
      <w:pPr>
        <w:jc w:val="center"/>
      </w:pPr>
    </w:p>
    <w:p w:rsidR="000B1993" w:rsidRDefault="000B1993" w:rsidP="000B1993">
      <w:pPr>
        <w:jc w:val="center"/>
      </w:pPr>
    </w:p>
    <w:p w:rsidR="000B1993" w:rsidRDefault="000B1993" w:rsidP="000B1993">
      <w:pPr>
        <w:jc w:val="center"/>
      </w:pPr>
      <w:r>
        <w:t>АКТ</w:t>
      </w:r>
    </w:p>
    <w:p w:rsidR="000B1993" w:rsidRDefault="000B1993" w:rsidP="000B1993">
      <w:pPr>
        <w:tabs>
          <w:tab w:val="left" w:pos="3760"/>
        </w:tabs>
      </w:pPr>
      <w:r>
        <w:t xml:space="preserve">Об обнародовании решения Совета народных депутатов Семилукского сельского поселения Семилукского муниципального района Воронежской области        </w:t>
      </w:r>
    </w:p>
    <w:p w:rsidR="000B1993" w:rsidRDefault="000B1993" w:rsidP="000B1993"/>
    <w:p w:rsidR="000B1993" w:rsidRDefault="000B1993" w:rsidP="000B1993">
      <w:r>
        <w:t xml:space="preserve">с.Семилуки     06.09.2022г.    </w:t>
      </w:r>
    </w:p>
    <w:p w:rsidR="000B1993" w:rsidRDefault="000B1993" w:rsidP="000B1993"/>
    <w:p w:rsidR="000B1993" w:rsidRDefault="000B1993" w:rsidP="000B1993">
      <w:r>
        <w:t>Мы, нижеподписавшиеся:</w:t>
      </w:r>
    </w:p>
    <w:p w:rsidR="000B1993" w:rsidRDefault="000B1993" w:rsidP="000B1993">
      <w:r>
        <w:t>Рыбкина Ольга Васильевна –главный бухгалтер администрации, 1972 года рождения, зарегистрированная по адресу: г. Воронеж, ул. Острогожская, д. 164/1, кв. 500;</w:t>
      </w:r>
    </w:p>
    <w:p w:rsidR="000B1993" w:rsidRDefault="000B1993" w:rsidP="000B1993">
      <w:r>
        <w:t>Асеева Любовь Алексеевна- депутат Совета народных депутатов Семилукского сельского поселения,1974 года рождения, зарегистрированная по адресу: с. Ендовище, ул. Красноармейская, 44;</w:t>
      </w:r>
    </w:p>
    <w:p w:rsidR="000B1993" w:rsidRDefault="000B1993" w:rsidP="000B1993">
      <w:r>
        <w:t xml:space="preserve">Плеханова Светлана Ивановна- директор МКОУ Семилукской сельской СОШ,1963 года рождения, зарегистрированная по адресу: г.Семилуки, ул. 25 лет Октября,140/2, кв. 10, </w:t>
      </w:r>
    </w:p>
    <w:p w:rsidR="000B1993" w:rsidRDefault="000B1993" w:rsidP="000B1993">
      <w:pPr>
        <w:ind w:firstLine="0"/>
        <w:rPr>
          <w:rStyle w:val="af5"/>
          <w:rFonts w:cs="Arial"/>
          <w:b w:val="0"/>
          <w:color w:val="000000" w:themeColor="text1"/>
        </w:rPr>
      </w:pPr>
      <w:r>
        <w:t>составили настоящий акт о том, что 06.09.2022 года на стендах в зданиях МКОУ Семилукской ССОШ по адресу: с. Семилуки, ул. 8 Марта, 34, МКУК «Ендовищенский СДК» по адресу: с.Ендовище, ул.Калинина, 16 «а», администрации Семилукского сельского поселения по адресу: с. Семилуки, ул. 8 Марта, 30а, разместили копию решения Совета народных депутатов Семилукского сельского поселения от 06.09.2022г. № 5</w:t>
      </w:r>
      <w:r>
        <w:t>3</w:t>
      </w:r>
      <w:r>
        <w:t xml:space="preserve"> «</w:t>
      </w:r>
      <w:r w:rsidRPr="00F52C5E">
        <w:rPr>
          <w:rStyle w:val="af5"/>
          <w:rFonts w:cs="Arial"/>
          <w:b w:val="0"/>
          <w:color w:val="000000" w:themeColor="text1"/>
        </w:rPr>
        <w:t>Об изменении границ Семилукского сельского поселения Семилукского муниципального района Воронежской области по смежеству с городским округом город Воронеж, с Яменским сельским поселением Рамонского муниципального района Воронежской области»</w:t>
      </w:r>
    </w:p>
    <w:p w:rsidR="000B1993" w:rsidRDefault="000B1993" w:rsidP="000B1993">
      <w:pPr>
        <w:ind w:firstLine="540"/>
      </w:pPr>
      <w:bookmarkStart w:id="0" w:name="_GoBack"/>
      <w:bookmarkEnd w:id="0"/>
    </w:p>
    <w:p w:rsidR="000B1993" w:rsidRDefault="000B1993" w:rsidP="000B1993">
      <w:r>
        <w:t>Настоящий акт составлен в одном экземпляре и хранится с первым экземпляром обнародованного акта</w:t>
      </w:r>
    </w:p>
    <w:p w:rsidR="000B1993" w:rsidRDefault="000B1993" w:rsidP="000B1993"/>
    <w:p w:rsidR="000B1993" w:rsidRDefault="000B1993" w:rsidP="000B1993">
      <w:r>
        <w:t>Рыбкина О.В.        _________________</w:t>
      </w:r>
    </w:p>
    <w:p w:rsidR="000B1993" w:rsidRDefault="000B1993" w:rsidP="000B1993"/>
    <w:p w:rsidR="000B1993" w:rsidRDefault="000B1993" w:rsidP="000B1993">
      <w:r>
        <w:t>Асеева Л.А..          _______________________</w:t>
      </w:r>
    </w:p>
    <w:p w:rsidR="000B1993" w:rsidRDefault="000B1993" w:rsidP="000B1993"/>
    <w:p w:rsidR="000B1993" w:rsidRDefault="000B1993" w:rsidP="000B1993">
      <w:r>
        <w:t>Плеханова С.И      ________________________</w:t>
      </w:r>
    </w:p>
    <w:p w:rsidR="000B1993" w:rsidRDefault="000B1993" w:rsidP="000B1993">
      <w:pPr>
        <w:ind w:firstLine="709"/>
      </w:pPr>
    </w:p>
    <w:p w:rsidR="000B1993" w:rsidRDefault="000B1993" w:rsidP="000B1993">
      <w:pPr>
        <w:ind w:left="11" w:right="11" w:firstLine="697"/>
        <w:rPr>
          <w:color w:val="000000"/>
        </w:rPr>
      </w:pPr>
    </w:p>
    <w:p w:rsidR="000B1993" w:rsidRPr="00C72BBC" w:rsidRDefault="000B1993" w:rsidP="00F94CDA">
      <w:pPr>
        <w:ind w:firstLine="709"/>
        <w:rPr>
          <w:rFonts w:cs="Arial"/>
          <w:sz w:val="20"/>
          <w:szCs w:val="20"/>
        </w:rPr>
      </w:pPr>
    </w:p>
    <w:sectPr w:rsidR="000B1993" w:rsidRPr="00C72BBC" w:rsidSect="00F94CDA">
      <w:type w:val="continuous"/>
      <w:pgSz w:w="11906" w:h="16838" w:code="9"/>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D26" w:rsidRDefault="00165D26" w:rsidP="00E6635A">
      <w:r>
        <w:separator/>
      </w:r>
    </w:p>
  </w:endnote>
  <w:endnote w:type="continuationSeparator" w:id="0">
    <w:p w:rsidR="00165D26" w:rsidRDefault="00165D26" w:rsidP="00E6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0"/>
    <w:family w:val="roman"/>
    <w:pitch w:val="default"/>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D26" w:rsidRDefault="00165D26" w:rsidP="00E6635A">
      <w:r>
        <w:separator/>
      </w:r>
    </w:p>
  </w:footnote>
  <w:footnote w:type="continuationSeparator" w:id="0">
    <w:p w:rsidR="00165D26" w:rsidRDefault="00165D26" w:rsidP="00E663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9"/>
    <w:multiLevelType w:val="multilevel"/>
    <w:tmpl w:val="00000009"/>
    <w:name w:val="WW8Num9"/>
    <w:lvl w:ilvl="0">
      <w:start w:val="1"/>
      <w:numFmt w:val="bullet"/>
      <w:lvlText w:val=""/>
      <w:lvlJc w:val="left"/>
      <w:pPr>
        <w:tabs>
          <w:tab w:val="num" w:pos="928"/>
        </w:tabs>
        <w:ind w:left="928" w:hanging="360"/>
      </w:pPr>
      <w:rPr>
        <w:rFonts w:ascii="Symbol" w:hAnsi="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5" w15:restartNumberingAfterBreak="0">
    <w:nsid w:val="0000000E"/>
    <w:multiLevelType w:val="multilevel"/>
    <w:tmpl w:val="0000000E"/>
    <w:name w:val="WW8Num14"/>
    <w:lvl w:ilvl="0">
      <w:start w:val="1"/>
      <w:numFmt w:val="none"/>
      <w:suff w:val="nothing"/>
      <w:lvlText w:val=""/>
      <w:lvlJc w:val="left"/>
      <w:pPr>
        <w:tabs>
          <w:tab w:val="num" w:pos="0"/>
        </w:tabs>
        <w:ind w:left="360" w:firstLine="0"/>
      </w:pPr>
    </w:lvl>
    <w:lvl w:ilvl="1">
      <w:start w:val="1"/>
      <w:numFmt w:val="none"/>
      <w:suff w:val="nothing"/>
      <w:lvlText w:val=""/>
      <w:lvlJc w:val="left"/>
      <w:pPr>
        <w:tabs>
          <w:tab w:val="num" w:pos="0"/>
        </w:tabs>
        <w:ind w:left="360" w:firstLine="0"/>
      </w:pPr>
    </w:lvl>
    <w:lvl w:ilvl="2">
      <w:start w:val="1"/>
      <w:numFmt w:val="none"/>
      <w:suff w:val="nothing"/>
      <w:lvlText w:val=""/>
      <w:lvlJc w:val="left"/>
      <w:pPr>
        <w:tabs>
          <w:tab w:val="num" w:pos="0"/>
        </w:tabs>
        <w:ind w:left="360" w:firstLine="0"/>
      </w:pPr>
    </w:lvl>
    <w:lvl w:ilvl="3">
      <w:start w:val="1"/>
      <w:numFmt w:val="none"/>
      <w:suff w:val="nothing"/>
      <w:lvlText w:val=""/>
      <w:lvlJc w:val="left"/>
      <w:pPr>
        <w:tabs>
          <w:tab w:val="num" w:pos="0"/>
        </w:tabs>
        <w:ind w:left="360" w:firstLine="0"/>
      </w:pPr>
    </w:lvl>
    <w:lvl w:ilvl="4">
      <w:start w:val="1"/>
      <w:numFmt w:val="none"/>
      <w:suff w:val="nothing"/>
      <w:lvlText w:val=""/>
      <w:lvlJc w:val="left"/>
      <w:pPr>
        <w:tabs>
          <w:tab w:val="num" w:pos="0"/>
        </w:tabs>
        <w:ind w:left="360" w:firstLine="0"/>
      </w:pPr>
    </w:lvl>
    <w:lvl w:ilvl="5">
      <w:start w:val="1"/>
      <w:numFmt w:val="none"/>
      <w:suff w:val="nothing"/>
      <w:lvlText w:val=""/>
      <w:lvlJc w:val="left"/>
      <w:pPr>
        <w:tabs>
          <w:tab w:val="num" w:pos="0"/>
        </w:tabs>
        <w:ind w:left="360" w:firstLine="0"/>
      </w:pPr>
    </w:lvl>
    <w:lvl w:ilvl="6">
      <w:start w:val="1"/>
      <w:numFmt w:val="none"/>
      <w:suff w:val="nothing"/>
      <w:lvlText w:val=""/>
      <w:lvlJc w:val="left"/>
      <w:pPr>
        <w:tabs>
          <w:tab w:val="num" w:pos="0"/>
        </w:tabs>
        <w:ind w:left="360" w:firstLine="0"/>
      </w:pPr>
    </w:lvl>
    <w:lvl w:ilvl="7">
      <w:start w:val="1"/>
      <w:numFmt w:val="none"/>
      <w:suff w:val="nothing"/>
      <w:lvlText w:val=""/>
      <w:lvlJc w:val="left"/>
      <w:pPr>
        <w:tabs>
          <w:tab w:val="num" w:pos="0"/>
        </w:tabs>
        <w:ind w:left="360" w:firstLine="0"/>
      </w:pPr>
    </w:lvl>
    <w:lvl w:ilvl="8">
      <w:start w:val="1"/>
      <w:numFmt w:val="none"/>
      <w:suff w:val="nothing"/>
      <w:lvlText w:val=""/>
      <w:lvlJc w:val="left"/>
      <w:pPr>
        <w:tabs>
          <w:tab w:val="num" w:pos="0"/>
        </w:tabs>
        <w:ind w:left="360" w:firstLine="0"/>
      </w:p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b/>
        <w:i w:val="0"/>
        <w:sz w:val="24"/>
        <w:szCs w:val="24"/>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7"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1A"/>
    <w:multiLevelType w:val="multilevel"/>
    <w:tmpl w:val="1FF6ABAC"/>
    <w:name w:val="WW8Num26"/>
    <w:lvl w:ilvl="0">
      <w:start w:val="1"/>
      <w:numFmt w:val="bullet"/>
      <w:lvlText w:val=""/>
      <w:lvlJc w:val="left"/>
      <w:pPr>
        <w:tabs>
          <w:tab w:val="num" w:pos="720"/>
        </w:tabs>
        <w:ind w:left="720" w:hanging="360"/>
      </w:pPr>
      <w:rPr>
        <w:rFonts w:ascii="Symbol" w:hAnsi="Symbol" w:cs="StarSymbol"/>
        <w:sz w:val="28"/>
        <w:szCs w:val="28"/>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9"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b w:val="0"/>
      </w:rPr>
    </w:lvl>
    <w:lvl w:ilvl="2">
      <w:start w:val="1"/>
      <w:numFmt w:val="bullet"/>
      <w:lvlText w:val="▪"/>
      <w:lvlJc w:val="left"/>
      <w:pPr>
        <w:tabs>
          <w:tab w:val="num" w:pos="1440"/>
        </w:tabs>
        <w:ind w:left="1440" w:hanging="360"/>
      </w:pPr>
      <w:rPr>
        <w:rFonts w:ascii="OpenSymbol" w:hAnsi="OpenSymbol"/>
        <w:b w:val="0"/>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b w:val="0"/>
      </w:rPr>
    </w:lvl>
    <w:lvl w:ilvl="5">
      <w:start w:val="1"/>
      <w:numFmt w:val="bullet"/>
      <w:lvlText w:val="▪"/>
      <w:lvlJc w:val="left"/>
      <w:pPr>
        <w:tabs>
          <w:tab w:val="num" w:pos="2520"/>
        </w:tabs>
        <w:ind w:left="2520" w:hanging="360"/>
      </w:pPr>
      <w:rPr>
        <w:rFonts w:ascii="OpenSymbol" w:hAnsi="OpenSymbol"/>
        <w:b w:val="0"/>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b w:val="0"/>
      </w:rPr>
    </w:lvl>
    <w:lvl w:ilvl="8">
      <w:start w:val="1"/>
      <w:numFmt w:val="bullet"/>
      <w:lvlText w:val="▪"/>
      <w:lvlJc w:val="left"/>
      <w:pPr>
        <w:tabs>
          <w:tab w:val="num" w:pos="3600"/>
        </w:tabs>
        <w:ind w:left="3600" w:hanging="360"/>
      </w:pPr>
      <w:rPr>
        <w:rFonts w:ascii="OpenSymbol" w:hAnsi="OpenSymbol"/>
        <w:b w:val="0"/>
      </w:rPr>
    </w:lvl>
  </w:abstractNum>
  <w:abstractNum w:abstractNumId="10"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4"/>
    <w:multiLevelType w:val="multilevel"/>
    <w:tmpl w:val="00000024"/>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2D"/>
    <w:multiLevelType w:val="multilevel"/>
    <w:tmpl w:val="0000002D"/>
    <w:name w:val="WW8Num45"/>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sz w:val="18"/>
      </w:rPr>
    </w:lvl>
    <w:lvl w:ilvl="2">
      <w:start w:val="1"/>
      <w:numFmt w:val="bullet"/>
      <w:lvlText w:val="▪"/>
      <w:lvlJc w:val="left"/>
      <w:pPr>
        <w:tabs>
          <w:tab w:val="num" w:pos="1440"/>
        </w:tabs>
        <w:ind w:left="1440" w:hanging="360"/>
      </w:pPr>
      <w:rPr>
        <w:rFonts w:ascii="OpenSymbol" w:hAnsi="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sz w:val="18"/>
      </w:rPr>
    </w:lvl>
    <w:lvl w:ilvl="5">
      <w:start w:val="1"/>
      <w:numFmt w:val="bullet"/>
      <w:lvlText w:val="▪"/>
      <w:lvlJc w:val="left"/>
      <w:pPr>
        <w:tabs>
          <w:tab w:val="num" w:pos="2520"/>
        </w:tabs>
        <w:ind w:left="2520" w:hanging="360"/>
      </w:pPr>
      <w:rPr>
        <w:rFonts w:ascii="OpenSymbol" w:hAnsi="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sz w:val="18"/>
      </w:rPr>
    </w:lvl>
    <w:lvl w:ilvl="8">
      <w:start w:val="1"/>
      <w:numFmt w:val="bullet"/>
      <w:lvlText w:val="▪"/>
      <w:lvlJc w:val="left"/>
      <w:pPr>
        <w:tabs>
          <w:tab w:val="num" w:pos="3600"/>
        </w:tabs>
        <w:ind w:left="3600" w:hanging="360"/>
      </w:pPr>
      <w:rPr>
        <w:rFonts w:ascii="OpenSymbol" w:hAnsi="OpenSymbol"/>
        <w:sz w:val="18"/>
      </w:rPr>
    </w:lvl>
  </w:abstractNum>
  <w:abstractNum w:abstractNumId="13" w15:restartNumberingAfterBreak="0">
    <w:nsid w:val="00000030"/>
    <w:multiLevelType w:val="multilevel"/>
    <w:tmpl w:val="00000030"/>
    <w:name w:val="WW8Num4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34"/>
    <w:multiLevelType w:val="multilevel"/>
    <w:tmpl w:val="00000034"/>
    <w:name w:val="WW8Num5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35"/>
    <w:multiLevelType w:val="multilevel"/>
    <w:tmpl w:val="00000035"/>
    <w:name w:val="WW8Num5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7" w15:restartNumberingAfterBreak="0">
    <w:nsid w:val="00000036"/>
    <w:multiLevelType w:val="multilevel"/>
    <w:tmpl w:val="00000036"/>
    <w:name w:val="WW8Num5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39"/>
    <w:multiLevelType w:val="multilevel"/>
    <w:tmpl w:val="00000039"/>
    <w:name w:val="WW8Num5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15:restartNumberingAfterBreak="0">
    <w:nsid w:val="00000041"/>
    <w:multiLevelType w:val="multilevel"/>
    <w:tmpl w:val="00000041"/>
    <w:name w:val="WW8Num65"/>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1B64AC2"/>
    <w:multiLevelType w:val="hybridMultilevel"/>
    <w:tmpl w:val="83A84EAA"/>
    <w:lvl w:ilvl="0" w:tplc="473E9ED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0771180A"/>
    <w:multiLevelType w:val="multilevel"/>
    <w:tmpl w:val="CB32E782"/>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0C473A24"/>
    <w:multiLevelType w:val="hybridMultilevel"/>
    <w:tmpl w:val="5D82BC7E"/>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1324002F"/>
    <w:multiLevelType w:val="multilevel"/>
    <w:tmpl w:val="42C27958"/>
    <w:lvl w:ilvl="0">
      <w:start w:val="1"/>
      <w:numFmt w:val="decimal"/>
      <w:lvlText w:val="%1."/>
      <w:lvlJc w:val="left"/>
      <w:pPr>
        <w:ind w:left="1070" w:hanging="360"/>
      </w:pPr>
      <w:rPr>
        <w:rFonts w:hint="default"/>
        <w:b/>
        <w:i w:val="0"/>
        <w:sz w:val="24"/>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7" w15:restartNumberingAfterBreak="0">
    <w:nsid w:val="15A6432B"/>
    <w:multiLevelType w:val="hybridMultilevel"/>
    <w:tmpl w:val="0276BF12"/>
    <w:lvl w:ilvl="0" w:tplc="04190001">
      <w:start w:val="1"/>
      <w:numFmt w:val="bullet"/>
      <w:lvlText w:val=""/>
      <w:lvlJc w:val="left"/>
      <w:pPr>
        <w:tabs>
          <w:tab w:val="num" w:pos="1458"/>
        </w:tabs>
        <w:ind w:left="1458" w:hanging="360"/>
      </w:pPr>
      <w:rPr>
        <w:rFonts w:ascii="Symbol" w:hAnsi="Symbol" w:hint="default"/>
      </w:rPr>
    </w:lvl>
    <w:lvl w:ilvl="1" w:tplc="04190003" w:tentative="1">
      <w:start w:val="1"/>
      <w:numFmt w:val="bullet"/>
      <w:lvlText w:val="o"/>
      <w:lvlJc w:val="left"/>
      <w:pPr>
        <w:tabs>
          <w:tab w:val="num" w:pos="2178"/>
        </w:tabs>
        <w:ind w:left="2178" w:hanging="360"/>
      </w:pPr>
      <w:rPr>
        <w:rFonts w:ascii="Courier New" w:hAnsi="Courier New" w:cs="Courier New" w:hint="default"/>
      </w:rPr>
    </w:lvl>
    <w:lvl w:ilvl="2" w:tplc="04190005" w:tentative="1">
      <w:start w:val="1"/>
      <w:numFmt w:val="bullet"/>
      <w:lvlText w:val=""/>
      <w:lvlJc w:val="left"/>
      <w:pPr>
        <w:tabs>
          <w:tab w:val="num" w:pos="2898"/>
        </w:tabs>
        <w:ind w:left="2898" w:hanging="360"/>
      </w:pPr>
      <w:rPr>
        <w:rFonts w:ascii="Wingdings" w:hAnsi="Wingdings" w:hint="default"/>
      </w:rPr>
    </w:lvl>
    <w:lvl w:ilvl="3" w:tplc="04190001" w:tentative="1">
      <w:start w:val="1"/>
      <w:numFmt w:val="bullet"/>
      <w:lvlText w:val=""/>
      <w:lvlJc w:val="left"/>
      <w:pPr>
        <w:tabs>
          <w:tab w:val="num" w:pos="3618"/>
        </w:tabs>
        <w:ind w:left="3618" w:hanging="360"/>
      </w:pPr>
      <w:rPr>
        <w:rFonts w:ascii="Symbol" w:hAnsi="Symbol" w:hint="default"/>
      </w:rPr>
    </w:lvl>
    <w:lvl w:ilvl="4" w:tplc="04190003" w:tentative="1">
      <w:start w:val="1"/>
      <w:numFmt w:val="bullet"/>
      <w:lvlText w:val="o"/>
      <w:lvlJc w:val="left"/>
      <w:pPr>
        <w:tabs>
          <w:tab w:val="num" w:pos="4338"/>
        </w:tabs>
        <w:ind w:left="4338" w:hanging="360"/>
      </w:pPr>
      <w:rPr>
        <w:rFonts w:ascii="Courier New" w:hAnsi="Courier New" w:cs="Courier New" w:hint="default"/>
      </w:rPr>
    </w:lvl>
    <w:lvl w:ilvl="5" w:tplc="04190005" w:tentative="1">
      <w:start w:val="1"/>
      <w:numFmt w:val="bullet"/>
      <w:lvlText w:val=""/>
      <w:lvlJc w:val="left"/>
      <w:pPr>
        <w:tabs>
          <w:tab w:val="num" w:pos="5058"/>
        </w:tabs>
        <w:ind w:left="5058" w:hanging="360"/>
      </w:pPr>
      <w:rPr>
        <w:rFonts w:ascii="Wingdings" w:hAnsi="Wingdings" w:hint="default"/>
      </w:rPr>
    </w:lvl>
    <w:lvl w:ilvl="6" w:tplc="04190001" w:tentative="1">
      <w:start w:val="1"/>
      <w:numFmt w:val="bullet"/>
      <w:lvlText w:val=""/>
      <w:lvlJc w:val="left"/>
      <w:pPr>
        <w:tabs>
          <w:tab w:val="num" w:pos="5778"/>
        </w:tabs>
        <w:ind w:left="5778" w:hanging="360"/>
      </w:pPr>
      <w:rPr>
        <w:rFonts w:ascii="Symbol" w:hAnsi="Symbol" w:hint="default"/>
      </w:rPr>
    </w:lvl>
    <w:lvl w:ilvl="7" w:tplc="04190003" w:tentative="1">
      <w:start w:val="1"/>
      <w:numFmt w:val="bullet"/>
      <w:lvlText w:val="o"/>
      <w:lvlJc w:val="left"/>
      <w:pPr>
        <w:tabs>
          <w:tab w:val="num" w:pos="6498"/>
        </w:tabs>
        <w:ind w:left="6498" w:hanging="360"/>
      </w:pPr>
      <w:rPr>
        <w:rFonts w:ascii="Courier New" w:hAnsi="Courier New" w:cs="Courier New" w:hint="default"/>
      </w:rPr>
    </w:lvl>
    <w:lvl w:ilvl="8" w:tplc="04190005" w:tentative="1">
      <w:start w:val="1"/>
      <w:numFmt w:val="bullet"/>
      <w:lvlText w:val=""/>
      <w:lvlJc w:val="left"/>
      <w:pPr>
        <w:tabs>
          <w:tab w:val="num" w:pos="7218"/>
        </w:tabs>
        <w:ind w:left="7218" w:hanging="360"/>
      </w:pPr>
      <w:rPr>
        <w:rFonts w:ascii="Wingdings" w:hAnsi="Wingdings" w:hint="default"/>
      </w:rPr>
    </w:lvl>
  </w:abstractNum>
  <w:abstractNum w:abstractNumId="28" w15:restartNumberingAfterBreak="0">
    <w:nsid w:val="19587D7F"/>
    <w:multiLevelType w:val="hybridMultilevel"/>
    <w:tmpl w:val="C17E7F1E"/>
    <w:lvl w:ilvl="0" w:tplc="54CEF92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195D33A0"/>
    <w:multiLevelType w:val="hybridMultilevel"/>
    <w:tmpl w:val="605AF518"/>
    <w:lvl w:ilvl="0" w:tplc="084808B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0" w15:restartNumberingAfterBreak="0">
    <w:nsid w:val="1A207F95"/>
    <w:multiLevelType w:val="hybridMultilevel"/>
    <w:tmpl w:val="918AF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E403670"/>
    <w:multiLevelType w:val="multilevel"/>
    <w:tmpl w:val="9ACAC302"/>
    <w:lvl w:ilvl="0">
      <w:start w:val="1"/>
      <w:numFmt w:val="decimal"/>
      <w:pStyle w:val="1"/>
      <w:lvlText w:val="%1."/>
      <w:lvlJc w:val="left"/>
      <w:pPr>
        <w:tabs>
          <w:tab w:val="num" w:pos="360"/>
        </w:tabs>
        <w:ind w:left="360" w:hanging="360"/>
      </w:pPr>
    </w:lvl>
    <w:lvl w:ilvl="1">
      <w:start w:val="1"/>
      <w:numFmt w:val="decimal"/>
      <w:pStyle w:val="10"/>
      <w:lvlText w:val="%1.%2."/>
      <w:lvlJc w:val="left"/>
      <w:pPr>
        <w:tabs>
          <w:tab w:val="num" w:pos="1692"/>
        </w:tabs>
        <w:ind w:left="1692" w:hanging="432"/>
      </w:pPr>
    </w:lvl>
    <w:lvl w:ilvl="2">
      <w:start w:val="1"/>
      <w:numFmt w:val="decimal"/>
      <w:pStyle w:val="2"/>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1E8641A0"/>
    <w:multiLevelType w:val="hybridMultilevel"/>
    <w:tmpl w:val="C35E9D4C"/>
    <w:lvl w:ilvl="0" w:tplc="B0AE8C3A">
      <w:numFmt w:val="bullet"/>
      <w:lvlText w:val="-"/>
      <w:lvlJc w:val="left"/>
      <w:pPr>
        <w:tabs>
          <w:tab w:val="num" w:pos="2284"/>
        </w:tabs>
        <w:ind w:left="2284" w:hanging="855"/>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22A7130D"/>
    <w:multiLevelType w:val="hybridMultilevel"/>
    <w:tmpl w:val="975E63F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24C66728"/>
    <w:multiLevelType w:val="hybridMultilevel"/>
    <w:tmpl w:val="834A0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E942DED"/>
    <w:multiLevelType w:val="hybridMultilevel"/>
    <w:tmpl w:val="48EAC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F192198"/>
    <w:multiLevelType w:val="singleLevel"/>
    <w:tmpl w:val="38187CEC"/>
    <w:lvl w:ilvl="0">
      <w:start w:val="1"/>
      <w:numFmt w:val="decimal"/>
      <w:lvlText w:val="%1"/>
      <w:legacy w:legacy="1" w:legacySpace="0" w:legacyIndent="360"/>
      <w:lvlJc w:val="left"/>
      <w:rPr>
        <w:rFonts w:ascii="Times New Roman CYR" w:hAnsi="Times New Roman CYR" w:cs="Times New Roman CYR" w:hint="default"/>
      </w:rPr>
    </w:lvl>
  </w:abstractNum>
  <w:abstractNum w:abstractNumId="37" w15:restartNumberingAfterBreak="0">
    <w:nsid w:val="2F865A4D"/>
    <w:multiLevelType w:val="hybridMultilevel"/>
    <w:tmpl w:val="3C389314"/>
    <w:lvl w:ilvl="0" w:tplc="EEE8D1CA">
      <w:start w:val="1"/>
      <w:numFmt w:val="decimal"/>
      <w:lvlText w:val="%1."/>
      <w:lvlJc w:val="left"/>
      <w:pPr>
        <w:ind w:left="1570" w:hanging="360"/>
      </w:pPr>
    </w:lvl>
    <w:lvl w:ilvl="1" w:tplc="DDF0CD70">
      <w:numFmt w:val="none"/>
      <w:lvlText w:val=""/>
      <w:lvlJc w:val="left"/>
      <w:pPr>
        <w:tabs>
          <w:tab w:val="num" w:pos="360"/>
        </w:tabs>
      </w:pPr>
    </w:lvl>
    <w:lvl w:ilvl="2" w:tplc="C77A13B0">
      <w:numFmt w:val="none"/>
      <w:lvlText w:val=""/>
      <w:lvlJc w:val="left"/>
      <w:pPr>
        <w:tabs>
          <w:tab w:val="num" w:pos="360"/>
        </w:tabs>
      </w:pPr>
    </w:lvl>
    <w:lvl w:ilvl="3" w:tplc="9348AE4A">
      <w:numFmt w:val="none"/>
      <w:lvlText w:val=""/>
      <w:lvlJc w:val="left"/>
      <w:pPr>
        <w:tabs>
          <w:tab w:val="num" w:pos="360"/>
        </w:tabs>
      </w:pPr>
    </w:lvl>
    <w:lvl w:ilvl="4" w:tplc="EB06E686">
      <w:numFmt w:val="none"/>
      <w:lvlText w:val=""/>
      <w:lvlJc w:val="left"/>
      <w:pPr>
        <w:tabs>
          <w:tab w:val="num" w:pos="360"/>
        </w:tabs>
      </w:pPr>
    </w:lvl>
    <w:lvl w:ilvl="5" w:tplc="2EC22A0C">
      <w:numFmt w:val="none"/>
      <w:lvlText w:val=""/>
      <w:lvlJc w:val="left"/>
      <w:pPr>
        <w:tabs>
          <w:tab w:val="num" w:pos="360"/>
        </w:tabs>
      </w:pPr>
    </w:lvl>
    <w:lvl w:ilvl="6" w:tplc="6F2C7E38">
      <w:numFmt w:val="none"/>
      <w:lvlText w:val=""/>
      <w:lvlJc w:val="left"/>
      <w:pPr>
        <w:tabs>
          <w:tab w:val="num" w:pos="360"/>
        </w:tabs>
      </w:pPr>
    </w:lvl>
    <w:lvl w:ilvl="7" w:tplc="B6DA3EE2">
      <w:numFmt w:val="none"/>
      <w:lvlText w:val=""/>
      <w:lvlJc w:val="left"/>
      <w:pPr>
        <w:tabs>
          <w:tab w:val="num" w:pos="360"/>
        </w:tabs>
      </w:pPr>
    </w:lvl>
    <w:lvl w:ilvl="8" w:tplc="EAB00578">
      <w:numFmt w:val="none"/>
      <w:lvlText w:val=""/>
      <w:lvlJc w:val="left"/>
      <w:pPr>
        <w:tabs>
          <w:tab w:val="num" w:pos="360"/>
        </w:tabs>
      </w:pPr>
    </w:lvl>
  </w:abstractNum>
  <w:abstractNum w:abstractNumId="38" w15:restartNumberingAfterBreak="0">
    <w:nsid w:val="31415512"/>
    <w:multiLevelType w:val="hybridMultilevel"/>
    <w:tmpl w:val="A0CACE52"/>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39" w15:restartNumberingAfterBreak="0">
    <w:nsid w:val="39E8297F"/>
    <w:multiLevelType w:val="hybridMultilevel"/>
    <w:tmpl w:val="6F28E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BB5557B"/>
    <w:multiLevelType w:val="multilevel"/>
    <w:tmpl w:val="1A4092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3C4D1B69"/>
    <w:multiLevelType w:val="multilevel"/>
    <w:tmpl w:val="7A1642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E370BBE"/>
    <w:multiLevelType w:val="hybridMultilevel"/>
    <w:tmpl w:val="66B0C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44A82F04"/>
    <w:multiLevelType w:val="multilevel"/>
    <w:tmpl w:val="D412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D651CC"/>
    <w:multiLevelType w:val="hybridMultilevel"/>
    <w:tmpl w:val="AD369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8103C8"/>
    <w:multiLevelType w:val="hybridMultilevel"/>
    <w:tmpl w:val="1CAC6DB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5469C2"/>
    <w:multiLevelType w:val="hybridMultilevel"/>
    <w:tmpl w:val="1388ACCC"/>
    <w:lvl w:ilvl="0" w:tplc="092641E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15:restartNumberingAfterBreak="0">
    <w:nsid w:val="50F46193"/>
    <w:multiLevelType w:val="hybridMultilevel"/>
    <w:tmpl w:val="3F74C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5363A09"/>
    <w:multiLevelType w:val="hybridMultilevel"/>
    <w:tmpl w:val="624EE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957BBB"/>
    <w:multiLevelType w:val="hybridMultilevel"/>
    <w:tmpl w:val="F92E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5DDA4EC3"/>
    <w:multiLevelType w:val="hybridMultilevel"/>
    <w:tmpl w:val="CB74CB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5ECE4D09"/>
    <w:multiLevelType w:val="hybridMultilevel"/>
    <w:tmpl w:val="40849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0B95175"/>
    <w:multiLevelType w:val="hybridMultilevel"/>
    <w:tmpl w:val="91CA92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299451A"/>
    <w:multiLevelType w:val="hybridMultilevel"/>
    <w:tmpl w:val="8D3CB068"/>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4" w15:restartNumberingAfterBreak="0">
    <w:nsid w:val="75C37CCC"/>
    <w:multiLevelType w:val="hybridMultilevel"/>
    <w:tmpl w:val="F2649FE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5" w15:restartNumberingAfterBreak="0">
    <w:nsid w:val="7A224F46"/>
    <w:multiLevelType w:val="multilevel"/>
    <w:tmpl w:val="BC42DF3E"/>
    <w:lvl w:ilvl="0">
      <w:start w:val="1"/>
      <w:numFmt w:val="decimal"/>
      <w:lvlText w:val="%1."/>
      <w:lvlJc w:val="left"/>
      <w:pPr>
        <w:tabs>
          <w:tab w:val="num" w:pos="0"/>
        </w:tabs>
        <w:ind w:left="0" w:firstLine="0"/>
      </w:pPr>
      <w:rPr>
        <w:rFonts w:ascii="Arial" w:eastAsia="Lucida Sans Unicode" w:hAnsi="Arial" w:cs="Aria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6" w15:restartNumberingAfterBreak="0">
    <w:nsid w:val="7DE924F3"/>
    <w:multiLevelType w:val="hybridMultilevel"/>
    <w:tmpl w:val="5B1A88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7EA7299A"/>
    <w:multiLevelType w:val="hybridMultilevel"/>
    <w:tmpl w:val="5B04015A"/>
    <w:lvl w:ilvl="0" w:tplc="04190001">
      <w:start w:val="1"/>
      <w:numFmt w:val="bullet"/>
      <w:lvlText w:val=""/>
      <w:lvlJc w:val="left"/>
      <w:pPr>
        <w:ind w:left="1458" w:hanging="360"/>
      </w:pPr>
      <w:rPr>
        <w:rFonts w:ascii="Symbol" w:hAnsi="Symbol" w:hint="default"/>
      </w:rPr>
    </w:lvl>
    <w:lvl w:ilvl="1" w:tplc="04190003" w:tentative="1">
      <w:start w:val="1"/>
      <w:numFmt w:val="bullet"/>
      <w:lvlText w:val="o"/>
      <w:lvlJc w:val="left"/>
      <w:pPr>
        <w:ind w:left="2178" w:hanging="360"/>
      </w:pPr>
      <w:rPr>
        <w:rFonts w:ascii="Courier New" w:hAnsi="Courier New" w:cs="Courier New" w:hint="default"/>
      </w:rPr>
    </w:lvl>
    <w:lvl w:ilvl="2" w:tplc="04190005" w:tentative="1">
      <w:start w:val="1"/>
      <w:numFmt w:val="bullet"/>
      <w:lvlText w:val=""/>
      <w:lvlJc w:val="left"/>
      <w:pPr>
        <w:ind w:left="2898" w:hanging="360"/>
      </w:pPr>
      <w:rPr>
        <w:rFonts w:ascii="Wingdings" w:hAnsi="Wingdings" w:hint="default"/>
      </w:rPr>
    </w:lvl>
    <w:lvl w:ilvl="3" w:tplc="04190001" w:tentative="1">
      <w:start w:val="1"/>
      <w:numFmt w:val="bullet"/>
      <w:lvlText w:val=""/>
      <w:lvlJc w:val="left"/>
      <w:pPr>
        <w:ind w:left="3618" w:hanging="360"/>
      </w:pPr>
      <w:rPr>
        <w:rFonts w:ascii="Symbol" w:hAnsi="Symbol" w:hint="default"/>
      </w:rPr>
    </w:lvl>
    <w:lvl w:ilvl="4" w:tplc="04190003" w:tentative="1">
      <w:start w:val="1"/>
      <w:numFmt w:val="bullet"/>
      <w:lvlText w:val="o"/>
      <w:lvlJc w:val="left"/>
      <w:pPr>
        <w:ind w:left="4338" w:hanging="360"/>
      </w:pPr>
      <w:rPr>
        <w:rFonts w:ascii="Courier New" w:hAnsi="Courier New" w:cs="Courier New" w:hint="default"/>
      </w:rPr>
    </w:lvl>
    <w:lvl w:ilvl="5" w:tplc="04190005" w:tentative="1">
      <w:start w:val="1"/>
      <w:numFmt w:val="bullet"/>
      <w:lvlText w:val=""/>
      <w:lvlJc w:val="left"/>
      <w:pPr>
        <w:ind w:left="5058" w:hanging="360"/>
      </w:pPr>
      <w:rPr>
        <w:rFonts w:ascii="Wingdings" w:hAnsi="Wingdings" w:hint="default"/>
      </w:rPr>
    </w:lvl>
    <w:lvl w:ilvl="6" w:tplc="04190001" w:tentative="1">
      <w:start w:val="1"/>
      <w:numFmt w:val="bullet"/>
      <w:lvlText w:val=""/>
      <w:lvlJc w:val="left"/>
      <w:pPr>
        <w:ind w:left="5778" w:hanging="360"/>
      </w:pPr>
      <w:rPr>
        <w:rFonts w:ascii="Symbol" w:hAnsi="Symbol" w:hint="default"/>
      </w:rPr>
    </w:lvl>
    <w:lvl w:ilvl="7" w:tplc="04190003" w:tentative="1">
      <w:start w:val="1"/>
      <w:numFmt w:val="bullet"/>
      <w:lvlText w:val="o"/>
      <w:lvlJc w:val="left"/>
      <w:pPr>
        <w:ind w:left="6498" w:hanging="360"/>
      </w:pPr>
      <w:rPr>
        <w:rFonts w:ascii="Courier New" w:hAnsi="Courier New" w:cs="Courier New" w:hint="default"/>
      </w:rPr>
    </w:lvl>
    <w:lvl w:ilvl="8" w:tplc="04190005" w:tentative="1">
      <w:start w:val="1"/>
      <w:numFmt w:val="bullet"/>
      <w:lvlText w:val=""/>
      <w:lvlJc w:val="left"/>
      <w:pPr>
        <w:ind w:left="7218" w:hanging="360"/>
      </w:pPr>
      <w:rPr>
        <w:rFonts w:ascii="Wingdings" w:hAnsi="Wingdings" w:hint="default"/>
      </w:rPr>
    </w:lvl>
  </w:abstractNum>
  <w:num w:numId="1">
    <w:abstractNumId w:val="1"/>
  </w:num>
  <w:num w:numId="2">
    <w:abstractNumId w:val="42"/>
  </w:num>
  <w:num w:numId="3">
    <w:abstractNumId w:val="30"/>
  </w:num>
  <w:num w:numId="4">
    <w:abstractNumId w:val="55"/>
  </w:num>
  <w:num w:numId="5">
    <w:abstractNumId w:val="3"/>
  </w:num>
  <w:num w:numId="6">
    <w:abstractNumId w:val="25"/>
  </w:num>
  <w:num w:numId="7">
    <w:abstractNumId w:val="22"/>
  </w:num>
  <w:num w:numId="8">
    <w:abstractNumId w:val="2"/>
  </w:num>
  <w:num w:numId="9">
    <w:abstractNumId w:val="7"/>
  </w:num>
  <w:num w:numId="10">
    <w:abstractNumId w:val="56"/>
  </w:num>
  <w:num w:numId="11">
    <w:abstractNumId w:val="41"/>
  </w:num>
  <w:num w:numId="12">
    <w:abstractNumId w:val="37"/>
  </w:num>
  <w:num w:numId="13">
    <w:abstractNumId w:val="38"/>
  </w:num>
  <w:num w:numId="14">
    <w:abstractNumId w:val="48"/>
  </w:num>
  <w:num w:numId="15">
    <w:abstractNumId w:val="52"/>
  </w:num>
  <w:num w:numId="16">
    <w:abstractNumId w:val="44"/>
  </w:num>
  <w:num w:numId="17">
    <w:abstractNumId w:val="45"/>
  </w:num>
  <w:num w:numId="18">
    <w:abstractNumId w:val="4"/>
  </w:num>
  <w:num w:numId="19">
    <w:abstractNumId w:val="57"/>
  </w:num>
  <w:num w:numId="20">
    <w:abstractNumId w:val="39"/>
  </w:num>
  <w:num w:numId="21">
    <w:abstractNumId w:val="11"/>
  </w:num>
  <w:num w:numId="22">
    <w:abstractNumId w:val="27"/>
  </w:num>
  <w:num w:numId="23">
    <w:abstractNumId w:val="34"/>
  </w:num>
  <w:num w:numId="24">
    <w:abstractNumId w:val="5"/>
  </w:num>
  <w:num w:numId="25">
    <w:abstractNumId w:val="49"/>
  </w:num>
  <w:num w:numId="26">
    <w:abstractNumId w:val="6"/>
  </w:num>
  <w:num w:numId="27">
    <w:abstractNumId w:val="10"/>
  </w:num>
  <w:num w:numId="28">
    <w:abstractNumId w:val="32"/>
  </w:num>
  <w:num w:numId="29">
    <w:abstractNumId w:val="50"/>
  </w:num>
  <w:num w:numId="30">
    <w:abstractNumId w:val="8"/>
  </w:num>
  <w:num w:numId="31">
    <w:abstractNumId w:val="9"/>
  </w:num>
  <w:num w:numId="32">
    <w:abstractNumId w:val="33"/>
  </w:num>
  <w:num w:numId="33">
    <w:abstractNumId w:val="47"/>
  </w:num>
  <w:num w:numId="34">
    <w:abstractNumId w:val="54"/>
  </w:num>
  <w:num w:numId="35">
    <w:abstractNumId w:val="14"/>
  </w:num>
  <w:num w:numId="36">
    <w:abstractNumId w:val="15"/>
  </w:num>
  <w:num w:numId="37">
    <w:abstractNumId w:val="16"/>
  </w:num>
  <w:num w:numId="38">
    <w:abstractNumId w:val="17"/>
  </w:num>
  <w:num w:numId="39">
    <w:abstractNumId w:val="18"/>
  </w:num>
  <w:num w:numId="40">
    <w:abstractNumId w:val="19"/>
  </w:num>
  <w:num w:numId="41">
    <w:abstractNumId w:val="35"/>
  </w:num>
  <w:num w:numId="42">
    <w:abstractNumId w:val="20"/>
  </w:num>
  <w:num w:numId="43">
    <w:abstractNumId w:val="53"/>
  </w:num>
  <w:num w:numId="44">
    <w:abstractNumId w:val="21"/>
  </w:num>
  <w:num w:numId="45">
    <w:abstractNumId w:val="51"/>
  </w:num>
  <w:num w:numId="46">
    <w:abstractNumId w:val="26"/>
  </w:num>
  <w:num w:numId="47">
    <w:abstractNumId w:val="12"/>
  </w:num>
  <w:num w:numId="48">
    <w:abstractNumId w:val="36"/>
  </w:num>
  <w:num w:numId="49">
    <w:abstractNumId w:val="36"/>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0"/>
    <w:lvlOverride w:ilvl="0">
      <w:lvl w:ilvl="0">
        <w:start w:val="1"/>
        <w:numFmt w:val="bullet"/>
        <w:lvlText w:val="№"/>
        <w:legacy w:legacy="1" w:legacySpace="0" w:legacyIndent="283"/>
        <w:lvlJc w:val="left"/>
        <w:rPr>
          <w:rFonts w:ascii="Times New Roman" w:hAnsi="Times New Roman" w:hint="default"/>
        </w:rPr>
      </w:lvl>
    </w:lvlOverride>
  </w:num>
  <w:num w:numId="53">
    <w:abstractNumId w:val="28"/>
  </w:num>
  <w:num w:numId="54">
    <w:abstractNumId w:val="40"/>
  </w:num>
  <w:num w:numId="55">
    <w:abstractNumId w:val="43"/>
  </w:num>
  <w:num w:numId="56">
    <w:abstractNumId w:val="29"/>
  </w:num>
  <w:num w:numId="57">
    <w:abstractNumId w:val="23"/>
  </w:num>
  <w:num w:numId="58">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B95"/>
    <w:rsid w:val="000007F5"/>
    <w:rsid w:val="00013AF9"/>
    <w:rsid w:val="000176A6"/>
    <w:rsid w:val="0006201C"/>
    <w:rsid w:val="000648BE"/>
    <w:rsid w:val="000900AD"/>
    <w:rsid w:val="00091F48"/>
    <w:rsid w:val="000A46C1"/>
    <w:rsid w:val="000B1993"/>
    <w:rsid w:val="000D0D33"/>
    <w:rsid w:val="000D3CA2"/>
    <w:rsid w:val="00114D27"/>
    <w:rsid w:val="00137CDF"/>
    <w:rsid w:val="00162CB5"/>
    <w:rsid w:val="0016412F"/>
    <w:rsid w:val="00165D26"/>
    <w:rsid w:val="0017728E"/>
    <w:rsid w:val="001A549F"/>
    <w:rsid w:val="001B7A10"/>
    <w:rsid w:val="00220AC0"/>
    <w:rsid w:val="002241D5"/>
    <w:rsid w:val="00236B02"/>
    <w:rsid w:val="00240613"/>
    <w:rsid w:val="002533B6"/>
    <w:rsid w:val="0026256D"/>
    <w:rsid w:val="00285964"/>
    <w:rsid w:val="002A2B95"/>
    <w:rsid w:val="002B6BB6"/>
    <w:rsid w:val="002E5D79"/>
    <w:rsid w:val="003054DF"/>
    <w:rsid w:val="003070E4"/>
    <w:rsid w:val="00312D2B"/>
    <w:rsid w:val="00370FAF"/>
    <w:rsid w:val="00383A9E"/>
    <w:rsid w:val="003854E8"/>
    <w:rsid w:val="00397888"/>
    <w:rsid w:val="003B74E8"/>
    <w:rsid w:val="00400687"/>
    <w:rsid w:val="004174CB"/>
    <w:rsid w:val="00427D7A"/>
    <w:rsid w:val="004678CB"/>
    <w:rsid w:val="00497AA0"/>
    <w:rsid w:val="004A3176"/>
    <w:rsid w:val="004A3AE4"/>
    <w:rsid w:val="004A486F"/>
    <w:rsid w:val="004A697F"/>
    <w:rsid w:val="004B4729"/>
    <w:rsid w:val="004C78A6"/>
    <w:rsid w:val="004E1830"/>
    <w:rsid w:val="00501B24"/>
    <w:rsid w:val="005143A7"/>
    <w:rsid w:val="00514C82"/>
    <w:rsid w:val="005158BF"/>
    <w:rsid w:val="005206A1"/>
    <w:rsid w:val="00521441"/>
    <w:rsid w:val="00531B8A"/>
    <w:rsid w:val="005500C0"/>
    <w:rsid w:val="00551DD4"/>
    <w:rsid w:val="00561453"/>
    <w:rsid w:val="00573E0E"/>
    <w:rsid w:val="005831DB"/>
    <w:rsid w:val="00583BD9"/>
    <w:rsid w:val="005B2EFE"/>
    <w:rsid w:val="005B4151"/>
    <w:rsid w:val="005D3623"/>
    <w:rsid w:val="005D5853"/>
    <w:rsid w:val="005D6B87"/>
    <w:rsid w:val="00607BDD"/>
    <w:rsid w:val="00633CC6"/>
    <w:rsid w:val="00635D96"/>
    <w:rsid w:val="00642064"/>
    <w:rsid w:val="0064223A"/>
    <w:rsid w:val="006550B1"/>
    <w:rsid w:val="00681DBE"/>
    <w:rsid w:val="00683FC8"/>
    <w:rsid w:val="006A53FA"/>
    <w:rsid w:val="00722590"/>
    <w:rsid w:val="0076040C"/>
    <w:rsid w:val="00767C0B"/>
    <w:rsid w:val="007A16D6"/>
    <w:rsid w:val="007B18FB"/>
    <w:rsid w:val="007D38D5"/>
    <w:rsid w:val="007D6713"/>
    <w:rsid w:val="007E02BD"/>
    <w:rsid w:val="007F2CD7"/>
    <w:rsid w:val="007F5090"/>
    <w:rsid w:val="00813654"/>
    <w:rsid w:val="008150A4"/>
    <w:rsid w:val="00817594"/>
    <w:rsid w:val="00820777"/>
    <w:rsid w:val="008532D8"/>
    <w:rsid w:val="00865CC9"/>
    <w:rsid w:val="00876ABA"/>
    <w:rsid w:val="0089620C"/>
    <w:rsid w:val="008A4D33"/>
    <w:rsid w:val="008B394B"/>
    <w:rsid w:val="008C56CE"/>
    <w:rsid w:val="008E0674"/>
    <w:rsid w:val="00901D29"/>
    <w:rsid w:val="00904B7C"/>
    <w:rsid w:val="00925952"/>
    <w:rsid w:val="00966484"/>
    <w:rsid w:val="0097626D"/>
    <w:rsid w:val="00981C35"/>
    <w:rsid w:val="00991990"/>
    <w:rsid w:val="009A3D30"/>
    <w:rsid w:val="009C4C47"/>
    <w:rsid w:val="009D4691"/>
    <w:rsid w:val="009E442D"/>
    <w:rsid w:val="009E6551"/>
    <w:rsid w:val="00A75213"/>
    <w:rsid w:val="00A86429"/>
    <w:rsid w:val="00A9799C"/>
    <w:rsid w:val="00AA070E"/>
    <w:rsid w:val="00AA0EBF"/>
    <w:rsid w:val="00AC301C"/>
    <w:rsid w:val="00B402E0"/>
    <w:rsid w:val="00B431AD"/>
    <w:rsid w:val="00B474A0"/>
    <w:rsid w:val="00B76AE4"/>
    <w:rsid w:val="00B76D47"/>
    <w:rsid w:val="00B7738A"/>
    <w:rsid w:val="00B803D4"/>
    <w:rsid w:val="00B84381"/>
    <w:rsid w:val="00BA7C87"/>
    <w:rsid w:val="00BB3380"/>
    <w:rsid w:val="00BC4159"/>
    <w:rsid w:val="00BE7F72"/>
    <w:rsid w:val="00BF22FE"/>
    <w:rsid w:val="00C02359"/>
    <w:rsid w:val="00C10098"/>
    <w:rsid w:val="00C226E6"/>
    <w:rsid w:val="00C32084"/>
    <w:rsid w:val="00C46F4C"/>
    <w:rsid w:val="00C67897"/>
    <w:rsid w:val="00C72BBC"/>
    <w:rsid w:val="00C80640"/>
    <w:rsid w:val="00C8125B"/>
    <w:rsid w:val="00C91198"/>
    <w:rsid w:val="00CA0E5D"/>
    <w:rsid w:val="00CB7576"/>
    <w:rsid w:val="00CD2F81"/>
    <w:rsid w:val="00CF59BF"/>
    <w:rsid w:val="00D118EB"/>
    <w:rsid w:val="00D323CE"/>
    <w:rsid w:val="00D331BB"/>
    <w:rsid w:val="00D5035F"/>
    <w:rsid w:val="00D51D29"/>
    <w:rsid w:val="00D52853"/>
    <w:rsid w:val="00D655E0"/>
    <w:rsid w:val="00DC521E"/>
    <w:rsid w:val="00DD5F87"/>
    <w:rsid w:val="00DE00D1"/>
    <w:rsid w:val="00DE3CF1"/>
    <w:rsid w:val="00DE7DBC"/>
    <w:rsid w:val="00DF2CF4"/>
    <w:rsid w:val="00DF5105"/>
    <w:rsid w:val="00DF7488"/>
    <w:rsid w:val="00E05911"/>
    <w:rsid w:val="00E37CD3"/>
    <w:rsid w:val="00E518F0"/>
    <w:rsid w:val="00E55B59"/>
    <w:rsid w:val="00E63329"/>
    <w:rsid w:val="00E6635A"/>
    <w:rsid w:val="00E85317"/>
    <w:rsid w:val="00E96B48"/>
    <w:rsid w:val="00EF6BE8"/>
    <w:rsid w:val="00F52C5E"/>
    <w:rsid w:val="00F61036"/>
    <w:rsid w:val="00F77441"/>
    <w:rsid w:val="00F94CDA"/>
    <w:rsid w:val="00F95296"/>
    <w:rsid w:val="00FA4316"/>
    <w:rsid w:val="00FC724B"/>
    <w:rsid w:val="00FF1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3A7C9"/>
  <w15:docId w15:val="{76C34869-BEA5-43D4-BC35-7F8CF3098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370FAF"/>
    <w:pPr>
      <w:ind w:firstLine="567"/>
      <w:jc w:val="both"/>
    </w:pPr>
    <w:rPr>
      <w:rFonts w:ascii="Arial" w:eastAsia="Times New Roman" w:hAnsi="Arial"/>
      <w:sz w:val="24"/>
      <w:szCs w:val="24"/>
    </w:rPr>
  </w:style>
  <w:style w:type="paragraph" w:styleId="11">
    <w:name w:val="heading 1"/>
    <w:aliases w:val="!Части документа"/>
    <w:basedOn w:val="a"/>
    <w:next w:val="a"/>
    <w:link w:val="12"/>
    <w:qFormat/>
    <w:rsid w:val="00370FAF"/>
    <w:pPr>
      <w:jc w:val="center"/>
      <w:outlineLvl w:val="0"/>
    </w:pPr>
    <w:rPr>
      <w:rFonts w:cs="Arial"/>
      <w:b/>
      <w:bCs/>
      <w:kern w:val="32"/>
      <w:sz w:val="32"/>
      <w:szCs w:val="32"/>
    </w:rPr>
  </w:style>
  <w:style w:type="paragraph" w:styleId="20">
    <w:name w:val="heading 2"/>
    <w:aliases w:val="!Разделы документа"/>
    <w:basedOn w:val="a"/>
    <w:link w:val="21"/>
    <w:qFormat/>
    <w:rsid w:val="00370FAF"/>
    <w:pPr>
      <w:jc w:val="center"/>
      <w:outlineLvl w:val="1"/>
    </w:pPr>
    <w:rPr>
      <w:rFonts w:cs="Arial"/>
      <w:b/>
      <w:bCs/>
      <w:iCs/>
      <w:sz w:val="30"/>
      <w:szCs w:val="28"/>
    </w:rPr>
  </w:style>
  <w:style w:type="paragraph" w:styleId="3">
    <w:name w:val="heading 3"/>
    <w:aliases w:val="!Главы документа"/>
    <w:basedOn w:val="a"/>
    <w:link w:val="30"/>
    <w:qFormat/>
    <w:rsid w:val="00370FAF"/>
    <w:pPr>
      <w:outlineLvl w:val="2"/>
    </w:pPr>
    <w:rPr>
      <w:rFonts w:cs="Arial"/>
      <w:b/>
      <w:bCs/>
      <w:sz w:val="28"/>
      <w:szCs w:val="26"/>
    </w:rPr>
  </w:style>
  <w:style w:type="paragraph" w:styleId="4">
    <w:name w:val="heading 4"/>
    <w:aliases w:val="!Параграфы/Статьи документа"/>
    <w:basedOn w:val="a"/>
    <w:link w:val="40"/>
    <w:qFormat/>
    <w:rsid w:val="00370FA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7F72"/>
    <w:pPr>
      <w:ind w:left="720"/>
      <w:contextualSpacing/>
    </w:pPr>
    <w:rPr>
      <w:rFonts w:ascii="Times New Roman" w:eastAsia="Calibri" w:hAnsi="Times New Roman"/>
      <w:sz w:val="28"/>
      <w:szCs w:val="28"/>
      <w:lang w:eastAsia="en-US"/>
    </w:rPr>
  </w:style>
  <w:style w:type="character" w:styleId="a5">
    <w:name w:val="Hyperlink"/>
    <w:rsid w:val="00370FAF"/>
    <w:rPr>
      <w:color w:val="0000FF"/>
      <w:u w:val="none"/>
    </w:rPr>
  </w:style>
  <w:style w:type="paragraph" w:styleId="a6">
    <w:name w:val="Balloon Text"/>
    <w:basedOn w:val="a"/>
    <w:link w:val="a7"/>
    <w:unhideWhenUsed/>
    <w:rsid w:val="00BE7F72"/>
    <w:rPr>
      <w:rFonts w:ascii="Segoe UI" w:hAnsi="Segoe UI" w:cs="Segoe UI"/>
      <w:sz w:val="18"/>
      <w:szCs w:val="18"/>
    </w:rPr>
  </w:style>
  <w:style w:type="character" w:customStyle="1" w:styleId="a7">
    <w:name w:val="Текст выноски Знак"/>
    <w:link w:val="a6"/>
    <w:rsid w:val="00BE7F72"/>
    <w:rPr>
      <w:rFonts w:ascii="Segoe UI" w:eastAsia="Times New Roman" w:hAnsi="Segoe UI" w:cs="Segoe UI"/>
      <w:sz w:val="18"/>
      <w:szCs w:val="18"/>
      <w:lang w:eastAsia="ru-RU"/>
    </w:rPr>
  </w:style>
  <w:style w:type="character" w:customStyle="1" w:styleId="12">
    <w:name w:val="Заголовок 1 Знак"/>
    <w:aliases w:val="!Части документа Знак"/>
    <w:link w:val="11"/>
    <w:rsid w:val="000900AD"/>
    <w:rPr>
      <w:rFonts w:ascii="Arial" w:eastAsia="Times New Roman" w:hAnsi="Arial" w:cs="Arial"/>
      <w:b/>
      <w:bCs/>
      <w:kern w:val="32"/>
      <w:sz w:val="32"/>
      <w:szCs w:val="32"/>
    </w:rPr>
  </w:style>
  <w:style w:type="character" w:customStyle="1" w:styleId="21">
    <w:name w:val="Заголовок 2 Знак"/>
    <w:aliases w:val="!Разделы документа Знак"/>
    <w:link w:val="20"/>
    <w:rsid w:val="000900A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900A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900AD"/>
    <w:rPr>
      <w:rFonts w:ascii="Arial" w:eastAsia="Times New Roman" w:hAnsi="Arial"/>
      <w:b/>
      <w:bCs/>
      <w:sz w:val="26"/>
      <w:szCs w:val="28"/>
    </w:rPr>
  </w:style>
  <w:style w:type="character" w:styleId="HTML">
    <w:name w:val="HTML Variable"/>
    <w:aliases w:val="!Ссылки в документе"/>
    <w:rsid w:val="00370FAF"/>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370FAF"/>
    <w:rPr>
      <w:rFonts w:ascii="Courier" w:hAnsi="Courier"/>
      <w:sz w:val="22"/>
      <w:szCs w:val="20"/>
    </w:rPr>
  </w:style>
  <w:style w:type="character" w:customStyle="1" w:styleId="a9">
    <w:name w:val="Текст примечания Знак"/>
    <w:aliases w:val="!Равноширинный текст документа Знак"/>
    <w:link w:val="a8"/>
    <w:semiHidden/>
    <w:rsid w:val="000900AD"/>
    <w:rPr>
      <w:rFonts w:ascii="Courier" w:eastAsia="Times New Roman" w:hAnsi="Courier"/>
      <w:sz w:val="22"/>
    </w:rPr>
  </w:style>
  <w:style w:type="paragraph" w:customStyle="1" w:styleId="Title">
    <w:name w:val="Title!Название НПА"/>
    <w:basedOn w:val="a"/>
    <w:uiPriority w:val="99"/>
    <w:rsid w:val="00370FAF"/>
    <w:pPr>
      <w:spacing w:before="240" w:after="60"/>
      <w:jc w:val="center"/>
      <w:outlineLvl w:val="0"/>
    </w:pPr>
    <w:rPr>
      <w:rFonts w:cs="Arial"/>
      <w:b/>
      <w:bCs/>
      <w:kern w:val="28"/>
      <w:sz w:val="32"/>
      <w:szCs w:val="32"/>
    </w:rPr>
  </w:style>
  <w:style w:type="paragraph" w:styleId="aa">
    <w:name w:val="header"/>
    <w:basedOn w:val="a"/>
    <w:link w:val="ab"/>
    <w:unhideWhenUsed/>
    <w:rsid w:val="00E6635A"/>
    <w:pPr>
      <w:tabs>
        <w:tab w:val="center" w:pos="4677"/>
        <w:tab w:val="right" w:pos="9355"/>
      </w:tabs>
    </w:pPr>
  </w:style>
  <w:style w:type="character" w:customStyle="1" w:styleId="ab">
    <w:name w:val="Верхний колонтитул Знак"/>
    <w:link w:val="aa"/>
    <w:rsid w:val="00E6635A"/>
    <w:rPr>
      <w:rFonts w:ascii="Arial" w:eastAsia="Times New Roman" w:hAnsi="Arial"/>
      <w:sz w:val="24"/>
      <w:szCs w:val="24"/>
    </w:rPr>
  </w:style>
  <w:style w:type="paragraph" w:styleId="ac">
    <w:name w:val="footer"/>
    <w:basedOn w:val="a"/>
    <w:link w:val="ad"/>
    <w:unhideWhenUsed/>
    <w:rsid w:val="00E6635A"/>
    <w:pPr>
      <w:tabs>
        <w:tab w:val="center" w:pos="4677"/>
        <w:tab w:val="right" w:pos="9355"/>
      </w:tabs>
    </w:pPr>
  </w:style>
  <w:style w:type="character" w:customStyle="1" w:styleId="ad">
    <w:name w:val="Нижний колонтитул Знак"/>
    <w:link w:val="ac"/>
    <w:uiPriority w:val="99"/>
    <w:rsid w:val="00E6635A"/>
    <w:rPr>
      <w:rFonts w:ascii="Arial" w:eastAsia="Times New Roman" w:hAnsi="Arial"/>
      <w:sz w:val="24"/>
      <w:szCs w:val="24"/>
    </w:rPr>
  </w:style>
  <w:style w:type="paragraph" w:customStyle="1" w:styleId="Application">
    <w:name w:val="Application!Приложение"/>
    <w:rsid w:val="00370FAF"/>
    <w:pPr>
      <w:spacing w:before="120" w:after="120"/>
      <w:jc w:val="right"/>
    </w:pPr>
    <w:rPr>
      <w:rFonts w:ascii="Arial" w:eastAsia="Times New Roman" w:hAnsi="Arial" w:cs="Arial"/>
      <w:b/>
      <w:bCs/>
      <w:kern w:val="28"/>
      <w:sz w:val="32"/>
      <w:szCs w:val="32"/>
    </w:rPr>
  </w:style>
  <w:style w:type="paragraph" w:customStyle="1" w:styleId="Table">
    <w:name w:val="Table!Таблица"/>
    <w:rsid w:val="00370FAF"/>
    <w:rPr>
      <w:rFonts w:ascii="Arial" w:eastAsia="Times New Roman" w:hAnsi="Arial" w:cs="Arial"/>
      <w:bCs/>
      <w:kern w:val="28"/>
      <w:sz w:val="24"/>
      <w:szCs w:val="32"/>
    </w:rPr>
  </w:style>
  <w:style w:type="paragraph" w:customStyle="1" w:styleId="Table0">
    <w:name w:val="Table!"/>
    <w:next w:val="Table"/>
    <w:rsid w:val="00370FAF"/>
    <w:pPr>
      <w:jc w:val="center"/>
    </w:pPr>
    <w:rPr>
      <w:rFonts w:ascii="Arial" w:eastAsia="Times New Roman" w:hAnsi="Arial" w:cs="Arial"/>
      <w:b/>
      <w:bCs/>
      <w:kern w:val="28"/>
      <w:sz w:val="24"/>
      <w:szCs w:val="32"/>
    </w:rPr>
  </w:style>
  <w:style w:type="character" w:customStyle="1" w:styleId="ae">
    <w:name w:val="Без интервала Знак"/>
    <w:link w:val="af"/>
    <w:uiPriority w:val="1"/>
    <w:locked/>
    <w:rsid w:val="00114D27"/>
    <w:rPr>
      <w:rFonts w:cs="Calibri"/>
      <w:sz w:val="22"/>
      <w:szCs w:val="22"/>
      <w:lang w:eastAsia="en-US"/>
    </w:rPr>
  </w:style>
  <w:style w:type="paragraph" w:styleId="af">
    <w:name w:val="No Spacing"/>
    <w:link w:val="ae"/>
    <w:uiPriority w:val="1"/>
    <w:qFormat/>
    <w:rsid w:val="00114D27"/>
    <w:rPr>
      <w:rFonts w:cs="Calibri"/>
      <w:sz w:val="22"/>
      <w:szCs w:val="22"/>
      <w:lang w:eastAsia="en-US"/>
    </w:rPr>
  </w:style>
  <w:style w:type="table" w:styleId="af0">
    <w:name w:val="Table Grid"/>
    <w:basedOn w:val="a1"/>
    <w:uiPriority w:val="39"/>
    <w:rsid w:val="009A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4223A"/>
    <w:pPr>
      <w:widowControl w:val="0"/>
      <w:autoSpaceDE w:val="0"/>
      <w:autoSpaceDN w:val="0"/>
      <w:adjustRightInd w:val="0"/>
      <w:ind w:firstLine="720"/>
    </w:pPr>
    <w:rPr>
      <w:rFonts w:ascii="Arial" w:eastAsia="Times New Roman" w:hAnsi="Arial" w:cs="Arial"/>
    </w:rPr>
  </w:style>
  <w:style w:type="paragraph" w:customStyle="1" w:styleId="af1">
    <w:name w:val="Стиль"/>
    <w:rsid w:val="00876ABA"/>
    <w:pPr>
      <w:widowControl w:val="0"/>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rsid w:val="00876ABA"/>
    <w:rPr>
      <w:rFonts w:ascii="Arial" w:eastAsia="Times New Roman" w:hAnsi="Arial" w:cs="Arial"/>
    </w:rPr>
  </w:style>
  <w:style w:type="paragraph" w:customStyle="1" w:styleId="31">
    <w:name w:val="Основной текст 31"/>
    <w:basedOn w:val="a"/>
    <w:rsid w:val="00876ABA"/>
    <w:pPr>
      <w:overflowPunct w:val="0"/>
      <w:autoSpaceDE w:val="0"/>
      <w:ind w:firstLine="0"/>
      <w:textAlignment w:val="baseline"/>
    </w:pPr>
    <w:rPr>
      <w:kern w:val="1"/>
      <w:szCs w:val="20"/>
      <w:lang w:eastAsia="ar-SA"/>
    </w:rPr>
  </w:style>
  <w:style w:type="paragraph" w:styleId="af2">
    <w:name w:val="Body Text Indent"/>
    <w:basedOn w:val="a"/>
    <w:link w:val="af3"/>
    <w:rsid w:val="00876ABA"/>
    <w:pPr>
      <w:widowControl w:val="0"/>
      <w:suppressAutoHyphens/>
      <w:spacing w:after="120"/>
      <w:ind w:left="283" w:firstLine="0"/>
      <w:jc w:val="left"/>
    </w:pPr>
    <w:rPr>
      <w:rFonts w:ascii="Times New Roman" w:eastAsia="Lucida Sans Unicode" w:hAnsi="Times New Roman"/>
      <w:kern w:val="1"/>
    </w:rPr>
  </w:style>
  <w:style w:type="character" w:customStyle="1" w:styleId="af3">
    <w:name w:val="Основной текст с отступом Знак"/>
    <w:basedOn w:val="a0"/>
    <w:link w:val="af2"/>
    <w:rsid w:val="00876ABA"/>
    <w:rPr>
      <w:rFonts w:ascii="Times New Roman" w:eastAsia="Lucida Sans Unicode" w:hAnsi="Times New Roman"/>
      <w:kern w:val="1"/>
      <w:sz w:val="24"/>
      <w:szCs w:val="24"/>
    </w:rPr>
  </w:style>
  <w:style w:type="paragraph" w:customStyle="1" w:styleId="af4">
    <w:name w:val="Основной"/>
    <w:basedOn w:val="af2"/>
    <w:rsid w:val="00876ABA"/>
    <w:pPr>
      <w:widowControl/>
      <w:suppressAutoHyphens w:val="0"/>
      <w:spacing w:after="0"/>
      <w:ind w:left="0" w:firstLine="680"/>
      <w:jc w:val="both"/>
    </w:pPr>
    <w:rPr>
      <w:rFonts w:eastAsia="Times New Roman"/>
      <w:sz w:val="28"/>
    </w:rPr>
  </w:style>
  <w:style w:type="paragraph" w:customStyle="1" w:styleId="Main">
    <w:name w:val="Main"/>
    <w:rsid w:val="00876ABA"/>
    <w:pPr>
      <w:widowControl w:val="0"/>
      <w:suppressAutoHyphens/>
      <w:spacing w:line="360" w:lineRule="auto"/>
      <w:ind w:firstLine="709"/>
      <w:jc w:val="both"/>
    </w:pPr>
    <w:rPr>
      <w:rFonts w:ascii="Times New Roman" w:eastAsia="Arial" w:hAnsi="Times New Roman" w:cs="Tahoma"/>
      <w:sz w:val="24"/>
      <w:szCs w:val="16"/>
      <w:lang w:eastAsia="ar-SA"/>
    </w:rPr>
  </w:style>
  <w:style w:type="character" w:styleId="af5">
    <w:name w:val="Strong"/>
    <w:uiPriority w:val="22"/>
    <w:qFormat/>
    <w:rsid w:val="00876ABA"/>
    <w:rPr>
      <w:b/>
      <w:bCs/>
    </w:rPr>
  </w:style>
  <w:style w:type="paragraph" w:customStyle="1" w:styleId="af6">
    <w:name w:val="Содержимое таблицы"/>
    <w:basedOn w:val="a"/>
    <w:uiPriority w:val="99"/>
    <w:qFormat/>
    <w:rsid w:val="00876ABA"/>
    <w:pPr>
      <w:widowControl w:val="0"/>
      <w:suppressLineNumbers/>
      <w:suppressAutoHyphens/>
      <w:ind w:firstLine="0"/>
      <w:jc w:val="left"/>
    </w:pPr>
    <w:rPr>
      <w:rFonts w:eastAsia="Lucida Sans Unicode"/>
      <w:kern w:val="1"/>
      <w:sz w:val="20"/>
      <w:lang w:eastAsia="ar-SA"/>
    </w:rPr>
  </w:style>
  <w:style w:type="character" w:customStyle="1" w:styleId="a4">
    <w:name w:val="Абзац списка Знак"/>
    <w:link w:val="a3"/>
    <w:uiPriority w:val="34"/>
    <w:locked/>
    <w:rsid w:val="00876ABA"/>
    <w:rPr>
      <w:rFonts w:ascii="Times New Roman" w:hAnsi="Times New Roman"/>
      <w:sz w:val="28"/>
      <w:szCs w:val="28"/>
      <w:lang w:eastAsia="en-US"/>
    </w:rPr>
  </w:style>
  <w:style w:type="character" w:customStyle="1" w:styleId="hgkelc">
    <w:name w:val="hgkelc"/>
    <w:rsid w:val="00876ABA"/>
  </w:style>
  <w:style w:type="paragraph" w:styleId="af7">
    <w:name w:val="Body Text"/>
    <w:basedOn w:val="a"/>
    <w:link w:val="af8"/>
    <w:rsid w:val="00876ABA"/>
    <w:pPr>
      <w:widowControl w:val="0"/>
      <w:suppressAutoHyphens/>
      <w:spacing w:after="120"/>
      <w:ind w:firstLine="0"/>
      <w:jc w:val="left"/>
    </w:pPr>
    <w:rPr>
      <w:rFonts w:eastAsia="Lucida Sans Unicode"/>
      <w:kern w:val="1"/>
      <w:sz w:val="20"/>
      <w:lang w:eastAsia="ar-SA"/>
    </w:rPr>
  </w:style>
  <w:style w:type="character" w:customStyle="1" w:styleId="af8">
    <w:name w:val="Основной текст Знак"/>
    <w:basedOn w:val="a0"/>
    <w:link w:val="af7"/>
    <w:rsid w:val="00876ABA"/>
    <w:rPr>
      <w:rFonts w:ascii="Arial" w:eastAsia="Lucida Sans Unicode" w:hAnsi="Arial"/>
      <w:kern w:val="1"/>
      <w:szCs w:val="24"/>
      <w:lang w:eastAsia="ar-SA"/>
    </w:rPr>
  </w:style>
  <w:style w:type="paragraph" w:styleId="13">
    <w:name w:val="toc 1"/>
    <w:basedOn w:val="a"/>
    <w:next w:val="a"/>
    <w:autoRedefine/>
    <w:unhideWhenUsed/>
    <w:rsid w:val="00876ABA"/>
    <w:pPr>
      <w:widowControl w:val="0"/>
      <w:tabs>
        <w:tab w:val="right" w:leader="dot" w:pos="9243"/>
      </w:tabs>
      <w:suppressAutoHyphens/>
      <w:ind w:firstLine="0"/>
      <w:jc w:val="left"/>
    </w:pPr>
    <w:rPr>
      <w:rFonts w:ascii="Times New Roman" w:eastAsia="Lucida Sans Unicode" w:hAnsi="Times New Roman"/>
      <w:b/>
      <w:noProof/>
      <w:kern w:val="1"/>
      <w:sz w:val="28"/>
      <w:szCs w:val="28"/>
    </w:rPr>
  </w:style>
  <w:style w:type="paragraph" w:styleId="22">
    <w:name w:val="toc 2"/>
    <w:basedOn w:val="a"/>
    <w:next w:val="a"/>
    <w:autoRedefine/>
    <w:unhideWhenUsed/>
    <w:rsid w:val="00876ABA"/>
    <w:pPr>
      <w:widowControl w:val="0"/>
      <w:tabs>
        <w:tab w:val="right" w:leader="dot" w:pos="9360"/>
      </w:tabs>
      <w:suppressAutoHyphens/>
      <w:ind w:left="200" w:firstLine="0"/>
      <w:jc w:val="left"/>
    </w:pPr>
    <w:rPr>
      <w:rFonts w:eastAsia="Lucida Sans Unicode"/>
      <w:noProof/>
      <w:kern w:val="1"/>
      <w:lang w:eastAsia="ar-SA"/>
    </w:rPr>
  </w:style>
  <w:style w:type="paragraph" w:customStyle="1" w:styleId="220">
    <w:name w:val="Основной текст 22"/>
    <w:basedOn w:val="a"/>
    <w:rsid w:val="00876ABA"/>
    <w:pPr>
      <w:widowControl w:val="0"/>
      <w:suppressAutoHyphens/>
      <w:ind w:right="-288" w:firstLine="0"/>
      <w:jc w:val="left"/>
    </w:pPr>
    <w:rPr>
      <w:rFonts w:ascii="Times New Roman" w:eastAsia="Lucida Sans Unicode" w:hAnsi="Times New Roman" w:cs="Tahoma"/>
      <w:color w:val="000000"/>
      <w:lang w:val="en-US" w:eastAsia="en-US" w:bidi="en-US"/>
    </w:rPr>
  </w:style>
  <w:style w:type="character" w:styleId="af9">
    <w:name w:val="page number"/>
    <w:basedOn w:val="a0"/>
    <w:rsid w:val="00876ABA"/>
  </w:style>
  <w:style w:type="paragraph" w:styleId="23">
    <w:name w:val="Body Text Indent 2"/>
    <w:basedOn w:val="a"/>
    <w:link w:val="24"/>
    <w:rsid w:val="00876ABA"/>
    <w:pPr>
      <w:widowControl w:val="0"/>
      <w:suppressAutoHyphens/>
      <w:spacing w:after="120" w:line="480" w:lineRule="auto"/>
      <w:ind w:left="283" w:firstLine="0"/>
      <w:jc w:val="left"/>
    </w:pPr>
    <w:rPr>
      <w:rFonts w:eastAsia="Lucida Sans Unicode"/>
      <w:kern w:val="1"/>
      <w:sz w:val="20"/>
      <w:lang w:eastAsia="ar-SA"/>
    </w:rPr>
  </w:style>
  <w:style w:type="character" w:customStyle="1" w:styleId="24">
    <w:name w:val="Основной текст с отступом 2 Знак"/>
    <w:basedOn w:val="a0"/>
    <w:link w:val="23"/>
    <w:rsid w:val="00876ABA"/>
    <w:rPr>
      <w:rFonts w:ascii="Arial" w:eastAsia="Lucida Sans Unicode" w:hAnsi="Arial"/>
      <w:kern w:val="1"/>
      <w:szCs w:val="24"/>
      <w:lang w:eastAsia="ar-SA"/>
    </w:rPr>
  </w:style>
  <w:style w:type="paragraph" w:customStyle="1" w:styleId="ConsCell">
    <w:name w:val="ConsCell"/>
    <w:rsid w:val="00876ABA"/>
    <w:pPr>
      <w:widowControl w:val="0"/>
      <w:autoSpaceDE w:val="0"/>
      <w:autoSpaceDN w:val="0"/>
      <w:adjustRightInd w:val="0"/>
    </w:pPr>
    <w:rPr>
      <w:rFonts w:ascii="Arial" w:eastAsia="Times New Roman" w:hAnsi="Arial" w:cs="Arial"/>
    </w:rPr>
  </w:style>
  <w:style w:type="character" w:customStyle="1" w:styleId="WW8Num9z1">
    <w:name w:val="WW8Num9z1"/>
    <w:rsid w:val="00876ABA"/>
    <w:rPr>
      <w:rFonts w:ascii="Wingdings 2" w:hAnsi="Wingdings 2" w:cs="StarSymbol"/>
      <w:sz w:val="18"/>
      <w:szCs w:val="18"/>
    </w:rPr>
  </w:style>
  <w:style w:type="character" w:customStyle="1" w:styleId="WW8Num15z3">
    <w:name w:val="WW8Num15z3"/>
    <w:rsid w:val="00876ABA"/>
    <w:rPr>
      <w:rFonts w:ascii="Wingdings" w:hAnsi="Wingdings"/>
    </w:rPr>
  </w:style>
  <w:style w:type="character" w:customStyle="1" w:styleId="afa">
    <w:name w:val="Цветовое выделение"/>
    <w:rsid w:val="00876ABA"/>
    <w:rPr>
      <w:b/>
      <w:bCs/>
      <w:color w:val="000080"/>
    </w:rPr>
  </w:style>
  <w:style w:type="paragraph" w:customStyle="1" w:styleId="14">
    <w:name w:val="Заголовок1"/>
    <w:basedOn w:val="a"/>
    <w:next w:val="af7"/>
    <w:rsid w:val="00876ABA"/>
    <w:pPr>
      <w:keepNext/>
      <w:widowControl w:val="0"/>
      <w:suppressAutoHyphens/>
      <w:spacing w:before="240" w:after="120"/>
      <w:ind w:firstLine="0"/>
      <w:jc w:val="left"/>
    </w:pPr>
    <w:rPr>
      <w:rFonts w:eastAsia="Arial Unicode MS" w:cs="Tahoma"/>
      <w:kern w:val="1"/>
      <w:sz w:val="28"/>
      <w:szCs w:val="28"/>
      <w:lang w:eastAsia="ar-SA"/>
    </w:rPr>
  </w:style>
  <w:style w:type="paragraph" w:customStyle="1" w:styleId="210">
    <w:name w:val="Основной текст с отступом 21"/>
    <w:basedOn w:val="a"/>
    <w:rsid w:val="00876ABA"/>
    <w:pPr>
      <w:widowControl w:val="0"/>
      <w:suppressAutoHyphens/>
      <w:ind w:right="276"/>
      <w:jc w:val="left"/>
    </w:pPr>
    <w:rPr>
      <w:rFonts w:ascii="Times New Roman" w:eastAsia="Arial Unicode MS" w:hAnsi="Times New Roman"/>
      <w:kern w:val="1"/>
      <w:sz w:val="20"/>
      <w:szCs w:val="20"/>
      <w:lang w:eastAsia="ar-SA"/>
    </w:rPr>
  </w:style>
  <w:style w:type="paragraph" w:customStyle="1" w:styleId="15">
    <w:name w:val="Обычный1"/>
    <w:rsid w:val="00876ABA"/>
    <w:pPr>
      <w:widowControl w:val="0"/>
      <w:suppressAutoHyphens/>
      <w:spacing w:line="300" w:lineRule="auto"/>
      <w:ind w:firstLine="600"/>
      <w:jc w:val="center"/>
    </w:pPr>
    <w:rPr>
      <w:rFonts w:ascii="Arial" w:eastAsia="Arial" w:hAnsi="Arial"/>
      <w:i/>
      <w:kern w:val="1"/>
      <w:sz w:val="26"/>
      <w:lang w:eastAsia="ar-SA"/>
    </w:rPr>
  </w:style>
  <w:style w:type="paragraph" w:styleId="afb">
    <w:name w:val="Normal (Web)"/>
    <w:aliases w:val="Обычный (Web)"/>
    <w:basedOn w:val="a"/>
    <w:uiPriority w:val="99"/>
    <w:qFormat/>
    <w:rsid w:val="00876ABA"/>
    <w:pPr>
      <w:spacing w:before="280" w:after="280"/>
      <w:ind w:firstLine="0"/>
      <w:jc w:val="left"/>
    </w:pPr>
    <w:rPr>
      <w:rFonts w:ascii="Times New Roman" w:hAnsi="Times New Roman"/>
      <w:lang w:eastAsia="ar-SA"/>
    </w:rPr>
  </w:style>
  <w:style w:type="character" w:styleId="afc">
    <w:name w:val="Emphasis"/>
    <w:uiPriority w:val="20"/>
    <w:qFormat/>
    <w:rsid w:val="00876ABA"/>
    <w:rPr>
      <w:i/>
      <w:iCs/>
    </w:rPr>
  </w:style>
  <w:style w:type="paragraph" w:customStyle="1" w:styleId="1">
    <w:name w:val="Стиль Заголовок 1"/>
    <w:aliases w:val="Заголовок 1 Знак + полужирный После:  6 пт"/>
    <w:basedOn w:val="11"/>
    <w:rsid w:val="00876ABA"/>
    <w:pPr>
      <w:keepNext/>
      <w:numPr>
        <w:numId w:val="50"/>
      </w:numPr>
      <w:spacing w:before="240" w:after="120"/>
      <w:ind w:left="0" w:firstLine="0"/>
    </w:pPr>
    <w:rPr>
      <w:rFonts w:cs="Times New Roman"/>
      <w:sz w:val="28"/>
      <w:szCs w:val="20"/>
    </w:rPr>
  </w:style>
  <w:style w:type="paragraph" w:customStyle="1" w:styleId="10">
    <w:name w:val="Стиль1"/>
    <w:basedOn w:val="20"/>
    <w:rsid w:val="00876ABA"/>
    <w:pPr>
      <w:keepNext/>
      <w:numPr>
        <w:ilvl w:val="1"/>
        <w:numId w:val="50"/>
      </w:numPr>
      <w:tabs>
        <w:tab w:val="clear" w:pos="1692"/>
        <w:tab w:val="num" w:pos="360"/>
      </w:tabs>
      <w:spacing w:before="240" w:after="60"/>
      <w:ind w:left="0" w:firstLine="709"/>
      <w:jc w:val="left"/>
    </w:pPr>
    <w:rPr>
      <w:iCs w:val="0"/>
      <w:sz w:val="28"/>
    </w:rPr>
  </w:style>
  <w:style w:type="paragraph" w:customStyle="1" w:styleId="2">
    <w:name w:val="Стиль2"/>
    <w:basedOn w:val="3"/>
    <w:rsid w:val="00876ABA"/>
    <w:pPr>
      <w:keepNext/>
      <w:numPr>
        <w:ilvl w:val="2"/>
        <w:numId w:val="50"/>
      </w:numPr>
      <w:tabs>
        <w:tab w:val="clear" w:pos="1980"/>
        <w:tab w:val="num" w:pos="360"/>
      </w:tabs>
      <w:spacing w:before="240" w:after="60"/>
      <w:ind w:left="0" w:firstLine="0"/>
      <w:jc w:val="left"/>
    </w:pPr>
    <w:rPr>
      <w:sz w:val="24"/>
      <w:szCs w:val="24"/>
    </w:rPr>
  </w:style>
  <w:style w:type="paragraph" w:styleId="afd">
    <w:name w:val="Title"/>
    <w:basedOn w:val="a"/>
    <w:next w:val="af7"/>
    <w:link w:val="afe"/>
    <w:rsid w:val="00813654"/>
    <w:pPr>
      <w:keepNext/>
      <w:widowControl w:val="0"/>
      <w:suppressAutoHyphens/>
      <w:spacing w:before="240" w:after="120"/>
      <w:ind w:firstLine="0"/>
      <w:jc w:val="left"/>
    </w:pPr>
    <w:rPr>
      <w:rFonts w:eastAsia="Arial Unicode MS" w:cs="Tahoma"/>
      <w:kern w:val="1"/>
      <w:sz w:val="28"/>
      <w:szCs w:val="28"/>
      <w:lang w:eastAsia="ar-SA"/>
    </w:rPr>
  </w:style>
  <w:style w:type="character" w:customStyle="1" w:styleId="afe">
    <w:name w:val="Заголовок Знак"/>
    <w:basedOn w:val="a0"/>
    <w:link w:val="afd"/>
    <w:rsid w:val="00813654"/>
    <w:rPr>
      <w:rFonts w:ascii="Arial" w:eastAsia="Arial Unicode MS" w:hAnsi="Arial" w:cs="Tahoma"/>
      <w:kern w:val="1"/>
      <w:sz w:val="28"/>
      <w:szCs w:val="28"/>
      <w:lang w:eastAsia="ar-SA"/>
    </w:rPr>
  </w:style>
  <w:style w:type="character" w:customStyle="1" w:styleId="FontStyle168">
    <w:name w:val="Font Style168"/>
    <w:uiPriority w:val="99"/>
    <w:rsid w:val="00813654"/>
    <w:rPr>
      <w:rFonts w:ascii="Times New Roman" w:hAnsi="Times New Roman" w:cs="Times New Roman"/>
      <w:sz w:val="20"/>
      <w:szCs w:val="20"/>
    </w:rPr>
  </w:style>
  <w:style w:type="paragraph" w:customStyle="1" w:styleId="Default">
    <w:name w:val="Default"/>
    <w:rsid w:val="00F94CD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19541">
      <w:bodyDiv w:val="1"/>
      <w:marLeft w:val="0"/>
      <w:marRight w:val="0"/>
      <w:marTop w:val="0"/>
      <w:marBottom w:val="0"/>
      <w:divBdr>
        <w:top w:val="none" w:sz="0" w:space="0" w:color="auto"/>
        <w:left w:val="none" w:sz="0" w:space="0" w:color="auto"/>
        <w:bottom w:val="none" w:sz="0" w:space="0" w:color="auto"/>
        <w:right w:val="none" w:sz="0" w:space="0" w:color="auto"/>
      </w:divBdr>
    </w:div>
    <w:div w:id="502355864">
      <w:bodyDiv w:val="1"/>
      <w:marLeft w:val="0"/>
      <w:marRight w:val="0"/>
      <w:marTop w:val="0"/>
      <w:marBottom w:val="0"/>
      <w:divBdr>
        <w:top w:val="none" w:sz="0" w:space="0" w:color="auto"/>
        <w:left w:val="none" w:sz="0" w:space="0" w:color="auto"/>
        <w:bottom w:val="none" w:sz="0" w:space="0" w:color="auto"/>
        <w:right w:val="none" w:sz="0" w:space="0" w:color="auto"/>
      </w:divBdr>
    </w:div>
    <w:div w:id="595136383">
      <w:bodyDiv w:val="1"/>
      <w:marLeft w:val="0"/>
      <w:marRight w:val="0"/>
      <w:marTop w:val="0"/>
      <w:marBottom w:val="0"/>
      <w:divBdr>
        <w:top w:val="none" w:sz="0" w:space="0" w:color="auto"/>
        <w:left w:val="none" w:sz="0" w:space="0" w:color="auto"/>
        <w:bottom w:val="none" w:sz="0" w:space="0" w:color="auto"/>
        <w:right w:val="none" w:sz="0" w:space="0" w:color="auto"/>
      </w:divBdr>
    </w:div>
    <w:div w:id="980041392">
      <w:bodyDiv w:val="1"/>
      <w:marLeft w:val="0"/>
      <w:marRight w:val="0"/>
      <w:marTop w:val="0"/>
      <w:marBottom w:val="0"/>
      <w:divBdr>
        <w:top w:val="none" w:sz="0" w:space="0" w:color="auto"/>
        <w:left w:val="none" w:sz="0" w:space="0" w:color="auto"/>
        <w:bottom w:val="none" w:sz="0" w:space="0" w:color="auto"/>
        <w:right w:val="none" w:sz="0" w:space="0" w:color="auto"/>
      </w:divBdr>
    </w:div>
    <w:div w:id="1693720611">
      <w:bodyDiv w:val="1"/>
      <w:marLeft w:val="0"/>
      <w:marRight w:val="0"/>
      <w:marTop w:val="0"/>
      <w:marBottom w:val="0"/>
      <w:divBdr>
        <w:top w:val="none" w:sz="0" w:space="0" w:color="auto"/>
        <w:left w:val="none" w:sz="0" w:space="0" w:color="auto"/>
        <w:bottom w:val="none" w:sz="0" w:space="0" w:color="auto"/>
        <w:right w:val="none" w:sz="0" w:space="0" w:color="auto"/>
      </w:divBdr>
    </w:div>
    <w:div w:id="2061711281">
      <w:bodyDiv w:val="1"/>
      <w:marLeft w:val="0"/>
      <w:marRight w:val="0"/>
      <w:marTop w:val="0"/>
      <w:marBottom w:val="0"/>
      <w:divBdr>
        <w:top w:val="none" w:sz="0" w:space="0" w:color="auto"/>
        <w:left w:val="none" w:sz="0" w:space="0" w:color="auto"/>
        <w:bottom w:val="none" w:sz="0" w:space="0" w:color="auto"/>
        <w:right w:val="none" w:sz="0" w:space="0" w:color="auto"/>
      </w:divBdr>
    </w:div>
    <w:div w:id="2072121289">
      <w:bodyDiv w:val="1"/>
      <w:marLeft w:val="0"/>
      <w:marRight w:val="0"/>
      <w:marTop w:val="0"/>
      <w:marBottom w:val="0"/>
      <w:divBdr>
        <w:top w:val="none" w:sz="0" w:space="0" w:color="auto"/>
        <w:left w:val="none" w:sz="0" w:space="0" w:color="auto"/>
        <w:bottom w:val="none" w:sz="0" w:space="0" w:color="auto"/>
        <w:right w:val="none" w:sz="0" w:space="0" w:color="auto"/>
      </w:divBdr>
    </w:div>
    <w:div w:id="21135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7E92-0412-4A3D-AB55-C317BA46D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296</TotalTime>
  <Pages>1</Pages>
  <Words>1285</Words>
  <Characters>7326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Пользователь Windows</cp:lastModifiedBy>
  <cp:revision>14</cp:revision>
  <cp:lastPrinted>2022-09-12T07:17:00Z</cp:lastPrinted>
  <dcterms:created xsi:type="dcterms:W3CDTF">2021-12-09T07:36:00Z</dcterms:created>
  <dcterms:modified xsi:type="dcterms:W3CDTF">2022-09-12T07:17:00Z</dcterms:modified>
</cp:coreProperties>
</file>