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5D" w:rsidRDefault="00536402" w:rsidP="00536402">
      <w:pPr>
        <w:pStyle w:val="a3"/>
        <w:tabs>
          <w:tab w:val="center" w:pos="4677"/>
          <w:tab w:val="left" w:pos="82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1A5D" w:rsidRDefault="005F1A5D" w:rsidP="00536402">
      <w:pPr>
        <w:pStyle w:val="a3"/>
        <w:tabs>
          <w:tab w:val="center" w:pos="4677"/>
          <w:tab w:val="left" w:pos="8235"/>
        </w:tabs>
        <w:rPr>
          <w:b/>
          <w:sz w:val="28"/>
          <w:szCs w:val="28"/>
        </w:rPr>
      </w:pPr>
    </w:p>
    <w:p w:rsidR="00BE137A" w:rsidRPr="0031399F" w:rsidRDefault="00DC1C93" w:rsidP="005F1A5D">
      <w:pPr>
        <w:pStyle w:val="a3"/>
        <w:tabs>
          <w:tab w:val="center" w:pos="4677"/>
          <w:tab w:val="left" w:pos="8235"/>
        </w:tabs>
        <w:jc w:val="center"/>
        <w:rPr>
          <w:rFonts w:ascii="Arial" w:hAnsi="Arial" w:cs="Arial"/>
          <w:b/>
          <w:sz w:val="24"/>
          <w:szCs w:val="24"/>
        </w:rPr>
      </w:pPr>
      <w:r w:rsidRPr="0031399F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DC1C93" w:rsidRPr="0031399F" w:rsidRDefault="00DC1C93" w:rsidP="005F1A5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1399F">
        <w:rPr>
          <w:rFonts w:ascii="Arial" w:hAnsi="Arial" w:cs="Arial"/>
          <w:b/>
          <w:sz w:val="24"/>
          <w:szCs w:val="24"/>
        </w:rPr>
        <w:t>СЕМИЛУКСКОГО  СЕЛЬСКОГО  ПОСЕЛЕНИЯ</w:t>
      </w:r>
    </w:p>
    <w:p w:rsidR="00096A87" w:rsidRPr="0031399F" w:rsidRDefault="00096A87" w:rsidP="005F1A5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1399F">
        <w:rPr>
          <w:rFonts w:ascii="Arial" w:hAnsi="Arial" w:cs="Arial"/>
          <w:b/>
          <w:sz w:val="24"/>
          <w:szCs w:val="24"/>
        </w:rPr>
        <w:t>СЕМИЛУКСКОГО МУНИЦИПАЛЬНОГО РАЙОНА</w:t>
      </w:r>
    </w:p>
    <w:p w:rsidR="00DC1C93" w:rsidRPr="0031399F" w:rsidRDefault="00096A87" w:rsidP="005F1A5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1399F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C1C93" w:rsidRPr="0031399F" w:rsidRDefault="00DC1C93" w:rsidP="005F1A5D">
      <w:pPr>
        <w:jc w:val="center"/>
        <w:rPr>
          <w:rFonts w:ascii="Arial" w:hAnsi="Arial" w:cs="Arial"/>
          <w:sz w:val="24"/>
          <w:szCs w:val="24"/>
        </w:rPr>
      </w:pPr>
    </w:p>
    <w:p w:rsidR="00F4062D" w:rsidRPr="0031399F" w:rsidRDefault="00F4062D" w:rsidP="00F4062D">
      <w:pPr>
        <w:jc w:val="center"/>
        <w:rPr>
          <w:rFonts w:ascii="Arial" w:hAnsi="Arial" w:cs="Arial"/>
          <w:b/>
          <w:sz w:val="24"/>
          <w:szCs w:val="24"/>
        </w:rPr>
      </w:pPr>
      <w:r w:rsidRPr="0031399F">
        <w:rPr>
          <w:rFonts w:ascii="Arial" w:hAnsi="Arial" w:cs="Arial"/>
          <w:b/>
          <w:sz w:val="24"/>
          <w:szCs w:val="24"/>
        </w:rPr>
        <w:t>РЕШЕНИЕ</w:t>
      </w:r>
      <w:bookmarkStart w:id="0" w:name="_GoBack"/>
      <w:bookmarkEnd w:id="0"/>
    </w:p>
    <w:p w:rsidR="0086015F" w:rsidRPr="0031399F" w:rsidRDefault="00096A87" w:rsidP="00502819">
      <w:pPr>
        <w:pStyle w:val="a3"/>
        <w:rPr>
          <w:rFonts w:ascii="Arial" w:hAnsi="Arial" w:cs="Arial"/>
          <w:sz w:val="24"/>
          <w:szCs w:val="24"/>
          <w:u w:val="single"/>
        </w:rPr>
      </w:pPr>
      <w:r w:rsidRPr="0031399F">
        <w:rPr>
          <w:rFonts w:ascii="Arial" w:hAnsi="Arial" w:cs="Arial"/>
          <w:sz w:val="24"/>
          <w:szCs w:val="24"/>
        </w:rPr>
        <w:t xml:space="preserve"> </w:t>
      </w:r>
      <w:r w:rsidR="0031399F" w:rsidRPr="0031399F">
        <w:rPr>
          <w:rFonts w:ascii="Arial" w:hAnsi="Arial" w:cs="Arial"/>
          <w:sz w:val="24"/>
          <w:szCs w:val="24"/>
          <w:u w:val="single"/>
        </w:rPr>
        <w:t>о</w:t>
      </w:r>
      <w:r w:rsidR="004E6C3E" w:rsidRPr="0031399F">
        <w:rPr>
          <w:rFonts w:ascii="Arial" w:hAnsi="Arial" w:cs="Arial"/>
          <w:sz w:val="24"/>
          <w:szCs w:val="24"/>
          <w:u w:val="single"/>
        </w:rPr>
        <w:t xml:space="preserve">т </w:t>
      </w:r>
      <w:r w:rsidR="0086015F" w:rsidRPr="0031399F">
        <w:rPr>
          <w:rFonts w:ascii="Arial" w:hAnsi="Arial" w:cs="Arial"/>
          <w:sz w:val="24"/>
          <w:szCs w:val="24"/>
          <w:u w:val="single"/>
        </w:rPr>
        <w:t>13.04.2018</w:t>
      </w:r>
      <w:r w:rsidR="00EC3F45" w:rsidRPr="0031399F">
        <w:rPr>
          <w:rFonts w:ascii="Arial" w:hAnsi="Arial" w:cs="Arial"/>
          <w:sz w:val="24"/>
          <w:szCs w:val="24"/>
          <w:u w:val="single"/>
        </w:rPr>
        <w:t xml:space="preserve"> </w:t>
      </w:r>
      <w:r w:rsidR="00FC0987" w:rsidRPr="0031399F">
        <w:rPr>
          <w:rFonts w:ascii="Arial" w:hAnsi="Arial" w:cs="Arial"/>
          <w:sz w:val="24"/>
          <w:szCs w:val="24"/>
          <w:u w:val="single"/>
        </w:rPr>
        <w:t>г.</w:t>
      </w:r>
      <w:r w:rsidR="00E25A01" w:rsidRPr="0031399F">
        <w:rPr>
          <w:rFonts w:ascii="Arial" w:hAnsi="Arial" w:cs="Arial"/>
          <w:sz w:val="24"/>
          <w:szCs w:val="24"/>
          <w:u w:val="single"/>
        </w:rPr>
        <w:t xml:space="preserve"> № </w:t>
      </w:r>
      <w:r w:rsidR="005346A9" w:rsidRPr="0031399F">
        <w:rPr>
          <w:rFonts w:ascii="Arial" w:hAnsi="Arial" w:cs="Arial"/>
          <w:sz w:val="24"/>
          <w:szCs w:val="24"/>
          <w:u w:val="single"/>
        </w:rPr>
        <w:t>120</w:t>
      </w:r>
    </w:p>
    <w:p w:rsidR="0031399F" w:rsidRPr="0031399F" w:rsidRDefault="0031399F" w:rsidP="00502819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31399F">
        <w:rPr>
          <w:rFonts w:ascii="Arial" w:hAnsi="Arial" w:cs="Arial"/>
          <w:sz w:val="24"/>
          <w:szCs w:val="24"/>
        </w:rPr>
        <w:t>с</w:t>
      </w:r>
      <w:proofErr w:type="gramStart"/>
      <w:r w:rsidRPr="0031399F">
        <w:rPr>
          <w:rFonts w:ascii="Arial" w:hAnsi="Arial" w:cs="Arial"/>
          <w:sz w:val="24"/>
          <w:szCs w:val="24"/>
        </w:rPr>
        <w:t>.С</w:t>
      </w:r>
      <w:proofErr w:type="gramEnd"/>
      <w:r w:rsidRPr="0031399F">
        <w:rPr>
          <w:rFonts w:ascii="Arial" w:hAnsi="Arial" w:cs="Arial"/>
          <w:sz w:val="24"/>
          <w:szCs w:val="24"/>
        </w:rPr>
        <w:t>емилуки</w:t>
      </w:r>
      <w:proofErr w:type="spellEnd"/>
    </w:p>
    <w:p w:rsidR="0031399F" w:rsidRPr="0031399F" w:rsidRDefault="0031399F" w:rsidP="00502819">
      <w:pPr>
        <w:pStyle w:val="a3"/>
        <w:rPr>
          <w:rFonts w:ascii="Arial" w:hAnsi="Arial" w:cs="Arial"/>
          <w:sz w:val="24"/>
          <w:szCs w:val="24"/>
        </w:rPr>
      </w:pPr>
    </w:p>
    <w:p w:rsidR="00FC0987" w:rsidRPr="0031399F" w:rsidRDefault="00E25A01" w:rsidP="00502819">
      <w:pPr>
        <w:pStyle w:val="a3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</w:t>
      </w:r>
      <w:r w:rsidR="00096A87" w:rsidRPr="0031399F">
        <w:rPr>
          <w:rFonts w:ascii="Arial" w:hAnsi="Arial" w:cs="Arial"/>
          <w:sz w:val="24"/>
          <w:szCs w:val="24"/>
        </w:rPr>
        <w:t>«</w:t>
      </w:r>
      <w:r w:rsidRPr="0031399F">
        <w:rPr>
          <w:rFonts w:ascii="Arial" w:hAnsi="Arial" w:cs="Arial"/>
          <w:sz w:val="24"/>
          <w:szCs w:val="24"/>
        </w:rPr>
        <w:t xml:space="preserve">Об утверждении </w:t>
      </w:r>
      <w:r w:rsidR="000352A4" w:rsidRPr="0031399F">
        <w:rPr>
          <w:rFonts w:ascii="Arial" w:hAnsi="Arial" w:cs="Arial"/>
          <w:sz w:val="24"/>
          <w:szCs w:val="24"/>
        </w:rPr>
        <w:t>отчета об исполнении</w:t>
      </w:r>
      <w:r w:rsidRPr="0031399F">
        <w:rPr>
          <w:rFonts w:ascii="Arial" w:hAnsi="Arial" w:cs="Arial"/>
          <w:sz w:val="24"/>
          <w:szCs w:val="24"/>
        </w:rPr>
        <w:t xml:space="preserve"> бюджета </w:t>
      </w:r>
      <w:r w:rsidR="00DC1C93" w:rsidRPr="0031399F">
        <w:rPr>
          <w:rFonts w:ascii="Arial" w:hAnsi="Arial" w:cs="Arial"/>
          <w:sz w:val="24"/>
          <w:szCs w:val="24"/>
        </w:rPr>
        <w:t xml:space="preserve"> </w:t>
      </w:r>
    </w:p>
    <w:p w:rsidR="004916D9" w:rsidRPr="0031399F" w:rsidRDefault="00DC1C93" w:rsidP="00502819">
      <w:pPr>
        <w:pStyle w:val="a3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>Семилукского  сельского  поселения</w:t>
      </w:r>
      <w:r w:rsidR="00FC0987" w:rsidRPr="0031399F">
        <w:rPr>
          <w:rFonts w:ascii="Arial" w:hAnsi="Arial" w:cs="Arial"/>
          <w:sz w:val="24"/>
          <w:szCs w:val="24"/>
        </w:rPr>
        <w:t xml:space="preserve"> </w:t>
      </w:r>
      <w:r w:rsidR="00E25A01" w:rsidRPr="0031399F">
        <w:rPr>
          <w:rFonts w:ascii="Arial" w:hAnsi="Arial" w:cs="Arial"/>
          <w:sz w:val="24"/>
          <w:szCs w:val="24"/>
        </w:rPr>
        <w:t>за 201</w:t>
      </w:r>
      <w:r w:rsidR="0086015F" w:rsidRPr="0031399F">
        <w:rPr>
          <w:rFonts w:ascii="Arial" w:hAnsi="Arial" w:cs="Arial"/>
          <w:sz w:val="24"/>
          <w:szCs w:val="24"/>
        </w:rPr>
        <w:t>7</w:t>
      </w:r>
      <w:r w:rsidR="00E25A01" w:rsidRPr="0031399F">
        <w:rPr>
          <w:rFonts w:ascii="Arial" w:hAnsi="Arial" w:cs="Arial"/>
          <w:sz w:val="24"/>
          <w:szCs w:val="24"/>
        </w:rPr>
        <w:t xml:space="preserve"> год</w:t>
      </w:r>
      <w:r w:rsidR="00096A87" w:rsidRPr="0031399F">
        <w:rPr>
          <w:rFonts w:ascii="Arial" w:hAnsi="Arial" w:cs="Arial"/>
          <w:sz w:val="24"/>
          <w:szCs w:val="24"/>
        </w:rPr>
        <w:t>»</w:t>
      </w:r>
    </w:p>
    <w:p w:rsidR="004916D9" w:rsidRPr="0031399F" w:rsidRDefault="004916D9" w:rsidP="00502819">
      <w:pPr>
        <w:pStyle w:val="a3"/>
        <w:rPr>
          <w:rFonts w:ascii="Arial" w:hAnsi="Arial" w:cs="Arial"/>
          <w:sz w:val="24"/>
          <w:szCs w:val="24"/>
        </w:rPr>
      </w:pPr>
    </w:p>
    <w:p w:rsidR="00E25A01" w:rsidRPr="0031399F" w:rsidRDefault="00DC1C93" w:rsidP="00096A87">
      <w:pPr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           </w:t>
      </w:r>
      <w:r w:rsidR="00E25A01" w:rsidRPr="0031399F">
        <w:rPr>
          <w:rFonts w:ascii="Arial" w:hAnsi="Arial" w:cs="Arial"/>
          <w:sz w:val="24"/>
          <w:szCs w:val="24"/>
        </w:rPr>
        <w:t xml:space="preserve">Заслушав и обсудив доклад </w:t>
      </w:r>
      <w:r w:rsidR="00BA56B4" w:rsidRPr="0031399F">
        <w:rPr>
          <w:rFonts w:ascii="Arial" w:hAnsi="Arial" w:cs="Arial"/>
          <w:sz w:val="24"/>
          <w:szCs w:val="24"/>
        </w:rPr>
        <w:t>главного бухгалтера</w:t>
      </w:r>
      <w:r w:rsidRPr="0031399F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536402" w:rsidRPr="0031399F">
        <w:rPr>
          <w:rFonts w:ascii="Arial" w:hAnsi="Arial" w:cs="Arial"/>
          <w:sz w:val="24"/>
          <w:szCs w:val="24"/>
        </w:rPr>
        <w:t>Тоньшевой</w:t>
      </w:r>
      <w:proofErr w:type="spellEnd"/>
      <w:r w:rsidR="00536402" w:rsidRPr="0031399F">
        <w:rPr>
          <w:rFonts w:ascii="Arial" w:hAnsi="Arial" w:cs="Arial"/>
          <w:sz w:val="24"/>
          <w:szCs w:val="24"/>
        </w:rPr>
        <w:t xml:space="preserve"> Н.В</w:t>
      </w:r>
      <w:r w:rsidRPr="0031399F">
        <w:rPr>
          <w:rFonts w:ascii="Arial" w:hAnsi="Arial" w:cs="Arial"/>
          <w:sz w:val="24"/>
          <w:szCs w:val="24"/>
        </w:rPr>
        <w:t>.</w:t>
      </w:r>
      <w:r w:rsidR="00E25A01" w:rsidRPr="0031399F">
        <w:rPr>
          <w:rFonts w:ascii="Arial" w:hAnsi="Arial" w:cs="Arial"/>
          <w:sz w:val="24"/>
          <w:szCs w:val="24"/>
        </w:rPr>
        <w:t xml:space="preserve">  об исполнении  бюджета </w:t>
      </w:r>
      <w:r w:rsidRPr="0031399F">
        <w:rPr>
          <w:rFonts w:ascii="Arial" w:hAnsi="Arial" w:cs="Arial"/>
          <w:sz w:val="24"/>
          <w:szCs w:val="24"/>
        </w:rPr>
        <w:t xml:space="preserve"> Семилукского  сельского  поселения </w:t>
      </w:r>
      <w:r w:rsidR="00E25A01" w:rsidRPr="0031399F">
        <w:rPr>
          <w:rFonts w:ascii="Arial" w:hAnsi="Arial" w:cs="Arial"/>
          <w:sz w:val="24"/>
          <w:szCs w:val="24"/>
        </w:rPr>
        <w:t>за</w:t>
      </w:r>
      <w:r w:rsidR="00BA56B4" w:rsidRPr="0031399F">
        <w:rPr>
          <w:rFonts w:ascii="Arial" w:hAnsi="Arial" w:cs="Arial"/>
          <w:sz w:val="24"/>
          <w:szCs w:val="24"/>
        </w:rPr>
        <w:t xml:space="preserve"> </w:t>
      </w:r>
      <w:r w:rsidR="00E25A01" w:rsidRPr="0031399F">
        <w:rPr>
          <w:rFonts w:ascii="Arial" w:hAnsi="Arial" w:cs="Arial"/>
          <w:sz w:val="24"/>
          <w:szCs w:val="24"/>
        </w:rPr>
        <w:t>201</w:t>
      </w:r>
      <w:r w:rsidR="0086015F" w:rsidRPr="0031399F">
        <w:rPr>
          <w:rFonts w:ascii="Arial" w:hAnsi="Arial" w:cs="Arial"/>
          <w:sz w:val="24"/>
          <w:szCs w:val="24"/>
        </w:rPr>
        <w:t>7</w:t>
      </w:r>
      <w:r w:rsidR="0093137E" w:rsidRPr="0031399F">
        <w:rPr>
          <w:rFonts w:ascii="Arial" w:hAnsi="Arial" w:cs="Arial"/>
          <w:sz w:val="24"/>
          <w:szCs w:val="24"/>
        </w:rPr>
        <w:t xml:space="preserve"> </w:t>
      </w:r>
      <w:r w:rsidR="00E25A01" w:rsidRPr="0031399F">
        <w:rPr>
          <w:rFonts w:ascii="Arial" w:hAnsi="Arial" w:cs="Arial"/>
          <w:sz w:val="24"/>
          <w:szCs w:val="24"/>
        </w:rPr>
        <w:t xml:space="preserve">год, Совет народных депутатов отмечает, что администрацией Семилукского </w:t>
      </w:r>
      <w:r w:rsidRPr="0031399F">
        <w:rPr>
          <w:rFonts w:ascii="Arial" w:hAnsi="Arial" w:cs="Arial"/>
          <w:sz w:val="24"/>
          <w:szCs w:val="24"/>
        </w:rPr>
        <w:t>сельского  поселения</w:t>
      </w:r>
      <w:r w:rsidR="00E25A01" w:rsidRPr="0031399F">
        <w:rPr>
          <w:rFonts w:ascii="Arial" w:hAnsi="Arial" w:cs="Arial"/>
          <w:sz w:val="24"/>
          <w:szCs w:val="24"/>
        </w:rPr>
        <w:t xml:space="preserve"> проделана определенная работа по наполняемости бюджета и рациональному расходованию бюджетных средств.</w:t>
      </w:r>
    </w:p>
    <w:p w:rsidR="00E25A01" w:rsidRPr="0031399F" w:rsidRDefault="00E25A01" w:rsidP="00096A87">
      <w:pPr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</w:t>
      </w:r>
      <w:r w:rsidR="00096A87" w:rsidRPr="0031399F">
        <w:rPr>
          <w:rFonts w:ascii="Arial" w:hAnsi="Arial" w:cs="Arial"/>
          <w:sz w:val="24"/>
          <w:szCs w:val="24"/>
        </w:rPr>
        <w:t xml:space="preserve">          </w:t>
      </w:r>
      <w:r w:rsidRPr="0031399F">
        <w:rPr>
          <w:rFonts w:ascii="Arial" w:hAnsi="Arial" w:cs="Arial"/>
          <w:sz w:val="24"/>
          <w:szCs w:val="24"/>
        </w:rPr>
        <w:t>За</w:t>
      </w:r>
      <w:r w:rsidR="0093137E" w:rsidRPr="0031399F">
        <w:rPr>
          <w:rFonts w:ascii="Arial" w:hAnsi="Arial" w:cs="Arial"/>
          <w:sz w:val="24"/>
          <w:szCs w:val="24"/>
        </w:rPr>
        <w:t xml:space="preserve"> </w:t>
      </w:r>
      <w:r w:rsidRPr="0031399F">
        <w:rPr>
          <w:rFonts w:ascii="Arial" w:hAnsi="Arial" w:cs="Arial"/>
          <w:sz w:val="24"/>
          <w:szCs w:val="24"/>
        </w:rPr>
        <w:t>201</w:t>
      </w:r>
      <w:r w:rsidR="0086015F" w:rsidRPr="0031399F">
        <w:rPr>
          <w:rFonts w:ascii="Arial" w:hAnsi="Arial" w:cs="Arial"/>
          <w:sz w:val="24"/>
          <w:szCs w:val="24"/>
        </w:rPr>
        <w:t>7</w:t>
      </w:r>
      <w:r w:rsidRPr="0031399F">
        <w:rPr>
          <w:rFonts w:ascii="Arial" w:hAnsi="Arial" w:cs="Arial"/>
          <w:sz w:val="24"/>
          <w:szCs w:val="24"/>
        </w:rPr>
        <w:t xml:space="preserve"> год</w:t>
      </w:r>
      <w:r w:rsidR="0093137E" w:rsidRPr="0031399F">
        <w:rPr>
          <w:rFonts w:ascii="Arial" w:hAnsi="Arial" w:cs="Arial"/>
          <w:sz w:val="24"/>
          <w:szCs w:val="24"/>
        </w:rPr>
        <w:t>а</w:t>
      </w:r>
      <w:r w:rsidRPr="0031399F">
        <w:rPr>
          <w:rFonts w:ascii="Arial" w:hAnsi="Arial" w:cs="Arial"/>
          <w:sz w:val="24"/>
          <w:szCs w:val="24"/>
        </w:rPr>
        <w:t xml:space="preserve"> доходная часть бюджета с учетом безвозмездных   поступлений  из  областного  </w:t>
      </w:r>
      <w:r w:rsidR="00DC1C93" w:rsidRPr="0031399F">
        <w:rPr>
          <w:rFonts w:ascii="Arial" w:hAnsi="Arial" w:cs="Arial"/>
          <w:sz w:val="24"/>
          <w:szCs w:val="24"/>
        </w:rPr>
        <w:t xml:space="preserve">и районного </w:t>
      </w:r>
      <w:r w:rsidRPr="0031399F">
        <w:rPr>
          <w:rFonts w:ascii="Arial" w:hAnsi="Arial" w:cs="Arial"/>
          <w:sz w:val="24"/>
          <w:szCs w:val="24"/>
        </w:rPr>
        <w:t>бюджета  исполнена  в  сумме</w:t>
      </w:r>
      <w:r w:rsidR="0093137E" w:rsidRPr="0031399F">
        <w:rPr>
          <w:rFonts w:ascii="Arial" w:hAnsi="Arial" w:cs="Arial"/>
          <w:sz w:val="24"/>
          <w:szCs w:val="24"/>
        </w:rPr>
        <w:t xml:space="preserve"> </w:t>
      </w:r>
      <w:r w:rsidR="00643BEF" w:rsidRPr="0031399F">
        <w:rPr>
          <w:rFonts w:ascii="Arial" w:hAnsi="Arial" w:cs="Arial"/>
          <w:sz w:val="24"/>
          <w:szCs w:val="24"/>
        </w:rPr>
        <w:t xml:space="preserve"> </w:t>
      </w:r>
      <w:r w:rsidR="00C23D99" w:rsidRPr="0031399F">
        <w:rPr>
          <w:rFonts w:ascii="Arial" w:hAnsi="Arial" w:cs="Arial"/>
          <w:sz w:val="24"/>
          <w:szCs w:val="24"/>
        </w:rPr>
        <w:t>11</w:t>
      </w:r>
      <w:r w:rsidR="0086015F" w:rsidRPr="0031399F">
        <w:rPr>
          <w:rFonts w:ascii="Arial" w:hAnsi="Arial" w:cs="Arial"/>
          <w:sz w:val="24"/>
          <w:szCs w:val="24"/>
        </w:rPr>
        <w:t>713,9</w:t>
      </w:r>
      <w:r w:rsidR="00032C19" w:rsidRPr="0031399F">
        <w:rPr>
          <w:rFonts w:ascii="Arial" w:hAnsi="Arial" w:cs="Arial"/>
          <w:sz w:val="24"/>
          <w:szCs w:val="24"/>
        </w:rPr>
        <w:t xml:space="preserve"> тыс.</w:t>
      </w:r>
      <w:r w:rsidR="00BF40C3" w:rsidRPr="0031399F">
        <w:rPr>
          <w:rFonts w:ascii="Arial" w:hAnsi="Arial" w:cs="Arial"/>
          <w:sz w:val="24"/>
          <w:szCs w:val="24"/>
        </w:rPr>
        <w:t xml:space="preserve"> </w:t>
      </w:r>
      <w:r w:rsidRPr="0031399F">
        <w:rPr>
          <w:rFonts w:ascii="Arial" w:hAnsi="Arial" w:cs="Arial"/>
          <w:sz w:val="24"/>
          <w:szCs w:val="24"/>
        </w:rPr>
        <w:t xml:space="preserve"> рублей, что составляет  </w:t>
      </w:r>
      <w:r w:rsidR="00C23D99" w:rsidRPr="0031399F">
        <w:rPr>
          <w:rFonts w:ascii="Arial" w:hAnsi="Arial" w:cs="Arial"/>
          <w:sz w:val="24"/>
          <w:szCs w:val="24"/>
        </w:rPr>
        <w:t>1</w:t>
      </w:r>
      <w:r w:rsidR="0086015F" w:rsidRPr="0031399F">
        <w:rPr>
          <w:rFonts w:ascii="Arial" w:hAnsi="Arial" w:cs="Arial"/>
          <w:sz w:val="24"/>
          <w:szCs w:val="24"/>
        </w:rPr>
        <w:t>24</w:t>
      </w:r>
      <w:r w:rsidR="00C23D99" w:rsidRPr="0031399F">
        <w:rPr>
          <w:rFonts w:ascii="Arial" w:hAnsi="Arial" w:cs="Arial"/>
          <w:sz w:val="24"/>
          <w:szCs w:val="24"/>
        </w:rPr>
        <w:t>,</w:t>
      </w:r>
      <w:r w:rsidR="0086015F" w:rsidRPr="0031399F">
        <w:rPr>
          <w:rFonts w:ascii="Arial" w:hAnsi="Arial" w:cs="Arial"/>
          <w:sz w:val="24"/>
          <w:szCs w:val="24"/>
        </w:rPr>
        <w:t>7</w:t>
      </w:r>
      <w:r w:rsidRPr="0031399F">
        <w:rPr>
          <w:rFonts w:ascii="Arial" w:hAnsi="Arial" w:cs="Arial"/>
          <w:sz w:val="24"/>
          <w:szCs w:val="24"/>
        </w:rPr>
        <w:t xml:space="preserve">  процент</w:t>
      </w:r>
      <w:r w:rsidR="00032C19" w:rsidRPr="0031399F">
        <w:rPr>
          <w:rFonts w:ascii="Arial" w:hAnsi="Arial" w:cs="Arial"/>
          <w:sz w:val="24"/>
          <w:szCs w:val="24"/>
        </w:rPr>
        <w:t>а</w:t>
      </w:r>
      <w:r w:rsidRPr="0031399F">
        <w:rPr>
          <w:rFonts w:ascii="Arial" w:hAnsi="Arial" w:cs="Arial"/>
          <w:sz w:val="24"/>
          <w:szCs w:val="24"/>
        </w:rPr>
        <w:t xml:space="preserve">  к годовому плану.</w:t>
      </w:r>
    </w:p>
    <w:p w:rsidR="00E25A01" w:rsidRPr="0031399F" w:rsidRDefault="00E25A01" w:rsidP="00096A87">
      <w:pPr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</w:t>
      </w:r>
      <w:r w:rsidR="00096A87" w:rsidRPr="0031399F">
        <w:rPr>
          <w:rFonts w:ascii="Arial" w:hAnsi="Arial" w:cs="Arial"/>
          <w:sz w:val="24"/>
          <w:szCs w:val="24"/>
        </w:rPr>
        <w:t xml:space="preserve">          </w:t>
      </w:r>
      <w:r w:rsidRPr="0031399F">
        <w:rPr>
          <w:rFonts w:ascii="Arial" w:hAnsi="Arial" w:cs="Arial"/>
          <w:sz w:val="24"/>
          <w:szCs w:val="24"/>
        </w:rPr>
        <w:t>Собственных   средств</w:t>
      </w:r>
      <w:r w:rsidR="00845454" w:rsidRPr="0031399F">
        <w:rPr>
          <w:rFonts w:ascii="Arial" w:hAnsi="Arial" w:cs="Arial"/>
          <w:sz w:val="24"/>
          <w:szCs w:val="24"/>
        </w:rPr>
        <w:t xml:space="preserve"> </w:t>
      </w:r>
      <w:r w:rsidR="00032C19" w:rsidRPr="0031399F">
        <w:rPr>
          <w:rFonts w:ascii="Arial" w:hAnsi="Arial" w:cs="Arial"/>
          <w:sz w:val="24"/>
          <w:szCs w:val="24"/>
        </w:rPr>
        <w:t xml:space="preserve"> </w:t>
      </w:r>
      <w:r w:rsidR="009E2934" w:rsidRPr="0031399F">
        <w:rPr>
          <w:rFonts w:ascii="Arial" w:hAnsi="Arial" w:cs="Arial"/>
          <w:sz w:val="24"/>
          <w:szCs w:val="24"/>
        </w:rPr>
        <w:t>в</w:t>
      </w:r>
      <w:r w:rsidRPr="0031399F">
        <w:rPr>
          <w:rFonts w:ascii="Arial" w:hAnsi="Arial" w:cs="Arial"/>
          <w:sz w:val="24"/>
          <w:szCs w:val="24"/>
        </w:rPr>
        <w:t xml:space="preserve"> бюджет</w:t>
      </w:r>
      <w:r w:rsidR="00DC1C93" w:rsidRPr="0031399F">
        <w:rPr>
          <w:rFonts w:ascii="Arial" w:hAnsi="Arial" w:cs="Arial"/>
          <w:sz w:val="24"/>
          <w:szCs w:val="24"/>
        </w:rPr>
        <w:t xml:space="preserve"> поселения</w:t>
      </w:r>
      <w:r w:rsidRPr="0031399F">
        <w:rPr>
          <w:rFonts w:ascii="Arial" w:hAnsi="Arial" w:cs="Arial"/>
          <w:sz w:val="24"/>
          <w:szCs w:val="24"/>
        </w:rPr>
        <w:t xml:space="preserve">  поступило  в  сумме  </w:t>
      </w:r>
      <w:r w:rsidR="0086015F" w:rsidRPr="0031399F">
        <w:rPr>
          <w:rFonts w:ascii="Arial" w:hAnsi="Arial" w:cs="Arial"/>
          <w:sz w:val="24"/>
          <w:szCs w:val="24"/>
        </w:rPr>
        <w:t>7496</w:t>
      </w:r>
      <w:r w:rsidRPr="0031399F">
        <w:rPr>
          <w:rFonts w:ascii="Arial" w:hAnsi="Arial" w:cs="Arial"/>
          <w:sz w:val="24"/>
          <w:szCs w:val="24"/>
        </w:rPr>
        <w:t xml:space="preserve"> </w:t>
      </w:r>
      <w:r w:rsidR="00032C19" w:rsidRPr="0031399F">
        <w:rPr>
          <w:rFonts w:ascii="Arial" w:hAnsi="Arial" w:cs="Arial"/>
          <w:sz w:val="24"/>
          <w:szCs w:val="24"/>
        </w:rPr>
        <w:t xml:space="preserve">тыс. </w:t>
      </w:r>
      <w:r w:rsidRPr="0031399F">
        <w:rPr>
          <w:rFonts w:ascii="Arial" w:hAnsi="Arial" w:cs="Arial"/>
          <w:sz w:val="24"/>
          <w:szCs w:val="24"/>
        </w:rPr>
        <w:t xml:space="preserve">рублей  или </w:t>
      </w:r>
      <w:r w:rsidR="00C23D99" w:rsidRPr="0031399F">
        <w:rPr>
          <w:rFonts w:ascii="Arial" w:hAnsi="Arial" w:cs="Arial"/>
          <w:sz w:val="24"/>
          <w:szCs w:val="24"/>
        </w:rPr>
        <w:t>1</w:t>
      </w:r>
      <w:r w:rsidR="0086015F" w:rsidRPr="0031399F">
        <w:rPr>
          <w:rFonts w:ascii="Arial" w:hAnsi="Arial" w:cs="Arial"/>
          <w:sz w:val="24"/>
          <w:szCs w:val="24"/>
        </w:rPr>
        <w:t>45</w:t>
      </w:r>
      <w:r w:rsidR="00C23D99" w:rsidRPr="0031399F">
        <w:rPr>
          <w:rFonts w:ascii="Arial" w:hAnsi="Arial" w:cs="Arial"/>
          <w:sz w:val="24"/>
          <w:szCs w:val="24"/>
        </w:rPr>
        <w:t>,</w:t>
      </w:r>
      <w:r w:rsidR="0086015F" w:rsidRPr="0031399F">
        <w:rPr>
          <w:rFonts w:ascii="Arial" w:hAnsi="Arial" w:cs="Arial"/>
          <w:sz w:val="24"/>
          <w:szCs w:val="24"/>
        </w:rPr>
        <w:t>8</w:t>
      </w:r>
      <w:r w:rsidRPr="0031399F">
        <w:rPr>
          <w:rFonts w:ascii="Arial" w:hAnsi="Arial" w:cs="Arial"/>
          <w:sz w:val="24"/>
          <w:szCs w:val="24"/>
        </w:rPr>
        <w:t xml:space="preserve"> процента к годовому плану.</w:t>
      </w:r>
    </w:p>
    <w:p w:rsidR="00F75DF7" w:rsidRPr="0031399F" w:rsidRDefault="00E25A01" w:rsidP="00F75DF7">
      <w:pPr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</w:t>
      </w:r>
      <w:r w:rsidR="00096A87" w:rsidRPr="0031399F">
        <w:rPr>
          <w:rFonts w:ascii="Arial" w:hAnsi="Arial" w:cs="Arial"/>
          <w:sz w:val="24"/>
          <w:szCs w:val="24"/>
        </w:rPr>
        <w:t xml:space="preserve">          </w:t>
      </w:r>
      <w:r w:rsidRPr="0031399F">
        <w:rPr>
          <w:rFonts w:ascii="Arial" w:hAnsi="Arial" w:cs="Arial"/>
          <w:sz w:val="24"/>
          <w:szCs w:val="24"/>
        </w:rPr>
        <w:t xml:space="preserve">Безвозмездных поступлений получено в сумме </w:t>
      </w:r>
      <w:r w:rsidR="0086015F" w:rsidRPr="0031399F">
        <w:rPr>
          <w:rFonts w:ascii="Arial" w:hAnsi="Arial" w:cs="Arial"/>
          <w:sz w:val="24"/>
          <w:szCs w:val="24"/>
        </w:rPr>
        <w:t>4217,9</w:t>
      </w:r>
      <w:r w:rsidR="00A834DA" w:rsidRPr="0031399F">
        <w:rPr>
          <w:rFonts w:ascii="Arial" w:hAnsi="Arial" w:cs="Arial"/>
          <w:sz w:val="24"/>
          <w:szCs w:val="24"/>
        </w:rPr>
        <w:t xml:space="preserve"> </w:t>
      </w:r>
      <w:r w:rsidR="00032C19" w:rsidRPr="0031399F">
        <w:rPr>
          <w:rFonts w:ascii="Arial" w:hAnsi="Arial" w:cs="Arial"/>
          <w:sz w:val="24"/>
          <w:szCs w:val="24"/>
        </w:rPr>
        <w:t>тыс.</w:t>
      </w:r>
      <w:r w:rsidRPr="0031399F">
        <w:rPr>
          <w:rFonts w:ascii="Arial" w:hAnsi="Arial" w:cs="Arial"/>
          <w:sz w:val="24"/>
          <w:szCs w:val="24"/>
        </w:rPr>
        <w:t xml:space="preserve"> рублей, в том числе из областного бюджета </w:t>
      </w:r>
      <w:r w:rsidR="0086015F" w:rsidRPr="0031399F">
        <w:rPr>
          <w:rFonts w:ascii="Arial" w:hAnsi="Arial" w:cs="Arial"/>
          <w:sz w:val="24"/>
          <w:szCs w:val="24"/>
        </w:rPr>
        <w:t>250,1</w:t>
      </w:r>
      <w:r w:rsidR="00032C19" w:rsidRPr="0031399F">
        <w:rPr>
          <w:rFonts w:ascii="Arial" w:hAnsi="Arial" w:cs="Arial"/>
          <w:sz w:val="24"/>
          <w:szCs w:val="24"/>
        </w:rPr>
        <w:t xml:space="preserve"> тыс.</w:t>
      </w:r>
      <w:r w:rsidRPr="0031399F">
        <w:rPr>
          <w:rFonts w:ascii="Arial" w:hAnsi="Arial" w:cs="Arial"/>
          <w:sz w:val="24"/>
          <w:szCs w:val="24"/>
        </w:rPr>
        <w:t xml:space="preserve"> рублей или </w:t>
      </w:r>
      <w:r w:rsidR="002243E8" w:rsidRPr="0031399F">
        <w:rPr>
          <w:rFonts w:ascii="Arial" w:hAnsi="Arial" w:cs="Arial"/>
          <w:sz w:val="24"/>
          <w:szCs w:val="24"/>
        </w:rPr>
        <w:t>100</w:t>
      </w:r>
      <w:r w:rsidRPr="0031399F">
        <w:rPr>
          <w:rFonts w:ascii="Arial" w:hAnsi="Arial" w:cs="Arial"/>
          <w:sz w:val="24"/>
          <w:szCs w:val="24"/>
        </w:rPr>
        <w:t xml:space="preserve"> процентов к годовому плану</w:t>
      </w:r>
      <w:r w:rsidR="00A834DA" w:rsidRPr="0031399F">
        <w:rPr>
          <w:rFonts w:ascii="Arial" w:hAnsi="Arial" w:cs="Arial"/>
          <w:sz w:val="24"/>
          <w:szCs w:val="24"/>
        </w:rPr>
        <w:t xml:space="preserve">, </w:t>
      </w:r>
      <w:r w:rsidR="00EA6DA4" w:rsidRPr="0031399F">
        <w:rPr>
          <w:rFonts w:ascii="Arial" w:hAnsi="Arial" w:cs="Arial"/>
          <w:sz w:val="24"/>
          <w:szCs w:val="24"/>
        </w:rPr>
        <w:t xml:space="preserve">из них </w:t>
      </w:r>
    </w:p>
    <w:p w:rsidR="00EA6DA4" w:rsidRPr="0031399F" w:rsidRDefault="00EA6DA4" w:rsidP="00F75D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-субвенция на осуществление первичного воинского учета </w:t>
      </w:r>
      <w:r w:rsidR="00F75DF7" w:rsidRPr="0031399F">
        <w:rPr>
          <w:rFonts w:ascii="Arial" w:hAnsi="Arial" w:cs="Arial"/>
          <w:sz w:val="24"/>
          <w:szCs w:val="24"/>
        </w:rPr>
        <w:t>-</w:t>
      </w:r>
      <w:r w:rsidRPr="0031399F">
        <w:rPr>
          <w:rFonts w:ascii="Arial" w:hAnsi="Arial" w:cs="Arial"/>
          <w:sz w:val="24"/>
          <w:szCs w:val="24"/>
        </w:rPr>
        <w:t>17</w:t>
      </w:r>
      <w:r w:rsidR="0086015F" w:rsidRPr="0031399F">
        <w:rPr>
          <w:rFonts w:ascii="Arial" w:hAnsi="Arial" w:cs="Arial"/>
          <w:sz w:val="24"/>
          <w:szCs w:val="24"/>
        </w:rPr>
        <w:t>0</w:t>
      </w:r>
      <w:r w:rsidRPr="0031399F">
        <w:rPr>
          <w:rFonts w:ascii="Arial" w:hAnsi="Arial" w:cs="Arial"/>
          <w:sz w:val="24"/>
          <w:szCs w:val="24"/>
        </w:rPr>
        <w:t>,</w:t>
      </w:r>
      <w:r w:rsidR="0086015F" w:rsidRPr="0031399F">
        <w:rPr>
          <w:rFonts w:ascii="Arial" w:hAnsi="Arial" w:cs="Arial"/>
          <w:sz w:val="24"/>
          <w:szCs w:val="24"/>
        </w:rPr>
        <w:t>9</w:t>
      </w:r>
      <w:r w:rsidR="00032C19" w:rsidRPr="0031399F">
        <w:rPr>
          <w:rFonts w:ascii="Arial" w:hAnsi="Arial" w:cs="Arial"/>
          <w:sz w:val="24"/>
          <w:szCs w:val="24"/>
        </w:rPr>
        <w:t>тыс</w:t>
      </w:r>
      <w:proofErr w:type="gramStart"/>
      <w:r w:rsidR="00032C19" w:rsidRPr="0031399F">
        <w:rPr>
          <w:rFonts w:ascii="Arial" w:hAnsi="Arial" w:cs="Arial"/>
          <w:sz w:val="24"/>
          <w:szCs w:val="24"/>
        </w:rPr>
        <w:t>.р</w:t>
      </w:r>
      <w:proofErr w:type="gramEnd"/>
      <w:r w:rsidR="00032C19" w:rsidRPr="0031399F">
        <w:rPr>
          <w:rFonts w:ascii="Arial" w:hAnsi="Arial" w:cs="Arial"/>
          <w:sz w:val="24"/>
          <w:szCs w:val="24"/>
        </w:rPr>
        <w:t>ублей</w:t>
      </w:r>
      <w:r w:rsidRPr="0031399F">
        <w:rPr>
          <w:rFonts w:ascii="Arial" w:hAnsi="Arial" w:cs="Arial"/>
          <w:sz w:val="24"/>
          <w:szCs w:val="24"/>
        </w:rPr>
        <w:t>,</w:t>
      </w:r>
    </w:p>
    <w:p w:rsidR="00EA6DA4" w:rsidRPr="0031399F" w:rsidRDefault="00EA6DA4" w:rsidP="00F75D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>-субсидия на уличное освещение -</w:t>
      </w:r>
      <w:r w:rsidR="0086015F" w:rsidRPr="0031399F">
        <w:rPr>
          <w:rFonts w:ascii="Arial" w:hAnsi="Arial" w:cs="Arial"/>
          <w:sz w:val="24"/>
          <w:szCs w:val="24"/>
        </w:rPr>
        <w:t>79,2</w:t>
      </w:r>
      <w:r w:rsidR="00032C19" w:rsidRPr="0031399F">
        <w:rPr>
          <w:rFonts w:ascii="Arial" w:hAnsi="Arial" w:cs="Arial"/>
          <w:sz w:val="24"/>
          <w:szCs w:val="24"/>
        </w:rPr>
        <w:t>тыс. рублей</w:t>
      </w:r>
      <w:r w:rsidRPr="0031399F">
        <w:rPr>
          <w:rFonts w:ascii="Arial" w:hAnsi="Arial" w:cs="Arial"/>
          <w:sz w:val="24"/>
          <w:szCs w:val="24"/>
        </w:rPr>
        <w:t>,</w:t>
      </w:r>
    </w:p>
    <w:p w:rsidR="00E25A01" w:rsidRPr="0031399F" w:rsidRDefault="0086015F" w:rsidP="00F75D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>-дотация на выравнивание бюджетной обеспеченности-</w:t>
      </w:r>
      <w:r w:rsidR="001B64CF" w:rsidRPr="0031399F">
        <w:rPr>
          <w:rFonts w:ascii="Arial" w:hAnsi="Arial" w:cs="Arial"/>
          <w:sz w:val="24"/>
          <w:szCs w:val="24"/>
        </w:rPr>
        <w:t>1187,0</w:t>
      </w:r>
      <w:r w:rsidR="00A834DA" w:rsidRPr="0031399F">
        <w:rPr>
          <w:rFonts w:ascii="Arial" w:hAnsi="Arial" w:cs="Arial"/>
          <w:sz w:val="24"/>
          <w:szCs w:val="24"/>
        </w:rPr>
        <w:t xml:space="preserve"> </w:t>
      </w:r>
      <w:r w:rsidR="00032C19" w:rsidRPr="0031399F">
        <w:rPr>
          <w:rFonts w:ascii="Arial" w:hAnsi="Arial" w:cs="Arial"/>
          <w:sz w:val="24"/>
          <w:szCs w:val="24"/>
        </w:rPr>
        <w:t xml:space="preserve">тыс. </w:t>
      </w:r>
      <w:r w:rsidR="00EB5E55" w:rsidRPr="0031399F">
        <w:rPr>
          <w:rFonts w:ascii="Arial" w:hAnsi="Arial" w:cs="Arial"/>
          <w:sz w:val="24"/>
          <w:szCs w:val="24"/>
        </w:rPr>
        <w:t>рублей</w:t>
      </w:r>
      <w:proofErr w:type="gramStart"/>
      <w:r w:rsidR="00EB5E55" w:rsidRPr="0031399F">
        <w:rPr>
          <w:rFonts w:ascii="Arial" w:hAnsi="Arial" w:cs="Arial"/>
          <w:sz w:val="24"/>
          <w:szCs w:val="24"/>
        </w:rPr>
        <w:t xml:space="preserve"> </w:t>
      </w:r>
      <w:r w:rsidRPr="0031399F">
        <w:rPr>
          <w:rFonts w:ascii="Arial" w:hAnsi="Arial" w:cs="Arial"/>
          <w:sz w:val="24"/>
          <w:szCs w:val="24"/>
        </w:rPr>
        <w:t>,</w:t>
      </w:r>
      <w:proofErr w:type="gramEnd"/>
    </w:p>
    <w:p w:rsidR="0086015F" w:rsidRPr="0031399F" w:rsidRDefault="0086015F" w:rsidP="00F75D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>-дотация  по обеспечению сбалансированности бюджетов-874,0</w:t>
      </w:r>
      <w:r w:rsidR="001B64CF" w:rsidRPr="0031399F">
        <w:rPr>
          <w:rFonts w:ascii="Arial" w:hAnsi="Arial" w:cs="Arial"/>
          <w:sz w:val="24"/>
          <w:szCs w:val="24"/>
        </w:rPr>
        <w:t>,</w:t>
      </w:r>
    </w:p>
    <w:p w:rsidR="001B64CF" w:rsidRPr="0031399F" w:rsidRDefault="001B64CF" w:rsidP="00F75D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>-межбюджетные трансферты-1879,8 тыс</w:t>
      </w:r>
      <w:proofErr w:type="gramStart"/>
      <w:r w:rsidRPr="0031399F">
        <w:rPr>
          <w:rFonts w:ascii="Arial" w:hAnsi="Arial" w:cs="Arial"/>
          <w:sz w:val="24"/>
          <w:szCs w:val="24"/>
        </w:rPr>
        <w:t>.р</w:t>
      </w:r>
      <w:proofErr w:type="gramEnd"/>
      <w:r w:rsidRPr="0031399F">
        <w:rPr>
          <w:rFonts w:ascii="Arial" w:hAnsi="Arial" w:cs="Arial"/>
          <w:sz w:val="24"/>
          <w:szCs w:val="24"/>
        </w:rPr>
        <w:t>ублей,</w:t>
      </w:r>
    </w:p>
    <w:p w:rsidR="00E25A01" w:rsidRPr="0031399F" w:rsidRDefault="00096A87" w:rsidP="00E25A01">
      <w:pPr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            </w:t>
      </w:r>
      <w:r w:rsidR="00E25A01" w:rsidRPr="0031399F">
        <w:rPr>
          <w:rFonts w:ascii="Arial" w:hAnsi="Arial" w:cs="Arial"/>
          <w:sz w:val="24"/>
          <w:szCs w:val="24"/>
        </w:rPr>
        <w:t>Расходная часть бюджета</w:t>
      </w:r>
      <w:r w:rsidR="000745E0" w:rsidRPr="0031399F">
        <w:rPr>
          <w:rFonts w:ascii="Arial" w:hAnsi="Arial" w:cs="Arial"/>
          <w:sz w:val="24"/>
          <w:szCs w:val="24"/>
        </w:rPr>
        <w:t xml:space="preserve"> поселения </w:t>
      </w:r>
      <w:r w:rsidR="00E25A01" w:rsidRPr="0031399F">
        <w:rPr>
          <w:rFonts w:ascii="Arial" w:hAnsi="Arial" w:cs="Arial"/>
          <w:sz w:val="24"/>
          <w:szCs w:val="24"/>
        </w:rPr>
        <w:t xml:space="preserve"> исполнена в сумме </w:t>
      </w:r>
      <w:r w:rsidR="00F75DF7" w:rsidRPr="0031399F">
        <w:rPr>
          <w:rFonts w:ascii="Arial" w:hAnsi="Arial" w:cs="Arial"/>
          <w:sz w:val="24"/>
          <w:szCs w:val="24"/>
        </w:rPr>
        <w:t>1</w:t>
      </w:r>
      <w:r w:rsidR="001B64CF" w:rsidRPr="0031399F">
        <w:rPr>
          <w:rFonts w:ascii="Arial" w:hAnsi="Arial" w:cs="Arial"/>
          <w:sz w:val="24"/>
          <w:szCs w:val="24"/>
        </w:rPr>
        <w:t>0131,6</w:t>
      </w:r>
      <w:r w:rsidR="00E25A01" w:rsidRPr="0031399F">
        <w:rPr>
          <w:rFonts w:ascii="Arial" w:hAnsi="Arial" w:cs="Arial"/>
          <w:sz w:val="24"/>
          <w:szCs w:val="24"/>
        </w:rPr>
        <w:t xml:space="preserve"> </w:t>
      </w:r>
      <w:r w:rsidR="00032C19" w:rsidRPr="0031399F">
        <w:rPr>
          <w:rFonts w:ascii="Arial" w:hAnsi="Arial" w:cs="Arial"/>
          <w:sz w:val="24"/>
          <w:szCs w:val="24"/>
        </w:rPr>
        <w:t xml:space="preserve">тыс. </w:t>
      </w:r>
      <w:r w:rsidR="00E25A01" w:rsidRPr="0031399F">
        <w:rPr>
          <w:rFonts w:ascii="Arial" w:hAnsi="Arial" w:cs="Arial"/>
          <w:sz w:val="24"/>
          <w:szCs w:val="24"/>
        </w:rPr>
        <w:t xml:space="preserve">рублей, что составляет </w:t>
      </w:r>
      <w:r w:rsidR="00536402" w:rsidRPr="0031399F">
        <w:rPr>
          <w:rFonts w:ascii="Arial" w:hAnsi="Arial" w:cs="Arial"/>
          <w:sz w:val="24"/>
          <w:szCs w:val="24"/>
        </w:rPr>
        <w:t>9</w:t>
      </w:r>
      <w:r w:rsidR="001B64CF" w:rsidRPr="0031399F">
        <w:rPr>
          <w:rFonts w:ascii="Arial" w:hAnsi="Arial" w:cs="Arial"/>
          <w:sz w:val="24"/>
          <w:szCs w:val="24"/>
        </w:rPr>
        <w:t>9</w:t>
      </w:r>
      <w:r w:rsidR="00536402" w:rsidRPr="0031399F">
        <w:rPr>
          <w:rFonts w:ascii="Arial" w:hAnsi="Arial" w:cs="Arial"/>
          <w:sz w:val="24"/>
          <w:szCs w:val="24"/>
        </w:rPr>
        <w:t>,</w:t>
      </w:r>
      <w:r w:rsidR="001B64CF" w:rsidRPr="0031399F">
        <w:rPr>
          <w:rFonts w:ascii="Arial" w:hAnsi="Arial" w:cs="Arial"/>
          <w:sz w:val="24"/>
          <w:szCs w:val="24"/>
        </w:rPr>
        <w:t>8</w:t>
      </w:r>
      <w:r w:rsidR="00E25A01" w:rsidRPr="0031399F">
        <w:rPr>
          <w:rFonts w:ascii="Arial" w:hAnsi="Arial" w:cs="Arial"/>
          <w:sz w:val="24"/>
          <w:szCs w:val="24"/>
        </w:rPr>
        <w:t xml:space="preserve"> процента к годовому плану.   </w:t>
      </w:r>
    </w:p>
    <w:p w:rsidR="00FC0987" w:rsidRPr="0031399F" w:rsidRDefault="00E25A01" w:rsidP="00096A87">
      <w:pPr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</w:t>
      </w:r>
      <w:r w:rsidR="00096A87" w:rsidRPr="0031399F">
        <w:rPr>
          <w:rFonts w:ascii="Arial" w:hAnsi="Arial" w:cs="Arial"/>
          <w:sz w:val="24"/>
          <w:szCs w:val="24"/>
        </w:rPr>
        <w:t xml:space="preserve">            </w:t>
      </w:r>
      <w:r w:rsidRPr="0031399F">
        <w:rPr>
          <w:rFonts w:ascii="Arial" w:hAnsi="Arial" w:cs="Arial"/>
          <w:sz w:val="24"/>
          <w:szCs w:val="24"/>
        </w:rPr>
        <w:t>Основную долю составляют расходы на финансирование</w:t>
      </w:r>
      <w:r w:rsidR="007254B5" w:rsidRPr="0031399F">
        <w:rPr>
          <w:rFonts w:ascii="Arial" w:hAnsi="Arial" w:cs="Arial"/>
          <w:sz w:val="24"/>
          <w:szCs w:val="24"/>
        </w:rPr>
        <w:t xml:space="preserve"> </w:t>
      </w:r>
      <w:r w:rsidR="00BF40C3" w:rsidRPr="0031399F">
        <w:rPr>
          <w:rFonts w:ascii="Arial" w:hAnsi="Arial" w:cs="Arial"/>
          <w:sz w:val="24"/>
          <w:szCs w:val="24"/>
        </w:rPr>
        <w:t xml:space="preserve">  </w:t>
      </w:r>
      <w:r w:rsidR="007254B5" w:rsidRPr="0031399F">
        <w:rPr>
          <w:rFonts w:ascii="Arial" w:hAnsi="Arial" w:cs="Arial"/>
          <w:sz w:val="24"/>
          <w:szCs w:val="24"/>
        </w:rPr>
        <w:t xml:space="preserve">общегосударственных вопросов- </w:t>
      </w:r>
      <w:r w:rsidR="00F75DF7" w:rsidRPr="0031399F">
        <w:rPr>
          <w:rFonts w:ascii="Arial" w:hAnsi="Arial" w:cs="Arial"/>
          <w:sz w:val="24"/>
          <w:szCs w:val="24"/>
        </w:rPr>
        <w:t>3</w:t>
      </w:r>
      <w:r w:rsidR="001B64CF" w:rsidRPr="0031399F">
        <w:rPr>
          <w:rFonts w:ascii="Arial" w:hAnsi="Arial" w:cs="Arial"/>
          <w:sz w:val="24"/>
          <w:szCs w:val="24"/>
        </w:rPr>
        <w:t>820,0</w:t>
      </w:r>
      <w:r w:rsidR="00E3757E" w:rsidRPr="0031399F">
        <w:rPr>
          <w:rFonts w:ascii="Arial" w:hAnsi="Arial" w:cs="Arial"/>
          <w:sz w:val="24"/>
          <w:szCs w:val="24"/>
        </w:rPr>
        <w:t xml:space="preserve"> </w:t>
      </w:r>
      <w:r w:rsidR="00032C19" w:rsidRPr="0031399F">
        <w:rPr>
          <w:rFonts w:ascii="Arial" w:hAnsi="Arial" w:cs="Arial"/>
          <w:sz w:val="24"/>
          <w:szCs w:val="24"/>
        </w:rPr>
        <w:t xml:space="preserve">тыс. </w:t>
      </w:r>
      <w:r w:rsidR="007254B5" w:rsidRPr="0031399F">
        <w:rPr>
          <w:rFonts w:ascii="Arial" w:hAnsi="Arial" w:cs="Arial"/>
          <w:sz w:val="24"/>
          <w:szCs w:val="24"/>
        </w:rPr>
        <w:t xml:space="preserve">рублей   или  </w:t>
      </w:r>
      <w:r w:rsidR="00F75DF7" w:rsidRPr="0031399F">
        <w:rPr>
          <w:rFonts w:ascii="Arial" w:hAnsi="Arial" w:cs="Arial"/>
          <w:sz w:val="24"/>
          <w:szCs w:val="24"/>
        </w:rPr>
        <w:t>3</w:t>
      </w:r>
      <w:r w:rsidR="001B64CF" w:rsidRPr="0031399F">
        <w:rPr>
          <w:rFonts w:ascii="Arial" w:hAnsi="Arial" w:cs="Arial"/>
          <w:sz w:val="24"/>
          <w:szCs w:val="24"/>
        </w:rPr>
        <w:t>7,7</w:t>
      </w:r>
      <w:r w:rsidR="007254B5" w:rsidRPr="0031399F">
        <w:rPr>
          <w:rFonts w:ascii="Arial" w:hAnsi="Arial" w:cs="Arial"/>
          <w:sz w:val="24"/>
          <w:szCs w:val="24"/>
        </w:rPr>
        <w:t xml:space="preserve">  процентов</w:t>
      </w:r>
      <w:r w:rsidR="00EB5E55" w:rsidRPr="0031399F">
        <w:rPr>
          <w:rFonts w:ascii="Arial" w:hAnsi="Arial" w:cs="Arial"/>
          <w:sz w:val="24"/>
          <w:szCs w:val="24"/>
        </w:rPr>
        <w:t xml:space="preserve">, </w:t>
      </w:r>
      <w:r w:rsidR="001B64CF" w:rsidRPr="0031399F">
        <w:rPr>
          <w:rFonts w:ascii="Arial" w:hAnsi="Arial" w:cs="Arial"/>
          <w:sz w:val="24"/>
          <w:szCs w:val="24"/>
        </w:rPr>
        <w:t xml:space="preserve">расходы на </w:t>
      </w:r>
      <w:proofErr w:type="gramStart"/>
      <w:r w:rsidR="001B64CF" w:rsidRPr="0031399F">
        <w:rPr>
          <w:rFonts w:ascii="Arial" w:hAnsi="Arial" w:cs="Arial"/>
          <w:sz w:val="24"/>
          <w:szCs w:val="24"/>
        </w:rPr>
        <w:t>дорожное</w:t>
      </w:r>
      <w:proofErr w:type="gramEnd"/>
      <w:r w:rsidR="001B64CF" w:rsidRPr="0031399F">
        <w:rPr>
          <w:rFonts w:ascii="Arial" w:hAnsi="Arial" w:cs="Arial"/>
          <w:sz w:val="24"/>
          <w:szCs w:val="24"/>
        </w:rPr>
        <w:t xml:space="preserve"> хоз-во -2673,5 тыс. рублей или 26,4 процентов, </w:t>
      </w:r>
      <w:r w:rsidR="005556F3" w:rsidRPr="0031399F">
        <w:rPr>
          <w:rFonts w:ascii="Arial" w:hAnsi="Arial" w:cs="Arial"/>
          <w:sz w:val="24"/>
          <w:szCs w:val="24"/>
        </w:rPr>
        <w:t xml:space="preserve">расходы </w:t>
      </w:r>
      <w:r w:rsidR="00E66C92" w:rsidRPr="0031399F">
        <w:rPr>
          <w:rFonts w:ascii="Arial" w:hAnsi="Arial" w:cs="Arial"/>
          <w:sz w:val="24"/>
          <w:szCs w:val="24"/>
        </w:rPr>
        <w:t>на социально-культурную сферу</w:t>
      </w:r>
      <w:r w:rsidR="005556F3" w:rsidRPr="0031399F">
        <w:rPr>
          <w:rFonts w:ascii="Arial" w:hAnsi="Arial" w:cs="Arial"/>
          <w:sz w:val="24"/>
          <w:szCs w:val="24"/>
        </w:rPr>
        <w:t xml:space="preserve"> составили</w:t>
      </w:r>
      <w:r w:rsidR="00EB5E55" w:rsidRPr="0031399F">
        <w:rPr>
          <w:rFonts w:ascii="Arial" w:hAnsi="Arial" w:cs="Arial"/>
          <w:sz w:val="24"/>
          <w:szCs w:val="24"/>
        </w:rPr>
        <w:t xml:space="preserve"> – </w:t>
      </w:r>
      <w:r w:rsidR="001B64CF" w:rsidRPr="0031399F">
        <w:rPr>
          <w:rFonts w:ascii="Arial" w:hAnsi="Arial" w:cs="Arial"/>
          <w:sz w:val="24"/>
          <w:szCs w:val="24"/>
        </w:rPr>
        <w:t>2047,4</w:t>
      </w:r>
      <w:r w:rsidR="00E3757E" w:rsidRPr="0031399F">
        <w:rPr>
          <w:rFonts w:ascii="Arial" w:hAnsi="Arial" w:cs="Arial"/>
          <w:sz w:val="24"/>
          <w:szCs w:val="24"/>
        </w:rPr>
        <w:t xml:space="preserve"> </w:t>
      </w:r>
      <w:r w:rsidR="00032C19" w:rsidRPr="0031399F">
        <w:rPr>
          <w:rFonts w:ascii="Arial" w:hAnsi="Arial" w:cs="Arial"/>
          <w:sz w:val="24"/>
          <w:szCs w:val="24"/>
        </w:rPr>
        <w:t xml:space="preserve">тыс. </w:t>
      </w:r>
      <w:r w:rsidR="000745E0" w:rsidRPr="0031399F">
        <w:rPr>
          <w:rFonts w:ascii="Arial" w:hAnsi="Arial" w:cs="Arial"/>
          <w:sz w:val="24"/>
          <w:szCs w:val="24"/>
        </w:rPr>
        <w:t>рублей</w:t>
      </w:r>
      <w:r w:rsidR="00A63064" w:rsidRPr="0031399F">
        <w:rPr>
          <w:rFonts w:ascii="Arial" w:hAnsi="Arial" w:cs="Arial"/>
          <w:sz w:val="24"/>
          <w:szCs w:val="24"/>
        </w:rPr>
        <w:t xml:space="preserve"> </w:t>
      </w:r>
      <w:r w:rsidR="00A834DA" w:rsidRPr="0031399F">
        <w:rPr>
          <w:rFonts w:ascii="Arial" w:hAnsi="Arial" w:cs="Arial"/>
          <w:sz w:val="24"/>
          <w:szCs w:val="24"/>
        </w:rPr>
        <w:t xml:space="preserve">или </w:t>
      </w:r>
      <w:r w:rsidR="001B64CF" w:rsidRPr="0031399F">
        <w:rPr>
          <w:rFonts w:ascii="Arial" w:hAnsi="Arial" w:cs="Arial"/>
          <w:sz w:val="24"/>
          <w:szCs w:val="24"/>
        </w:rPr>
        <w:t>20,2</w:t>
      </w:r>
      <w:r w:rsidR="00A834DA" w:rsidRPr="0031399F">
        <w:rPr>
          <w:rFonts w:ascii="Arial" w:hAnsi="Arial" w:cs="Arial"/>
          <w:sz w:val="24"/>
          <w:szCs w:val="24"/>
        </w:rPr>
        <w:t xml:space="preserve"> процентов</w:t>
      </w:r>
      <w:r w:rsidR="00032C19" w:rsidRPr="0031399F">
        <w:rPr>
          <w:rFonts w:ascii="Arial" w:hAnsi="Arial" w:cs="Arial"/>
          <w:sz w:val="24"/>
          <w:szCs w:val="24"/>
        </w:rPr>
        <w:t xml:space="preserve">, </w:t>
      </w:r>
      <w:r w:rsidR="00F75DF7" w:rsidRPr="0031399F">
        <w:rPr>
          <w:rFonts w:ascii="Arial" w:hAnsi="Arial" w:cs="Arial"/>
          <w:sz w:val="24"/>
          <w:szCs w:val="24"/>
        </w:rPr>
        <w:t>на жилищно-коммунальное хозяйство-</w:t>
      </w:r>
      <w:r w:rsidR="001B64CF" w:rsidRPr="0031399F">
        <w:rPr>
          <w:rFonts w:ascii="Arial" w:hAnsi="Arial" w:cs="Arial"/>
          <w:sz w:val="24"/>
          <w:szCs w:val="24"/>
        </w:rPr>
        <w:t>1412,3</w:t>
      </w:r>
      <w:r w:rsidR="00F75DF7" w:rsidRPr="0031399F">
        <w:rPr>
          <w:rFonts w:ascii="Arial" w:hAnsi="Arial" w:cs="Arial"/>
          <w:sz w:val="24"/>
          <w:szCs w:val="24"/>
        </w:rPr>
        <w:t xml:space="preserve"> </w:t>
      </w:r>
      <w:r w:rsidR="00032C19" w:rsidRPr="0031399F">
        <w:rPr>
          <w:rFonts w:ascii="Arial" w:hAnsi="Arial" w:cs="Arial"/>
          <w:sz w:val="24"/>
          <w:szCs w:val="24"/>
        </w:rPr>
        <w:t xml:space="preserve">тыс. рублей </w:t>
      </w:r>
      <w:r w:rsidR="00F75DF7" w:rsidRPr="0031399F">
        <w:rPr>
          <w:rFonts w:ascii="Arial" w:hAnsi="Arial" w:cs="Arial"/>
          <w:sz w:val="24"/>
          <w:szCs w:val="24"/>
        </w:rPr>
        <w:t xml:space="preserve">или </w:t>
      </w:r>
      <w:r w:rsidR="001B64CF" w:rsidRPr="0031399F">
        <w:rPr>
          <w:rFonts w:ascii="Arial" w:hAnsi="Arial" w:cs="Arial"/>
          <w:sz w:val="24"/>
          <w:szCs w:val="24"/>
        </w:rPr>
        <w:t>13,3</w:t>
      </w:r>
      <w:r w:rsidR="00F75DF7" w:rsidRPr="0031399F">
        <w:rPr>
          <w:rFonts w:ascii="Arial" w:hAnsi="Arial" w:cs="Arial"/>
          <w:sz w:val="24"/>
          <w:szCs w:val="24"/>
        </w:rPr>
        <w:t xml:space="preserve"> процентов </w:t>
      </w:r>
      <w:r w:rsidR="00A834DA" w:rsidRPr="0031399F">
        <w:rPr>
          <w:rFonts w:ascii="Arial" w:hAnsi="Arial" w:cs="Arial"/>
          <w:sz w:val="24"/>
          <w:szCs w:val="24"/>
        </w:rPr>
        <w:t>всех расходов</w:t>
      </w:r>
      <w:r w:rsidR="00FC0987" w:rsidRPr="0031399F">
        <w:rPr>
          <w:rFonts w:ascii="Arial" w:hAnsi="Arial" w:cs="Arial"/>
          <w:sz w:val="24"/>
          <w:szCs w:val="24"/>
        </w:rPr>
        <w:t>.</w:t>
      </w:r>
    </w:p>
    <w:p w:rsidR="00E25A01" w:rsidRPr="0031399F" w:rsidRDefault="00096A87" w:rsidP="00096A87">
      <w:pPr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             </w:t>
      </w:r>
      <w:r w:rsidR="00E25A01" w:rsidRPr="0031399F">
        <w:rPr>
          <w:rFonts w:ascii="Arial" w:hAnsi="Arial" w:cs="Arial"/>
          <w:sz w:val="24"/>
          <w:szCs w:val="24"/>
        </w:rPr>
        <w:t xml:space="preserve">На выплату заработной платы работникам бюджетной сферы </w:t>
      </w:r>
      <w:r w:rsidR="007676A0" w:rsidRPr="0031399F">
        <w:rPr>
          <w:rFonts w:ascii="Arial" w:hAnsi="Arial" w:cs="Arial"/>
          <w:sz w:val="24"/>
          <w:szCs w:val="24"/>
        </w:rPr>
        <w:t>и начисления на  оплату   труда</w:t>
      </w:r>
      <w:r w:rsidR="00E25A01" w:rsidRPr="0031399F">
        <w:rPr>
          <w:rFonts w:ascii="Arial" w:hAnsi="Arial" w:cs="Arial"/>
          <w:sz w:val="24"/>
          <w:szCs w:val="24"/>
        </w:rPr>
        <w:t xml:space="preserve"> израсходовано</w:t>
      </w:r>
      <w:r w:rsidR="00835660" w:rsidRPr="0031399F">
        <w:rPr>
          <w:rFonts w:ascii="Arial" w:hAnsi="Arial" w:cs="Arial"/>
          <w:sz w:val="24"/>
          <w:szCs w:val="24"/>
        </w:rPr>
        <w:t xml:space="preserve"> </w:t>
      </w:r>
      <w:r w:rsidR="00DF7DD7" w:rsidRPr="0031399F">
        <w:rPr>
          <w:rFonts w:ascii="Arial" w:hAnsi="Arial" w:cs="Arial"/>
          <w:sz w:val="24"/>
          <w:szCs w:val="24"/>
        </w:rPr>
        <w:t>3</w:t>
      </w:r>
      <w:r w:rsidR="001B64CF" w:rsidRPr="0031399F">
        <w:rPr>
          <w:rFonts w:ascii="Arial" w:hAnsi="Arial" w:cs="Arial"/>
          <w:sz w:val="24"/>
          <w:szCs w:val="24"/>
        </w:rPr>
        <w:t>719,4</w:t>
      </w:r>
      <w:r w:rsidR="00E25A01" w:rsidRPr="0031399F">
        <w:rPr>
          <w:rFonts w:ascii="Arial" w:hAnsi="Arial" w:cs="Arial"/>
          <w:sz w:val="24"/>
          <w:szCs w:val="24"/>
        </w:rPr>
        <w:t xml:space="preserve"> </w:t>
      </w:r>
      <w:r w:rsidR="00032C19" w:rsidRPr="0031399F">
        <w:rPr>
          <w:rFonts w:ascii="Arial" w:hAnsi="Arial" w:cs="Arial"/>
          <w:sz w:val="24"/>
          <w:szCs w:val="24"/>
        </w:rPr>
        <w:t>тыс.</w:t>
      </w:r>
      <w:r w:rsidR="00E25A01" w:rsidRPr="0031399F">
        <w:rPr>
          <w:rFonts w:ascii="Arial" w:hAnsi="Arial" w:cs="Arial"/>
          <w:sz w:val="24"/>
          <w:szCs w:val="24"/>
        </w:rPr>
        <w:t xml:space="preserve"> рублей, что составляет </w:t>
      </w:r>
      <w:r w:rsidR="00DF7DD7" w:rsidRPr="0031399F">
        <w:rPr>
          <w:rFonts w:ascii="Arial" w:hAnsi="Arial" w:cs="Arial"/>
          <w:sz w:val="24"/>
          <w:szCs w:val="24"/>
        </w:rPr>
        <w:t>3</w:t>
      </w:r>
      <w:r w:rsidR="001B64CF" w:rsidRPr="0031399F">
        <w:rPr>
          <w:rFonts w:ascii="Arial" w:hAnsi="Arial" w:cs="Arial"/>
          <w:sz w:val="24"/>
          <w:szCs w:val="24"/>
        </w:rPr>
        <w:t>6,7</w:t>
      </w:r>
      <w:r w:rsidR="00E25A01" w:rsidRPr="0031399F">
        <w:rPr>
          <w:rFonts w:ascii="Arial" w:hAnsi="Arial" w:cs="Arial"/>
          <w:sz w:val="24"/>
          <w:szCs w:val="24"/>
        </w:rPr>
        <w:t xml:space="preserve"> процента всех расходов. Расходы на оплату коммунальных услуг  по  бюджетным  учреждениям   составили  </w:t>
      </w:r>
      <w:r w:rsidR="00DF7DD7" w:rsidRPr="0031399F">
        <w:rPr>
          <w:rFonts w:ascii="Arial" w:hAnsi="Arial" w:cs="Arial"/>
          <w:sz w:val="24"/>
          <w:szCs w:val="24"/>
        </w:rPr>
        <w:t>1</w:t>
      </w:r>
      <w:r w:rsidR="001B64CF" w:rsidRPr="0031399F">
        <w:rPr>
          <w:rFonts w:ascii="Arial" w:hAnsi="Arial" w:cs="Arial"/>
          <w:sz w:val="24"/>
          <w:szCs w:val="24"/>
        </w:rPr>
        <w:t>545,0</w:t>
      </w:r>
      <w:r w:rsidR="00E25A01" w:rsidRPr="0031399F">
        <w:rPr>
          <w:rFonts w:ascii="Arial" w:hAnsi="Arial" w:cs="Arial"/>
          <w:sz w:val="24"/>
          <w:szCs w:val="24"/>
        </w:rPr>
        <w:t xml:space="preserve"> </w:t>
      </w:r>
      <w:r w:rsidR="00032C19" w:rsidRPr="0031399F">
        <w:rPr>
          <w:rFonts w:ascii="Arial" w:hAnsi="Arial" w:cs="Arial"/>
          <w:sz w:val="24"/>
          <w:szCs w:val="24"/>
        </w:rPr>
        <w:t>тыс.</w:t>
      </w:r>
      <w:r w:rsidR="00E25A01" w:rsidRPr="0031399F">
        <w:rPr>
          <w:rFonts w:ascii="Arial" w:hAnsi="Arial" w:cs="Arial"/>
          <w:sz w:val="24"/>
          <w:szCs w:val="24"/>
        </w:rPr>
        <w:t xml:space="preserve"> рублей или </w:t>
      </w:r>
      <w:r w:rsidR="00DF7DD7" w:rsidRPr="0031399F">
        <w:rPr>
          <w:rFonts w:ascii="Arial" w:hAnsi="Arial" w:cs="Arial"/>
          <w:sz w:val="24"/>
          <w:szCs w:val="24"/>
        </w:rPr>
        <w:t>1</w:t>
      </w:r>
      <w:r w:rsidR="001B64CF" w:rsidRPr="0031399F">
        <w:rPr>
          <w:rFonts w:ascii="Arial" w:hAnsi="Arial" w:cs="Arial"/>
          <w:sz w:val="24"/>
          <w:szCs w:val="24"/>
        </w:rPr>
        <w:t>4,4</w:t>
      </w:r>
      <w:r w:rsidR="00E25A01" w:rsidRPr="0031399F">
        <w:rPr>
          <w:rFonts w:ascii="Arial" w:hAnsi="Arial" w:cs="Arial"/>
          <w:sz w:val="24"/>
          <w:szCs w:val="24"/>
        </w:rPr>
        <w:t xml:space="preserve"> процент</w:t>
      </w:r>
      <w:r w:rsidR="001D4D43" w:rsidRPr="0031399F">
        <w:rPr>
          <w:rFonts w:ascii="Arial" w:hAnsi="Arial" w:cs="Arial"/>
          <w:sz w:val="24"/>
          <w:szCs w:val="24"/>
        </w:rPr>
        <w:t>а</w:t>
      </w:r>
      <w:r w:rsidR="00FC0987" w:rsidRPr="0031399F">
        <w:rPr>
          <w:rFonts w:ascii="Arial" w:hAnsi="Arial" w:cs="Arial"/>
          <w:sz w:val="24"/>
          <w:szCs w:val="24"/>
        </w:rPr>
        <w:t xml:space="preserve">, на оплату услуг по содержанию имущества </w:t>
      </w:r>
      <w:r w:rsidR="001B64CF" w:rsidRPr="0031399F">
        <w:rPr>
          <w:rFonts w:ascii="Arial" w:hAnsi="Arial" w:cs="Arial"/>
          <w:sz w:val="24"/>
          <w:szCs w:val="24"/>
        </w:rPr>
        <w:t>3097,3</w:t>
      </w:r>
      <w:r w:rsidR="00E3757E" w:rsidRPr="0031399F">
        <w:rPr>
          <w:rFonts w:ascii="Arial" w:hAnsi="Arial" w:cs="Arial"/>
          <w:sz w:val="24"/>
          <w:szCs w:val="24"/>
        </w:rPr>
        <w:t xml:space="preserve"> </w:t>
      </w:r>
      <w:r w:rsidR="00032C19" w:rsidRPr="0031399F">
        <w:rPr>
          <w:rFonts w:ascii="Arial" w:hAnsi="Arial" w:cs="Arial"/>
          <w:sz w:val="24"/>
          <w:szCs w:val="24"/>
        </w:rPr>
        <w:t xml:space="preserve">тыс. </w:t>
      </w:r>
      <w:r w:rsidR="00E3757E" w:rsidRPr="0031399F">
        <w:rPr>
          <w:rFonts w:ascii="Arial" w:hAnsi="Arial" w:cs="Arial"/>
          <w:sz w:val="24"/>
          <w:szCs w:val="24"/>
        </w:rPr>
        <w:t xml:space="preserve">рублей или </w:t>
      </w:r>
      <w:r w:rsidR="001B64CF" w:rsidRPr="0031399F">
        <w:rPr>
          <w:rFonts w:ascii="Arial" w:hAnsi="Arial" w:cs="Arial"/>
          <w:sz w:val="24"/>
          <w:szCs w:val="24"/>
        </w:rPr>
        <w:t>30,6</w:t>
      </w:r>
      <w:r w:rsidR="00FC0987" w:rsidRPr="0031399F">
        <w:rPr>
          <w:rFonts w:ascii="Arial" w:hAnsi="Arial" w:cs="Arial"/>
          <w:sz w:val="24"/>
          <w:szCs w:val="24"/>
        </w:rPr>
        <w:t xml:space="preserve"> процента всех расходов.</w:t>
      </w:r>
    </w:p>
    <w:p w:rsidR="00E25A01" w:rsidRPr="0031399F" w:rsidRDefault="00E25A01" w:rsidP="00096A87">
      <w:pPr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lastRenderedPageBreak/>
        <w:t xml:space="preserve"> </w:t>
      </w:r>
      <w:r w:rsidR="00096A87" w:rsidRPr="0031399F">
        <w:rPr>
          <w:rFonts w:ascii="Arial" w:hAnsi="Arial" w:cs="Arial"/>
          <w:sz w:val="24"/>
          <w:szCs w:val="24"/>
        </w:rPr>
        <w:t xml:space="preserve">              </w:t>
      </w:r>
      <w:r w:rsidRPr="0031399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31399F">
        <w:rPr>
          <w:rFonts w:ascii="Arial" w:hAnsi="Arial" w:cs="Arial"/>
          <w:sz w:val="24"/>
          <w:szCs w:val="24"/>
        </w:rPr>
        <w:t>результате</w:t>
      </w:r>
      <w:proofErr w:type="gramEnd"/>
      <w:r w:rsidRPr="0031399F">
        <w:rPr>
          <w:rFonts w:ascii="Arial" w:hAnsi="Arial" w:cs="Arial"/>
          <w:sz w:val="24"/>
          <w:szCs w:val="24"/>
        </w:rPr>
        <w:t xml:space="preserve"> исполнения бюджета </w:t>
      </w:r>
      <w:r w:rsidR="001D4D43" w:rsidRPr="0031399F">
        <w:rPr>
          <w:rFonts w:ascii="Arial" w:hAnsi="Arial" w:cs="Arial"/>
          <w:sz w:val="24"/>
          <w:szCs w:val="24"/>
        </w:rPr>
        <w:t xml:space="preserve"> Семилукского сельского поселения </w:t>
      </w:r>
      <w:r w:rsidRPr="0031399F">
        <w:rPr>
          <w:rFonts w:ascii="Arial" w:hAnsi="Arial" w:cs="Arial"/>
          <w:sz w:val="24"/>
          <w:szCs w:val="24"/>
        </w:rPr>
        <w:t xml:space="preserve"> за</w:t>
      </w:r>
      <w:r w:rsidR="00FE4B2D" w:rsidRPr="0031399F">
        <w:rPr>
          <w:rFonts w:ascii="Arial" w:hAnsi="Arial" w:cs="Arial"/>
          <w:sz w:val="24"/>
          <w:szCs w:val="24"/>
        </w:rPr>
        <w:t xml:space="preserve"> </w:t>
      </w:r>
      <w:r w:rsidRPr="0031399F">
        <w:rPr>
          <w:rFonts w:ascii="Arial" w:hAnsi="Arial" w:cs="Arial"/>
          <w:sz w:val="24"/>
          <w:szCs w:val="24"/>
        </w:rPr>
        <w:t>201</w:t>
      </w:r>
      <w:r w:rsidR="00624DF9" w:rsidRPr="0031399F">
        <w:rPr>
          <w:rFonts w:ascii="Arial" w:hAnsi="Arial" w:cs="Arial"/>
          <w:sz w:val="24"/>
          <w:szCs w:val="24"/>
        </w:rPr>
        <w:t>7</w:t>
      </w:r>
      <w:r w:rsidRPr="0031399F">
        <w:rPr>
          <w:rFonts w:ascii="Arial" w:hAnsi="Arial" w:cs="Arial"/>
          <w:sz w:val="24"/>
          <w:szCs w:val="24"/>
        </w:rPr>
        <w:t xml:space="preserve"> год</w:t>
      </w:r>
      <w:r w:rsidR="00FE4B2D" w:rsidRPr="0031399F">
        <w:rPr>
          <w:rFonts w:ascii="Arial" w:hAnsi="Arial" w:cs="Arial"/>
          <w:sz w:val="24"/>
          <w:szCs w:val="24"/>
        </w:rPr>
        <w:t>а</w:t>
      </w:r>
      <w:r w:rsidRPr="0031399F">
        <w:rPr>
          <w:rFonts w:ascii="Arial" w:hAnsi="Arial" w:cs="Arial"/>
          <w:sz w:val="24"/>
          <w:szCs w:val="24"/>
        </w:rPr>
        <w:t xml:space="preserve"> </w:t>
      </w:r>
      <w:r w:rsidR="00D95932" w:rsidRPr="0031399F">
        <w:rPr>
          <w:rFonts w:ascii="Arial" w:hAnsi="Arial" w:cs="Arial"/>
          <w:sz w:val="24"/>
          <w:szCs w:val="24"/>
        </w:rPr>
        <w:t xml:space="preserve">образовался </w:t>
      </w:r>
      <w:r w:rsidR="00DF7DD7" w:rsidRPr="0031399F">
        <w:rPr>
          <w:rFonts w:ascii="Arial" w:hAnsi="Arial" w:cs="Arial"/>
          <w:sz w:val="24"/>
          <w:szCs w:val="24"/>
        </w:rPr>
        <w:t>профицит</w:t>
      </w:r>
      <w:r w:rsidR="00D95932" w:rsidRPr="0031399F">
        <w:rPr>
          <w:rFonts w:ascii="Arial" w:hAnsi="Arial" w:cs="Arial"/>
          <w:sz w:val="24"/>
          <w:szCs w:val="24"/>
        </w:rPr>
        <w:t xml:space="preserve"> </w:t>
      </w:r>
      <w:r w:rsidRPr="0031399F">
        <w:rPr>
          <w:rFonts w:ascii="Arial" w:hAnsi="Arial" w:cs="Arial"/>
          <w:sz w:val="24"/>
          <w:szCs w:val="24"/>
        </w:rPr>
        <w:t xml:space="preserve"> в сумме </w:t>
      </w:r>
      <w:r w:rsidR="001B64CF" w:rsidRPr="0031399F">
        <w:rPr>
          <w:rFonts w:ascii="Arial" w:hAnsi="Arial" w:cs="Arial"/>
          <w:sz w:val="24"/>
          <w:szCs w:val="24"/>
        </w:rPr>
        <w:t>1582,3</w:t>
      </w:r>
      <w:r w:rsidR="005223FB" w:rsidRPr="0031399F">
        <w:rPr>
          <w:rFonts w:ascii="Arial" w:hAnsi="Arial" w:cs="Arial"/>
          <w:sz w:val="24"/>
          <w:szCs w:val="24"/>
        </w:rPr>
        <w:t xml:space="preserve"> </w:t>
      </w:r>
      <w:r w:rsidR="00032C19" w:rsidRPr="0031399F">
        <w:rPr>
          <w:rFonts w:ascii="Arial" w:hAnsi="Arial" w:cs="Arial"/>
          <w:sz w:val="24"/>
          <w:szCs w:val="24"/>
        </w:rPr>
        <w:t>тыс.</w:t>
      </w:r>
      <w:r w:rsidR="005223FB" w:rsidRPr="0031399F">
        <w:rPr>
          <w:rFonts w:ascii="Arial" w:hAnsi="Arial" w:cs="Arial"/>
          <w:sz w:val="24"/>
          <w:szCs w:val="24"/>
        </w:rPr>
        <w:t xml:space="preserve"> </w:t>
      </w:r>
      <w:r w:rsidRPr="0031399F">
        <w:rPr>
          <w:rFonts w:ascii="Arial" w:hAnsi="Arial" w:cs="Arial"/>
          <w:sz w:val="24"/>
          <w:szCs w:val="24"/>
        </w:rPr>
        <w:t>рублей.</w:t>
      </w:r>
    </w:p>
    <w:p w:rsidR="00096A87" w:rsidRPr="0031399F" w:rsidRDefault="00E25A01" w:rsidP="00096A87">
      <w:pPr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</w:t>
      </w:r>
      <w:r w:rsidR="00096A87" w:rsidRPr="0031399F">
        <w:rPr>
          <w:rFonts w:ascii="Arial" w:hAnsi="Arial" w:cs="Arial"/>
          <w:sz w:val="24"/>
          <w:szCs w:val="24"/>
        </w:rPr>
        <w:t xml:space="preserve">              </w:t>
      </w:r>
      <w:r w:rsidRPr="0031399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31399F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31399F">
        <w:rPr>
          <w:rFonts w:ascii="Arial" w:hAnsi="Arial" w:cs="Arial"/>
          <w:sz w:val="24"/>
          <w:szCs w:val="24"/>
        </w:rPr>
        <w:t xml:space="preserve"> со статьями 264.5 и 264.6 Бюджетного кодекса Российской Федерации и  Положени</w:t>
      </w:r>
      <w:r w:rsidR="008A154E" w:rsidRPr="0031399F">
        <w:rPr>
          <w:rFonts w:ascii="Arial" w:hAnsi="Arial" w:cs="Arial"/>
          <w:sz w:val="24"/>
          <w:szCs w:val="24"/>
        </w:rPr>
        <w:t>ем</w:t>
      </w:r>
      <w:r w:rsidRPr="0031399F">
        <w:rPr>
          <w:rFonts w:ascii="Arial" w:hAnsi="Arial" w:cs="Arial"/>
          <w:sz w:val="24"/>
          <w:szCs w:val="24"/>
        </w:rPr>
        <w:t xml:space="preserve"> о бюджетном процессе в Семилукском  </w:t>
      </w:r>
      <w:r w:rsidR="008A154E" w:rsidRPr="0031399F">
        <w:rPr>
          <w:rFonts w:ascii="Arial" w:hAnsi="Arial" w:cs="Arial"/>
          <w:sz w:val="24"/>
          <w:szCs w:val="24"/>
        </w:rPr>
        <w:t>сельском поселении</w:t>
      </w:r>
      <w:r w:rsidRPr="0031399F">
        <w:rPr>
          <w:rFonts w:ascii="Arial" w:hAnsi="Arial" w:cs="Arial"/>
          <w:sz w:val="24"/>
          <w:szCs w:val="24"/>
        </w:rPr>
        <w:t xml:space="preserve"> Совет народных депутатов</w:t>
      </w:r>
      <w:r w:rsidR="0031399F" w:rsidRPr="0031399F">
        <w:rPr>
          <w:rFonts w:ascii="Arial" w:hAnsi="Arial" w:cs="Arial"/>
          <w:sz w:val="24"/>
          <w:szCs w:val="24"/>
        </w:rPr>
        <w:t xml:space="preserve"> </w:t>
      </w:r>
      <w:r w:rsidR="0031399F" w:rsidRPr="0031399F">
        <w:rPr>
          <w:rFonts w:ascii="Arial" w:hAnsi="Arial" w:cs="Arial"/>
          <w:b/>
          <w:sz w:val="24"/>
          <w:szCs w:val="24"/>
        </w:rPr>
        <w:t>решил</w:t>
      </w:r>
      <w:r w:rsidR="0031399F" w:rsidRPr="0031399F">
        <w:rPr>
          <w:rFonts w:ascii="Arial" w:hAnsi="Arial" w:cs="Arial"/>
          <w:sz w:val="24"/>
          <w:szCs w:val="24"/>
        </w:rPr>
        <w:t>:</w:t>
      </w:r>
    </w:p>
    <w:p w:rsidR="00E25A01" w:rsidRPr="0031399F" w:rsidRDefault="00E25A01" w:rsidP="003139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1.   Информацию </w:t>
      </w:r>
      <w:r w:rsidR="00D95932" w:rsidRPr="0031399F">
        <w:rPr>
          <w:rFonts w:ascii="Arial" w:hAnsi="Arial" w:cs="Arial"/>
          <w:sz w:val="24"/>
          <w:szCs w:val="24"/>
        </w:rPr>
        <w:t>главного бухгалтера</w:t>
      </w:r>
      <w:r w:rsidR="008A154E" w:rsidRPr="003139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3FB" w:rsidRPr="0031399F">
        <w:rPr>
          <w:rFonts w:ascii="Arial" w:hAnsi="Arial" w:cs="Arial"/>
          <w:sz w:val="24"/>
          <w:szCs w:val="24"/>
        </w:rPr>
        <w:t>Тоньшевой</w:t>
      </w:r>
      <w:proofErr w:type="spellEnd"/>
      <w:r w:rsidR="005223FB" w:rsidRPr="0031399F">
        <w:rPr>
          <w:rFonts w:ascii="Arial" w:hAnsi="Arial" w:cs="Arial"/>
          <w:sz w:val="24"/>
          <w:szCs w:val="24"/>
        </w:rPr>
        <w:t xml:space="preserve"> Н</w:t>
      </w:r>
      <w:r w:rsidR="008A154E" w:rsidRPr="0031399F">
        <w:rPr>
          <w:rFonts w:ascii="Arial" w:hAnsi="Arial" w:cs="Arial"/>
          <w:sz w:val="24"/>
          <w:szCs w:val="24"/>
        </w:rPr>
        <w:t>.</w:t>
      </w:r>
      <w:r w:rsidR="005223FB" w:rsidRPr="0031399F">
        <w:rPr>
          <w:rFonts w:ascii="Arial" w:hAnsi="Arial" w:cs="Arial"/>
          <w:sz w:val="24"/>
          <w:szCs w:val="24"/>
        </w:rPr>
        <w:t>В.</w:t>
      </w:r>
      <w:r w:rsidRPr="0031399F">
        <w:rPr>
          <w:rFonts w:ascii="Arial" w:hAnsi="Arial" w:cs="Arial"/>
          <w:sz w:val="24"/>
          <w:szCs w:val="24"/>
        </w:rPr>
        <w:t xml:space="preserve"> об исполнении бюджета за</w:t>
      </w:r>
      <w:r w:rsidR="00FE4B2D" w:rsidRPr="0031399F">
        <w:rPr>
          <w:rFonts w:ascii="Arial" w:hAnsi="Arial" w:cs="Arial"/>
          <w:sz w:val="24"/>
          <w:szCs w:val="24"/>
        </w:rPr>
        <w:t xml:space="preserve"> </w:t>
      </w:r>
      <w:r w:rsidRPr="0031399F">
        <w:rPr>
          <w:rFonts w:ascii="Arial" w:hAnsi="Arial" w:cs="Arial"/>
          <w:sz w:val="24"/>
          <w:szCs w:val="24"/>
        </w:rPr>
        <w:t>201</w:t>
      </w:r>
      <w:r w:rsidR="001B64CF" w:rsidRPr="0031399F">
        <w:rPr>
          <w:rFonts w:ascii="Arial" w:hAnsi="Arial" w:cs="Arial"/>
          <w:sz w:val="24"/>
          <w:szCs w:val="24"/>
        </w:rPr>
        <w:t>7</w:t>
      </w:r>
      <w:r w:rsidRPr="0031399F">
        <w:rPr>
          <w:rFonts w:ascii="Arial" w:hAnsi="Arial" w:cs="Arial"/>
          <w:sz w:val="24"/>
          <w:szCs w:val="24"/>
        </w:rPr>
        <w:t xml:space="preserve"> год</w:t>
      </w:r>
      <w:r w:rsidR="00FE4B2D" w:rsidRPr="0031399F">
        <w:rPr>
          <w:rFonts w:ascii="Arial" w:hAnsi="Arial" w:cs="Arial"/>
          <w:sz w:val="24"/>
          <w:szCs w:val="24"/>
        </w:rPr>
        <w:t>а</w:t>
      </w:r>
      <w:r w:rsidRPr="0031399F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E25A01" w:rsidRPr="0031399F" w:rsidRDefault="00E25A01" w:rsidP="003139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2. Утвердить отчет об исполнении бюджета </w:t>
      </w:r>
      <w:r w:rsidR="008A154E" w:rsidRPr="0031399F">
        <w:rPr>
          <w:rFonts w:ascii="Arial" w:hAnsi="Arial" w:cs="Arial"/>
          <w:sz w:val="24"/>
          <w:szCs w:val="24"/>
        </w:rPr>
        <w:t xml:space="preserve"> Семилукского сельского поселения </w:t>
      </w:r>
      <w:r w:rsidRPr="0031399F">
        <w:rPr>
          <w:rFonts w:ascii="Arial" w:hAnsi="Arial" w:cs="Arial"/>
          <w:sz w:val="24"/>
          <w:szCs w:val="24"/>
        </w:rPr>
        <w:t>за</w:t>
      </w:r>
      <w:r w:rsidR="00FE4B2D" w:rsidRPr="0031399F">
        <w:rPr>
          <w:rFonts w:ascii="Arial" w:hAnsi="Arial" w:cs="Arial"/>
          <w:sz w:val="24"/>
          <w:szCs w:val="24"/>
        </w:rPr>
        <w:t xml:space="preserve"> </w:t>
      </w:r>
      <w:r w:rsidRPr="0031399F">
        <w:rPr>
          <w:rFonts w:ascii="Arial" w:hAnsi="Arial" w:cs="Arial"/>
          <w:sz w:val="24"/>
          <w:szCs w:val="24"/>
        </w:rPr>
        <w:t>201</w:t>
      </w:r>
      <w:r w:rsidR="001B64CF" w:rsidRPr="0031399F">
        <w:rPr>
          <w:rFonts w:ascii="Arial" w:hAnsi="Arial" w:cs="Arial"/>
          <w:sz w:val="24"/>
          <w:szCs w:val="24"/>
        </w:rPr>
        <w:t>7</w:t>
      </w:r>
      <w:r w:rsidRPr="0031399F">
        <w:rPr>
          <w:rFonts w:ascii="Arial" w:hAnsi="Arial" w:cs="Arial"/>
          <w:sz w:val="24"/>
          <w:szCs w:val="24"/>
        </w:rPr>
        <w:t xml:space="preserve"> год</w:t>
      </w:r>
      <w:r w:rsidR="00FE4B2D" w:rsidRPr="0031399F">
        <w:rPr>
          <w:rFonts w:ascii="Arial" w:hAnsi="Arial" w:cs="Arial"/>
          <w:sz w:val="24"/>
          <w:szCs w:val="24"/>
        </w:rPr>
        <w:t>а</w:t>
      </w:r>
      <w:r w:rsidRPr="0031399F">
        <w:rPr>
          <w:rFonts w:ascii="Arial" w:hAnsi="Arial" w:cs="Arial"/>
          <w:sz w:val="24"/>
          <w:szCs w:val="24"/>
        </w:rPr>
        <w:t xml:space="preserve"> по доходам в сумме </w:t>
      </w:r>
      <w:r w:rsidR="00DF7DD7" w:rsidRPr="0031399F">
        <w:rPr>
          <w:rFonts w:ascii="Arial" w:hAnsi="Arial" w:cs="Arial"/>
          <w:sz w:val="24"/>
          <w:szCs w:val="24"/>
        </w:rPr>
        <w:t>1</w:t>
      </w:r>
      <w:r w:rsidR="001B64CF" w:rsidRPr="0031399F">
        <w:rPr>
          <w:rFonts w:ascii="Arial" w:hAnsi="Arial" w:cs="Arial"/>
          <w:sz w:val="24"/>
          <w:szCs w:val="24"/>
        </w:rPr>
        <w:t>1713,9</w:t>
      </w:r>
      <w:r w:rsidRPr="0031399F">
        <w:rPr>
          <w:rFonts w:ascii="Arial" w:hAnsi="Arial" w:cs="Arial"/>
          <w:sz w:val="24"/>
          <w:szCs w:val="24"/>
        </w:rPr>
        <w:t xml:space="preserve"> </w:t>
      </w:r>
      <w:r w:rsidR="00032C19" w:rsidRPr="0031399F">
        <w:rPr>
          <w:rFonts w:ascii="Arial" w:hAnsi="Arial" w:cs="Arial"/>
          <w:sz w:val="24"/>
          <w:szCs w:val="24"/>
        </w:rPr>
        <w:t>тыс.</w:t>
      </w:r>
      <w:r w:rsidR="001045A6" w:rsidRPr="0031399F">
        <w:rPr>
          <w:rFonts w:ascii="Arial" w:hAnsi="Arial" w:cs="Arial"/>
          <w:sz w:val="24"/>
          <w:szCs w:val="24"/>
        </w:rPr>
        <w:t xml:space="preserve"> </w:t>
      </w:r>
      <w:r w:rsidRPr="0031399F">
        <w:rPr>
          <w:rFonts w:ascii="Arial" w:hAnsi="Arial" w:cs="Arial"/>
          <w:sz w:val="24"/>
          <w:szCs w:val="24"/>
        </w:rPr>
        <w:t xml:space="preserve">рублей, по расходам в сумме </w:t>
      </w:r>
      <w:r w:rsidR="00DF7DD7" w:rsidRPr="0031399F">
        <w:rPr>
          <w:rFonts w:ascii="Arial" w:hAnsi="Arial" w:cs="Arial"/>
          <w:sz w:val="24"/>
          <w:szCs w:val="24"/>
        </w:rPr>
        <w:t>1</w:t>
      </w:r>
      <w:r w:rsidR="001B64CF" w:rsidRPr="0031399F">
        <w:rPr>
          <w:rFonts w:ascii="Arial" w:hAnsi="Arial" w:cs="Arial"/>
          <w:sz w:val="24"/>
          <w:szCs w:val="24"/>
        </w:rPr>
        <w:t xml:space="preserve">0131,6 </w:t>
      </w:r>
      <w:r w:rsidR="00032C19" w:rsidRPr="0031399F">
        <w:rPr>
          <w:rFonts w:ascii="Arial" w:hAnsi="Arial" w:cs="Arial"/>
          <w:sz w:val="24"/>
          <w:szCs w:val="24"/>
        </w:rPr>
        <w:t>тыс.</w:t>
      </w:r>
      <w:r w:rsidRPr="0031399F">
        <w:rPr>
          <w:rFonts w:ascii="Arial" w:hAnsi="Arial" w:cs="Arial"/>
          <w:sz w:val="24"/>
          <w:szCs w:val="24"/>
        </w:rPr>
        <w:t xml:space="preserve"> рублей с </w:t>
      </w:r>
      <w:r w:rsidR="00DF7DD7" w:rsidRPr="0031399F">
        <w:rPr>
          <w:rFonts w:ascii="Arial" w:hAnsi="Arial" w:cs="Arial"/>
          <w:sz w:val="24"/>
          <w:szCs w:val="24"/>
        </w:rPr>
        <w:t>профицитом</w:t>
      </w:r>
      <w:r w:rsidRPr="0031399F">
        <w:rPr>
          <w:rFonts w:ascii="Arial" w:hAnsi="Arial" w:cs="Arial"/>
          <w:sz w:val="24"/>
          <w:szCs w:val="24"/>
        </w:rPr>
        <w:t xml:space="preserve"> в сумме</w:t>
      </w:r>
      <w:r w:rsidR="00FE4B2D" w:rsidRPr="0031399F">
        <w:rPr>
          <w:rFonts w:ascii="Arial" w:hAnsi="Arial" w:cs="Arial"/>
          <w:sz w:val="24"/>
          <w:szCs w:val="24"/>
        </w:rPr>
        <w:t xml:space="preserve"> </w:t>
      </w:r>
      <w:r w:rsidR="00624DF9" w:rsidRPr="0031399F">
        <w:rPr>
          <w:rFonts w:ascii="Arial" w:hAnsi="Arial" w:cs="Arial"/>
          <w:sz w:val="24"/>
          <w:szCs w:val="24"/>
        </w:rPr>
        <w:t xml:space="preserve">1582,3 </w:t>
      </w:r>
      <w:r w:rsidR="00032C19" w:rsidRPr="0031399F">
        <w:rPr>
          <w:rFonts w:ascii="Arial" w:hAnsi="Arial" w:cs="Arial"/>
          <w:sz w:val="24"/>
          <w:szCs w:val="24"/>
        </w:rPr>
        <w:t>тыс.</w:t>
      </w:r>
      <w:r w:rsidRPr="0031399F">
        <w:rPr>
          <w:rFonts w:ascii="Arial" w:hAnsi="Arial" w:cs="Arial"/>
          <w:sz w:val="24"/>
          <w:szCs w:val="24"/>
        </w:rPr>
        <w:t xml:space="preserve"> рублей.</w:t>
      </w:r>
    </w:p>
    <w:p w:rsidR="00E25A01" w:rsidRPr="0031399F" w:rsidRDefault="00E25A01" w:rsidP="003139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3. Утвердить показатели исполнения  бюджета</w:t>
      </w:r>
      <w:r w:rsidR="008A154E" w:rsidRPr="0031399F">
        <w:rPr>
          <w:rFonts w:ascii="Arial" w:hAnsi="Arial" w:cs="Arial"/>
          <w:sz w:val="24"/>
          <w:szCs w:val="24"/>
        </w:rPr>
        <w:t xml:space="preserve"> Семилукского  сельского  поселения</w:t>
      </w:r>
      <w:r w:rsidRPr="0031399F">
        <w:rPr>
          <w:rFonts w:ascii="Arial" w:hAnsi="Arial" w:cs="Arial"/>
          <w:sz w:val="24"/>
          <w:szCs w:val="24"/>
        </w:rPr>
        <w:t xml:space="preserve"> за</w:t>
      </w:r>
      <w:r w:rsidR="00FE4B2D" w:rsidRPr="0031399F">
        <w:rPr>
          <w:rFonts w:ascii="Arial" w:hAnsi="Arial" w:cs="Arial"/>
          <w:sz w:val="24"/>
          <w:szCs w:val="24"/>
        </w:rPr>
        <w:t xml:space="preserve"> </w:t>
      </w:r>
      <w:r w:rsidRPr="0031399F">
        <w:rPr>
          <w:rFonts w:ascii="Arial" w:hAnsi="Arial" w:cs="Arial"/>
          <w:sz w:val="24"/>
          <w:szCs w:val="24"/>
        </w:rPr>
        <w:t>201</w:t>
      </w:r>
      <w:r w:rsidR="00624DF9" w:rsidRPr="0031399F">
        <w:rPr>
          <w:rFonts w:ascii="Arial" w:hAnsi="Arial" w:cs="Arial"/>
          <w:sz w:val="24"/>
          <w:szCs w:val="24"/>
        </w:rPr>
        <w:t>7</w:t>
      </w:r>
      <w:r w:rsidRPr="0031399F">
        <w:rPr>
          <w:rFonts w:ascii="Arial" w:hAnsi="Arial" w:cs="Arial"/>
          <w:sz w:val="24"/>
          <w:szCs w:val="24"/>
        </w:rPr>
        <w:t xml:space="preserve"> год</w:t>
      </w:r>
      <w:r w:rsidR="00FE4B2D" w:rsidRPr="0031399F">
        <w:rPr>
          <w:rFonts w:ascii="Arial" w:hAnsi="Arial" w:cs="Arial"/>
          <w:sz w:val="24"/>
          <w:szCs w:val="24"/>
        </w:rPr>
        <w:t>а</w:t>
      </w:r>
      <w:r w:rsidRPr="0031399F">
        <w:rPr>
          <w:rFonts w:ascii="Arial" w:hAnsi="Arial" w:cs="Arial"/>
          <w:sz w:val="24"/>
          <w:szCs w:val="24"/>
        </w:rPr>
        <w:t>:</w:t>
      </w:r>
    </w:p>
    <w:p w:rsidR="00E25A01" w:rsidRPr="0031399F" w:rsidRDefault="00E25A01" w:rsidP="003139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-   исполнение доходов по  кодам классификации доходов бюджета за</w:t>
      </w:r>
      <w:r w:rsidR="00FE4B2D" w:rsidRPr="0031399F">
        <w:rPr>
          <w:rFonts w:ascii="Arial" w:hAnsi="Arial" w:cs="Arial"/>
          <w:sz w:val="24"/>
          <w:szCs w:val="24"/>
        </w:rPr>
        <w:t xml:space="preserve"> </w:t>
      </w:r>
      <w:r w:rsidR="001C10CF" w:rsidRPr="0031399F">
        <w:rPr>
          <w:rFonts w:ascii="Arial" w:hAnsi="Arial" w:cs="Arial"/>
          <w:sz w:val="24"/>
          <w:szCs w:val="24"/>
        </w:rPr>
        <w:t xml:space="preserve"> </w:t>
      </w:r>
      <w:r w:rsidRPr="0031399F">
        <w:rPr>
          <w:rFonts w:ascii="Arial" w:hAnsi="Arial" w:cs="Arial"/>
          <w:sz w:val="24"/>
          <w:szCs w:val="24"/>
        </w:rPr>
        <w:t xml:space="preserve"> 201</w:t>
      </w:r>
      <w:r w:rsidR="00624DF9" w:rsidRPr="0031399F">
        <w:rPr>
          <w:rFonts w:ascii="Arial" w:hAnsi="Arial" w:cs="Arial"/>
          <w:sz w:val="24"/>
          <w:szCs w:val="24"/>
        </w:rPr>
        <w:t>7</w:t>
      </w:r>
      <w:r w:rsidRPr="0031399F">
        <w:rPr>
          <w:rFonts w:ascii="Arial" w:hAnsi="Arial" w:cs="Arial"/>
          <w:sz w:val="24"/>
          <w:szCs w:val="24"/>
        </w:rPr>
        <w:t xml:space="preserve"> год</w:t>
      </w:r>
      <w:r w:rsidR="001C10CF" w:rsidRPr="0031399F">
        <w:rPr>
          <w:rFonts w:ascii="Arial" w:hAnsi="Arial" w:cs="Arial"/>
          <w:sz w:val="24"/>
          <w:szCs w:val="24"/>
        </w:rPr>
        <w:t>а</w:t>
      </w:r>
      <w:r w:rsidRPr="0031399F">
        <w:rPr>
          <w:rFonts w:ascii="Arial" w:hAnsi="Arial" w:cs="Arial"/>
          <w:sz w:val="24"/>
          <w:szCs w:val="24"/>
        </w:rPr>
        <w:t xml:space="preserve"> согласно приложению 1 к настоящему решению;</w:t>
      </w:r>
    </w:p>
    <w:p w:rsidR="00E25A01" w:rsidRPr="0031399F" w:rsidRDefault="00E25A01" w:rsidP="003139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-   исполнение расходов по ведомственной структуре расходов бюджета </w:t>
      </w:r>
      <w:r w:rsidR="005223FB" w:rsidRPr="0031399F">
        <w:rPr>
          <w:rFonts w:ascii="Arial" w:hAnsi="Arial" w:cs="Arial"/>
          <w:sz w:val="24"/>
          <w:szCs w:val="24"/>
        </w:rPr>
        <w:t>за</w:t>
      </w:r>
      <w:r w:rsidR="001C10CF" w:rsidRPr="0031399F">
        <w:rPr>
          <w:rFonts w:ascii="Arial" w:hAnsi="Arial" w:cs="Arial"/>
          <w:sz w:val="24"/>
          <w:szCs w:val="24"/>
        </w:rPr>
        <w:t xml:space="preserve"> </w:t>
      </w:r>
      <w:r w:rsidRPr="0031399F">
        <w:rPr>
          <w:rFonts w:ascii="Arial" w:hAnsi="Arial" w:cs="Arial"/>
          <w:sz w:val="24"/>
          <w:szCs w:val="24"/>
        </w:rPr>
        <w:t>201</w:t>
      </w:r>
      <w:r w:rsidR="00624DF9" w:rsidRPr="0031399F">
        <w:rPr>
          <w:rFonts w:ascii="Arial" w:hAnsi="Arial" w:cs="Arial"/>
          <w:sz w:val="24"/>
          <w:szCs w:val="24"/>
        </w:rPr>
        <w:t>7</w:t>
      </w:r>
      <w:r w:rsidRPr="0031399F">
        <w:rPr>
          <w:rFonts w:ascii="Arial" w:hAnsi="Arial" w:cs="Arial"/>
          <w:sz w:val="24"/>
          <w:szCs w:val="24"/>
        </w:rPr>
        <w:t xml:space="preserve"> год</w:t>
      </w:r>
      <w:r w:rsidR="001C10CF" w:rsidRPr="0031399F">
        <w:rPr>
          <w:rFonts w:ascii="Arial" w:hAnsi="Arial" w:cs="Arial"/>
          <w:sz w:val="24"/>
          <w:szCs w:val="24"/>
        </w:rPr>
        <w:t>а</w:t>
      </w:r>
      <w:r w:rsidRPr="0031399F">
        <w:rPr>
          <w:rFonts w:ascii="Arial" w:hAnsi="Arial" w:cs="Arial"/>
          <w:sz w:val="24"/>
          <w:szCs w:val="24"/>
        </w:rPr>
        <w:t xml:space="preserve"> согласно приложению 2 к настоящему решению;</w:t>
      </w:r>
    </w:p>
    <w:p w:rsidR="00E25A01" w:rsidRPr="0031399F" w:rsidRDefault="00E25A01" w:rsidP="003139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-  исполнение расходов по разделам и подразделам классификации расходов бюджета за</w:t>
      </w:r>
      <w:r w:rsidR="001C10CF" w:rsidRPr="0031399F">
        <w:rPr>
          <w:rFonts w:ascii="Arial" w:hAnsi="Arial" w:cs="Arial"/>
          <w:sz w:val="24"/>
          <w:szCs w:val="24"/>
        </w:rPr>
        <w:t xml:space="preserve"> </w:t>
      </w:r>
      <w:r w:rsidRPr="0031399F">
        <w:rPr>
          <w:rFonts w:ascii="Arial" w:hAnsi="Arial" w:cs="Arial"/>
          <w:sz w:val="24"/>
          <w:szCs w:val="24"/>
        </w:rPr>
        <w:t>201</w:t>
      </w:r>
      <w:r w:rsidR="00624DF9" w:rsidRPr="0031399F">
        <w:rPr>
          <w:rFonts w:ascii="Arial" w:hAnsi="Arial" w:cs="Arial"/>
          <w:sz w:val="24"/>
          <w:szCs w:val="24"/>
        </w:rPr>
        <w:t>7</w:t>
      </w:r>
      <w:r w:rsidRPr="0031399F">
        <w:rPr>
          <w:rFonts w:ascii="Arial" w:hAnsi="Arial" w:cs="Arial"/>
          <w:sz w:val="24"/>
          <w:szCs w:val="24"/>
        </w:rPr>
        <w:t xml:space="preserve"> год</w:t>
      </w:r>
      <w:r w:rsidR="001C10CF" w:rsidRPr="0031399F">
        <w:rPr>
          <w:rFonts w:ascii="Arial" w:hAnsi="Arial" w:cs="Arial"/>
          <w:sz w:val="24"/>
          <w:szCs w:val="24"/>
        </w:rPr>
        <w:t>а</w:t>
      </w:r>
      <w:r w:rsidRPr="0031399F">
        <w:rPr>
          <w:rFonts w:ascii="Arial" w:hAnsi="Arial" w:cs="Arial"/>
          <w:sz w:val="24"/>
          <w:szCs w:val="24"/>
        </w:rPr>
        <w:t xml:space="preserve"> согласно приложению 3 к настоящему решению.</w:t>
      </w:r>
    </w:p>
    <w:p w:rsidR="004916D9" w:rsidRPr="0031399F" w:rsidRDefault="00E25A01" w:rsidP="003139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-  источники финансирования дефицита бюджета</w:t>
      </w:r>
      <w:r w:rsidR="008A154E" w:rsidRPr="0031399F">
        <w:rPr>
          <w:rFonts w:ascii="Arial" w:hAnsi="Arial" w:cs="Arial"/>
          <w:sz w:val="24"/>
          <w:szCs w:val="24"/>
        </w:rPr>
        <w:t xml:space="preserve"> поселения</w:t>
      </w:r>
      <w:r w:rsidRPr="0031399F">
        <w:rPr>
          <w:rFonts w:ascii="Arial" w:hAnsi="Arial" w:cs="Arial"/>
          <w:sz w:val="24"/>
          <w:szCs w:val="24"/>
        </w:rPr>
        <w:t xml:space="preserve"> за</w:t>
      </w:r>
      <w:r w:rsidR="001C10CF" w:rsidRPr="0031399F">
        <w:rPr>
          <w:rFonts w:ascii="Arial" w:hAnsi="Arial" w:cs="Arial"/>
          <w:sz w:val="24"/>
          <w:szCs w:val="24"/>
        </w:rPr>
        <w:t xml:space="preserve"> </w:t>
      </w:r>
      <w:r w:rsidRPr="0031399F">
        <w:rPr>
          <w:rFonts w:ascii="Arial" w:hAnsi="Arial" w:cs="Arial"/>
          <w:sz w:val="24"/>
          <w:szCs w:val="24"/>
        </w:rPr>
        <w:t>201</w:t>
      </w:r>
      <w:r w:rsidR="00624DF9" w:rsidRPr="0031399F">
        <w:rPr>
          <w:rFonts w:ascii="Arial" w:hAnsi="Arial" w:cs="Arial"/>
          <w:sz w:val="24"/>
          <w:szCs w:val="24"/>
        </w:rPr>
        <w:t>7</w:t>
      </w:r>
      <w:r w:rsidRPr="0031399F">
        <w:rPr>
          <w:rFonts w:ascii="Arial" w:hAnsi="Arial" w:cs="Arial"/>
          <w:sz w:val="24"/>
          <w:szCs w:val="24"/>
        </w:rPr>
        <w:t xml:space="preserve"> год</w:t>
      </w:r>
      <w:r w:rsidR="001C10CF" w:rsidRPr="0031399F">
        <w:rPr>
          <w:rFonts w:ascii="Arial" w:hAnsi="Arial" w:cs="Arial"/>
          <w:sz w:val="24"/>
          <w:szCs w:val="24"/>
        </w:rPr>
        <w:t>а</w:t>
      </w:r>
      <w:r w:rsidR="00FC0987" w:rsidRPr="0031399F">
        <w:rPr>
          <w:rFonts w:ascii="Arial" w:hAnsi="Arial" w:cs="Arial"/>
          <w:sz w:val="24"/>
          <w:szCs w:val="24"/>
        </w:rPr>
        <w:t xml:space="preserve"> </w:t>
      </w:r>
      <w:r w:rsidRPr="0031399F">
        <w:rPr>
          <w:rFonts w:ascii="Arial" w:hAnsi="Arial" w:cs="Arial"/>
          <w:sz w:val="24"/>
          <w:szCs w:val="24"/>
        </w:rPr>
        <w:t>согласно приложению 4 к настоящему решению.</w:t>
      </w:r>
    </w:p>
    <w:p w:rsidR="0031399F" w:rsidRPr="0031399F" w:rsidRDefault="0031399F" w:rsidP="009921D6">
      <w:pPr>
        <w:pStyle w:val="a3"/>
        <w:rPr>
          <w:rFonts w:ascii="Arial" w:hAnsi="Arial" w:cs="Arial"/>
          <w:sz w:val="24"/>
          <w:szCs w:val="24"/>
        </w:rPr>
      </w:pPr>
    </w:p>
    <w:p w:rsidR="0031399F" w:rsidRPr="0031399F" w:rsidRDefault="00E3757E" w:rsidP="009921D6">
      <w:pPr>
        <w:pStyle w:val="a3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Глава </w:t>
      </w:r>
      <w:r w:rsidR="009921D6" w:rsidRPr="0031399F">
        <w:rPr>
          <w:rFonts w:ascii="Arial" w:hAnsi="Arial" w:cs="Arial"/>
          <w:sz w:val="24"/>
          <w:szCs w:val="24"/>
        </w:rPr>
        <w:t>Семилукского</w:t>
      </w:r>
    </w:p>
    <w:p w:rsidR="006471D7" w:rsidRPr="0031399F" w:rsidRDefault="00E262EE" w:rsidP="009921D6">
      <w:pPr>
        <w:pStyle w:val="a3"/>
        <w:rPr>
          <w:rFonts w:ascii="Arial" w:hAnsi="Arial" w:cs="Arial"/>
          <w:sz w:val="24"/>
          <w:szCs w:val="24"/>
        </w:rPr>
      </w:pPr>
      <w:r w:rsidRPr="0031399F">
        <w:rPr>
          <w:rFonts w:ascii="Arial" w:hAnsi="Arial" w:cs="Arial"/>
          <w:sz w:val="24"/>
          <w:szCs w:val="24"/>
        </w:rPr>
        <w:t xml:space="preserve"> </w:t>
      </w:r>
      <w:r w:rsidR="009921D6" w:rsidRPr="0031399F">
        <w:rPr>
          <w:rFonts w:ascii="Arial" w:hAnsi="Arial" w:cs="Arial"/>
          <w:sz w:val="24"/>
          <w:szCs w:val="24"/>
        </w:rPr>
        <w:t>сельского поселения</w:t>
      </w:r>
      <w:r w:rsidR="00E3757E" w:rsidRPr="0031399F">
        <w:rPr>
          <w:rFonts w:ascii="Arial" w:hAnsi="Arial" w:cs="Arial"/>
          <w:sz w:val="24"/>
          <w:szCs w:val="24"/>
        </w:rPr>
        <w:t xml:space="preserve">                             </w:t>
      </w:r>
      <w:r w:rsidR="0031399F" w:rsidRPr="0031399F">
        <w:rPr>
          <w:rFonts w:ascii="Arial" w:hAnsi="Arial" w:cs="Arial"/>
          <w:sz w:val="24"/>
          <w:szCs w:val="24"/>
        </w:rPr>
        <w:t xml:space="preserve">                                 </w:t>
      </w:r>
      <w:r w:rsidR="00E3757E" w:rsidRPr="0031399F">
        <w:rPr>
          <w:rFonts w:ascii="Arial" w:hAnsi="Arial" w:cs="Arial"/>
          <w:sz w:val="24"/>
          <w:szCs w:val="24"/>
        </w:rPr>
        <w:t xml:space="preserve">  С.А. </w:t>
      </w:r>
      <w:proofErr w:type="spellStart"/>
      <w:r w:rsidR="00E3757E" w:rsidRPr="0031399F">
        <w:rPr>
          <w:rFonts w:ascii="Arial" w:hAnsi="Arial" w:cs="Arial"/>
          <w:sz w:val="24"/>
          <w:szCs w:val="24"/>
        </w:rPr>
        <w:t>Ш</w:t>
      </w:r>
      <w:r w:rsidR="00073ADD" w:rsidRPr="0031399F">
        <w:rPr>
          <w:rFonts w:ascii="Arial" w:hAnsi="Arial" w:cs="Arial"/>
          <w:sz w:val="24"/>
          <w:szCs w:val="24"/>
        </w:rPr>
        <w:t>едогубов</w:t>
      </w:r>
      <w:proofErr w:type="spellEnd"/>
    </w:p>
    <w:p w:rsidR="006471D7" w:rsidRPr="0031399F" w:rsidRDefault="006471D7" w:rsidP="009921D6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71D7" w:rsidRPr="0031399F" w:rsidRDefault="006471D7" w:rsidP="009921D6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71D7" w:rsidRPr="0031399F" w:rsidRDefault="006471D7" w:rsidP="009921D6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71D7" w:rsidRPr="0031399F" w:rsidRDefault="006471D7" w:rsidP="009921D6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71D7" w:rsidRPr="0031399F" w:rsidRDefault="006471D7" w:rsidP="009921D6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71D7" w:rsidRDefault="006471D7" w:rsidP="009921D6">
      <w:pPr>
        <w:pStyle w:val="a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71D7" w:rsidRDefault="006471D7" w:rsidP="009921D6">
      <w:pPr>
        <w:pStyle w:val="a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71D7" w:rsidRDefault="006471D7" w:rsidP="009921D6">
      <w:pPr>
        <w:pStyle w:val="a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71D7" w:rsidRDefault="006471D7" w:rsidP="009921D6">
      <w:pPr>
        <w:pStyle w:val="a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1399F" w:rsidRDefault="0031399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6471D7" w:rsidRPr="00660886" w:rsidRDefault="006471D7" w:rsidP="0031399F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</w:t>
      </w:r>
    </w:p>
    <w:p w:rsidR="005F1A5D" w:rsidRDefault="006471D7" w:rsidP="0031399F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660886"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C4B16"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решению</w:t>
      </w:r>
    </w:p>
    <w:p w:rsidR="006471D7" w:rsidRPr="00660886" w:rsidRDefault="008C4B16" w:rsidP="0031399F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Совета народных депутатов</w:t>
      </w:r>
    </w:p>
    <w:p w:rsidR="006471D7" w:rsidRPr="005F1A5D" w:rsidRDefault="00660886" w:rsidP="0031399F">
      <w:pPr>
        <w:pStyle w:val="a3"/>
        <w:tabs>
          <w:tab w:val="left" w:pos="6495"/>
          <w:tab w:val="left" w:pos="6705"/>
          <w:tab w:val="right" w:pos="9921"/>
        </w:tabs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6471D7" w:rsidRPr="006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63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471D7" w:rsidRPr="005F1A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</w:t>
      </w:r>
      <w:r w:rsidR="0086143D" w:rsidRPr="005F1A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</w:t>
      </w:r>
      <w:r w:rsidR="00624DF9" w:rsidRPr="005F1A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3</w:t>
      </w:r>
      <w:r w:rsidR="0086143D" w:rsidRPr="005F1A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.0</w:t>
      </w:r>
      <w:r w:rsidR="00624DF9" w:rsidRPr="005F1A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4</w:t>
      </w:r>
      <w:r w:rsidR="0086143D" w:rsidRPr="005F1A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.201</w:t>
      </w:r>
      <w:r w:rsidR="00624DF9" w:rsidRPr="005F1A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8</w:t>
      </w:r>
      <w:r w:rsidR="006471D7" w:rsidRPr="005F1A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г</w:t>
      </w:r>
      <w:r w:rsidR="0086143D" w:rsidRPr="005F1A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="006471D7" w:rsidRPr="005F1A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</w:t>
      </w:r>
      <w:r w:rsidR="005F1A5D" w:rsidRPr="005F1A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№120</w:t>
      </w:r>
      <w:r w:rsidR="006471D7" w:rsidRPr="005F1A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</w:t>
      </w:r>
    </w:p>
    <w:p w:rsidR="005F1A5D" w:rsidRDefault="005F1A5D" w:rsidP="0064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1D7" w:rsidRPr="00073ADD" w:rsidRDefault="006471D7" w:rsidP="0064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бюджета Семилукского сельского поселения по кодам классификации доходов бюджета за  201</w:t>
      </w:r>
      <w:r w:rsidR="0062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07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6471D7" w:rsidRPr="00073ADD" w:rsidRDefault="006471D7" w:rsidP="009921D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71"/>
        <w:gridCol w:w="3249"/>
        <w:gridCol w:w="2866"/>
        <w:gridCol w:w="1529"/>
        <w:gridCol w:w="1529"/>
      </w:tblGrid>
      <w:tr w:rsidR="006471D7" w:rsidRPr="00073ADD" w:rsidTr="0025689A">
        <w:trPr>
          <w:trHeight w:val="94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листа /строки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показателя</w:t>
            </w:r>
          </w:p>
        </w:tc>
        <w:tc>
          <w:tcPr>
            <w:tcW w:w="28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Городские и сельские поселения План на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Городские и сельские поселения Исполнено</w:t>
            </w:r>
          </w:p>
        </w:tc>
      </w:tr>
      <w:tr w:rsidR="006471D7" w:rsidRPr="00073ADD" w:rsidTr="0025689A">
        <w:trPr>
          <w:trHeight w:val="3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24DF9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9391120,00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24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11713917,83</w:t>
            </w:r>
          </w:p>
        </w:tc>
      </w:tr>
      <w:tr w:rsidR="006471D7" w:rsidRPr="00073ADD" w:rsidTr="0025689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24DF9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24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7496009,83</w:t>
            </w:r>
          </w:p>
        </w:tc>
      </w:tr>
      <w:tr w:rsidR="006471D7" w:rsidRPr="00073ADD" w:rsidTr="0025689A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24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382000,00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24DF9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473965,67</w:t>
            </w:r>
          </w:p>
        </w:tc>
      </w:tr>
      <w:tr w:rsidR="006471D7" w:rsidRPr="00073ADD" w:rsidTr="0025689A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24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24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473965,67</w:t>
            </w:r>
          </w:p>
        </w:tc>
      </w:tr>
      <w:tr w:rsidR="006471D7" w:rsidRPr="00073ADD" w:rsidTr="0025689A">
        <w:trPr>
          <w:trHeight w:val="14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24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24DF9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470758,31</w:t>
            </w:r>
          </w:p>
        </w:tc>
      </w:tr>
      <w:tr w:rsidR="006471D7" w:rsidRPr="00073ADD" w:rsidTr="0025689A">
        <w:trPr>
          <w:trHeight w:val="21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24DF9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1448,72</w:t>
            </w:r>
          </w:p>
        </w:tc>
      </w:tr>
      <w:tr w:rsidR="006471D7" w:rsidRPr="00073ADD" w:rsidTr="0025689A">
        <w:trPr>
          <w:trHeight w:val="9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24DF9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24DF9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1758,64</w:t>
            </w:r>
          </w:p>
        </w:tc>
      </w:tr>
      <w:tr w:rsidR="006471D7" w:rsidRPr="00073ADD" w:rsidTr="0025689A">
        <w:trPr>
          <w:trHeight w:val="3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24DF9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  <w:r w:rsidR="006471D7"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24DF9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61618,80</w:t>
            </w:r>
          </w:p>
        </w:tc>
      </w:tr>
      <w:tr w:rsidR="006471D7" w:rsidRPr="00073ADD" w:rsidTr="0025689A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1,113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24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24DF9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61618,80</w:t>
            </w:r>
          </w:p>
        </w:tc>
      </w:tr>
      <w:tr w:rsidR="006471D7" w:rsidRPr="00073ADD" w:rsidTr="0025689A">
        <w:trPr>
          <w:trHeight w:val="3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1,114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24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24DF9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61618,80</w:t>
            </w:r>
          </w:p>
        </w:tc>
      </w:tr>
      <w:tr w:rsidR="006471D7" w:rsidRPr="00073ADD" w:rsidTr="0025689A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1,122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24DF9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4601000,00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24DF9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6861161,75</w:t>
            </w:r>
          </w:p>
        </w:tc>
      </w:tr>
      <w:tr w:rsidR="006471D7" w:rsidRPr="00073ADD" w:rsidTr="0025689A">
        <w:trPr>
          <w:trHeight w:val="3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74</w:t>
            </w:r>
            <w:r w:rsidR="00624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24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1209089,94</w:t>
            </w:r>
          </w:p>
        </w:tc>
      </w:tr>
      <w:tr w:rsidR="006471D7" w:rsidRPr="00073ADD" w:rsidTr="0025689A">
        <w:trPr>
          <w:trHeight w:val="9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74</w:t>
            </w:r>
            <w:r w:rsidR="00624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24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1209089,94</w:t>
            </w:r>
          </w:p>
        </w:tc>
      </w:tr>
      <w:tr w:rsidR="006471D7" w:rsidRPr="00073ADD" w:rsidTr="0025689A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1,138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24DF9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3858000,00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24DF9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5652071,81</w:t>
            </w:r>
          </w:p>
        </w:tc>
      </w:tr>
      <w:tr w:rsidR="006471D7" w:rsidRPr="00073ADD" w:rsidTr="0025689A">
        <w:trPr>
          <w:trHeight w:val="3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1,139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000  1  06  06030  03  0000  110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24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1569000,00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24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24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1584577,42</w:t>
            </w:r>
          </w:p>
        </w:tc>
      </w:tr>
      <w:tr w:rsidR="006471D7" w:rsidRPr="00073ADD" w:rsidTr="0025689A">
        <w:trPr>
          <w:trHeight w:val="7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F4E4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1569000,00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F4E4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1584577,42</w:t>
            </w:r>
          </w:p>
        </w:tc>
      </w:tr>
      <w:tr w:rsidR="006471D7" w:rsidRPr="00073ADD" w:rsidTr="0025689A">
        <w:trPr>
          <w:trHeight w:val="3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F4E4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2289000,00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F4E4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4067494,39</w:t>
            </w:r>
          </w:p>
        </w:tc>
      </w:tr>
      <w:tr w:rsidR="006471D7" w:rsidRPr="00073ADD" w:rsidTr="0025689A">
        <w:trPr>
          <w:trHeight w:val="7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AF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4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2289000,00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F4E4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4067494,39</w:t>
            </w:r>
          </w:p>
        </w:tc>
      </w:tr>
      <w:tr w:rsidR="006471D7" w:rsidRPr="00073ADD" w:rsidTr="0025689A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1,175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F4E4A" w:rsidP="00AF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  <w:r w:rsidR="006471D7"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AF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4E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6471D7" w:rsidRPr="00073ADD" w:rsidTr="0025689A">
        <w:trPr>
          <w:trHeight w:val="9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1,183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F4E4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  <w:r w:rsidR="006471D7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AF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4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6471D7" w:rsidRPr="00073ADD" w:rsidTr="0025689A">
        <w:trPr>
          <w:trHeight w:val="17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1,185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F4E4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  <w:r w:rsidR="006471D7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AF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4E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25689A" w:rsidRPr="00073ADD" w:rsidTr="0025689A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9A" w:rsidRPr="00073ADD" w:rsidRDefault="0025689A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1,434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9A" w:rsidRPr="00073ADD" w:rsidRDefault="0025689A" w:rsidP="0025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000 1 11  00000  00  0000   000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9A" w:rsidRPr="00073ADD" w:rsidRDefault="0025689A" w:rsidP="0025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АХОДЯЩЕГОСЯ В ГОСУДАРСТВЕННОЙ МУНИЦИПАЛЬНОЙ СОБСТВЕННОСТИ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9A" w:rsidRPr="00073ADD" w:rsidRDefault="0025689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9A" w:rsidRDefault="0025689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5211,34</w:t>
            </w:r>
          </w:p>
        </w:tc>
      </w:tr>
      <w:tr w:rsidR="0025689A" w:rsidRPr="00073ADD" w:rsidTr="0025689A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9A" w:rsidRPr="004242BA" w:rsidRDefault="0025689A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1,496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9A" w:rsidRPr="004242BA" w:rsidRDefault="0025689A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000 1 11 00000  00  0000  000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9A" w:rsidRPr="004242BA" w:rsidRDefault="0025689A" w:rsidP="0042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</w:t>
            </w:r>
            <w:r w:rsidR="004242BA"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либо иной </w:t>
            </w: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платы</w:t>
            </w:r>
            <w:r w:rsidR="004242BA"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за передачу в возмездное пользование государственного  или муниципального имущества</w:t>
            </w: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9A" w:rsidRPr="004242BA" w:rsidRDefault="004242B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9A" w:rsidRPr="004242BA" w:rsidRDefault="004242B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5211,34</w:t>
            </w:r>
          </w:p>
        </w:tc>
      </w:tr>
      <w:tr w:rsidR="0025689A" w:rsidRPr="00073ADD" w:rsidTr="0025689A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9A" w:rsidRPr="004242BA" w:rsidRDefault="004242BA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1,497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9A" w:rsidRPr="004242BA" w:rsidRDefault="004242BA" w:rsidP="00424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000 1 11  05025  10  0000 120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9A" w:rsidRPr="004242BA" w:rsidRDefault="004242BA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 или муниципального имущества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9A" w:rsidRPr="004242BA" w:rsidRDefault="004242B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89A" w:rsidRPr="004242BA" w:rsidRDefault="004242BA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42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5211,34</w:t>
            </w:r>
          </w:p>
        </w:tc>
      </w:tr>
      <w:tr w:rsidR="006471D7" w:rsidRPr="00073ADD" w:rsidTr="0025689A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1,713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8 000,00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8767,27</w:t>
            </w:r>
          </w:p>
        </w:tc>
      </w:tr>
      <w:tr w:rsidR="006471D7" w:rsidRPr="00073ADD" w:rsidTr="0025689A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1,714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8767,27</w:t>
            </w:r>
          </w:p>
        </w:tc>
      </w:tr>
      <w:tr w:rsidR="006471D7" w:rsidRPr="00073ADD" w:rsidTr="0025689A">
        <w:trPr>
          <w:trHeight w:val="6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1,763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8767,27</w:t>
            </w:r>
          </w:p>
        </w:tc>
      </w:tr>
      <w:tr w:rsidR="006471D7" w:rsidRPr="00073ADD" w:rsidTr="0025689A">
        <w:trPr>
          <w:trHeight w:val="4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1,1024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41000,00</w:t>
            </w:r>
            <w:r w:rsidR="006471D7"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A6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6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41435,00</w:t>
            </w:r>
          </w:p>
        </w:tc>
      </w:tr>
      <w:tr w:rsidR="006471D7" w:rsidRPr="00073ADD" w:rsidTr="0025689A">
        <w:trPr>
          <w:trHeight w:val="4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1,1261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41000,00</w:t>
            </w:r>
            <w:r w:rsidR="006471D7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A6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41435,00</w:t>
            </w:r>
          </w:p>
        </w:tc>
      </w:tr>
      <w:tr w:rsidR="006471D7" w:rsidRPr="00073ADD" w:rsidTr="0025689A">
        <w:trPr>
          <w:trHeight w:val="7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1,1269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41000,00</w:t>
            </w:r>
            <w:r w:rsidR="006471D7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A60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6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41435,00</w:t>
            </w:r>
          </w:p>
        </w:tc>
      </w:tr>
      <w:tr w:rsidR="006471D7" w:rsidRPr="00073ADD" w:rsidTr="0025689A">
        <w:trPr>
          <w:trHeight w:val="3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1,1275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43000,00</w:t>
            </w:r>
            <w:r w:rsidR="006471D7"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43050,00</w:t>
            </w:r>
          </w:p>
        </w:tc>
      </w:tr>
      <w:tr w:rsidR="006471D7" w:rsidRPr="00073ADD" w:rsidTr="0025689A">
        <w:trPr>
          <w:trHeight w:val="3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1,1276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A6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000  1  17  0</w:t>
            </w:r>
            <w:r w:rsidR="00A6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000  00  0000  180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неналоговые доходы бюджета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43000,00</w:t>
            </w:r>
            <w:r w:rsidR="006471D7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43050,00</w:t>
            </w:r>
          </w:p>
        </w:tc>
      </w:tr>
      <w:tr w:rsidR="006471D7" w:rsidRPr="00073ADD" w:rsidTr="0025689A">
        <w:trPr>
          <w:trHeight w:val="40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1,1369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4251120,00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4217908,00</w:t>
            </w:r>
          </w:p>
        </w:tc>
      </w:tr>
      <w:tr w:rsidR="006471D7" w:rsidRPr="00073ADD" w:rsidTr="0025689A">
        <w:trPr>
          <w:trHeight w:val="7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1,1428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4191120,00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A60D9C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4190968,00</w:t>
            </w:r>
          </w:p>
        </w:tc>
      </w:tr>
      <w:tr w:rsidR="006471D7" w:rsidRPr="00073ADD" w:rsidTr="0025689A">
        <w:trPr>
          <w:trHeight w:val="6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1,1429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000  2  02  01000  00  0000  151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B33607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2061000,00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B3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33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2061000,00</w:t>
            </w:r>
          </w:p>
        </w:tc>
      </w:tr>
      <w:tr w:rsidR="006471D7" w:rsidRPr="00073ADD" w:rsidTr="0025689A">
        <w:trPr>
          <w:trHeight w:val="4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1,1430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000  2  02  01001  00  0000  151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B3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1187000,00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B3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1187000,00</w:t>
            </w:r>
          </w:p>
        </w:tc>
      </w:tr>
      <w:tr w:rsidR="006471D7" w:rsidRPr="00073ADD" w:rsidTr="0025689A">
        <w:trPr>
          <w:trHeight w:val="5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1,1435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000  2  02  01001  10  0000  151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B33607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1187000,00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B33607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1187000,00</w:t>
            </w:r>
          </w:p>
        </w:tc>
      </w:tr>
      <w:tr w:rsidR="006471D7" w:rsidRPr="00073ADD" w:rsidTr="0025689A">
        <w:trPr>
          <w:trHeight w:val="6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1,1439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000  2  02  01003  00  0000  151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B3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B33607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874000,00</w:t>
            </w:r>
          </w:p>
        </w:tc>
      </w:tr>
      <w:tr w:rsidR="006471D7" w:rsidRPr="00073ADD" w:rsidTr="0025689A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1,1444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000  2  02  01003  10  0000  151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B33607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B3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874000,00</w:t>
            </w:r>
          </w:p>
        </w:tc>
      </w:tr>
      <w:tr w:rsidR="006471D7" w:rsidRPr="00073ADD" w:rsidTr="0025689A">
        <w:trPr>
          <w:trHeight w:val="6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1,2024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000  2  02  03000  00  0000  151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B3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17</w:t>
            </w:r>
            <w:r w:rsidR="00B33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33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B3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17</w:t>
            </w:r>
            <w:r w:rsidR="00B33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33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6471D7" w:rsidRPr="00073ADD" w:rsidTr="0025689A">
        <w:trPr>
          <w:trHeight w:val="7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1,2104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000  2  02  03015  00  0000  151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B3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</w:t>
            </w:r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B3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</w:t>
            </w:r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6471D7" w:rsidRPr="00073ADD" w:rsidTr="0025689A">
        <w:trPr>
          <w:trHeight w:val="9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1,2109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B3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</w:t>
            </w:r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B3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</w:t>
            </w:r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6471D7" w:rsidRPr="00073ADD" w:rsidTr="0025689A">
        <w:trPr>
          <w:trHeight w:val="9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1,2276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000  2  02  02999  00  0000  151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субсии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B3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79220,00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B33607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79220,00</w:t>
            </w:r>
          </w:p>
        </w:tc>
      </w:tr>
      <w:tr w:rsidR="006471D7" w:rsidRPr="00073ADD" w:rsidTr="0025689A">
        <w:trPr>
          <w:trHeight w:val="9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1,2282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000  2  02  02999  10  0000  151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субсии</w:t>
            </w:r>
            <w:proofErr w:type="spellEnd"/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бюджетам поселений</w:t>
            </w:r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B336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освещение)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B33607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79220,00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B33607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79220,00</w:t>
            </w:r>
          </w:p>
        </w:tc>
      </w:tr>
      <w:tr w:rsidR="00B33607" w:rsidRPr="00073ADD" w:rsidTr="0025689A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07" w:rsidRPr="00073ADD" w:rsidRDefault="00B3360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1,3056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07" w:rsidRPr="00073ADD" w:rsidRDefault="00B33607" w:rsidP="00B3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000 2 </w:t>
            </w:r>
            <w:r w:rsidR="00FA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02 </w:t>
            </w:r>
            <w:r w:rsidR="00FA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40000 </w:t>
            </w:r>
            <w:r w:rsidR="00FA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r w:rsidR="00FA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0000 </w:t>
            </w:r>
            <w:r w:rsidR="00FA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07" w:rsidRPr="00073ADD" w:rsidRDefault="00B3360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07" w:rsidRPr="00073ADD" w:rsidRDefault="00FA34C1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07" w:rsidRPr="00073ADD" w:rsidRDefault="00FA34C1" w:rsidP="00A0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A0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79848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B33607" w:rsidRPr="00073ADD" w:rsidTr="0025689A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07" w:rsidRPr="00FA34C1" w:rsidRDefault="00FA34C1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4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1,3091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07" w:rsidRPr="00FA34C1" w:rsidRDefault="00FA34C1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4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000 2  02 45160  10  0000  151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07" w:rsidRPr="00FA34C1" w:rsidRDefault="00FA34C1" w:rsidP="00FA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4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gramStart"/>
            <w:r w:rsidRPr="00FA34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трансферты</w:t>
            </w:r>
            <w:proofErr w:type="gramEnd"/>
            <w:r w:rsidRPr="00FA34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FA34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ередаваемые бюджетам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07" w:rsidRPr="00FA34C1" w:rsidRDefault="00FA34C1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4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1880000,00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607" w:rsidRPr="00FA34C1" w:rsidRDefault="00FA34C1" w:rsidP="00A0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4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A056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79848</w:t>
            </w:r>
            <w:r w:rsidRPr="00FA34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6471D7" w:rsidRPr="00073ADD" w:rsidTr="0025689A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1,3430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FA34C1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26940,00</w:t>
            </w:r>
          </w:p>
        </w:tc>
      </w:tr>
      <w:tr w:rsidR="006471D7" w:rsidRPr="00073ADD" w:rsidTr="0025689A">
        <w:trPr>
          <w:trHeight w:val="4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1,3456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000  2  07  05000  10  0000  180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FA34C1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26940,00</w:t>
            </w:r>
          </w:p>
        </w:tc>
      </w:tr>
      <w:tr w:rsidR="006471D7" w:rsidRPr="00073ADD" w:rsidTr="0025689A">
        <w:trPr>
          <w:trHeight w:val="5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1,3459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000  2  07  05030  10  0000  180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6471D7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D7" w:rsidRPr="00073ADD" w:rsidRDefault="00FA34C1" w:rsidP="0064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26940,00</w:t>
            </w:r>
          </w:p>
        </w:tc>
      </w:tr>
    </w:tbl>
    <w:p w:rsidR="006471D7" w:rsidRPr="00073ADD" w:rsidRDefault="002953E0" w:rsidP="009921D6">
      <w:pPr>
        <w:pStyle w:val="a3"/>
        <w:rPr>
          <w:rFonts w:ascii="Times New Roman" w:hAnsi="Times New Roman" w:cs="Times New Roman"/>
        </w:rPr>
      </w:pPr>
      <w:r w:rsidRPr="00073ADD">
        <w:rPr>
          <w:rFonts w:ascii="Times New Roman" w:hAnsi="Times New Roman" w:cs="Times New Roman"/>
        </w:rPr>
        <w:t xml:space="preserve">       </w:t>
      </w:r>
    </w:p>
    <w:tbl>
      <w:tblPr>
        <w:tblW w:w="0" w:type="auto"/>
        <w:tblInd w:w="6227" w:type="dxa"/>
        <w:tblLayout w:type="fixed"/>
        <w:tblLook w:val="0000" w:firstRow="0" w:lastRow="0" w:firstColumn="0" w:lastColumn="0" w:noHBand="0" w:noVBand="0"/>
      </w:tblPr>
      <w:tblGrid>
        <w:gridCol w:w="4270"/>
      </w:tblGrid>
      <w:tr w:rsidR="006471D7" w:rsidRPr="00073ADD" w:rsidTr="006471D7">
        <w:tc>
          <w:tcPr>
            <w:tcW w:w="4270" w:type="dxa"/>
            <w:shd w:val="clear" w:color="auto" w:fill="auto"/>
          </w:tcPr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471D7" w:rsidRPr="00250F96" w:rsidRDefault="00FA34C1" w:rsidP="00250F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6471D7"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риложение №2</w:t>
            </w:r>
          </w:p>
        </w:tc>
      </w:tr>
      <w:tr w:rsidR="006471D7" w:rsidRPr="00073ADD" w:rsidTr="006471D7">
        <w:tc>
          <w:tcPr>
            <w:tcW w:w="4270" w:type="dxa"/>
            <w:shd w:val="clear" w:color="auto" w:fill="auto"/>
          </w:tcPr>
          <w:p w:rsidR="00073ADD" w:rsidRPr="00250F96" w:rsidRDefault="006471D7" w:rsidP="006471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 </w:t>
            </w:r>
            <w:r w:rsidR="00660886"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решению </w:t>
            </w:r>
            <w:r w:rsidR="0010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660886"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овета народных депутатов</w:t>
            </w: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990081" w:rsidRPr="00250F96" w:rsidRDefault="006471D7" w:rsidP="006471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   </w:t>
            </w:r>
            <w:r w:rsidR="00250F96"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от   </w:t>
            </w:r>
            <w:r w:rsidR="008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FA3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8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</w:t>
            </w:r>
            <w:r w:rsidR="00FA3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="008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.201</w:t>
            </w:r>
            <w:r w:rsidR="00FA3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</w:t>
            </w:r>
            <w:r w:rsid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года </w:t>
            </w:r>
          </w:p>
          <w:p w:rsidR="006471D7" w:rsidRPr="00250F96" w:rsidRDefault="006471D7" w:rsidP="00FA34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«Об </w:t>
            </w:r>
            <w:r w:rsidR="00250F96"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утверждении отчета об исполнении</w:t>
            </w: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бюджета Семилукского  сельского  поселения за  201</w:t>
            </w:r>
            <w:r w:rsidR="00FA3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Pr="00250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год»</w:t>
            </w:r>
          </w:p>
        </w:tc>
      </w:tr>
      <w:tr w:rsidR="006471D7" w:rsidRPr="00073ADD" w:rsidTr="006471D7">
        <w:tc>
          <w:tcPr>
            <w:tcW w:w="4270" w:type="dxa"/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9"/>
            </w:tblGrid>
            <w:tr w:rsidR="006471D7" w:rsidRPr="00073ADD" w:rsidTr="006471D7">
              <w:tc>
                <w:tcPr>
                  <w:tcW w:w="4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71D7" w:rsidRPr="00073ADD" w:rsidRDefault="006471D7" w:rsidP="006471D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6471D7" w:rsidRPr="00073ADD" w:rsidRDefault="006471D7" w:rsidP="006471D7">
            <w:pPr>
              <w:keepNext/>
              <w:suppressAutoHyphens/>
              <w:spacing w:before="240" w:after="12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6471D7" w:rsidRPr="008C4B16" w:rsidRDefault="006471D7" w:rsidP="006471D7">
      <w:pPr>
        <w:keepNext/>
        <w:numPr>
          <w:ilvl w:val="5"/>
          <w:numId w:val="0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B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Исполнение расходов бюджета Семилукского сельского  поселения  ведомственной структуре расходов  за  201</w:t>
      </w:r>
      <w:r w:rsidR="00FA34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8C4B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:rsidR="006471D7" w:rsidRPr="00073ADD" w:rsidRDefault="006471D7" w:rsidP="006471D7">
      <w:pPr>
        <w:tabs>
          <w:tab w:val="left" w:pos="80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AD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1842"/>
        <w:gridCol w:w="1985"/>
        <w:gridCol w:w="1134"/>
      </w:tblGrid>
      <w:tr w:rsidR="006471D7" w:rsidRPr="00073ADD" w:rsidTr="006471D7">
        <w:trPr>
          <w:cantSplit/>
          <w:trHeight w:val="276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Сумма</w:t>
            </w:r>
          </w:p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1D7" w:rsidRPr="00073ADD" w:rsidRDefault="007860C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</w:t>
            </w:r>
            <w:r w:rsidR="006471D7"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роцент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="006471D7"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исполнения</w:t>
            </w:r>
          </w:p>
        </w:tc>
      </w:tr>
      <w:tr w:rsidR="006471D7" w:rsidRPr="00073ADD" w:rsidTr="006471D7">
        <w:trPr>
          <w:cantSplit/>
          <w:trHeight w:val="414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Уточненный план 201</w:t>
            </w:r>
            <w:r w:rsidR="007860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</w:t>
            </w: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Исполнение</w:t>
            </w:r>
          </w:p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 201</w:t>
            </w:r>
            <w:r w:rsidR="007860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</w:t>
            </w: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г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6471D7" w:rsidRPr="00073ADD" w:rsidTr="006471D7">
        <w:trPr>
          <w:trHeight w:val="5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FA34C1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10150920,00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FA34C1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10131601,41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FA34C1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99,8</w:t>
            </w:r>
          </w:p>
        </w:tc>
      </w:tr>
      <w:tr w:rsidR="006471D7" w:rsidRPr="00073ADD" w:rsidTr="006471D7">
        <w:trPr>
          <w:trHeight w:val="9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АДМИНИСТРАЦИЯ</w:t>
            </w:r>
            <w:r w:rsidRPr="00073ADD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ar-SA"/>
              </w:rPr>
              <w:t xml:space="preserve">   СЕМИЛУКСКОГО                   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FA34C1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10150920,00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FA34C1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10131601,41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FA34C1" w:rsidP="00FA34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99,8</w:t>
            </w:r>
          </w:p>
        </w:tc>
      </w:tr>
      <w:tr w:rsidR="006471D7" w:rsidRPr="00073ADD" w:rsidTr="006471D7">
        <w:trPr>
          <w:trHeight w:val="3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BC3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37</w:t>
            </w:r>
            <w:r w:rsidR="00BC3D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52</w:t>
            </w: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3738879,74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BC3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</w:t>
            </w:r>
            <w:r w:rsidR="00BC3D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,6</w:t>
            </w:r>
          </w:p>
        </w:tc>
      </w:tr>
      <w:tr w:rsidR="006471D7" w:rsidRPr="00073ADD" w:rsidTr="00026C2A">
        <w:trPr>
          <w:trHeight w:val="15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914 01 04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BC3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306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3053432,84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6471D7" w:rsidRPr="00073ADD" w:rsidTr="00026C2A">
        <w:trPr>
          <w:trHeight w:val="1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функций органов государственной  власти субъектов Российской Федерации</w:t>
            </w:r>
            <w:proofErr w:type="gramEnd"/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BC3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306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3053432,84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Центральный аппарат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BC3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306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3053432,84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1632000,00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1628770,23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Расходы на выплаты персоналу казенных учреждений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BC3D86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1632000,00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BC3D8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1628770,23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BC3D86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1632000,00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BC3D8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1628770,23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6471D7" w:rsidRPr="00073ADD" w:rsidTr="00026C2A">
        <w:trPr>
          <w:trHeight w:val="4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1073421,55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BC3D8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BC3D86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1073421,55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BC3D8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BC3D86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1073421,55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BC3D86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353000,00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BC3D8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351241,06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914 01  04 0130192010850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BC3D86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353000,00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BC3D8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351241,06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914 01  04 0130192010851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320006,00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99,7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914 01  04 0130192010853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</w:t>
            </w:r>
            <w:r w:rsidR="006471D7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31235,06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97,6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914 01 02 0100000000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685446,90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6471D7">
        <w:trPr>
          <w:trHeight w:val="13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914 01 02 0100000000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BC3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BC3D8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685446,90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914 01 02 0100000000100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Расходы на выплаты персоналу казенных учреждений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BC3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BC3D8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685446,90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914 01 02 0100000000100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BC3D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</w:t>
            </w:r>
            <w:r w:rsidR="00BC3D8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BC3D8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685446,90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BC3D8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Национальная оборона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</w:t>
            </w:r>
            <w:r w:rsidR="007860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09</w:t>
            </w: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17</w:t>
            </w:r>
            <w:r w:rsidR="007860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09</w:t>
            </w: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09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09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09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09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155800,00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155800,00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155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Расходы на выплаты персоналу казенных учреждений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155 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155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155 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155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6471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914 02 03 0100000000200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78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7860C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2673800,00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7860C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2673531,90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94,2</w:t>
            </w:r>
          </w:p>
        </w:tc>
      </w:tr>
      <w:tr w:rsidR="007860C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914 04 09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Дорожное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C7" w:rsidRPr="007860C7" w:rsidRDefault="007860C7" w:rsidP="007860C7">
            <w:pPr>
              <w:jc w:val="center"/>
            </w:pPr>
            <w:r w:rsidRP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2673800,00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C7" w:rsidRPr="007860C7" w:rsidRDefault="007860C7" w:rsidP="007860C7">
            <w:pPr>
              <w:jc w:val="center"/>
            </w:pPr>
            <w:r w:rsidRP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2673531,90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C7" w:rsidRPr="00073ADD" w:rsidRDefault="007860C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,4</w:t>
            </w:r>
          </w:p>
        </w:tc>
      </w:tr>
      <w:tr w:rsidR="007860C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914 04 09 0400000000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Муниципальные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C7" w:rsidRPr="007860C7" w:rsidRDefault="007860C7" w:rsidP="007860C7">
            <w:pPr>
              <w:jc w:val="center"/>
            </w:pPr>
            <w:r w:rsidRP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2673800,00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C7" w:rsidRPr="007860C7" w:rsidRDefault="007860C7" w:rsidP="007860C7">
            <w:pPr>
              <w:jc w:val="center"/>
            </w:pPr>
            <w:r w:rsidRP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2673531,90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C7" w:rsidRDefault="007860C7" w:rsidP="00026C2A">
            <w:pPr>
              <w:jc w:val="center"/>
            </w:pPr>
            <w:r w:rsidRPr="00A5121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99,4</w:t>
            </w:r>
          </w:p>
        </w:tc>
      </w:tr>
      <w:tr w:rsidR="007860C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914 04 09 0410000000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Муниципальная программа «Развитие транспортной системы Семилукского  сельского  поселения Семилукского  муниципального района Воронежской области на период 2014-2019 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C7" w:rsidRPr="007860C7" w:rsidRDefault="007860C7" w:rsidP="007860C7">
            <w:pPr>
              <w:jc w:val="center"/>
            </w:pPr>
            <w:r w:rsidRP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2673800,00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C7" w:rsidRPr="007860C7" w:rsidRDefault="007860C7" w:rsidP="007860C7">
            <w:pPr>
              <w:jc w:val="center"/>
            </w:pPr>
            <w:r w:rsidRP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2673531,90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C7" w:rsidRDefault="007860C7" w:rsidP="00026C2A">
            <w:pPr>
              <w:jc w:val="center"/>
            </w:pPr>
            <w:r w:rsidRPr="00A5121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99,4</w:t>
            </w:r>
          </w:p>
        </w:tc>
      </w:tr>
      <w:tr w:rsidR="007860C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914 04 09 0410291290200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C7" w:rsidRPr="007860C7" w:rsidRDefault="007860C7" w:rsidP="007860C7">
            <w:pPr>
              <w:jc w:val="center"/>
            </w:pPr>
            <w:r w:rsidRP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2673800,00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C7" w:rsidRPr="007860C7" w:rsidRDefault="007860C7" w:rsidP="007860C7">
            <w:pPr>
              <w:jc w:val="center"/>
            </w:pPr>
            <w:r w:rsidRP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2673531,90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C7" w:rsidRDefault="007860C7" w:rsidP="00026C2A">
            <w:pPr>
              <w:jc w:val="center"/>
            </w:pPr>
            <w:r w:rsidRPr="00A5121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99,4</w:t>
            </w:r>
          </w:p>
        </w:tc>
      </w:tr>
      <w:tr w:rsidR="007860C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914 04 09 0410291290200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C7" w:rsidRPr="007860C7" w:rsidRDefault="007860C7" w:rsidP="007860C7">
            <w:pPr>
              <w:jc w:val="center"/>
            </w:pPr>
            <w:r w:rsidRP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2673800,00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C7" w:rsidRPr="007860C7" w:rsidRDefault="007860C7" w:rsidP="007860C7">
            <w:pPr>
              <w:jc w:val="center"/>
            </w:pPr>
            <w:r w:rsidRP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2673531,90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C7" w:rsidRDefault="007860C7" w:rsidP="00026C2A">
            <w:pPr>
              <w:jc w:val="center"/>
            </w:pPr>
            <w:r w:rsidRPr="00A5121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99,4</w:t>
            </w:r>
          </w:p>
        </w:tc>
      </w:tr>
      <w:tr w:rsidR="007860C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914 04 09 0410291290200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C7" w:rsidRPr="00073ADD" w:rsidRDefault="007860C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C7" w:rsidRPr="007860C7" w:rsidRDefault="007860C7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2673800,00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C7" w:rsidRPr="007860C7" w:rsidRDefault="007860C7" w:rsidP="007860C7">
            <w:pPr>
              <w:jc w:val="center"/>
            </w:pPr>
            <w:r w:rsidRPr="007860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2673531,90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C7" w:rsidRDefault="007860C7" w:rsidP="00026C2A">
            <w:pPr>
              <w:jc w:val="center"/>
            </w:pPr>
            <w:r w:rsidRPr="00A5121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99,4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1415220,00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164B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1412317,30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164B36" w:rsidRDefault="00164B36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64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99,8</w:t>
            </w:r>
          </w:p>
        </w:tc>
      </w:tr>
      <w:tr w:rsidR="00164B36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914 05 03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1415220,00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1412317,30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36" w:rsidRPr="00164B36" w:rsidRDefault="00164B36" w:rsidP="00026C2A">
            <w:pPr>
              <w:jc w:val="center"/>
            </w:pPr>
            <w:r w:rsidRPr="00164B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</w:t>
            </w:r>
          </w:p>
        </w:tc>
      </w:tr>
      <w:tr w:rsidR="00164B36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914 05 03 0200000000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Муниципальные целевые программы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1415220,00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1412317,30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36" w:rsidRPr="00164B36" w:rsidRDefault="00164B36" w:rsidP="00026C2A">
            <w:pPr>
              <w:jc w:val="center"/>
            </w:pPr>
            <w:r w:rsidRPr="00164B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</w:t>
            </w:r>
          </w:p>
        </w:tc>
      </w:tr>
      <w:tr w:rsidR="00164B36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914 05 03 7950100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Муниципальная программа: «Благоустройство территории населенных пунктов  Семилукского  муниципального  района Воронежской области на 2014-2019 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1415220,00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1412317,30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36" w:rsidRPr="00164B36" w:rsidRDefault="00164B36" w:rsidP="00026C2A">
            <w:pPr>
              <w:jc w:val="center"/>
            </w:pPr>
            <w:r w:rsidRPr="00164B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</w:t>
            </w:r>
          </w:p>
        </w:tc>
      </w:tr>
      <w:tr w:rsidR="00164B36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914 05 03 7950100 200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1415220,00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1412317,30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36" w:rsidRPr="00164B36" w:rsidRDefault="00164B36" w:rsidP="00026C2A">
            <w:pPr>
              <w:jc w:val="center"/>
            </w:pPr>
            <w:r w:rsidRPr="00164B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</w:t>
            </w:r>
          </w:p>
        </w:tc>
      </w:tr>
      <w:tr w:rsidR="00164B36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914 05 03 7950100 200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1415220,00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36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1412317,30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36" w:rsidRPr="00164B36" w:rsidRDefault="00164B36" w:rsidP="00026C2A">
            <w:pPr>
              <w:jc w:val="center"/>
            </w:pPr>
            <w:r w:rsidRPr="00164B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99,8</w:t>
            </w:r>
          </w:p>
        </w:tc>
      </w:tr>
      <w:tr w:rsidR="006471D7" w:rsidRPr="00073ADD" w:rsidTr="00026C2A">
        <w:trPr>
          <w:trHeight w:val="5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  <w:r w:rsidR="006471D7"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026C2A">
        <w:trPr>
          <w:trHeight w:val="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keepNext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>914 10 03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keepNext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471D7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026C2A">
        <w:trPr>
          <w:trHeight w:val="4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914 10 03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Реализация функций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471D7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026C2A">
        <w:trPr>
          <w:trHeight w:val="4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914 10 03 01100000000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Мероприятия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471D7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026C2A">
        <w:trPr>
          <w:trHeight w:val="4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914 10 03 0110190490360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Социальное обеспечение и иные выплаты населению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471D7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026C2A">
        <w:trPr>
          <w:trHeight w:val="4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914 10 03 0110190490360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6471D7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104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</w:tr>
      <w:tr w:rsidR="006471D7" w:rsidRPr="00073ADD" w:rsidTr="00026C2A">
        <w:trPr>
          <w:trHeight w:val="6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МУНИЦИПАЛЬНОЕ КАЗЕННОЕ УЧРЕЖДЕНИЕ КУЛЬТУРЫ                                            « СЕМИЛУКСКИЙ  СЕЛЬСКИЙ  ДОМ  КУЛЬТУРЫ СЕМИЛУКСКОГО МУНИЦИПАЛЬНОГО РАЙОНА ВОРОНЕЖСКОЙ ОБЛАСТИ»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164B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936</w:t>
            </w:r>
            <w:r w:rsidR="006471D7"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935994,96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7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Культура,  кинематография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164B3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936200,00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164B3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935994,96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4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keepNext/>
              <w:tabs>
                <w:tab w:val="left" w:pos="40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914 08 01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keepNext/>
              <w:tabs>
                <w:tab w:val="left" w:pos="40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164B3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936200,00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164B3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935994,96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6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164B36" w:rsidP="00164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936200,00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164B3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935994,96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164B36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6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936200,00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164B3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935994,96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164B36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6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164B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616600,00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616431,51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6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Расходы на выплаты персоналу казенных учреждений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616600,00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164B3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616431,51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6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616600,00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164B3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616431,51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6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164B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164B3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1400</w:t>
            </w: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313994,17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6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164B3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313994,17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9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164B3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313994,17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4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91408010320200590800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</w:t>
            </w:r>
            <w:r w:rsidR="006471D7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5569,28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164B36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4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91408010320200590850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AF0F80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</w:t>
            </w:r>
            <w:r w:rsidR="006471D7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5569,28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4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91408010320200590853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AF0F80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</w:t>
            </w:r>
            <w:r w:rsidR="006471D7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5569,28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4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МУНИЦИПАЛЬНОЕ КАЗЕННОЕ УЧРЕЖДЕНИЕ КУЛЬТУРЫ «ЕНДОВИЩЕНСКИЙ  СЕЛЬСКИЙ  ДОМ  КУЛЬТУРЫ СЕМИЛУКСКОГО  МУНИЦИПАЛЬНОГО РАЙОНА ВОРОНЕЖСКОЙ ОБЛАСТИ»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1111800,00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A056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111132</w:t>
            </w:r>
            <w:r w:rsidR="00A056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,</w:t>
            </w:r>
            <w:r w:rsidR="00A056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4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Культура,  кинематография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1111800,00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471D7" w:rsidRPr="00073ADD" w:rsidRDefault="00AF0F80" w:rsidP="00A05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111132</w:t>
            </w:r>
            <w:r w:rsidR="00A056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,</w:t>
            </w:r>
            <w:r w:rsidR="00A056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4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keepNext/>
              <w:tabs>
                <w:tab w:val="left" w:pos="40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914 08 01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keepNext/>
              <w:tabs>
                <w:tab w:val="left" w:pos="40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1111800,00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AF0F80" w:rsidP="00A05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111132</w:t>
            </w:r>
            <w:r w:rsidR="00A056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="00A056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7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914 08 01 0320000000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1111800,00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AF0F80" w:rsidP="00A05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111132</w:t>
            </w:r>
            <w:r w:rsidR="00A056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="00A056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7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11118</w:t>
            </w:r>
            <w:r w:rsidR="006471D7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A056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111132</w:t>
            </w:r>
            <w:r w:rsidR="00A056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="00A056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633700,00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633581,66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Расходы на выплаты персоналу казенных учреждений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633700,00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AF0F80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633581,66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Фонд оплаты труда и страховые взносы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633700,00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AF0F80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633581,66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470300,00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470300,00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5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914 08 01 0320200590200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470300,00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</w:t>
            </w:r>
          </w:p>
        </w:tc>
      </w:tr>
      <w:tr w:rsidR="006471D7" w:rsidRPr="00073ADD" w:rsidTr="00026C2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91408010320200590800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AF0F80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AF0F80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7745,89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99,3</w:t>
            </w:r>
          </w:p>
        </w:tc>
      </w:tr>
      <w:tr w:rsidR="006471D7" w:rsidRPr="00073ADD" w:rsidTr="00026C2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91408010320200590850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AF0F80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7745,89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99,3</w:t>
            </w:r>
          </w:p>
        </w:tc>
      </w:tr>
      <w:tr w:rsidR="006471D7" w:rsidRPr="00073ADD" w:rsidTr="00026C2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91408010320200590853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D7" w:rsidRPr="00073ADD" w:rsidRDefault="006471D7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045A6" w:rsidRDefault="001045A6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471D7" w:rsidRPr="00073ADD" w:rsidRDefault="00AF0F80" w:rsidP="0064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7745,89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AF0F80" w:rsidP="0002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99,3</w:t>
            </w:r>
          </w:p>
        </w:tc>
      </w:tr>
      <w:tr w:rsidR="00AF0F80" w:rsidRPr="00073ADD" w:rsidTr="00026C2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F80" w:rsidRPr="00073ADD" w:rsidRDefault="00AF0F80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914 01 13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0F80" w:rsidRPr="00073ADD" w:rsidRDefault="00AF0F80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Исполнение судебных актов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0F80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83000,00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F80" w:rsidRPr="00073ADD" w:rsidRDefault="00AF0F80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81139,00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F80" w:rsidRPr="00073ADD" w:rsidRDefault="00AF0F80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97,8</w:t>
            </w:r>
          </w:p>
        </w:tc>
      </w:tr>
      <w:tr w:rsidR="00AF0F80" w:rsidRPr="00073ADD" w:rsidTr="00026C2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F80" w:rsidRPr="003D2F59" w:rsidRDefault="003D2F59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914 01 13 0130192010831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0F80" w:rsidRPr="003D2F59" w:rsidRDefault="003D2F59" w:rsidP="003D2F59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 на обеспечение функции муниципальных органов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0F80" w:rsidRPr="003D2F59" w:rsidRDefault="003D2F59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F80" w:rsidRPr="003D2F59" w:rsidRDefault="003D2F59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81139,00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F80" w:rsidRPr="003D2F59" w:rsidRDefault="003D2F59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97,8</w:t>
            </w:r>
          </w:p>
        </w:tc>
      </w:tr>
      <w:tr w:rsidR="00AF0F80" w:rsidRPr="00073ADD" w:rsidTr="00026C2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F80" w:rsidRPr="003D2F59" w:rsidRDefault="003D2F59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914 01 13 0130192010831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0F80" w:rsidRPr="003D2F59" w:rsidRDefault="003D2F59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0F80" w:rsidRPr="003D2F59" w:rsidRDefault="003D2F59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F80" w:rsidRPr="003D2F59" w:rsidRDefault="003D2F59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81139,00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F80" w:rsidRPr="003D2F59" w:rsidRDefault="003D2F59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97,8</w:t>
            </w:r>
          </w:p>
        </w:tc>
      </w:tr>
      <w:tr w:rsidR="006471D7" w:rsidRPr="00073ADD" w:rsidTr="00026C2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914 13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Обслуживание   государственного и муниципального долга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3D2F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="003D2F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  <w:r w:rsidRPr="00073A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3D2F59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2510,96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3D2F59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83,7</w:t>
            </w:r>
          </w:p>
        </w:tc>
      </w:tr>
      <w:tr w:rsidR="006471D7" w:rsidRPr="00073ADD" w:rsidTr="00026C2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keepNext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>914 13 01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keepNext/>
              <w:numPr>
                <w:ilvl w:val="1"/>
                <w:numId w:val="0"/>
              </w:numPr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  государственного и муниципального долга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3D2F59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6471D7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3D2F59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2510,96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3D2F59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83,7</w:t>
            </w:r>
          </w:p>
        </w:tc>
      </w:tr>
      <w:tr w:rsidR="006471D7" w:rsidRPr="00073ADD" w:rsidTr="00026C2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914 13 01 30427880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 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3D2F59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6471D7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3D2F59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2510,96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3D2F59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83,7</w:t>
            </w:r>
          </w:p>
        </w:tc>
      </w:tr>
      <w:tr w:rsidR="006471D7" w:rsidRPr="00073ADD" w:rsidTr="00026C2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914 13 01 30427880730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1D7" w:rsidRPr="00073ADD" w:rsidRDefault="006471D7" w:rsidP="0064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 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1D7" w:rsidRPr="00073ADD" w:rsidRDefault="003D2F59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6471D7" w:rsidRPr="00073AD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3D2F59" w:rsidP="00647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2510,96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1D7" w:rsidRPr="00073ADD" w:rsidRDefault="003D2F59" w:rsidP="00026C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83,7</w:t>
            </w:r>
          </w:p>
        </w:tc>
      </w:tr>
    </w:tbl>
    <w:p w:rsidR="006471D7" w:rsidRPr="00073ADD" w:rsidRDefault="006471D7" w:rsidP="006471D7">
      <w:pPr>
        <w:tabs>
          <w:tab w:val="left" w:pos="53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34"/>
        <w:gridCol w:w="2950"/>
        <w:gridCol w:w="327"/>
        <w:gridCol w:w="3075"/>
        <w:gridCol w:w="1322"/>
        <w:gridCol w:w="1336"/>
      </w:tblGrid>
      <w:tr w:rsidR="00250F96" w:rsidRPr="00073ADD" w:rsidTr="00250F96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0F96" w:rsidRPr="00073ADD" w:rsidTr="00026C2A">
        <w:trPr>
          <w:trHeight w:val="193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F96" w:rsidRPr="00250F96" w:rsidRDefault="00073ADD" w:rsidP="0025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  <w:p w:rsidR="00250F96" w:rsidRPr="00250F96" w:rsidRDefault="00073ADD" w:rsidP="0025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250F96"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народных депутато</w:t>
            </w:r>
            <w:r w:rsid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250F96" w:rsidRDefault="00073ADD" w:rsidP="0025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0F96"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4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13.04.2018</w:t>
            </w:r>
            <w:r w:rsidR="00C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50F96"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73ADD" w:rsidRPr="00073ADD" w:rsidRDefault="00073ADD" w:rsidP="00CD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утверждении отчета об исполнении бюджета Семилукского сельского поселения за  201</w:t>
            </w:r>
            <w:r w:rsidR="00C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25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73ADD" w:rsidRPr="00073ADD" w:rsidTr="00250F96">
        <w:trPr>
          <w:trHeight w:val="780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8C4B16" w:rsidRDefault="00073ADD" w:rsidP="00CD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расходов бюджета Семилукского сельского поселения по кодам классификации расходов бюджета за  201</w:t>
            </w:r>
            <w:r w:rsidR="00CD0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8C4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250F96" w:rsidRPr="00073ADD" w:rsidTr="001045A6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0F96" w:rsidRPr="00073ADD" w:rsidTr="001045A6">
        <w:trPr>
          <w:trHeight w:val="129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листа / № строки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ельские</w:t>
            </w:r>
            <w:proofErr w:type="spellEnd"/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поселения План на год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ельские</w:t>
            </w:r>
            <w:proofErr w:type="spellEnd"/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поселения Исполнено</w:t>
            </w:r>
          </w:p>
        </w:tc>
      </w:tr>
      <w:tr w:rsidR="00250F96" w:rsidRPr="00073ADD" w:rsidTr="001045A6">
        <w:trPr>
          <w:trHeight w:val="30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000  9600  0000000000  000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CD08A4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10150920,00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CD08A4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10131601,41</w:t>
            </w:r>
          </w:p>
        </w:tc>
      </w:tr>
      <w:tr w:rsidR="00250F96" w:rsidRPr="00073ADD" w:rsidTr="001045A6">
        <w:trPr>
          <w:trHeight w:val="7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 111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C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D0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960000,00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CD08A4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959788,23</w:t>
            </w:r>
          </w:p>
        </w:tc>
      </w:tr>
      <w:tr w:rsidR="00250F96" w:rsidRPr="00073ADD" w:rsidTr="001045A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CD08A4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CD08A4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959788,23</w:t>
            </w:r>
          </w:p>
        </w:tc>
      </w:tr>
      <w:tr w:rsidR="00250F96" w:rsidRPr="00073ADD" w:rsidTr="001045A6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000  0801  0000000000  211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CD08A4" w:rsidP="00C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CD0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D0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959788,23</w:t>
            </w:r>
          </w:p>
        </w:tc>
      </w:tr>
      <w:tr w:rsidR="00250F96" w:rsidRPr="00073ADD" w:rsidTr="00026C2A">
        <w:trPr>
          <w:trHeight w:val="16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 119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2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290300,00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290224,94</w:t>
            </w:r>
          </w:p>
        </w:tc>
      </w:tr>
      <w:tr w:rsidR="00026C2A" w:rsidRPr="00073ADD" w:rsidTr="00026C2A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26C2A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26C2A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26C2A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26C2A" w:rsidRDefault="00026C2A" w:rsidP="00026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C2A">
              <w:rPr>
                <w:rFonts w:ascii="Times New Roman" w:hAnsi="Times New Roman" w:cs="Times New Roman"/>
                <w:sz w:val="16"/>
                <w:szCs w:val="16"/>
              </w:rPr>
              <w:t>290300,00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26C2A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290224,94</w:t>
            </w:r>
          </w:p>
        </w:tc>
      </w:tr>
      <w:tr w:rsidR="00026C2A" w:rsidRPr="00073ADD" w:rsidTr="00026C2A">
        <w:trPr>
          <w:trHeight w:val="34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26C2A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26C2A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000  0801  0000000000  213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26C2A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26C2A" w:rsidRDefault="00026C2A" w:rsidP="00026C2A">
            <w:pPr>
              <w:jc w:val="center"/>
            </w:pPr>
            <w:r w:rsidRPr="00026C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290300,00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C2A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290224,94</w:t>
            </w:r>
          </w:p>
        </w:tc>
      </w:tr>
      <w:tr w:rsidR="00250F96" w:rsidRPr="00073ADD" w:rsidTr="001045A6">
        <w:trPr>
          <w:trHeight w:val="8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 121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1900200,00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1899937,58</w:t>
            </w:r>
          </w:p>
        </w:tc>
      </w:tr>
      <w:tr w:rsidR="00250F96" w:rsidRPr="00073ADD" w:rsidTr="001045A6">
        <w:trPr>
          <w:trHeight w:val="117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000  0102  0000000000  000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529 000,00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529000,00</w:t>
            </w:r>
          </w:p>
        </w:tc>
      </w:tr>
      <w:tr w:rsidR="00250F96" w:rsidRPr="00073ADD" w:rsidTr="001045A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000  0102  0000000000  211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529 000,00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529000,00</w:t>
            </w:r>
          </w:p>
        </w:tc>
      </w:tr>
      <w:tr w:rsidR="00250F96" w:rsidRPr="00073ADD" w:rsidTr="001045A6">
        <w:trPr>
          <w:trHeight w:val="18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000  0103  0000000000  000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000  0103  0000000000  211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19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1252000,00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1251737,58</w:t>
            </w:r>
          </w:p>
        </w:tc>
      </w:tr>
      <w:tr w:rsidR="00250F96" w:rsidRPr="00073ADD" w:rsidTr="001045A6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000  0104  0000000000  211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1252000,00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1251737,58</w:t>
            </w:r>
          </w:p>
        </w:tc>
      </w:tr>
      <w:tr w:rsidR="00250F96" w:rsidRPr="00073ADD" w:rsidTr="001045A6">
        <w:trPr>
          <w:trHeight w:val="7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119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119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250F96" w:rsidRPr="00073ADD" w:rsidTr="001045A6">
        <w:trPr>
          <w:trHeight w:val="76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000  0203  0000000000  211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119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119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250F96" w:rsidRPr="00073ADD" w:rsidTr="001045A6">
        <w:trPr>
          <w:trHeight w:val="20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 129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573000,00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569479,55</w:t>
            </w:r>
          </w:p>
        </w:tc>
      </w:tr>
      <w:tr w:rsidR="00250F96" w:rsidRPr="00073ADD" w:rsidTr="001045A6">
        <w:trPr>
          <w:trHeight w:val="138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000  0102  0000000000  000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156446,90</w:t>
            </w:r>
          </w:p>
        </w:tc>
      </w:tr>
      <w:tr w:rsidR="00250F96" w:rsidRPr="00073ADD" w:rsidTr="001045A6">
        <w:trPr>
          <w:trHeight w:val="6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000  0102  0000000000  213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156446,90</w:t>
            </w:r>
          </w:p>
        </w:tc>
      </w:tr>
      <w:tr w:rsidR="00250F96" w:rsidRPr="00073ADD" w:rsidTr="001045A6">
        <w:trPr>
          <w:trHeight w:val="118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000  0103  0000000000  000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</w:tr>
      <w:tr w:rsidR="00250F96" w:rsidRPr="00073ADD" w:rsidTr="001045A6">
        <w:trPr>
          <w:trHeight w:val="6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000  0103  0000000000  213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12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377032,65</w:t>
            </w:r>
          </w:p>
        </w:tc>
      </w:tr>
      <w:tr w:rsidR="00250F96" w:rsidRPr="00073ADD" w:rsidTr="001045A6">
        <w:trPr>
          <w:trHeight w:val="6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000  0104  0000000000  213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377032,65</w:t>
            </w:r>
          </w:p>
        </w:tc>
      </w:tr>
      <w:tr w:rsidR="00250F96" w:rsidRPr="00073ADD" w:rsidTr="001045A6">
        <w:trPr>
          <w:trHeight w:val="7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250F96" w:rsidRPr="00073ADD" w:rsidTr="001045A6">
        <w:trPr>
          <w:trHeight w:val="7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000  0203  0000000000  213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250F96" w:rsidRPr="00073ADD" w:rsidTr="001045A6">
        <w:trPr>
          <w:trHeight w:val="169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 244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5970020,00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5958964,42</w:t>
            </w:r>
          </w:p>
        </w:tc>
      </w:tr>
      <w:tr w:rsidR="00250F96" w:rsidRPr="00073ADD" w:rsidTr="001045A6">
        <w:trPr>
          <w:trHeight w:val="21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000  0103  0000000000  000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</w:tr>
      <w:tr w:rsidR="00250F96" w:rsidRPr="00073ADD" w:rsidTr="001045A6">
        <w:trPr>
          <w:trHeight w:val="7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000  0103  0000000000  221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6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000  0103  0000000000  222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6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000  0103  0000000000  223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6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000  0103  0000000000  225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147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000  0104  0000000000  000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1081000,00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1073421,55</w:t>
            </w:r>
          </w:p>
        </w:tc>
      </w:tr>
      <w:tr w:rsidR="00250F96" w:rsidRPr="00073ADD" w:rsidTr="001045A6">
        <w:trPr>
          <w:trHeight w:val="52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000  0104  0000000000  221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 w:rsidR="00073AD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93864,79</w:t>
            </w:r>
          </w:p>
        </w:tc>
      </w:tr>
      <w:tr w:rsidR="00250F96" w:rsidRPr="00073ADD" w:rsidTr="001045A6">
        <w:trPr>
          <w:trHeight w:val="52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000  0104  0000000000  222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75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000  0104  0000000000  223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30718,51</w:t>
            </w:r>
          </w:p>
        </w:tc>
      </w:tr>
      <w:tr w:rsidR="00250F96" w:rsidRPr="00073ADD" w:rsidTr="001045A6">
        <w:trPr>
          <w:trHeight w:val="6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000  0104  0000000000  224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7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000  0104  0000000000  225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83689,58</w:t>
            </w:r>
          </w:p>
        </w:tc>
      </w:tr>
      <w:tr w:rsidR="00250F96" w:rsidRPr="00073ADD" w:rsidTr="001045A6">
        <w:trPr>
          <w:trHeight w:val="54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000  0104  0000000000  226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643040,82</w:t>
            </w:r>
          </w:p>
        </w:tc>
      </w:tr>
      <w:tr w:rsidR="00250F96" w:rsidRPr="00073ADD" w:rsidTr="001045A6">
        <w:trPr>
          <w:trHeight w:val="6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000  0104  0000000000  310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31000,00</w:t>
            </w:r>
            <w:r w:rsidR="00073AD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30110,00</w:t>
            </w:r>
            <w:r w:rsidR="00073AD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6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000  0104  0000000000  340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191997,85</w:t>
            </w:r>
          </w:p>
        </w:tc>
      </w:tr>
      <w:tr w:rsidR="00250F96" w:rsidRPr="00073ADD" w:rsidTr="001045A6">
        <w:trPr>
          <w:trHeight w:val="79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000  0203  0000000000  000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2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2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15700,00</w:t>
            </w:r>
          </w:p>
        </w:tc>
      </w:tr>
      <w:tr w:rsidR="00250F96" w:rsidRPr="00073ADD" w:rsidTr="001045A6">
        <w:trPr>
          <w:trHeight w:val="6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000  0203  0000000000  221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  <w:r w:rsidR="00073AD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26C2A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  <w:r w:rsidR="00073AD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34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000  0203  0000000000  222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000  0203  0000000000  223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  <w:r w:rsidR="00073AD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  <w:r w:rsidR="00073AD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6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000  0203  0000000000  224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64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000  0203  0000000000  225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6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000  0203  0000000000  310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7860,00</w:t>
            </w:r>
          </w:p>
        </w:tc>
      </w:tr>
      <w:tr w:rsidR="00250F96" w:rsidRPr="00073ADD" w:rsidTr="001045A6">
        <w:trPr>
          <w:trHeight w:val="6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000  0203  0000000000  340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4840,00</w:t>
            </w:r>
          </w:p>
        </w:tc>
      </w:tr>
      <w:tr w:rsidR="00250F96" w:rsidRPr="00073ADD" w:rsidTr="001045A6">
        <w:trPr>
          <w:trHeight w:val="117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000  0309  0000000000  000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</w:tr>
      <w:tr w:rsidR="00250F96" w:rsidRPr="00073ADD" w:rsidTr="001045A6">
        <w:trPr>
          <w:trHeight w:val="5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000  0309  0000000000  225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000  0309  0000000000  226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7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000  0409  0000000000  000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2673800,00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2673531,90</w:t>
            </w:r>
          </w:p>
        </w:tc>
      </w:tr>
      <w:tr w:rsidR="00250F96" w:rsidRPr="00073ADD" w:rsidTr="001045A6">
        <w:trPr>
          <w:trHeight w:val="6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000  0409  0000000000  225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2673800,00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2673531,90</w:t>
            </w:r>
          </w:p>
        </w:tc>
      </w:tr>
      <w:tr w:rsidR="00250F96" w:rsidRPr="00073ADD" w:rsidTr="001045A6">
        <w:trPr>
          <w:trHeight w:val="34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000  0409  0000000000  226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000  0503  0000000000  000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1415220,00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1412317,30</w:t>
            </w:r>
          </w:p>
        </w:tc>
      </w:tr>
      <w:tr w:rsidR="00250F96" w:rsidRPr="00073ADD" w:rsidTr="001045A6">
        <w:trPr>
          <w:trHeight w:val="4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000  0503  0000000000  222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3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000  0503  0000000000  223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1115496,76</w:t>
            </w:r>
          </w:p>
        </w:tc>
      </w:tr>
      <w:tr w:rsidR="00250F96" w:rsidRPr="00073ADD" w:rsidTr="001045A6">
        <w:trPr>
          <w:trHeight w:val="6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000  0503  0000000000  225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158590,61</w:t>
            </w:r>
          </w:p>
        </w:tc>
      </w:tr>
      <w:tr w:rsidR="00250F96" w:rsidRPr="00073ADD" w:rsidTr="001045A6">
        <w:trPr>
          <w:trHeight w:val="4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000  0503  0000000000  226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128196,93</w:t>
            </w:r>
            <w:r w:rsidR="00073ADD"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6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000  0503  0000000000  310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6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000  0503  0000000000  340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  <w:r w:rsidR="00860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10033,00</w:t>
            </w:r>
          </w:p>
        </w:tc>
      </w:tr>
      <w:tr w:rsidR="00250F96" w:rsidRPr="00073ADD" w:rsidTr="001045A6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000  0801  0000000000  000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784300,00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783994,17</w:t>
            </w:r>
          </w:p>
        </w:tc>
      </w:tr>
      <w:tr w:rsidR="00250F96" w:rsidRPr="00073ADD" w:rsidTr="001045A6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000  0801  0000000000  222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4240,00</w:t>
            </w:r>
          </w:p>
        </w:tc>
      </w:tr>
      <w:tr w:rsidR="00250F96" w:rsidRPr="00073ADD" w:rsidTr="001045A6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000  0801  0000000000  223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397786,60</w:t>
            </w:r>
          </w:p>
        </w:tc>
      </w:tr>
      <w:tr w:rsidR="00250F96" w:rsidRPr="00073ADD" w:rsidTr="001045A6">
        <w:trPr>
          <w:trHeight w:val="64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000  0801  0000000000  225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181495,98</w:t>
            </w:r>
          </w:p>
        </w:tc>
      </w:tr>
      <w:tr w:rsidR="00250F96" w:rsidRPr="00073ADD" w:rsidTr="001045A6">
        <w:trPr>
          <w:trHeight w:val="3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000  0801  0000000000  226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84273,58</w:t>
            </w:r>
          </w:p>
        </w:tc>
      </w:tr>
      <w:tr w:rsidR="00250F96" w:rsidRPr="00073ADD" w:rsidTr="001045A6">
        <w:trPr>
          <w:trHeight w:val="7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000  0801  0000000000  310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73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000  0801  0000000000  340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116198,01</w:t>
            </w:r>
          </w:p>
        </w:tc>
      </w:tr>
      <w:tr w:rsidR="00250F96" w:rsidRPr="00073ADD" w:rsidTr="001045A6">
        <w:trPr>
          <w:trHeight w:val="3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КВР 3</w:t>
            </w:r>
            <w:r w:rsidR="008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073ADD"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5 000,00</w:t>
            </w:r>
          </w:p>
        </w:tc>
      </w:tr>
      <w:tr w:rsidR="00250F96" w:rsidRPr="00073ADD" w:rsidTr="001045A6">
        <w:trPr>
          <w:trHeight w:val="6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000  1003  0000000000  000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5 000,00</w:t>
            </w:r>
          </w:p>
        </w:tc>
      </w:tr>
      <w:tr w:rsidR="00250F96" w:rsidRPr="00073ADD" w:rsidTr="001045A6">
        <w:trPr>
          <w:trHeight w:val="6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000  1003  0000000000  262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0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5 000,00</w:t>
            </w:r>
          </w:p>
        </w:tc>
      </w:tr>
      <w:tr w:rsidR="00250F96" w:rsidRPr="00073ADD" w:rsidTr="001045A6">
        <w:trPr>
          <w:trHeight w:val="6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КВР 730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Обслуживание  муниципального долга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0C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2510,96</w:t>
            </w:r>
          </w:p>
        </w:tc>
      </w:tr>
      <w:tr w:rsidR="00250F96" w:rsidRPr="00073ADD" w:rsidTr="001045A6">
        <w:trPr>
          <w:trHeight w:val="9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000  1301  0000000000  000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8600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073ADD"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2510,96</w:t>
            </w:r>
          </w:p>
        </w:tc>
      </w:tr>
      <w:tr w:rsidR="00250F96" w:rsidRPr="00073ADD" w:rsidTr="001045A6">
        <w:trPr>
          <w:trHeight w:val="6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000  1301  0000000000  231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8600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073ADD"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0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2510,96</w:t>
            </w:r>
          </w:p>
        </w:tc>
      </w:tr>
      <w:tr w:rsidR="00250F96" w:rsidRPr="00073ADD" w:rsidTr="001045A6">
        <w:trPr>
          <w:trHeight w:val="18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КВР 8</w:t>
            </w:r>
            <w:r w:rsidR="008600C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8600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0C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83000,00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8600C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600C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81139,00</w:t>
            </w:r>
          </w:p>
        </w:tc>
      </w:tr>
      <w:tr w:rsidR="00250F96" w:rsidRPr="00073ADD" w:rsidTr="001045A6">
        <w:trPr>
          <w:trHeight w:val="3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</w:t>
            </w:r>
            <w:r w:rsidR="00943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</w:t>
            </w: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9433AA" w:rsidP="0094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обеспечения функции муниципальных органов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8600C2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81139,00</w:t>
            </w:r>
          </w:p>
        </w:tc>
      </w:tr>
      <w:tr w:rsidR="00250F96" w:rsidRPr="00073ADD" w:rsidTr="001045A6">
        <w:trPr>
          <w:trHeight w:val="13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</w:t>
            </w:r>
            <w:r w:rsidR="00943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</w:t>
            </w: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0000000000  2</w:t>
            </w:r>
            <w:r w:rsidR="00943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9433AA" w:rsidP="0094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9433AA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83000,00</w:t>
            </w:r>
            <w:r w:rsidR="00073ADD"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9433AA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81139,00</w:t>
            </w:r>
            <w:r w:rsidR="00073ADD"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9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КВР 851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33A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321000,00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9433AA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320006,00</w:t>
            </w:r>
          </w:p>
        </w:tc>
      </w:tr>
      <w:tr w:rsidR="00250F96" w:rsidRPr="00073ADD" w:rsidTr="001045A6">
        <w:trPr>
          <w:trHeight w:val="18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000  0104  0000000000  000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9433AA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321000,00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3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320006,00</w:t>
            </w:r>
          </w:p>
        </w:tc>
      </w:tr>
      <w:tr w:rsidR="00250F96" w:rsidRPr="00073ADD" w:rsidTr="001045A6">
        <w:trPr>
          <w:trHeight w:val="4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000  0104  0000000000  290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9433AA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321000,00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3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320006,00</w:t>
            </w:r>
          </w:p>
        </w:tc>
      </w:tr>
      <w:tr w:rsidR="00250F96" w:rsidRPr="00073ADD" w:rsidTr="001045A6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000  0701  0000000000  000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3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9433AA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F96" w:rsidRPr="00073ADD" w:rsidTr="001045A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000  0701  0000000000  290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3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9433AA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F96" w:rsidRPr="00073ADD" w:rsidTr="001045A6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000  0702  0000000000  000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</w:tr>
      <w:tr w:rsidR="00250F96" w:rsidRPr="00073ADD" w:rsidTr="001045A6">
        <w:trPr>
          <w:trHeight w:val="34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000  0702  0000000000  290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000  0801  0000000000  000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</w:tr>
      <w:tr w:rsidR="00250F96" w:rsidRPr="00073ADD" w:rsidTr="001045A6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000  0801  0000000000  290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10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КВР 85</w:t>
            </w:r>
            <w:r w:rsidR="009433A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</w:tr>
      <w:tr w:rsidR="00250F96" w:rsidRPr="00073ADD" w:rsidTr="001045A6">
        <w:trPr>
          <w:trHeight w:val="18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000  0104  0000000000  000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</w:tr>
      <w:tr w:rsidR="00250F96" w:rsidRPr="00073ADD" w:rsidTr="001045A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000  0104  0000000000  290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000  0801  0000000000  000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</w:tr>
      <w:tr w:rsidR="00250F96" w:rsidRPr="00073ADD" w:rsidTr="001045A6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000  0801  0000000000  290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КВР 853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33A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45400,00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33A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44550,23</w:t>
            </w:r>
          </w:p>
        </w:tc>
      </w:tr>
      <w:tr w:rsidR="00250F96" w:rsidRPr="00073ADD" w:rsidTr="001045A6">
        <w:trPr>
          <w:trHeight w:val="128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000  0104  0000000000  000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3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</w:t>
            </w: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9433AA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31235,06</w:t>
            </w:r>
          </w:p>
        </w:tc>
      </w:tr>
      <w:tr w:rsidR="00250F96" w:rsidRPr="00073ADD" w:rsidTr="001045A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000  0104  0000000000  290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3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</w:t>
            </w: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9433AA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31235,06</w:t>
            </w:r>
          </w:p>
        </w:tc>
      </w:tr>
      <w:tr w:rsidR="00250F96" w:rsidRPr="00073ADD" w:rsidTr="001045A6">
        <w:trPr>
          <w:trHeight w:val="34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000  0801  0000000000  000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3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3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3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13315,17</w:t>
            </w:r>
          </w:p>
        </w:tc>
      </w:tr>
      <w:tr w:rsidR="00250F96" w:rsidRPr="00073ADD" w:rsidTr="001045A6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000  0801  0000000000  290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9433AA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="00073ADD"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  <w:r w:rsidR="00073ADD"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33A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13315,17</w:t>
            </w:r>
          </w:p>
        </w:tc>
      </w:tr>
      <w:tr w:rsidR="00250F96" w:rsidRPr="00073ADD" w:rsidTr="001045A6">
        <w:trPr>
          <w:trHeight w:val="33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КВР 870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</w:tr>
      <w:tr w:rsidR="00250F96" w:rsidRPr="00073ADD" w:rsidTr="001045A6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000  0111  0000000000  000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0,00</w:t>
            </w:r>
          </w:p>
        </w:tc>
      </w:tr>
      <w:tr w:rsidR="00250F96" w:rsidRPr="00073ADD" w:rsidTr="001045A6">
        <w:trPr>
          <w:trHeight w:val="3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000  0111  0000000000  290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F96" w:rsidRPr="00073ADD" w:rsidTr="001045A6">
        <w:trPr>
          <w:trHeight w:val="52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000  7900  0000000000  000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073A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ADD" w:rsidRPr="00073ADD" w:rsidRDefault="00073ADD" w:rsidP="009433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A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33A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1582316,42</w:t>
            </w:r>
          </w:p>
        </w:tc>
      </w:tr>
    </w:tbl>
    <w:p w:rsidR="008C4B16" w:rsidRDefault="00D10D4F" w:rsidP="00D10D4F">
      <w:pPr>
        <w:pStyle w:val="a3"/>
        <w:tabs>
          <w:tab w:val="left" w:pos="4020"/>
        </w:tabs>
        <w:rPr>
          <w:sz w:val="16"/>
          <w:szCs w:val="16"/>
        </w:rPr>
      </w:pPr>
      <w:r w:rsidRPr="00073ADD">
        <w:rPr>
          <w:sz w:val="16"/>
          <w:szCs w:val="16"/>
        </w:rPr>
        <w:tab/>
      </w:r>
    </w:p>
    <w:p w:rsidR="008C4B16" w:rsidRDefault="008C4B16" w:rsidP="008C4B16"/>
    <w:p w:rsidR="008C4B16" w:rsidRPr="008C4B16" w:rsidRDefault="008C4B16" w:rsidP="008C4B16">
      <w:pPr>
        <w:tabs>
          <w:tab w:val="left" w:pos="8040"/>
        </w:tabs>
      </w:pPr>
      <w:r>
        <w:tab/>
      </w:r>
    </w:p>
    <w:tbl>
      <w:tblPr>
        <w:tblW w:w="4575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575"/>
      </w:tblGrid>
      <w:tr w:rsidR="008C4B16" w:rsidRPr="008C4B16" w:rsidTr="00032C19">
        <w:trPr>
          <w:trHeight w:val="246"/>
        </w:trPr>
        <w:tc>
          <w:tcPr>
            <w:tcW w:w="4575" w:type="dxa"/>
            <w:hideMark/>
          </w:tcPr>
          <w:p w:rsidR="008C4B16" w:rsidRDefault="008C4B16" w:rsidP="008C4B1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433AA" w:rsidRDefault="009433AA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8C4B16" w:rsidRPr="008C4B16" w:rsidRDefault="008C4B16" w:rsidP="008C4B1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Приложение 4</w:t>
            </w:r>
          </w:p>
        </w:tc>
      </w:tr>
      <w:tr w:rsidR="008C4B16" w:rsidRPr="008C4B16" w:rsidTr="00032C19">
        <w:trPr>
          <w:trHeight w:val="1011"/>
        </w:trPr>
        <w:tc>
          <w:tcPr>
            <w:tcW w:w="4575" w:type="dxa"/>
            <w:hideMark/>
          </w:tcPr>
          <w:p w:rsidR="008C4B16" w:rsidRPr="008C4B16" w:rsidRDefault="008C4B16" w:rsidP="009433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к </w:t>
            </w:r>
            <w:r w:rsidR="00250F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решению Совета народных депутатов</w:t>
            </w:r>
            <w:r w:rsidRPr="008C4B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№   от</w:t>
            </w:r>
            <w:r w:rsidR="009433A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13.04.2018         </w:t>
            </w:r>
            <w:r w:rsidR="008614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г.</w:t>
            </w:r>
            <w:r w:rsidRPr="008C4B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«Об </w:t>
            </w:r>
            <w:r w:rsidR="00250F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утверждении отчета</w:t>
            </w:r>
            <w:r w:rsidR="00A3383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об исполнении бюджета</w:t>
            </w:r>
            <w:r w:rsidRPr="008C4B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Семилукского  сельского поселения за  201</w:t>
            </w:r>
            <w:r w:rsidR="009433A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</w:t>
            </w:r>
            <w:r w:rsidRPr="008C4B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год»</w:t>
            </w:r>
          </w:p>
        </w:tc>
      </w:tr>
    </w:tbl>
    <w:p w:rsidR="008C4B16" w:rsidRPr="008C4B16" w:rsidRDefault="008C4B16" w:rsidP="008C4B16">
      <w:pPr>
        <w:tabs>
          <w:tab w:val="left" w:pos="606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ru-RU"/>
        </w:rPr>
      </w:pPr>
      <w:r w:rsidRPr="008C4B1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8C4B16" w:rsidRPr="008C4B16" w:rsidRDefault="008C4B16" w:rsidP="008C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8C4B16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Источники внутреннего финансирования дефицита бюджета СЕМИЛУКСКОГО  СЕЛЬСКОГО  ПОСЕЛЕНИЯ ЗА  201</w:t>
      </w:r>
      <w:r w:rsidR="009433A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7</w:t>
      </w:r>
      <w:r w:rsidRPr="008C4B16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год   </w:t>
      </w:r>
    </w:p>
    <w:p w:rsidR="008C4B16" w:rsidRPr="008C4B16" w:rsidRDefault="008C4B16" w:rsidP="008C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8C4B16" w:rsidRPr="008C4B16" w:rsidRDefault="008C4B16" w:rsidP="00EC3F45">
      <w:pPr>
        <w:tabs>
          <w:tab w:val="left" w:pos="8535"/>
          <w:tab w:val="right" w:pos="109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1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рублей</w:t>
      </w:r>
      <w:r w:rsidRPr="008C4B1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</w:t>
      </w:r>
      <w:r w:rsidRPr="008C4B1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1042" w:type="dxa"/>
        <w:jc w:val="center"/>
        <w:tblInd w:w="-3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3685"/>
        <w:gridCol w:w="1559"/>
        <w:gridCol w:w="1843"/>
        <w:gridCol w:w="1239"/>
      </w:tblGrid>
      <w:tr w:rsidR="008C4B16" w:rsidRPr="008C4B16" w:rsidTr="00032C19">
        <w:trPr>
          <w:trHeight w:val="562"/>
          <w:tblHeader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классификации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Align w:val="center"/>
          </w:tcPr>
          <w:p w:rsidR="008C4B16" w:rsidRPr="008C4B16" w:rsidRDefault="008C4B16" w:rsidP="009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Уточненный план на 201</w:t>
            </w:r>
            <w:r w:rsidR="009433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8C4B16" w:rsidRPr="008C4B16" w:rsidRDefault="008C4B16" w:rsidP="009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Исполнено</w:t>
            </w: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 201</w:t>
            </w:r>
            <w:r w:rsidR="009433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39" w:type="dxa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8C4B16" w:rsidRPr="008C4B16" w:rsidTr="00032C19">
        <w:trPr>
          <w:trHeight w:val="918"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01 00 00 00 00 0000 000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8C4B16" w:rsidRPr="008C4B16" w:rsidRDefault="009433AA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759800,00</w:t>
            </w:r>
          </w:p>
        </w:tc>
        <w:tc>
          <w:tcPr>
            <w:tcW w:w="1843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C4B16" w:rsidRPr="008C4B16" w:rsidRDefault="009433AA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-15</w:t>
            </w:r>
            <w:r w:rsidR="00C07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82316,42</w:t>
            </w:r>
          </w:p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4B16" w:rsidRPr="008C4B16" w:rsidTr="00032C19">
        <w:trPr>
          <w:trHeight w:val="845"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01 03 00 00 00 0000 000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C4B16" w:rsidRPr="008C4B16" w:rsidTr="00032C19">
        <w:trPr>
          <w:trHeight w:val="845"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01 03 00 00 00 0000 700</w:t>
            </w:r>
          </w:p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Получение бюджетных кредитов  от других  бюджетов бюджетной системы Российской федерации в  валюте российской Федерации</w:t>
            </w:r>
          </w:p>
        </w:tc>
        <w:tc>
          <w:tcPr>
            <w:tcW w:w="155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4B16" w:rsidRPr="008C4B16" w:rsidTr="00032C19">
        <w:trPr>
          <w:trHeight w:val="845"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01 03 00 00 10 0000 710</w:t>
            </w:r>
          </w:p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Получение бюджетных кредитов  от других  бюджетов бюджетной системы Российской федерации бюджетами поселений в  валюте российской Федерации</w:t>
            </w:r>
          </w:p>
        </w:tc>
        <w:tc>
          <w:tcPr>
            <w:tcW w:w="155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4B16" w:rsidRPr="008C4B16" w:rsidTr="00032C19">
        <w:trPr>
          <w:trHeight w:val="845"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01 03 00 00 00 0000 800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Погашение бюджетных кредитов</w:t>
            </w: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4B16" w:rsidRPr="008C4B16" w:rsidTr="00032C19">
        <w:trPr>
          <w:trHeight w:val="845"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01 03 00 00 10 0000 810</w:t>
            </w:r>
          </w:p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4B16" w:rsidRPr="008C4B16" w:rsidTr="00032C19">
        <w:trPr>
          <w:trHeight w:val="821"/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center"/>
          </w:tcPr>
          <w:p w:rsidR="008C4B16" w:rsidRPr="008C4B16" w:rsidRDefault="009433AA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759800,00</w:t>
            </w:r>
          </w:p>
        </w:tc>
        <w:tc>
          <w:tcPr>
            <w:tcW w:w="1843" w:type="dxa"/>
            <w:vAlign w:val="center"/>
          </w:tcPr>
          <w:p w:rsidR="008C4B16" w:rsidRPr="008C4B16" w:rsidRDefault="00C07BE2" w:rsidP="00C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-1582316,42</w:t>
            </w:r>
          </w:p>
        </w:tc>
        <w:tc>
          <w:tcPr>
            <w:tcW w:w="123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8C4B16" w:rsidRPr="008C4B16" w:rsidTr="00032C19">
        <w:trPr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01 05 00 00 00 0000 500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8C4B16" w:rsidRPr="008C4B16" w:rsidRDefault="008C4B16" w:rsidP="009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433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9391120,00</w:t>
            </w:r>
          </w:p>
        </w:tc>
        <w:tc>
          <w:tcPr>
            <w:tcW w:w="1843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0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11713917,83</w:t>
            </w:r>
          </w:p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8C4B16" w:rsidRPr="008C4B16" w:rsidRDefault="00C07BE2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124,7</w:t>
            </w:r>
          </w:p>
        </w:tc>
      </w:tr>
      <w:tr w:rsidR="008C4B16" w:rsidRPr="008C4B16" w:rsidTr="00032C19">
        <w:trPr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433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9391120,00</w:t>
            </w:r>
          </w:p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4B16" w:rsidRPr="008C4B16" w:rsidRDefault="008C4B16" w:rsidP="00C0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07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11713917,83</w:t>
            </w:r>
          </w:p>
        </w:tc>
        <w:tc>
          <w:tcPr>
            <w:tcW w:w="1239" w:type="dxa"/>
            <w:vAlign w:val="center"/>
          </w:tcPr>
          <w:p w:rsidR="008C4B16" w:rsidRPr="008C4B16" w:rsidRDefault="00C07BE2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124,7</w:t>
            </w:r>
          </w:p>
        </w:tc>
      </w:tr>
      <w:tr w:rsidR="008C4B16" w:rsidRPr="008C4B16" w:rsidTr="00032C19">
        <w:trPr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01 05 00 00 10 0000 600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8C4B16" w:rsidRPr="008C4B16" w:rsidRDefault="009433AA" w:rsidP="0010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10150920,00</w:t>
            </w:r>
          </w:p>
        </w:tc>
        <w:tc>
          <w:tcPr>
            <w:tcW w:w="1843" w:type="dxa"/>
            <w:vAlign w:val="center"/>
          </w:tcPr>
          <w:p w:rsidR="008C4B16" w:rsidRPr="008C4B16" w:rsidRDefault="00C07BE2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10131601,41</w:t>
            </w:r>
          </w:p>
        </w:tc>
        <w:tc>
          <w:tcPr>
            <w:tcW w:w="1239" w:type="dxa"/>
            <w:vAlign w:val="center"/>
          </w:tcPr>
          <w:p w:rsidR="008C4B16" w:rsidRPr="008C4B16" w:rsidRDefault="00C07BE2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8C4B16" w:rsidRPr="008C4B16" w:rsidTr="00032C19">
        <w:trPr>
          <w:jc w:val="center"/>
        </w:trPr>
        <w:tc>
          <w:tcPr>
            <w:tcW w:w="2716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3685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center"/>
          </w:tcPr>
          <w:p w:rsidR="008C4B16" w:rsidRPr="008C4B16" w:rsidRDefault="008C4B16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B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11909983,00</w:t>
            </w:r>
          </w:p>
        </w:tc>
        <w:tc>
          <w:tcPr>
            <w:tcW w:w="1843" w:type="dxa"/>
            <w:vAlign w:val="center"/>
          </w:tcPr>
          <w:p w:rsidR="008C4B16" w:rsidRPr="008C4B16" w:rsidRDefault="00C07BE2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10131601,41</w:t>
            </w:r>
          </w:p>
        </w:tc>
        <w:tc>
          <w:tcPr>
            <w:tcW w:w="1239" w:type="dxa"/>
            <w:vAlign w:val="center"/>
          </w:tcPr>
          <w:p w:rsidR="008C4B16" w:rsidRPr="008C4B16" w:rsidRDefault="00C07BE2" w:rsidP="008C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</w:tbl>
    <w:p w:rsidR="008C4B16" w:rsidRPr="008C4B16" w:rsidRDefault="008C4B16" w:rsidP="008C4B1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937" w:rsidRPr="008C4B16" w:rsidRDefault="00503937" w:rsidP="008C4B16">
      <w:pPr>
        <w:tabs>
          <w:tab w:val="left" w:pos="8040"/>
        </w:tabs>
      </w:pPr>
    </w:p>
    <w:sectPr w:rsidR="00503937" w:rsidRPr="008C4B16" w:rsidSect="006471D7">
      <w:pgSz w:w="11906" w:h="16838"/>
      <w:pgMar w:top="391" w:right="851" w:bottom="1134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62" w:rsidRDefault="009D0262" w:rsidP="004916D9">
      <w:pPr>
        <w:spacing w:after="0" w:line="240" w:lineRule="auto"/>
      </w:pPr>
      <w:r>
        <w:separator/>
      </w:r>
    </w:p>
  </w:endnote>
  <w:endnote w:type="continuationSeparator" w:id="0">
    <w:p w:rsidR="009D0262" w:rsidRDefault="009D0262" w:rsidP="0049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62" w:rsidRDefault="009D0262" w:rsidP="004916D9">
      <w:pPr>
        <w:spacing w:after="0" w:line="240" w:lineRule="auto"/>
      </w:pPr>
      <w:r>
        <w:separator/>
      </w:r>
    </w:p>
  </w:footnote>
  <w:footnote w:type="continuationSeparator" w:id="0">
    <w:p w:rsidR="009D0262" w:rsidRDefault="009D0262" w:rsidP="00491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A01"/>
    <w:rsid w:val="00000708"/>
    <w:rsid w:val="000144D5"/>
    <w:rsid w:val="00017DE2"/>
    <w:rsid w:val="00026C2A"/>
    <w:rsid w:val="00032C19"/>
    <w:rsid w:val="000352A4"/>
    <w:rsid w:val="00044355"/>
    <w:rsid w:val="000539E1"/>
    <w:rsid w:val="00064093"/>
    <w:rsid w:val="00073ADD"/>
    <w:rsid w:val="000745E0"/>
    <w:rsid w:val="0007494A"/>
    <w:rsid w:val="00077939"/>
    <w:rsid w:val="000811F1"/>
    <w:rsid w:val="00083D6A"/>
    <w:rsid w:val="00092739"/>
    <w:rsid w:val="00095E91"/>
    <w:rsid w:val="00096A87"/>
    <w:rsid w:val="00097923"/>
    <w:rsid w:val="000A3520"/>
    <w:rsid w:val="000B680C"/>
    <w:rsid w:val="000C3D9E"/>
    <w:rsid w:val="000D0E41"/>
    <w:rsid w:val="000E1927"/>
    <w:rsid w:val="000E2DC0"/>
    <w:rsid w:val="000E463E"/>
    <w:rsid w:val="000E6621"/>
    <w:rsid w:val="000F5415"/>
    <w:rsid w:val="0010140C"/>
    <w:rsid w:val="001030F7"/>
    <w:rsid w:val="001045A6"/>
    <w:rsid w:val="00120D3C"/>
    <w:rsid w:val="001264D5"/>
    <w:rsid w:val="0012720F"/>
    <w:rsid w:val="001309F3"/>
    <w:rsid w:val="00131D3E"/>
    <w:rsid w:val="00132D38"/>
    <w:rsid w:val="0013568A"/>
    <w:rsid w:val="001400AD"/>
    <w:rsid w:val="001407CE"/>
    <w:rsid w:val="00145064"/>
    <w:rsid w:val="001503E6"/>
    <w:rsid w:val="00152D51"/>
    <w:rsid w:val="0015423F"/>
    <w:rsid w:val="00155D84"/>
    <w:rsid w:val="00160750"/>
    <w:rsid w:val="0016264A"/>
    <w:rsid w:val="00164B36"/>
    <w:rsid w:val="001674B1"/>
    <w:rsid w:val="001679F2"/>
    <w:rsid w:val="00173D7B"/>
    <w:rsid w:val="0017583A"/>
    <w:rsid w:val="001803A3"/>
    <w:rsid w:val="0019191C"/>
    <w:rsid w:val="00193A5E"/>
    <w:rsid w:val="00193E2E"/>
    <w:rsid w:val="00195641"/>
    <w:rsid w:val="00195940"/>
    <w:rsid w:val="00196B40"/>
    <w:rsid w:val="001A4806"/>
    <w:rsid w:val="001A77AE"/>
    <w:rsid w:val="001B4F44"/>
    <w:rsid w:val="001B64CF"/>
    <w:rsid w:val="001C10CF"/>
    <w:rsid w:val="001C2EDD"/>
    <w:rsid w:val="001D1468"/>
    <w:rsid w:val="001D4D43"/>
    <w:rsid w:val="001E16CA"/>
    <w:rsid w:val="001E3711"/>
    <w:rsid w:val="00200F12"/>
    <w:rsid w:val="002016E5"/>
    <w:rsid w:val="00203635"/>
    <w:rsid w:val="00205BFE"/>
    <w:rsid w:val="00212AA6"/>
    <w:rsid w:val="00214523"/>
    <w:rsid w:val="002243E8"/>
    <w:rsid w:val="0022613E"/>
    <w:rsid w:val="0022654B"/>
    <w:rsid w:val="00232163"/>
    <w:rsid w:val="00237214"/>
    <w:rsid w:val="00244E70"/>
    <w:rsid w:val="00250F96"/>
    <w:rsid w:val="0025689A"/>
    <w:rsid w:val="00263401"/>
    <w:rsid w:val="00276557"/>
    <w:rsid w:val="00277BB3"/>
    <w:rsid w:val="002804A9"/>
    <w:rsid w:val="00282E48"/>
    <w:rsid w:val="002869B1"/>
    <w:rsid w:val="002908F6"/>
    <w:rsid w:val="002933A5"/>
    <w:rsid w:val="002953E0"/>
    <w:rsid w:val="002A1EE1"/>
    <w:rsid w:val="002A42A9"/>
    <w:rsid w:val="002A723D"/>
    <w:rsid w:val="002A7BAF"/>
    <w:rsid w:val="002C223E"/>
    <w:rsid w:val="002C52A0"/>
    <w:rsid w:val="002C7EB2"/>
    <w:rsid w:val="002E2FB9"/>
    <w:rsid w:val="002E507A"/>
    <w:rsid w:val="002E57E1"/>
    <w:rsid w:val="002F1E95"/>
    <w:rsid w:val="002F6F0F"/>
    <w:rsid w:val="00307F06"/>
    <w:rsid w:val="0031399F"/>
    <w:rsid w:val="00327727"/>
    <w:rsid w:val="00335A13"/>
    <w:rsid w:val="003400D0"/>
    <w:rsid w:val="00343713"/>
    <w:rsid w:val="003468DC"/>
    <w:rsid w:val="0035799B"/>
    <w:rsid w:val="003732C8"/>
    <w:rsid w:val="003851EA"/>
    <w:rsid w:val="00385CB6"/>
    <w:rsid w:val="003909A3"/>
    <w:rsid w:val="00390F56"/>
    <w:rsid w:val="00394A86"/>
    <w:rsid w:val="00397112"/>
    <w:rsid w:val="00397EE6"/>
    <w:rsid w:val="003A438F"/>
    <w:rsid w:val="003C2BCC"/>
    <w:rsid w:val="003C3C48"/>
    <w:rsid w:val="003D299E"/>
    <w:rsid w:val="003D2F59"/>
    <w:rsid w:val="003D3EA7"/>
    <w:rsid w:val="003F06FF"/>
    <w:rsid w:val="003F162E"/>
    <w:rsid w:val="00404119"/>
    <w:rsid w:val="004052D8"/>
    <w:rsid w:val="00412F99"/>
    <w:rsid w:val="00415D8A"/>
    <w:rsid w:val="00422196"/>
    <w:rsid w:val="004242BA"/>
    <w:rsid w:val="004250D1"/>
    <w:rsid w:val="00425109"/>
    <w:rsid w:val="00427594"/>
    <w:rsid w:val="00432671"/>
    <w:rsid w:val="00433662"/>
    <w:rsid w:val="00441DCB"/>
    <w:rsid w:val="00446269"/>
    <w:rsid w:val="00451251"/>
    <w:rsid w:val="00452CD4"/>
    <w:rsid w:val="004628AF"/>
    <w:rsid w:val="00472937"/>
    <w:rsid w:val="00474055"/>
    <w:rsid w:val="0048773A"/>
    <w:rsid w:val="00490C45"/>
    <w:rsid w:val="004916D9"/>
    <w:rsid w:val="00493699"/>
    <w:rsid w:val="0049573F"/>
    <w:rsid w:val="004B23F4"/>
    <w:rsid w:val="004B4F09"/>
    <w:rsid w:val="004B605E"/>
    <w:rsid w:val="004B656D"/>
    <w:rsid w:val="004B73C6"/>
    <w:rsid w:val="004B7A71"/>
    <w:rsid w:val="004D46B7"/>
    <w:rsid w:val="004E1DAC"/>
    <w:rsid w:val="004E28B0"/>
    <w:rsid w:val="004E2BBE"/>
    <w:rsid w:val="004E4A63"/>
    <w:rsid w:val="004E6C3E"/>
    <w:rsid w:val="00502819"/>
    <w:rsid w:val="00503937"/>
    <w:rsid w:val="005057B7"/>
    <w:rsid w:val="00511781"/>
    <w:rsid w:val="0051255D"/>
    <w:rsid w:val="005223FB"/>
    <w:rsid w:val="00530F00"/>
    <w:rsid w:val="005346A9"/>
    <w:rsid w:val="00536402"/>
    <w:rsid w:val="00536F3D"/>
    <w:rsid w:val="00543DDB"/>
    <w:rsid w:val="00550BC8"/>
    <w:rsid w:val="005556F3"/>
    <w:rsid w:val="005574DB"/>
    <w:rsid w:val="00562123"/>
    <w:rsid w:val="00571D93"/>
    <w:rsid w:val="00574727"/>
    <w:rsid w:val="00574C1F"/>
    <w:rsid w:val="0057696D"/>
    <w:rsid w:val="005837D2"/>
    <w:rsid w:val="005854E3"/>
    <w:rsid w:val="00594553"/>
    <w:rsid w:val="005956A9"/>
    <w:rsid w:val="005958BC"/>
    <w:rsid w:val="005964F9"/>
    <w:rsid w:val="005A031A"/>
    <w:rsid w:val="005A6C80"/>
    <w:rsid w:val="005B27E3"/>
    <w:rsid w:val="005C0182"/>
    <w:rsid w:val="005C0EB5"/>
    <w:rsid w:val="005C7414"/>
    <w:rsid w:val="005E2EC2"/>
    <w:rsid w:val="005E360F"/>
    <w:rsid w:val="005E4368"/>
    <w:rsid w:val="005E57A8"/>
    <w:rsid w:val="005F12A5"/>
    <w:rsid w:val="005F1A5D"/>
    <w:rsid w:val="00610538"/>
    <w:rsid w:val="0061123D"/>
    <w:rsid w:val="00613B8C"/>
    <w:rsid w:val="0062008B"/>
    <w:rsid w:val="00620B2A"/>
    <w:rsid w:val="00624DF9"/>
    <w:rsid w:val="006344EC"/>
    <w:rsid w:val="006375F4"/>
    <w:rsid w:val="00643576"/>
    <w:rsid w:val="00643BEF"/>
    <w:rsid w:val="006471D7"/>
    <w:rsid w:val="00650B49"/>
    <w:rsid w:val="00651E1E"/>
    <w:rsid w:val="00652806"/>
    <w:rsid w:val="00654D05"/>
    <w:rsid w:val="00660886"/>
    <w:rsid w:val="00660C56"/>
    <w:rsid w:val="00664012"/>
    <w:rsid w:val="00670412"/>
    <w:rsid w:val="00670B25"/>
    <w:rsid w:val="00682353"/>
    <w:rsid w:val="00690664"/>
    <w:rsid w:val="0069180E"/>
    <w:rsid w:val="00693260"/>
    <w:rsid w:val="0069552E"/>
    <w:rsid w:val="006A47EE"/>
    <w:rsid w:val="006A63E8"/>
    <w:rsid w:val="006A753E"/>
    <w:rsid w:val="006B0D54"/>
    <w:rsid w:val="006B2EE3"/>
    <w:rsid w:val="006B5760"/>
    <w:rsid w:val="006C5318"/>
    <w:rsid w:val="006C5613"/>
    <w:rsid w:val="006D040A"/>
    <w:rsid w:val="006D1096"/>
    <w:rsid w:val="006E1B4C"/>
    <w:rsid w:val="006E3663"/>
    <w:rsid w:val="00711E06"/>
    <w:rsid w:val="00712CF6"/>
    <w:rsid w:val="00713DEE"/>
    <w:rsid w:val="00715498"/>
    <w:rsid w:val="00720493"/>
    <w:rsid w:val="007254B5"/>
    <w:rsid w:val="00733B0D"/>
    <w:rsid w:val="00734002"/>
    <w:rsid w:val="0073459A"/>
    <w:rsid w:val="00736F16"/>
    <w:rsid w:val="00743995"/>
    <w:rsid w:val="00750B66"/>
    <w:rsid w:val="00760AE8"/>
    <w:rsid w:val="00761B2D"/>
    <w:rsid w:val="007645E4"/>
    <w:rsid w:val="00766E4E"/>
    <w:rsid w:val="007676A0"/>
    <w:rsid w:val="00772E0A"/>
    <w:rsid w:val="00776FB1"/>
    <w:rsid w:val="007829D2"/>
    <w:rsid w:val="007860C7"/>
    <w:rsid w:val="00787136"/>
    <w:rsid w:val="007940B1"/>
    <w:rsid w:val="007A1B73"/>
    <w:rsid w:val="007A57BA"/>
    <w:rsid w:val="007B3A7A"/>
    <w:rsid w:val="007B70F4"/>
    <w:rsid w:val="007D5BDF"/>
    <w:rsid w:val="007E1245"/>
    <w:rsid w:val="007E5908"/>
    <w:rsid w:val="007F2E31"/>
    <w:rsid w:val="008006B4"/>
    <w:rsid w:val="00805368"/>
    <w:rsid w:val="00806A0F"/>
    <w:rsid w:val="00812C22"/>
    <w:rsid w:val="00813626"/>
    <w:rsid w:val="008150EC"/>
    <w:rsid w:val="008271C5"/>
    <w:rsid w:val="00830F4E"/>
    <w:rsid w:val="00835660"/>
    <w:rsid w:val="008425E0"/>
    <w:rsid w:val="00842FB8"/>
    <w:rsid w:val="00842FC3"/>
    <w:rsid w:val="00845454"/>
    <w:rsid w:val="00851C3F"/>
    <w:rsid w:val="00852263"/>
    <w:rsid w:val="00852BC7"/>
    <w:rsid w:val="008600C2"/>
    <w:rsid w:val="0086015F"/>
    <w:rsid w:val="0086143D"/>
    <w:rsid w:val="00870554"/>
    <w:rsid w:val="00873B0D"/>
    <w:rsid w:val="00880AA6"/>
    <w:rsid w:val="0088414B"/>
    <w:rsid w:val="008873F0"/>
    <w:rsid w:val="008A0AC0"/>
    <w:rsid w:val="008A10AD"/>
    <w:rsid w:val="008A154E"/>
    <w:rsid w:val="008A1B92"/>
    <w:rsid w:val="008A3C7E"/>
    <w:rsid w:val="008A3E8A"/>
    <w:rsid w:val="008B3243"/>
    <w:rsid w:val="008B4C0C"/>
    <w:rsid w:val="008B53A9"/>
    <w:rsid w:val="008B5F53"/>
    <w:rsid w:val="008C1462"/>
    <w:rsid w:val="008C4B16"/>
    <w:rsid w:val="008D3B5C"/>
    <w:rsid w:val="008E0D8E"/>
    <w:rsid w:val="008F25EC"/>
    <w:rsid w:val="008F2B10"/>
    <w:rsid w:val="00903906"/>
    <w:rsid w:val="00903F22"/>
    <w:rsid w:val="00926254"/>
    <w:rsid w:val="00927E3E"/>
    <w:rsid w:val="0093137E"/>
    <w:rsid w:val="009433AA"/>
    <w:rsid w:val="00944F3D"/>
    <w:rsid w:val="0095239F"/>
    <w:rsid w:val="0098109F"/>
    <w:rsid w:val="00990081"/>
    <w:rsid w:val="009921D6"/>
    <w:rsid w:val="00996DEB"/>
    <w:rsid w:val="009A0F75"/>
    <w:rsid w:val="009A3C19"/>
    <w:rsid w:val="009B18FA"/>
    <w:rsid w:val="009B6146"/>
    <w:rsid w:val="009C653B"/>
    <w:rsid w:val="009D0262"/>
    <w:rsid w:val="009D3C4C"/>
    <w:rsid w:val="009D65B8"/>
    <w:rsid w:val="009E00FF"/>
    <w:rsid w:val="009E2934"/>
    <w:rsid w:val="009E7F34"/>
    <w:rsid w:val="009F2E92"/>
    <w:rsid w:val="009F3BDB"/>
    <w:rsid w:val="009F4C72"/>
    <w:rsid w:val="009F7000"/>
    <w:rsid w:val="009F77B6"/>
    <w:rsid w:val="00A00AA3"/>
    <w:rsid w:val="00A056A6"/>
    <w:rsid w:val="00A11025"/>
    <w:rsid w:val="00A14DCC"/>
    <w:rsid w:val="00A3383F"/>
    <w:rsid w:val="00A34EF8"/>
    <w:rsid w:val="00A40B2E"/>
    <w:rsid w:val="00A41725"/>
    <w:rsid w:val="00A45959"/>
    <w:rsid w:val="00A4655A"/>
    <w:rsid w:val="00A535FE"/>
    <w:rsid w:val="00A55FD6"/>
    <w:rsid w:val="00A56205"/>
    <w:rsid w:val="00A60D9C"/>
    <w:rsid w:val="00A63064"/>
    <w:rsid w:val="00A71AB8"/>
    <w:rsid w:val="00A7395B"/>
    <w:rsid w:val="00A73C3F"/>
    <w:rsid w:val="00A81A40"/>
    <w:rsid w:val="00A834DA"/>
    <w:rsid w:val="00A83CCE"/>
    <w:rsid w:val="00A877B3"/>
    <w:rsid w:val="00AA3FE3"/>
    <w:rsid w:val="00AA512D"/>
    <w:rsid w:val="00AB2DAD"/>
    <w:rsid w:val="00AC0A4E"/>
    <w:rsid w:val="00AC310B"/>
    <w:rsid w:val="00AC49F3"/>
    <w:rsid w:val="00AD1CD6"/>
    <w:rsid w:val="00AD3008"/>
    <w:rsid w:val="00AD6810"/>
    <w:rsid w:val="00AE64B9"/>
    <w:rsid w:val="00AF0F80"/>
    <w:rsid w:val="00AF180C"/>
    <w:rsid w:val="00AF4E4A"/>
    <w:rsid w:val="00B05E9B"/>
    <w:rsid w:val="00B064E4"/>
    <w:rsid w:val="00B06692"/>
    <w:rsid w:val="00B0704E"/>
    <w:rsid w:val="00B07544"/>
    <w:rsid w:val="00B109FA"/>
    <w:rsid w:val="00B15ADA"/>
    <w:rsid w:val="00B165F8"/>
    <w:rsid w:val="00B17DB2"/>
    <w:rsid w:val="00B2336B"/>
    <w:rsid w:val="00B26E37"/>
    <w:rsid w:val="00B302E2"/>
    <w:rsid w:val="00B30516"/>
    <w:rsid w:val="00B33607"/>
    <w:rsid w:val="00B42EF2"/>
    <w:rsid w:val="00B42F18"/>
    <w:rsid w:val="00B436E0"/>
    <w:rsid w:val="00B50368"/>
    <w:rsid w:val="00B51FC9"/>
    <w:rsid w:val="00B53C40"/>
    <w:rsid w:val="00B65527"/>
    <w:rsid w:val="00B73E0C"/>
    <w:rsid w:val="00B73EBA"/>
    <w:rsid w:val="00B803AF"/>
    <w:rsid w:val="00B81D0B"/>
    <w:rsid w:val="00B8315F"/>
    <w:rsid w:val="00B85CB0"/>
    <w:rsid w:val="00B86266"/>
    <w:rsid w:val="00B8662F"/>
    <w:rsid w:val="00B87591"/>
    <w:rsid w:val="00B97263"/>
    <w:rsid w:val="00BA1B2D"/>
    <w:rsid w:val="00BA1D69"/>
    <w:rsid w:val="00BA56B4"/>
    <w:rsid w:val="00BA66BB"/>
    <w:rsid w:val="00BC030F"/>
    <w:rsid w:val="00BC3A04"/>
    <w:rsid w:val="00BC3D86"/>
    <w:rsid w:val="00BD4D54"/>
    <w:rsid w:val="00BD7A1B"/>
    <w:rsid w:val="00BE137A"/>
    <w:rsid w:val="00BE5B81"/>
    <w:rsid w:val="00BE62E7"/>
    <w:rsid w:val="00BF2AB7"/>
    <w:rsid w:val="00BF40C3"/>
    <w:rsid w:val="00C07BE2"/>
    <w:rsid w:val="00C105D2"/>
    <w:rsid w:val="00C1212F"/>
    <w:rsid w:val="00C15B99"/>
    <w:rsid w:val="00C23D99"/>
    <w:rsid w:val="00C258AE"/>
    <w:rsid w:val="00C34C5E"/>
    <w:rsid w:val="00C425C7"/>
    <w:rsid w:val="00C53B11"/>
    <w:rsid w:val="00C604AE"/>
    <w:rsid w:val="00C621C5"/>
    <w:rsid w:val="00C64476"/>
    <w:rsid w:val="00C713A1"/>
    <w:rsid w:val="00C81D7C"/>
    <w:rsid w:val="00C83169"/>
    <w:rsid w:val="00CA3F74"/>
    <w:rsid w:val="00CB0F26"/>
    <w:rsid w:val="00CD08A4"/>
    <w:rsid w:val="00CD0BEE"/>
    <w:rsid w:val="00CD135A"/>
    <w:rsid w:val="00CD7C21"/>
    <w:rsid w:val="00CE0807"/>
    <w:rsid w:val="00CE4037"/>
    <w:rsid w:val="00CE5C15"/>
    <w:rsid w:val="00CE7560"/>
    <w:rsid w:val="00D063FB"/>
    <w:rsid w:val="00D10D4F"/>
    <w:rsid w:val="00D14308"/>
    <w:rsid w:val="00D1441A"/>
    <w:rsid w:val="00D15BEA"/>
    <w:rsid w:val="00D25394"/>
    <w:rsid w:val="00D25762"/>
    <w:rsid w:val="00D329E7"/>
    <w:rsid w:val="00D33EFE"/>
    <w:rsid w:val="00D36784"/>
    <w:rsid w:val="00D42FE4"/>
    <w:rsid w:val="00D4399D"/>
    <w:rsid w:val="00D47EFA"/>
    <w:rsid w:val="00D51525"/>
    <w:rsid w:val="00D53A85"/>
    <w:rsid w:val="00D5632F"/>
    <w:rsid w:val="00D617FE"/>
    <w:rsid w:val="00D7076B"/>
    <w:rsid w:val="00D71B4C"/>
    <w:rsid w:val="00D7776D"/>
    <w:rsid w:val="00D806AB"/>
    <w:rsid w:val="00D8209A"/>
    <w:rsid w:val="00D92A42"/>
    <w:rsid w:val="00D95932"/>
    <w:rsid w:val="00DA0411"/>
    <w:rsid w:val="00DA071A"/>
    <w:rsid w:val="00DA1644"/>
    <w:rsid w:val="00DA3E75"/>
    <w:rsid w:val="00DB68E7"/>
    <w:rsid w:val="00DC12F0"/>
    <w:rsid w:val="00DC1C93"/>
    <w:rsid w:val="00DC1D04"/>
    <w:rsid w:val="00DC5316"/>
    <w:rsid w:val="00DC57DA"/>
    <w:rsid w:val="00DC5A37"/>
    <w:rsid w:val="00DC73C0"/>
    <w:rsid w:val="00DC7C1B"/>
    <w:rsid w:val="00DD386B"/>
    <w:rsid w:val="00DD4BB5"/>
    <w:rsid w:val="00DD6C1E"/>
    <w:rsid w:val="00DE122B"/>
    <w:rsid w:val="00DE6C28"/>
    <w:rsid w:val="00DF1175"/>
    <w:rsid w:val="00DF2EBF"/>
    <w:rsid w:val="00DF3662"/>
    <w:rsid w:val="00DF6174"/>
    <w:rsid w:val="00DF7DD7"/>
    <w:rsid w:val="00E01414"/>
    <w:rsid w:val="00E043A2"/>
    <w:rsid w:val="00E04DBE"/>
    <w:rsid w:val="00E13852"/>
    <w:rsid w:val="00E142C5"/>
    <w:rsid w:val="00E25A01"/>
    <w:rsid w:val="00E25A36"/>
    <w:rsid w:val="00E262EE"/>
    <w:rsid w:val="00E3757E"/>
    <w:rsid w:val="00E44013"/>
    <w:rsid w:val="00E4625D"/>
    <w:rsid w:val="00E54A40"/>
    <w:rsid w:val="00E55C90"/>
    <w:rsid w:val="00E66C92"/>
    <w:rsid w:val="00E67199"/>
    <w:rsid w:val="00E71EC5"/>
    <w:rsid w:val="00E85AF5"/>
    <w:rsid w:val="00E87297"/>
    <w:rsid w:val="00E94305"/>
    <w:rsid w:val="00E95BB0"/>
    <w:rsid w:val="00E960BC"/>
    <w:rsid w:val="00E97FDE"/>
    <w:rsid w:val="00EA594D"/>
    <w:rsid w:val="00EA6DA4"/>
    <w:rsid w:val="00EB10A8"/>
    <w:rsid w:val="00EB2100"/>
    <w:rsid w:val="00EB5E55"/>
    <w:rsid w:val="00EB71D3"/>
    <w:rsid w:val="00EC3F45"/>
    <w:rsid w:val="00EC63F8"/>
    <w:rsid w:val="00ED26A1"/>
    <w:rsid w:val="00EF2664"/>
    <w:rsid w:val="00EF4805"/>
    <w:rsid w:val="00F05A60"/>
    <w:rsid w:val="00F175A9"/>
    <w:rsid w:val="00F17D5C"/>
    <w:rsid w:val="00F20777"/>
    <w:rsid w:val="00F22B03"/>
    <w:rsid w:val="00F261AF"/>
    <w:rsid w:val="00F34C18"/>
    <w:rsid w:val="00F4062D"/>
    <w:rsid w:val="00F413CC"/>
    <w:rsid w:val="00F44696"/>
    <w:rsid w:val="00F46E91"/>
    <w:rsid w:val="00F510EC"/>
    <w:rsid w:val="00F54D85"/>
    <w:rsid w:val="00F62047"/>
    <w:rsid w:val="00F65EE0"/>
    <w:rsid w:val="00F66712"/>
    <w:rsid w:val="00F705EB"/>
    <w:rsid w:val="00F74670"/>
    <w:rsid w:val="00F75DF7"/>
    <w:rsid w:val="00F77CC6"/>
    <w:rsid w:val="00F77F0B"/>
    <w:rsid w:val="00F80CB9"/>
    <w:rsid w:val="00F82932"/>
    <w:rsid w:val="00F85B41"/>
    <w:rsid w:val="00F90C5F"/>
    <w:rsid w:val="00F93122"/>
    <w:rsid w:val="00F9430F"/>
    <w:rsid w:val="00F9455F"/>
    <w:rsid w:val="00FA27D3"/>
    <w:rsid w:val="00FA34C1"/>
    <w:rsid w:val="00FA4994"/>
    <w:rsid w:val="00FA4C8F"/>
    <w:rsid w:val="00FA5617"/>
    <w:rsid w:val="00FA6427"/>
    <w:rsid w:val="00FA7AAB"/>
    <w:rsid w:val="00FB1B44"/>
    <w:rsid w:val="00FC0987"/>
    <w:rsid w:val="00FC4D3F"/>
    <w:rsid w:val="00FC7B4B"/>
    <w:rsid w:val="00FD0B3F"/>
    <w:rsid w:val="00FD656B"/>
    <w:rsid w:val="00FD7473"/>
    <w:rsid w:val="00FE40ED"/>
    <w:rsid w:val="00FE4B2D"/>
    <w:rsid w:val="00FF56F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41"/>
  </w:style>
  <w:style w:type="paragraph" w:styleId="1">
    <w:name w:val="heading 1"/>
    <w:basedOn w:val="a"/>
    <w:next w:val="a"/>
    <w:link w:val="10"/>
    <w:qFormat/>
    <w:rsid w:val="006471D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471D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471D7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8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1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9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916D9"/>
  </w:style>
  <w:style w:type="paragraph" w:styleId="a8">
    <w:name w:val="footer"/>
    <w:basedOn w:val="a"/>
    <w:link w:val="a9"/>
    <w:uiPriority w:val="99"/>
    <w:unhideWhenUsed/>
    <w:rsid w:val="0049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6D9"/>
  </w:style>
  <w:style w:type="character" w:customStyle="1" w:styleId="10">
    <w:name w:val="Заголовок 1 Знак"/>
    <w:basedOn w:val="a0"/>
    <w:link w:val="1"/>
    <w:rsid w:val="006471D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471D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471D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471D7"/>
  </w:style>
  <w:style w:type="paragraph" w:styleId="aa">
    <w:name w:val="Title"/>
    <w:basedOn w:val="a"/>
    <w:next w:val="ab"/>
    <w:link w:val="ac"/>
    <w:qFormat/>
    <w:rsid w:val="006471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6471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d"/>
    <w:link w:val="ae"/>
    <w:qFormat/>
    <w:rsid w:val="006471D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b"/>
    <w:rsid w:val="006471D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d">
    <w:name w:val="Body Text"/>
    <w:basedOn w:val="a"/>
    <w:link w:val="af"/>
    <w:uiPriority w:val="99"/>
    <w:semiHidden/>
    <w:unhideWhenUsed/>
    <w:rsid w:val="006471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d"/>
    <w:uiPriority w:val="99"/>
    <w:semiHidden/>
    <w:rsid w:val="006471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647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471D7"/>
    <w:rPr>
      <w:color w:val="800080"/>
      <w:u w:val="single"/>
    </w:rPr>
  </w:style>
  <w:style w:type="paragraph" w:customStyle="1" w:styleId="xl65">
    <w:name w:val="xl65"/>
    <w:basedOn w:val="a"/>
    <w:rsid w:val="006471D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66">
    <w:name w:val="xl66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471D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6471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471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6471D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471D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7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71D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471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C4B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C4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71D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471D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471D7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8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1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9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916D9"/>
  </w:style>
  <w:style w:type="paragraph" w:styleId="a8">
    <w:name w:val="footer"/>
    <w:basedOn w:val="a"/>
    <w:link w:val="a9"/>
    <w:uiPriority w:val="99"/>
    <w:unhideWhenUsed/>
    <w:rsid w:val="0049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6D9"/>
  </w:style>
  <w:style w:type="character" w:customStyle="1" w:styleId="10">
    <w:name w:val="Заголовок 1 Знак"/>
    <w:basedOn w:val="a0"/>
    <w:link w:val="1"/>
    <w:rsid w:val="006471D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471D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471D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471D7"/>
  </w:style>
  <w:style w:type="paragraph" w:styleId="aa">
    <w:name w:val="Title"/>
    <w:basedOn w:val="a"/>
    <w:next w:val="ab"/>
    <w:link w:val="ac"/>
    <w:qFormat/>
    <w:rsid w:val="006471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6471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d"/>
    <w:link w:val="ae"/>
    <w:qFormat/>
    <w:rsid w:val="006471D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b"/>
    <w:rsid w:val="006471D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d">
    <w:name w:val="Body Text"/>
    <w:basedOn w:val="a"/>
    <w:link w:val="af"/>
    <w:uiPriority w:val="99"/>
    <w:semiHidden/>
    <w:unhideWhenUsed/>
    <w:rsid w:val="006471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d"/>
    <w:uiPriority w:val="99"/>
    <w:semiHidden/>
    <w:rsid w:val="006471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647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471D7"/>
    <w:rPr>
      <w:color w:val="800080"/>
      <w:u w:val="single"/>
    </w:rPr>
  </w:style>
  <w:style w:type="paragraph" w:customStyle="1" w:styleId="xl65">
    <w:name w:val="xl65"/>
    <w:basedOn w:val="a"/>
    <w:rsid w:val="006471D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66">
    <w:name w:val="xl66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471D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6471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471D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64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6471D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471D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7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71D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471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C4B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C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C505-6605-44C2-9C52-2C55500B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РЕТ</cp:lastModifiedBy>
  <cp:revision>26</cp:revision>
  <cp:lastPrinted>2018-04-16T12:08:00Z</cp:lastPrinted>
  <dcterms:created xsi:type="dcterms:W3CDTF">2017-04-13T09:18:00Z</dcterms:created>
  <dcterms:modified xsi:type="dcterms:W3CDTF">2018-04-16T12:11:00Z</dcterms:modified>
</cp:coreProperties>
</file>