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34" w:rsidRPr="009C0130" w:rsidRDefault="00AA2134" w:rsidP="00B82F6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0130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AA2134" w:rsidRPr="009C0130" w:rsidRDefault="00AA2134" w:rsidP="006121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0130">
        <w:rPr>
          <w:rFonts w:ascii="Times New Roman" w:hAnsi="Times New Roman" w:cs="Times New Roman"/>
          <w:b/>
          <w:caps/>
          <w:sz w:val="28"/>
          <w:szCs w:val="28"/>
        </w:rPr>
        <w:t xml:space="preserve">Явасского городского поселения </w:t>
      </w:r>
    </w:p>
    <w:p w:rsidR="00AA2134" w:rsidRPr="009C0130" w:rsidRDefault="00AA2134" w:rsidP="006121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0130">
        <w:rPr>
          <w:rFonts w:ascii="Times New Roman" w:hAnsi="Times New Roman" w:cs="Times New Roman"/>
          <w:b/>
          <w:caps/>
          <w:sz w:val="28"/>
          <w:szCs w:val="28"/>
        </w:rPr>
        <w:t xml:space="preserve">Зубово-Полянского муниципального района </w:t>
      </w:r>
    </w:p>
    <w:p w:rsidR="00AA2134" w:rsidRPr="009C0130" w:rsidRDefault="00AA2134" w:rsidP="006121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0130">
        <w:rPr>
          <w:rFonts w:ascii="Times New Roman" w:hAnsi="Times New Roman" w:cs="Times New Roman"/>
          <w:b/>
          <w:caps/>
          <w:sz w:val="28"/>
          <w:szCs w:val="28"/>
        </w:rPr>
        <w:t>Республики Мордовия</w:t>
      </w:r>
    </w:p>
    <w:p w:rsidR="00AA2134" w:rsidRPr="009C0130" w:rsidRDefault="00AA2134" w:rsidP="00612163">
      <w:pPr>
        <w:spacing w:after="0" w:line="240" w:lineRule="auto"/>
        <w:ind w:left="1100" w:right="8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013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C013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A2134" w:rsidRPr="009C0130" w:rsidRDefault="00AA2134" w:rsidP="00AA2134">
      <w:pPr>
        <w:spacing w:after="0"/>
        <w:ind w:left="1100" w:right="8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34" w:rsidRPr="009C0130" w:rsidRDefault="00AA2134" w:rsidP="00AA2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13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C0130" w:rsidRPr="009C0130">
        <w:rPr>
          <w:rFonts w:ascii="Times New Roman" w:hAnsi="Times New Roman" w:cs="Times New Roman"/>
          <w:b/>
          <w:sz w:val="28"/>
          <w:szCs w:val="28"/>
        </w:rPr>
        <w:t xml:space="preserve">                            № 553</w:t>
      </w:r>
      <w:r w:rsidRPr="009C0130">
        <w:rPr>
          <w:rFonts w:ascii="Times New Roman" w:hAnsi="Times New Roman" w:cs="Times New Roman"/>
          <w:b/>
          <w:sz w:val="28"/>
          <w:szCs w:val="28"/>
        </w:rPr>
        <w:t xml:space="preserve">                  от </w:t>
      </w:r>
      <w:r w:rsidR="009C0130" w:rsidRPr="009C0130">
        <w:rPr>
          <w:rFonts w:ascii="Times New Roman" w:hAnsi="Times New Roman" w:cs="Times New Roman"/>
          <w:b/>
          <w:sz w:val="28"/>
          <w:szCs w:val="28"/>
        </w:rPr>
        <w:t xml:space="preserve">    17 ноября  </w:t>
      </w:r>
      <w:r w:rsidRPr="009C0130">
        <w:rPr>
          <w:rFonts w:ascii="Times New Roman" w:hAnsi="Times New Roman" w:cs="Times New Roman"/>
          <w:b/>
          <w:sz w:val="28"/>
          <w:szCs w:val="28"/>
        </w:rPr>
        <w:t xml:space="preserve"> 2022г.                                                                                           </w:t>
      </w:r>
    </w:p>
    <w:p w:rsidR="00027C05" w:rsidRPr="009C0130" w:rsidRDefault="00027C05" w:rsidP="0064674C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:rsidR="0064674C" w:rsidRPr="009C0130" w:rsidRDefault="0064674C" w:rsidP="0064674C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9C0130">
        <w:rPr>
          <w:b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 ПРЕКРАЩЕНИЕ ПРАВА ПОСТОЯННОГО ( БЕССРОЧНОГО ) ПОЛЬЗОВАНИЯ И ПОЖИЗНЕННОГО НАС</w:t>
      </w:r>
      <w:r w:rsidR="00A90573" w:rsidRPr="009C0130">
        <w:rPr>
          <w:b/>
          <w:color w:val="000000"/>
          <w:sz w:val="28"/>
          <w:szCs w:val="28"/>
        </w:rPr>
        <w:t>Л</w:t>
      </w:r>
      <w:r w:rsidRPr="009C0130">
        <w:rPr>
          <w:b/>
          <w:color w:val="000000"/>
          <w:sz w:val="28"/>
          <w:szCs w:val="28"/>
        </w:rPr>
        <w:t>ЕДУЕМОГО ВЛАДЕНИЯ ЗЕМЕЛЬНЫМ УЧАСТКОМ ПРИ ОТКАЗЕ ЗЕМЛЕПОЛЬЗОВАТЕЛЯ</w:t>
      </w:r>
      <w:proofErr w:type="gramStart"/>
      <w:r w:rsidRPr="009C0130">
        <w:rPr>
          <w:b/>
          <w:color w:val="000000"/>
          <w:sz w:val="28"/>
          <w:szCs w:val="28"/>
        </w:rPr>
        <w:t xml:space="preserve"> ,</w:t>
      </w:r>
      <w:proofErr w:type="gramEnd"/>
      <w:r w:rsidRPr="009C0130">
        <w:rPr>
          <w:b/>
          <w:color w:val="000000"/>
          <w:sz w:val="28"/>
          <w:szCs w:val="28"/>
        </w:rPr>
        <w:t xml:space="preserve"> ЗЕМЛЕВЛАДЕЛЬЦА ОТ ПРИНАДЛЕЖАЩЕГО ИМ ПРАВА НА ЗЕМЕЛЬНЫЙ УЧАСТОК, НАХОДЯЩИЙСЯ  В МУНИЦИПАЛЬНОЙ  СОБСТВЕННОСТИ» </w:t>
      </w:r>
    </w:p>
    <w:p w:rsidR="00027C05" w:rsidRPr="00612163" w:rsidRDefault="00027C05" w:rsidP="00027C05">
      <w:pPr>
        <w:pStyle w:val="a4"/>
        <w:spacing w:before="0" w:beforeAutospacing="0" w:after="0" w:afterAutospacing="0"/>
        <w:ind w:firstLine="567"/>
        <w:jc w:val="center"/>
        <w:rPr>
          <w:color w:val="FF0000"/>
          <w:sz w:val="28"/>
          <w:szCs w:val="28"/>
        </w:rPr>
      </w:pPr>
      <w:r w:rsidRPr="00612163">
        <w:rPr>
          <w:b/>
          <w:bCs/>
          <w:color w:val="FF0000"/>
          <w:sz w:val="28"/>
          <w:szCs w:val="28"/>
        </w:rPr>
        <w:t> </w:t>
      </w:r>
    </w:p>
    <w:p w:rsidR="0064674C" w:rsidRDefault="00027C05" w:rsidP="00AD622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163">
        <w:rPr>
          <w:rFonts w:ascii="Times New Roman" w:hAnsi="Times New Roman"/>
          <w:sz w:val="28"/>
          <w:szCs w:val="28"/>
        </w:rPr>
        <w:t>В целях повышения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06.10. 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в соответствии со ст. 45 Земельного кодекса Российской Федерации</w:t>
      </w:r>
      <w:proofErr w:type="gramEnd"/>
      <w:r w:rsidRPr="00612163">
        <w:rPr>
          <w:rFonts w:ascii="Times New Roman" w:hAnsi="Times New Roman"/>
          <w:sz w:val="28"/>
          <w:szCs w:val="28"/>
        </w:rPr>
        <w:t>,</w:t>
      </w:r>
      <w:r w:rsidRPr="006121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2163">
        <w:rPr>
          <w:rFonts w:ascii="Times New Roman" w:hAnsi="Times New Roman"/>
          <w:sz w:val="28"/>
          <w:szCs w:val="28"/>
        </w:rPr>
        <w:t xml:space="preserve">Уставом, </w:t>
      </w:r>
      <w:r w:rsidR="0064674C" w:rsidRPr="00612163">
        <w:rPr>
          <w:rFonts w:ascii="Times New Roman" w:hAnsi="Times New Roman"/>
          <w:sz w:val="28"/>
          <w:szCs w:val="28"/>
        </w:rPr>
        <w:t xml:space="preserve"> </w:t>
      </w:r>
      <w:r w:rsidR="00612163">
        <w:rPr>
          <w:rFonts w:ascii="Times New Roman" w:hAnsi="Times New Roman"/>
          <w:sz w:val="28"/>
          <w:szCs w:val="28"/>
        </w:rPr>
        <w:t>А</w:t>
      </w:r>
      <w:r w:rsidR="0064674C" w:rsidRPr="00612163">
        <w:rPr>
          <w:rFonts w:ascii="Times New Roman" w:hAnsi="Times New Roman"/>
          <w:sz w:val="28"/>
          <w:szCs w:val="28"/>
        </w:rPr>
        <w:t xml:space="preserve">дминистрация Явасского </w:t>
      </w:r>
      <w:r w:rsidR="002C4FE2">
        <w:rPr>
          <w:rFonts w:ascii="Times New Roman" w:hAnsi="Times New Roman"/>
          <w:sz w:val="28"/>
          <w:szCs w:val="28"/>
        </w:rPr>
        <w:t>городского поселения постановляет</w:t>
      </w:r>
      <w:proofErr w:type="gramStart"/>
      <w:r w:rsidR="002C4F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4674C" w:rsidRPr="00612163">
        <w:rPr>
          <w:rFonts w:ascii="Times New Roman" w:hAnsi="Times New Roman"/>
          <w:sz w:val="28"/>
          <w:szCs w:val="28"/>
        </w:rPr>
        <w:t xml:space="preserve"> </w:t>
      </w:r>
    </w:p>
    <w:p w:rsidR="002D0D97" w:rsidRPr="00612163" w:rsidRDefault="002D0D97" w:rsidP="00AD622F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674C" w:rsidRPr="00612163" w:rsidRDefault="0064674C" w:rsidP="00AD622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участок, находящийся в муниципальной собственности» (прилагается).</w:t>
      </w:r>
    </w:p>
    <w:p w:rsidR="004F461A" w:rsidRPr="00612163" w:rsidRDefault="0064674C" w:rsidP="00AD622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печатном средстве массовой информации Явасского городского поселения  «Вестник» и разместить на официальном сайте администрации Явасского городского поселения в сети Интернет </w:t>
      </w:r>
      <w:hyperlink r:id="rId5" w:history="1">
        <w:r w:rsidR="004F461A" w:rsidRPr="00612163">
          <w:rPr>
            <w:rStyle w:val="a3"/>
            <w:rFonts w:ascii="Times New Roman" w:eastAsia="Arial Unicode MS" w:hAnsi="Times New Roman" w:cs="Times New Roman"/>
            <w:b/>
            <w:sz w:val="28"/>
            <w:szCs w:val="28"/>
          </w:rPr>
          <w:t>http://</w:t>
        </w:r>
        <w:proofErr w:type="spellStart"/>
        <w:r w:rsidR="004F461A" w:rsidRPr="00612163">
          <w:rPr>
            <w:rStyle w:val="a3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admyavas</w:t>
        </w:r>
        <w:proofErr w:type="spellEnd"/>
        <w:r w:rsidR="004F461A" w:rsidRPr="00612163">
          <w:rPr>
            <w:rStyle w:val="a3"/>
            <w:rFonts w:ascii="Times New Roman" w:eastAsia="Arial Unicode MS" w:hAnsi="Times New Roman" w:cs="Times New Roman"/>
            <w:b/>
            <w:sz w:val="28"/>
            <w:szCs w:val="28"/>
          </w:rPr>
          <w:t>.</w:t>
        </w:r>
        <w:proofErr w:type="spellStart"/>
        <w:r w:rsidR="004F461A" w:rsidRPr="00612163">
          <w:rPr>
            <w:rStyle w:val="a3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4F461A" w:rsidRPr="00612163">
          <w:rPr>
            <w:rStyle w:val="a3"/>
            <w:rFonts w:ascii="Times New Roman" w:eastAsia="Arial Unicode MS" w:hAnsi="Times New Roman" w:cs="Times New Roman"/>
            <w:b/>
            <w:sz w:val="28"/>
            <w:szCs w:val="28"/>
          </w:rPr>
          <w:t>//</w:t>
        </w:r>
      </w:hyperlink>
      <w:r w:rsidR="004F461A" w:rsidRPr="006121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64674C" w:rsidRPr="00612163" w:rsidRDefault="00AD622F" w:rsidP="00AD622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4674C" w:rsidRPr="006121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674C" w:rsidRPr="006121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674C" w:rsidRPr="006121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4674C" w:rsidRPr="00612163">
        <w:rPr>
          <w:rFonts w:ascii="Times New Roman" w:hAnsi="Times New Roman" w:cs="Times New Roman"/>
          <w:sz w:val="28"/>
          <w:szCs w:val="28"/>
        </w:rPr>
        <w:t>.</w:t>
      </w:r>
    </w:p>
    <w:p w:rsidR="002D0D97" w:rsidRDefault="00AD622F" w:rsidP="00AD622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22F" w:rsidRPr="00612163" w:rsidRDefault="00AD622F" w:rsidP="00AD622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216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4674C" w:rsidRPr="00612163" w:rsidRDefault="0064674C" w:rsidP="00AD622F">
      <w:pPr>
        <w:pStyle w:val="ConsPlusNormal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674C" w:rsidRPr="00612163" w:rsidRDefault="0064674C" w:rsidP="006467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674C" w:rsidRPr="00612163" w:rsidRDefault="0064674C" w:rsidP="00646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61A" w:rsidRPr="00612163" w:rsidRDefault="0064674C" w:rsidP="00AD62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4F461A" w:rsidRPr="006121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674C" w:rsidRPr="00612163" w:rsidRDefault="004F461A" w:rsidP="00AD62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Явасского городского поселения                           В.А. </w:t>
      </w:r>
      <w:proofErr w:type="spellStart"/>
      <w:r w:rsidRPr="00612163">
        <w:rPr>
          <w:rFonts w:ascii="Times New Roman" w:hAnsi="Times New Roman" w:cs="Times New Roman"/>
          <w:sz w:val="28"/>
          <w:szCs w:val="28"/>
        </w:rPr>
        <w:t>Дежуров</w:t>
      </w:r>
      <w:proofErr w:type="spellEnd"/>
      <w:r w:rsidRPr="00612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74C" w:rsidRPr="00612163" w:rsidRDefault="0064674C" w:rsidP="006467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674C" w:rsidRPr="00612163" w:rsidRDefault="0064674C" w:rsidP="0064674C">
      <w:pPr>
        <w:pStyle w:val="a4"/>
        <w:spacing w:before="0" w:beforeAutospacing="0" w:after="0" w:afterAutospacing="0"/>
        <w:ind w:left="5245"/>
        <w:jc w:val="both"/>
        <w:rPr>
          <w:sz w:val="28"/>
          <w:szCs w:val="28"/>
        </w:rPr>
      </w:pPr>
    </w:p>
    <w:p w:rsidR="0064674C" w:rsidRPr="00612163" w:rsidRDefault="0064674C" w:rsidP="0064674C">
      <w:pPr>
        <w:pStyle w:val="a4"/>
        <w:spacing w:before="0" w:beforeAutospacing="0" w:after="0" w:afterAutospacing="0"/>
        <w:ind w:left="5245"/>
        <w:jc w:val="both"/>
        <w:rPr>
          <w:sz w:val="28"/>
          <w:szCs w:val="28"/>
        </w:rPr>
      </w:pPr>
    </w:p>
    <w:p w:rsidR="00AD622F" w:rsidRDefault="00AD622F" w:rsidP="0064674C">
      <w:pPr>
        <w:pStyle w:val="a4"/>
        <w:spacing w:before="0" w:beforeAutospacing="0" w:after="0" w:afterAutospacing="0"/>
        <w:ind w:left="5245"/>
        <w:jc w:val="both"/>
        <w:rPr>
          <w:sz w:val="28"/>
          <w:szCs w:val="28"/>
        </w:rPr>
      </w:pPr>
    </w:p>
    <w:p w:rsidR="00AD622F" w:rsidRDefault="00AD622F" w:rsidP="0064674C">
      <w:pPr>
        <w:pStyle w:val="a4"/>
        <w:spacing w:before="0" w:beforeAutospacing="0" w:after="0" w:afterAutospacing="0"/>
        <w:ind w:left="5245"/>
        <w:jc w:val="both"/>
        <w:rPr>
          <w:sz w:val="28"/>
          <w:szCs w:val="28"/>
        </w:rPr>
      </w:pPr>
    </w:p>
    <w:p w:rsidR="0064674C" w:rsidRPr="00612163" w:rsidRDefault="0064674C" w:rsidP="0064674C">
      <w:pPr>
        <w:pStyle w:val="a4"/>
        <w:spacing w:before="0" w:beforeAutospacing="0" w:after="0" w:afterAutospacing="0"/>
        <w:ind w:left="5245"/>
        <w:jc w:val="both"/>
        <w:rPr>
          <w:sz w:val="28"/>
          <w:szCs w:val="28"/>
        </w:rPr>
      </w:pPr>
      <w:r w:rsidRPr="00612163">
        <w:rPr>
          <w:sz w:val="28"/>
          <w:szCs w:val="28"/>
        </w:rPr>
        <w:t xml:space="preserve">Приложение </w:t>
      </w:r>
    </w:p>
    <w:p w:rsidR="0064674C" w:rsidRPr="00612163" w:rsidRDefault="0064674C" w:rsidP="0064674C">
      <w:pPr>
        <w:pStyle w:val="a4"/>
        <w:spacing w:before="0" w:beforeAutospacing="0" w:after="0" w:afterAutospacing="0"/>
        <w:ind w:left="5245"/>
        <w:jc w:val="both"/>
        <w:rPr>
          <w:sz w:val="28"/>
          <w:szCs w:val="28"/>
        </w:rPr>
      </w:pPr>
      <w:r w:rsidRPr="00612163">
        <w:rPr>
          <w:sz w:val="28"/>
          <w:szCs w:val="28"/>
        </w:rPr>
        <w:t xml:space="preserve">к постановлению администрации </w:t>
      </w:r>
      <w:r w:rsidR="004F461A" w:rsidRPr="00612163">
        <w:rPr>
          <w:sz w:val="28"/>
          <w:szCs w:val="28"/>
        </w:rPr>
        <w:t>Явасского городского поселения</w:t>
      </w:r>
      <w:r w:rsidRPr="00612163">
        <w:rPr>
          <w:sz w:val="28"/>
          <w:szCs w:val="28"/>
        </w:rPr>
        <w:t xml:space="preserve"> </w:t>
      </w:r>
    </w:p>
    <w:p w:rsidR="0064674C" w:rsidRPr="00612163" w:rsidRDefault="0064674C" w:rsidP="004F461A">
      <w:pPr>
        <w:pStyle w:val="a4"/>
        <w:spacing w:before="0" w:beforeAutospacing="0" w:after="0" w:afterAutospacing="0"/>
        <w:ind w:left="5245"/>
        <w:jc w:val="both"/>
        <w:rPr>
          <w:bCs/>
          <w:color w:val="000000"/>
          <w:sz w:val="28"/>
          <w:szCs w:val="28"/>
        </w:rPr>
      </w:pPr>
      <w:r w:rsidRPr="00612163">
        <w:rPr>
          <w:sz w:val="28"/>
          <w:szCs w:val="28"/>
        </w:rPr>
        <w:t>от</w:t>
      </w:r>
      <w:r w:rsidR="00A9778D">
        <w:rPr>
          <w:sz w:val="28"/>
          <w:szCs w:val="28"/>
        </w:rPr>
        <w:t xml:space="preserve"> 17.11.</w:t>
      </w:r>
      <w:r w:rsidRPr="00612163">
        <w:rPr>
          <w:sz w:val="28"/>
          <w:szCs w:val="28"/>
        </w:rPr>
        <w:t>202</w:t>
      </w:r>
      <w:r w:rsidR="004F461A" w:rsidRPr="00612163">
        <w:rPr>
          <w:sz w:val="28"/>
          <w:szCs w:val="28"/>
        </w:rPr>
        <w:t>2</w:t>
      </w:r>
      <w:r w:rsidRPr="00612163">
        <w:rPr>
          <w:sz w:val="28"/>
          <w:szCs w:val="28"/>
        </w:rPr>
        <w:t xml:space="preserve"> № </w:t>
      </w:r>
      <w:r w:rsidR="00A9778D">
        <w:rPr>
          <w:sz w:val="28"/>
          <w:szCs w:val="28"/>
        </w:rPr>
        <w:t>553</w:t>
      </w:r>
    </w:p>
    <w:p w:rsidR="0064674C" w:rsidRPr="00612163" w:rsidRDefault="0064674C" w:rsidP="0064674C">
      <w:pPr>
        <w:keepNext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674C" w:rsidRPr="00612163" w:rsidRDefault="0064674C" w:rsidP="0064674C">
      <w:pPr>
        <w:keepNext/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4674C" w:rsidRPr="00612163" w:rsidRDefault="0064674C" w:rsidP="0064674C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4674C" w:rsidRPr="00612163" w:rsidRDefault="0064674C" w:rsidP="0064674C">
      <w:pPr>
        <w:keepNext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12163">
        <w:rPr>
          <w:rFonts w:ascii="Times New Roman" w:hAnsi="Times New Roman" w:cs="Times New Roman"/>
          <w:b/>
          <w:sz w:val="28"/>
          <w:szCs w:val="28"/>
        </w:rPr>
        <w:t>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участок, находящийся в муниципальной собственности»</w:t>
      </w:r>
    </w:p>
    <w:p w:rsidR="0064674C" w:rsidRPr="00612163" w:rsidRDefault="0064674C" w:rsidP="0064674C">
      <w:pPr>
        <w:pStyle w:val="a8"/>
        <w:keepNext/>
        <w:keepLines/>
        <w:numPr>
          <w:ilvl w:val="0"/>
          <w:numId w:val="1"/>
        </w:numPr>
        <w:suppressAutoHyphens w:val="0"/>
        <w:autoSpaceDE w:val="0"/>
        <w:autoSpaceDN w:val="0"/>
        <w:ind w:firstLine="0"/>
        <w:jc w:val="center"/>
        <w:outlineLvl w:val="1"/>
        <w:rPr>
          <w:rFonts w:cs="Times New Roman"/>
          <w:b/>
          <w:bCs/>
          <w:szCs w:val="28"/>
          <w:lang w:eastAsia="ru-RU"/>
        </w:rPr>
      </w:pPr>
      <w:r w:rsidRPr="00612163">
        <w:rPr>
          <w:rFonts w:cs="Times New Roman"/>
          <w:b/>
          <w:bCs/>
          <w:szCs w:val="28"/>
          <w:lang w:eastAsia="ru-RU"/>
        </w:rPr>
        <w:t>Общие положения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по прекращению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участок, находящийся в муниципальной собственности» на территории </w:t>
      </w:r>
      <w:r w:rsidR="004F461A" w:rsidRPr="00612163">
        <w:rPr>
          <w:rFonts w:ascii="Times New Roman" w:hAnsi="Times New Roman" w:cs="Times New Roman"/>
          <w:sz w:val="28"/>
          <w:szCs w:val="28"/>
        </w:rPr>
        <w:t xml:space="preserve">Явасского городского поселения </w:t>
      </w:r>
      <w:proofErr w:type="spellStart"/>
      <w:r w:rsidR="004F461A" w:rsidRPr="00612163">
        <w:rPr>
          <w:rFonts w:ascii="Times New Roman" w:hAnsi="Times New Roman" w:cs="Times New Roman"/>
          <w:sz w:val="28"/>
          <w:szCs w:val="28"/>
        </w:rPr>
        <w:t>Зубов</w:t>
      </w:r>
      <w:proofErr w:type="gramStart"/>
      <w:r w:rsidR="004F461A" w:rsidRPr="0061216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F461A" w:rsidRPr="0061216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F461A" w:rsidRPr="00612163">
        <w:rPr>
          <w:rFonts w:ascii="Times New Roman" w:hAnsi="Times New Roman" w:cs="Times New Roman"/>
          <w:sz w:val="28"/>
          <w:szCs w:val="28"/>
        </w:rPr>
        <w:t xml:space="preserve"> Полянского муниципального района Республики Мордовия </w:t>
      </w:r>
      <w:r w:rsidRPr="0061216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64674C" w:rsidRPr="00612163" w:rsidRDefault="0064674C" w:rsidP="0064674C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Административный регламент применяется в о</w:t>
      </w:r>
      <w:r w:rsidRPr="00612163">
        <w:rPr>
          <w:rFonts w:ascii="Times New Roman" w:eastAsia="Times New Roman" w:hAnsi="Times New Roman" w:cs="Times New Roman"/>
          <w:sz w:val="28"/>
          <w:szCs w:val="28"/>
        </w:rPr>
        <w:t>беспечения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64674C" w:rsidRPr="00612163" w:rsidRDefault="0064674C" w:rsidP="003D1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64674C" w:rsidRPr="00612163" w:rsidRDefault="0064674C" w:rsidP="0061216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Заявителями по предоставлению муниципальной услуги являются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на праве постоянного (бессрочного) пользования земельный участок, и </w:t>
      </w:r>
      <w:r w:rsidRPr="00612163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физические лица, имеющие на праве постоянного (бессрочного) пользования или права пожизненного наследуемого владения земельный участок, которые желают отказаться от указанных прав на земельный участок</w:t>
      </w:r>
      <w:proofErr w:type="gramEnd"/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заявители).</w:t>
      </w:r>
    </w:p>
    <w:p w:rsidR="0064674C" w:rsidRPr="00612163" w:rsidRDefault="0064674C" w:rsidP="006121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>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64674C" w:rsidRPr="00612163" w:rsidRDefault="0064674C" w:rsidP="006121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74C" w:rsidRPr="00612163" w:rsidRDefault="0064674C" w:rsidP="0064674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64674C" w:rsidRPr="00612163" w:rsidRDefault="0064674C" w:rsidP="0064674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12163">
        <w:rPr>
          <w:rFonts w:ascii="Times New Roman" w:hAnsi="Times New Roman" w:cs="Times New Roman"/>
          <w:b/>
          <w:sz w:val="28"/>
          <w:szCs w:val="28"/>
        </w:rPr>
        <w:t>1.3. Информация о предоставлении муниципальной услуги размещается: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1.3.1. непосредственно в здании администрации </w:t>
      </w:r>
      <w:r w:rsidR="004F461A" w:rsidRPr="00612163">
        <w:rPr>
          <w:rFonts w:ascii="Times New Roman" w:hAnsi="Times New Roman" w:cs="Times New Roman"/>
          <w:sz w:val="28"/>
          <w:szCs w:val="28"/>
        </w:rPr>
        <w:t xml:space="preserve">Явасского городского поселения </w:t>
      </w:r>
      <w:proofErr w:type="spellStart"/>
      <w:r w:rsidR="004F461A" w:rsidRPr="00612163">
        <w:rPr>
          <w:rFonts w:ascii="Times New Roman" w:hAnsi="Times New Roman" w:cs="Times New Roman"/>
          <w:sz w:val="28"/>
          <w:szCs w:val="28"/>
        </w:rPr>
        <w:t>Зубов</w:t>
      </w:r>
      <w:proofErr w:type="gramStart"/>
      <w:r w:rsidR="004F461A" w:rsidRPr="0061216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F461A" w:rsidRPr="0061216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F461A" w:rsidRPr="00612163">
        <w:rPr>
          <w:rFonts w:ascii="Times New Roman" w:hAnsi="Times New Roman" w:cs="Times New Roman"/>
          <w:sz w:val="28"/>
          <w:szCs w:val="28"/>
        </w:rPr>
        <w:t xml:space="preserve">  Полянского  муниципального района Республики Мордовия</w:t>
      </w:r>
      <w:r w:rsidRPr="00612163">
        <w:rPr>
          <w:rFonts w:ascii="Times New Roman" w:hAnsi="Times New Roman" w:cs="Times New Roman"/>
          <w:sz w:val="28"/>
          <w:szCs w:val="28"/>
        </w:rPr>
        <w:t xml:space="preserve"> (далее –  Администрация) в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1.3.2. в многофункциональном центре предоставления государственных и муниципальных услуг (далее – многофункциональный центр) в виде средств наглядной информации, в том числе на информационных стендах, средств информирования с использованием информационно-коммуникационных технологий;</w:t>
      </w:r>
    </w:p>
    <w:p w:rsidR="004F461A" w:rsidRPr="00612163" w:rsidRDefault="0064674C" w:rsidP="004F461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1.3.3. на официальном сайте Администрации в информационно-телекоммуникационной сети «Интернет» </w:t>
      </w:r>
      <w:hyperlink r:id="rId6" w:history="1">
        <w:r w:rsidR="004F461A" w:rsidRPr="00612163">
          <w:rPr>
            <w:rStyle w:val="a3"/>
            <w:rFonts w:ascii="Times New Roman" w:eastAsia="Arial Unicode MS" w:hAnsi="Times New Roman" w:cs="Times New Roman"/>
            <w:b/>
            <w:sz w:val="28"/>
            <w:szCs w:val="28"/>
          </w:rPr>
          <w:t>http://</w:t>
        </w:r>
        <w:proofErr w:type="spellStart"/>
        <w:r w:rsidR="004F461A" w:rsidRPr="00612163">
          <w:rPr>
            <w:rStyle w:val="a3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admyavas</w:t>
        </w:r>
        <w:proofErr w:type="spellEnd"/>
        <w:r w:rsidR="004F461A" w:rsidRPr="00612163">
          <w:rPr>
            <w:rStyle w:val="a3"/>
            <w:rFonts w:ascii="Times New Roman" w:eastAsia="Arial Unicode MS" w:hAnsi="Times New Roman" w:cs="Times New Roman"/>
            <w:b/>
            <w:sz w:val="28"/>
            <w:szCs w:val="28"/>
          </w:rPr>
          <w:t>.</w:t>
        </w:r>
        <w:proofErr w:type="spellStart"/>
        <w:r w:rsidR="004F461A" w:rsidRPr="00612163">
          <w:rPr>
            <w:rStyle w:val="a3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4F461A" w:rsidRPr="00612163">
          <w:rPr>
            <w:rStyle w:val="a3"/>
            <w:rFonts w:ascii="Times New Roman" w:eastAsia="Arial Unicode MS" w:hAnsi="Times New Roman" w:cs="Times New Roman"/>
            <w:b/>
            <w:sz w:val="28"/>
            <w:szCs w:val="28"/>
          </w:rPr>
          <w:t>//</w:t>
        </w:r>
      </w:hyperlink>
      <w:r w:rsidR="004F461A" w:rsidRPr="006121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4F461A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  https://www.gosuslugi.ru (далее - Единый портал), 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 Информацию по вопросам предоставления муниципальной услуги заявитель получает</w:t>
      </w:r>
      <w:r w:rsidR="00B82F69">
        <w:rPr>
          <w:rFonts w:ascii="Times New Roman" w:hAnsi="Times New Roman" w:cs="Times New Roman"/>
          <w:sz w:val="28"/>
          <w:szCs w:val="28"/>
        </w:rPr>
        <w:t>,</w:t>
      </w:r>
      <w:r w:rsidRPr="00612163">
        <w:rPr>
          <w:rFonts w:ascii="Times New Roman" w:hAnsi="Times New Roman" w:cs="Times New Roman"/>
          <w:sz w:val="28"/>
          <w:szCs w:val="28"/>
        </w:rPr>
        <w:t xml:space="preserve"> обратившись в Администрацию или многофункциональный центр  лично в устной или письменной форме, на информационных стендах (информационных уголках) в Администрации или многофункциональном центре,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63">
        <w:rPr>
          <w:rFonts w:ascii="Times New Roman" w:hAnsi="Times New Roman" w:cs="Times New Roman"/>
          <w:b/>
          <w:sz w:val="28"/>
          <w:szCs w:val="28"/>
        </w:rPr>
        <w:t>1.4. Информация о месте нахождения Администрации:</w:t>
      </w:r>
    </w:p>
    <w:p w:rsidR="00BB6E00" w:rsidRPr="00612163" w:rsidRDefault="00BB6E00" w:rsidP="00BB6E00">
      <w:pPr>
        <w:widowControl w:val="0"/>
        <w:tabs>
          <w:tab w:val="left" w:pos="1267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Информацию по вопросам осуществления муниципальной услуги можно получить в Администрации по адресу: </w:t>
      </w:r>
    </w:p>
    <w:p w:rsidR="00BB6E00" w:rsidRPr="00612163" w:rsidRDefault="00BB6E00" w:rsidP="00BB6E00">
      <w:pPr>
        <w:ind w:firstLine="580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431160, Республика Мордовия, </w:t>
      </w:r>
      <w:proofErr w:type="spellStart"/>
      <w:r w:rsidRPr="00612163">
        <w:rPr>
          <w:rFonts w:ascii="Times New Roman" w:hAnsi="Times New Roman" w:cs="Times New Roman"/>
          <w:sz w:val="28"/>
          <w:szCs w:val="28"/>
        </w:rPr>
        <w:t>Зубово-Полянский</w:t>
      </w:r>
      <w:proofErr w:type="spellEnd"/>
      <w:r w:rsidRPr="0061216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12163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612163">
        <w:rPr>
          <w:rFonts w:ascii="Times New Roman" w:hAnsi="Times New Roman" w:cs="Times New Roman"/>
          <w:sz w:val="28"/>
          <w:szCs w:val="28"/>
        </w:rPr>
        <w:t xml:space="preserve"> Явас, ул. Косарева, 30; телефон: 8(3457) 2-26-55;</w:t>
      </w:r>
    </w:p>
    <w:p w:rsidR="00BB6E00" w:rsidRPr="00612163" w:rsidRDefault="00BB6E00" w:rsidP="00BB6E00">
      <w:pPr>
        <w:ind w:right="680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lastRenderedPageBreak/>
        <w:t xml:space="preserve">адреса электронной почты: </w:t>
      </w:r>
      <w:proofErr w:type="spellStart"/>
      <w:r w:rsidRPr="0061216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1216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12163">
        <w:rPr>
          <w:rFonts w:ascii="Times New Roman" w:hAnsi="Times New Roman" w:cs="Times New Roman"/>
          <w:sz w:val="28"/>
          <w:szCs w:val="28"/>
          <w:lang w:val="en-US"/>
        </w:rPr>
        <w:t>yavas</w:t>
      </w:r>
      <w:proofErr w:type="spellEnd"/>
      <w:r w:rsidRPr="00612163">
        <w:rPr>
          <w:rFonts w:ascii="Times New Roman" w:hAnsi="Times New Roman" w:cs="Times New Roman"/>
          <w:sz w:val="28"/>
          <w:szCs w:val="28"/>
        </w:rPr>
        <w:t>@</w:t>
      </w:r>
      <w:r w:rsidRPr="0061216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21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16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12163">
        <w:rPr>
          <w:rFonts w:ascii="Times New Roman" w:hAnsi="Times New Roman" w:cs="Times New Roman"/>
          <w:sz w:val="28"/>
          <w:szCs w:val="28"/>
        </w:rPr>
        <w:t>,</w:t>
      </w:r>
      <w:r w:rsidRPr="006121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2163">
        <w:rPr>
          <w:rFonts w:ascii="Times New Roman" w:hAnsi="Times New Roman" w:cs="Times New Roman"/>
          <w:sz w:val="28"/>
          <w:szCs w:val="28"/>
        </w:rPr>
        <w:t xml:space="preserve">адрес официального сайта:                 </w:t>
      </w:r>
      <w:proofErr w:type="spellStart"/>
      <w:r w:rsidRPr="00612163">
        <w:rPr>
          <w:rFonts w:ascii="Times New Roman" w:hAnsi="Times New Roman" w:cs="Times New Roman"/>
          <w:sz w:val="28"/>
          <w:szCs w:val="28"/>
        </w:rPr>
        <w:t>htpp</w:t>
      </w:r>
      <w:proofErr w:type="spellEnd"/>
      <w:r w:rsidRPr="00612163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61216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1216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12163">
        <w:rPr>
          <w:rFonts w:ascii="Times New Roman" w:hAnsi="Times New Roman" w:cs="Times New Roman"/>
          <w:sz w:val="28"/>
          <w:szCs w:val="28"/>
          <w:lang w:val="en-US"/>
        </w:rPr>
        <w:t>yavas</w:t>
      </w:r>
      <w:proofErr w:type="spellEnd"/>
      <w:r w:rsidRPr="006121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16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12163">
        <w:rPr>
          <w:rFonts w:ascii="Times New Roman" w:hAnsi="Times New Roman" w:cs="Times New Roman"/>
          <w:sz w:val="28"/>
          <w:szCs w:val="28"/>
        </w:rPr>
        <w:t>/ . График работы администрации: понедельник-пятница: с 09.00 до 13.00 часов, с 14.00 до 18.00 часов.</w:t>
      </w:r>
    </w:p>
    <w:p w:rsidR="00BB6E00" w:rsidRPr="00612163" w:rsidRDefault="00BB6E00" w:rsidP="00BB6E00">
      <w:pPr>
        <w:widowControl w:val="0"/>
        <w:tabs>
          <w:tab w:val="left" w:pos="1225"/>
        </w:tabs>
        <w:autoSpaceDN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1.4.2 Информация о порядке осуществления муниципальной услуги предоставляется бесплатно.</w:t>
      </w:r>
    </w:p>
    <w:p w:rsidR="00BB6E00" w:rsidRPr="00612163" w:rsidRDefault="00BB6E00" w:rsidP="00BB6E00">
      <w:pPr>
        <w:widowControl w:val="0"/>
        <w:tabs>
          <w:tab w:val="left" w:pos="1197"/>
        </w:tabs>
        <w:autoSpaceDN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1.4.3. Информирование об исполнении муниципальной услуги осуществляется должностными лицами, ответственными за исполнение муниципальной функции.</w:t>
      </w:r>
    </w:p>
    <w:p w:rsidR="00BB6E00" w:rsidRPr="00612163" w:rsidRDefault="00BB6E00" w:rsidP="00BB6E00">
      <w:pPr>
        <w:widowControl w:val="0"/>
        <w:tabs>
          <w:tab w:val="left" w:pos="1225"/>
        </w:tabs>
        <w:autoSpaceDN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1.4.4 Лица, ответственные за исполнение муниципальной услуги, осуществляют информирование по следующим направлениям:</w:t>
      </w:r>
    </w:p>
    <w:p w:rsidR="00BB6E00" w:rsidRPr="00612163" w:rsidRDefault="00BB6E00" w:rsidP="00BB6E00">
      <w:pPr>
        <w:widowControl w:val="0"/>
        <w:numPr>
          <w:ilvl w:val="0"/>
          <w:numId w:val="2"/>
        </w:numPr>
        <w:tabs>
          <w:tab w:val="left" w:pos="844"/>
        </w:tabs>
        <w:autoSpaceDN w:val="0"/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местонахождение и график работы Администрации;</w:t>
      </w:r>
    </w:p>
    <w:p w:rsidR="00BB6E00" w:rsidRPr="00612163" w:rsidRDefault="00BB6E00" w:rsidP="00BB6E00">
      <w:pPr>
        <w:widowControl w:val="0"/>
        <w:numPr>
          <w:ilvl w:val="0"/>
          <w:numId w:val="2"/>
        </w:numPr>
        <w:tabs>
          <w:tab w:val="left" w:pos="844"/>
        </w:tabs>
        <w:autoSpaceDN w:val="0"/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справочные телефоны Администрации;</w:t>
      </w:r>
    </w:p>
    <w:p w:rsidR="00BB6E00" w:rsidRPr="00612163" w:rsidRDefault="00BB6E00" w:rsidP="00BB6E00">
      <w:pPr>
        <w:widowControl w:val="0"/>
        <w:numPr>
          <w:ilvl w:val="0"/>
          <w:numId w:val="2"/>
        </w:numPr>
        <w:tabs>
          <w:tab w:val="left" w:pos="844"/>
        </w:tabs>
        <w:autoSpaceDN w:val="0"/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Интернет, адрес электронной почты Администрации;</w:t>
      </w:r>
    </w:p>
    <w:p w:rsidR="00BB6E00" w:rsidRPr="00612163" w:rsidRDefault="00BB6E00" w:rsidP="00BB6E00">
      <w:pPr>
        <w:widowControl w:val="0"/>
        <w:numPr>
          <w:ilvl w:val="0"/>
          <w:numId w:val="2"/>
        </w:numPr>
        <w:tabs>
          <w:tab w:val="left" w:pos="844"/>
        </w:tabs>
        <w:autoSpaceDN w:val="0"/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исполнения муниципальной услуги, в том числе о ходе исполнения муниципальной услуги.</w:t>
      </w:r>
    </w:p>
    <w:p w:rsidR="00BB6E00" w:rsidRPr="00612163" w:rsidRDefault="00BB6E00" w:rsidP="00BB6E00">
      <w:pPr>
        <w:widowControl w:val="0"/>
        <w:tabs>
          <w:tab w:val="left" w:pos="1225"/>
        </w:tabs>
        <w:autoSpaceDN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1.4.5</w:t>
      </w:r>
      <w:proofErr w:type="gramStart"/>
      <w:r w:rsidRPr="0061216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12163">
        <w:rPr>
          <w:rFonts w:ascii="Times New Roman" w:hAnsi="Times New Roman" w:cs="Times New Roman"/>
          <w:sz w:val="28"/>
          <w:szCs w:val="28"/>
        </w:rPr>
        <w:t>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фамилии, имени, отчестве и должности специалиста, принявшего телефонный звонок.</w:t>
      </w:r>
    </w:p>
    <w:p w:rsidR="00BB6E00" w:rsidRPr="00612163" w:rsidRDefault="00BB6E00" w:rsidP="00BB6E00">
      <w:pPr>
        <w:ind w:firstLine="580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Устное информирование об исполнении муниципальной услуги должно проводиться с использованием официально-делового стиля речи. Во время телефонного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</w:t>
      </w:r>
      <w:r w:rsidRPr="00612163">
        <w:rPr>
          <w:rStyle w:val="2"/>
          <w:rFonts w:eastAsiaTheme="minorEastAsia"/>
          <w:sz w:val="28"/>
          <w:szCs w:val="28"/>
        </w:rPr>
        <w:t>.</w:t>
      </w:r>
    </w:p>
    <w:p w:rsidR="00BB6E00" w:rsidRPr="00612163" w:rsidRDefault="00BB6E00" w:rsidP="00BB6E00">
      <w:pPr>
        <w:widowControl w:val="0"/>
        <w:tabs>
          <w:tab w:val="left" w:pos="1229"/>
        </w:tabs>
        <w:autoSpaceDN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1.4.6.Ответ на письменное обращение и обращение по электронной почте дается в простой, четкой и понятной форме с указанием фамилии и инициалов, номера телефона должностного лица администрации, подготовившего ответ на обращение. Ответ на письменное обращение подписывается Главой администрации и направляется заявителю почтовым отправлением с уведомлением о вручении. Ответ на письменное обращение и обращение по электронной почте дается в срок, не превышающий 30 календарных дней со дня регистрации обращения.</w:t>
      </w:r>
    </w:p>
    <w:p w:rsidR="00BB6E00" w:rsidRPr="00612163" w:rsidRDefault="00BB6E00" w:rsidP="00BB6E00">
      <w:pPr>
        <w:widowControl w:val="0"/>
        <w:tabs>
          <w:tab w:val="left" w:pos="1267"/>
        </w:tabs>
        <w:autoSpaceDN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1.4.7.На информационных стендах размещаются следующие информационные материалы:</w:t>
      </w:r>
    </w:p>
    <w:p w:rsidR="00BB6E00" w:rsidRPr="00612163" w:rsidRDefault="00BB6E00" w:rsidP="00BB6E00">
      <w:pPr>
        <w:widowControl w:val="0"/>
        <w:numPr>
          <w:ilvl w:val="0"/>
          <w:numId w:val="2"/>
        </w:numPr>
        <w:tabs>
          <w:tab w:val="left" w:pos="844"/>
        </w:tabs>
        <w:autoSpaceDN w:val="0"/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сведения о муниципальной услуге;</w:t>
      </w:r>
    </w:p>
    <w:p w:rsidR="00BB6E00" w:rsidRPr="00612163" w:rsidRDefault="00BB6E00" w:rsidP="00BB6E00">
      <w:pPr>
        <w:widowControl w:val="0"/>
        <w:numPr>
          <w:ilvl w:val="0"/>
          <w:numId w:val="2"/>
        </w:numPr>
        <w:tabs>
          <w:tab w:val="left" w:pos="844"/>
        </w:tabs>
        <w:autoSpaceDN w:val="0"/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адреса, номера телефонов и факса, график работы, адрес электронной почты Администрации;</w:t>
      </w:r>
    </w:p>
    <w:p w:rsidR="00BB6E00" w:rsidRPr="00612163" w:rsidRDefault="00BB6E00" w:rsidP="00BB6E00">
      <w:pPr>
        <w:widowControl w:val="0"/>
        <w:numPr>
          <w:ilvl w:val="0"/>
          <w:numId w:val="2"/>
        </w:numPr>
        <w:tabs>
          <w:tab w:val="left" w:pos="844"/>
        </w:tabs>
        <w:autoSpaceDN w:val="0"/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настоящий Административный регламент;</w:t>
      </w:r>
    </w:p>
    <w:p w:rsidR="00BB6E00" w:rsidRPr="00612163" w:rsidRDefault="00BB6E00" w:rsidP="00BB6E00">
      <w:pPr>
        <w:widowControl w:val="0"/>
        <w:numPr>
          <w:ilvl w:val="0"/>
          <w:numId w:val="2"/>
        </w:numPr>
        <w:tabs>
          <w:tab w:val="left" w:pos="844"/>
        </w:tabs>
        <w:autoSpaceDN w:val="0"/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необходимая оперативная информация об исполнении муниципальной функции;</w:t>
      </w:r>
    </w:p>
    <w:p w:rsidR="00BB6E00" w:rsidRPr="00612163" w:rsidRDefault="00BB6E00" w:rsidP="00BB6E00">
      <w:pPr>
        <w:widowControl w:val="0"/>
        <w:numPr>
          <w:ilvl w:val="0"/>
          <w:numId w:val="2"/>
        </w:numPr>
        <w:tabs>
          <w:tab w:val="left" w:pos="844"/>
        </w:tabs>
        <w:autoSpaceDN w:val="0"/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ходе исполнения муниципальной услуги.</w:t>
      </w:r>
    </w:p>
    <w:p w:rsidR="00BB6E00" w:rsidRPr="00612163" w:rsidRDefault="00BB6E00" w:rsidP="00BB6E00">
      <w:pPr>
        <w:spacing w:after="267"/>
        <w:ind w:firstLine="580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 тексте должны быть выделены.</w:t>
      </w:r>
    </w:p>
    <w:p w:rsidR="0064674C" w:rsidRPr="00612163" w:rsidRDefault="0064674C" w:rsidP="00646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4674C" w:rsidRPr="00612163" w:rsidRDefault="0064674C" w:rsidP="00646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Наименование муниципальной услуги</w:t>
      </w:r>
    </w:p>
    <w:p w:rsidR="0064674C" w:rsidRPr="00612163" w:rsidRDefault="0064674C" w:rsidP="0064674C">
      <w:pPr>
        <w:keepNext/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  <w:r w:rsidRPr="00612163">
        <w:rPr>
          <w:rFonts w:ascii="Times New Roman" w:hAnsi="Times New Roman" w:cs="Times New Roman"/>
          <w:sz w:val="28"/>
          <w:szCs w:val="28"/>
        </w:rPr>
        <w:t>2.1. Наименование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участок, находящийся в муниципальной собственности».</w:t>
      </w:r>
    </w:p>
    <w:p w:rsidR="0064674C" w:rsidRPr="00612163" w:rsidRDefault="0064674C" w:rsidP="00BB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</w:t>
      </w:r>
      <w:r w:rsidR="003D12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2163">
        <w:rPr>
          <w:rFonts w:ascii="Times New Roman" w:hAnsi="Times New Roman" w:cs="Times New Roman"/>
          <w:b/>
          <w:bCs/>
          <w:sz w:val="28"/>
          <w:szCs w:val="28"/>
        </w:rPr>
        <w:t>предоставляющего муниципальную услугу</w:t>
      </w:r>
    </w:p>
    <w:p w:rsidR="0064674C" w:rsidRPr="00612163" w:rsidRDefault="0064674C" w:rsidP="00BB6E00">
      <w:pPr>
        <w:keepNext/>
        <w:keepLines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4C" w:rsidRPr="00612163" w:rsidRDefault="0064674C" w:rsidP="00BB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12163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</w:t>
      </w:r>
      <w:r w:rsidR="00BB6E00" w:rsidRPr="00612163">
        <w:rPr>
          <w:rFonts w:ascii="Times New Roman" w:hAnsi="Times New Roman" w:cs="Times New Roman"/>
          <w:sz w:val="28"/>
          <w:szCs w:val="28"/>
        </w:rPr>
        <w:t xml:space="preserve"> Явасского городского поселения</w:t>
      </w:r>
      <w:proofErr w:type="gramStart"/>
      <w:r w:rsidR="00BB6E00" w:rsidRPr="00612163">
        <w:rPr>
          <w:rFonts w:ascii="Times New Roman" w:hAnsi="Times New Roman" w:cs="Times New Roman"/>
          <w:sz w:val="28"/>
          <w:szCs w:val="28"/>
        </w:rPr>
        <w:t xml:space="preserve"> </w:t>
      </w:r>
      <w:r w:rsidRPr="006121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2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4C" w:rsidRPr="00612163" w:rsidRDefault="0064674C" w:rsidP="003D12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ab/>
      </w:r>
      <w:r w:rsidRPr="00612163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решение о прекращении права постоянного (бессрочного) пользования или права пожизненного наследуемого владения земельным участком.</w:t>
      </w:r>
    </w:p>
    <w:p w:rsidR="0064674C" w:rsidRPr="00612163" w:rsidRDefault="0064674C" w:rsidP="00B82F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4C" w:rsidRPr="00612163" w:rsidRDefault="0064674C" w:rsidP="00B82F69">
      <w:pPr>
        <w:keepNext/>
        <w:keepLines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услуги, в том числе</w:t>
      </w:r>
      <w:r w:rsidRPr="00612163">
        <w:rPr>
          <w:rFonts w:ascii="Times New Roman" w:eastAsia="Times New Roman" w:hAnsi="Times New Roman" w:cs="Times New Roman"/>
          <w:b/>
          <w:sz w:val="28"/>
          <w:szCs w:val="28"/>
        </w:rPr>
        <w:br/>
        <w:t>с учетом необходимости обращения в организации, участвующие</w:t>
      </w:r>
      <w:r w:rsidRPr="00612163">
        <w:rPr>
          <w:rFonts w:ascii="Times New Roman" w:eastAsia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64674C" w:rsidRPr="00612163" w:rsidRDefault="0064674C" w:rsidP="00B82F6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>2.4. Муниципальная услуга предоставляется в месячный срок со дня регистрации запроса о предоставлении муниципальной услуги в администрации.</w:t>
      </w:r>
    </w:p>
    <w:p w:rsidR="0064674C" w:rsidRPr="00612163" w:rsidRDefault="0064674C" w:rsidP="00B82F6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2.5. Копия решения </w:t>
      </w:r>
      <w:r w:rsidRPr="00612163">
        <w:rPr>
          <w:rFonts w:ascii="Times New Roman" w:hAnsi="Times New Roman" w:cs="Times New Roman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</w:t>
      </w:r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(выдается) заявителю или его представителю в течение трех календарных дней со дня принятия указанного решения.</w:t>
      </w:r>
    </w:p>
    <w:p w:rsidR="0064674C" w:rsidRPr="00612163" w:rsidRDefault="0064674C" w:rsidP="00B8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</w:t>
      </w:r>
    </w:p>
    <w:p w:rsidR="0064674C" w:rsidRPr="00612163" w:rsidRDefault="0064674C" w:rsidP="00B82F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:rsidR="0064674C" w:rsidRPr="00612163" w:rsidRDefault="0064674C" w:rsidP="00B82F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с указанием их реквизитов</w:t>
      </w:r>
    </w:p>
    <w:p w:rsidR="0064674C" w:rsidRPr="00612163" w:rsidRDefault="0064674C" w:rsidP="00B82F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2.11. Предоставление муниципальной услуги осуществляется в соответствии с: </w:t>
      </w:r>
      <w:r w:rsidR="00B82F69">
        <w:rPr>
          <w:rFonts w:ascii="Times New Roman" w:hAnsi="Times New Roman" w:cs="Times New Roman"/>
          <w:sz w:val="28"/>
          <w:szCs w:val="28"/>
        </w:rPr>
        <w:t xml:space="preserve"> - </w:t>
      </w:r>
      <w:r w:rsidRPr="00612163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64674C" w:rsidRPr="00612163" w:rsidRDefault="00B82F69" w:rsidP="00B82F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74C" w:rsidRPr="00612163">
        <w:rPr>
          <w:rFonts w:ascii="Times New Roman" w:hAnsi="Times New Roman" w:cs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Федерации»;</w:t>
      </w:r>
    </w:p>
    <w:p w:rsidR="0064674C" w:rsidRPr="00612163" w:rsidRDefault="00B82F69" w:rsidP="00B82F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74C" w:rsidRPr="00612163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4674C" w:rsidRPr="00612163" w:rsidRDefault="00B82F69" w:rsidP="006121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74C" w:rsidRPr="00612163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64674C" w:rsidRPr="00612163" w:rsidRDefault="0064674C" w:rsidP="0061216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12163">
        <w:rPr>
          <w:rFonts w:ascii="Times New Roman" w:eastAsia="TimesNewRomanPSMT" w:hAnsi="Times New Roman"/>
          <w:sz w:val="28"/>
          <w:szCs w:val="28"/>
        </w:rPr>
        <w:lastRenderedPageBreak/>
        <w:t>Федеральным законом от 06.04.2011 № 63-ФЗ «Об электронной подписи»;</w:t>
      </w:r>
    </w:p>
    <w:p w:rsidR="0064674C" w:rsidRPr="00612163" w:rsidRDefault="0064674C" w:rsidP="0061216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12163">
        <w:rPr>
          <w:rFonts w:ascii="Times New Roman" w:eastAsia="TimesNewRomanPSMT" w:hAnsi="Times New Roman"/>
          <w:sz w:val="28"/>
          <w:szCs w:val="28"/>
        </w:rPr>
        <w:t xml:space="preserve">Федеральным законом  от  </w:t>
      </w:r>
      <w:r w:rsidRPr="00612163">
        <w:rPr>
          <w:rFonts w:ascii="Times New Roman" w:eastAsia="Calibri" w:hAnsi="Times New Roman"/>
          <w:sz w:val="28"/>
          <w:szCs w:val="28"/>
        </w:rPr>
        <w:t>27.07.2006  № 152-ФЗ «О персональных данных»;</w:t>
      </w:r>
    </w:p>
    <w:p w:rsidR="0064674C" w:rsidRPr="00612163" w:rsidRDefault="0064674C" w:rsidP="006121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4674C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753CE7" w:rsidRPr="00753CE7" w:rsidRDefault="00753CE7" w:rsidP="0064674C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3CE7">
        <w:rPr>
          <w:rFonts w:ascii="Times New Roman" w:hAnsi="Times New Roman" w:cs="Times New Roman"/>
          <w:color w:val="FF0000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оссийской </w:t>
      </w:r>
      <w:r w:rsidRPr="00753CE7">
        <w:rPr>
          <w:rFonts w:ascii="Times New Roman" w:hAnsi="Times New Roman" w:cs="Times New Roman"/>
          <w:color w:val="FF0000"/>
          <w:sz w:val="28"/>
          <w:szCs w:val="28"/>
        </w:rPr>
        <w:t>Ф</w:t>
      </w:r>
      <w:r>
        <w:rPr>
          <w:rFonts w:ascii="Times New Roman" w:hAnsi="Times New Roman" w:cs="Times New Roman"/>
          <w:color w:val="FF0000"/>
          <w:sz w:val="28"/>
          <w:szCs w:val="28"/>
        </w:rPr>
        <w:t>едерации</w:t>
      </w:r>
      <w:r w:rsidRPr="00753CE7">
        <w:rPr>
          <w:rFonts w:ascii="Times New Roman" w:hAnsi="Times New Roman" w:cs="Times New Roman"/>
          <w:color w:val="FF0000"/>
          <w:sz w:val="28"/>
          <w:szCs w:val="28"/>
        </w:rPr>
        <w:t xml:space="preserve"> № 1415 от 15.08.2022 г « О внесении изменений в некоторые акты Правительства РФ»</w:t>
      </w:r>
    </w:p>
    <w:p w:rsidR="0064674C" w:rsidRPr="00612163" w:rsidRDefault="0064674C" w:rsidP="0064674C">
      <w:pPr>
        <w:ind w:firstLine="709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B6E00" w:rsidRPr="00612163">
        <w:rPr>
          <w:rFonts w:ascii="Times New Roman" w:hAnsi="Times New Roman" w:cs="Times New Roman"/>
          <w:sz w:val="28"/>
          <w:szCs w:val="28"/>
        </w:rPr>
        <w:t>Явасского городского поселения</w:t>
      </w:r>
      <w:proofErr w:type="gramStart"/>
      <w:r w:rsidR="00BB6E00" w:rsidRPr="00612163">
        <w:rPr>
          <w:rFonts w:ascii="Times New Roman" w:hAnsi="Times New Roman" w:cs="Times New Roman"/>
          <w:sz w:val="28"/>
          <w:szCs w:val="28"/>
        </w:rPr>
        <w:t xml:space="preserve"> </w:t>
      </w:r>
      <w:r w:rsidRPr="00612163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64674C" w:rsidRPr="00612163" w:rsidRDefault="0064674C" w:rsidP="00646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</w:t>
      </w:r>
    </w:p>
    <w:p w:rsidR="0064674C" w:rsidRPr="00612163" w:rsidRDefault="0064674C" w:rsidP="00646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2163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612163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нормативными правовыми актами</w:t>
      </w:r>
    </w:p>
    <w:p w:rsidR="0064674C" w:rsidRPr="00612163" w:rsidRDefault="0064674C" w:rsidP="00646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</w:t>
      </w:r>
    </w:p>
    <w:p w:rsidR="0064674C" w:rsidRPr="00612163" w:rsidRDefault="0064674C" w:rsidP="00646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подлежащих представлению заявителем</w:t>
      </w:r>
    </w:p>
    <w:p w:rsidR="0064674C" w:rsidRPr="00612163" w:rsidRDefault="0064674C" w:rsidP="00B82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4C" w:rsidRPr="00612163" w:rsidRDefault="0064674C" w:rsidP="00B82F6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2.12. Исчерпывающий перечень документов, необходимых для предоставления муниципальной услуги, которые заявитель представляет самостоятельно: </w:t>
      </w:r>
    </w:p>
    <w:p w:rsidR="0064674C" w:rsidRPr="00612163" w:rsidRDefault="0064674C" w:rsidP="00B82F6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заявление, составленное по форме согласно образцу, приведенному в приложении № 1 к настоящему административному регламенту.</w:t>
      </w:r>
    </w:p>
    <w:p w:rsidR="0064674C" w:rsidRPr="00612163" w:rsidRDefault="0064674C" w:rsidP="00B82F6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 К заявлению заявитель или его представитель прилагает следующие документы:</w:t>
      </w:r>
    </w:p>
    <w:p w:rsidR="0064674C" w:rsidRPr="00612163" w:rsidRDefault="0064674C" w:rsidP="00B82F6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(для гражданина) – в случае, если заявителем является физическое лицо;</w:t>
      </w:r>
    </w:p>
    <w:p w:rsidR="0064674C" w:rsidRPr="00612163" w:rsidRDefault="0064674C" w:rsidP="00B82F6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64674C" w:rsidRPr="00612163" w:rsidRDefault="0064674C" w:rsidP="006467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– в случае если заявителем является государственное или муниципальное учреждение, казенное предприятие, государственное или муниципальное предприятие;</w:t>
      </w:r>
    </w:p>
    <w:p w:rsidR="0064674C" w:rsidRPr="00612163" w:rsidRDefault="0064674C" w:rsidP="006467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участок, если он не находится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64674C" w:rsidRPr="00612163" w:rsidRDefault="0064674C" w:rsidP="00646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</w:t>
      </w:r>
    </w:p>
    <w:p w:rsidR="0064674C" w:rsidRPr="00612163" w:rsidRDefault="0064674C" w:rsidP="00646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2163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612163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нормативными правовыми актами</w:t>
      </w:r>
    </w:p>
    <w:p w:rsidR="0064674C" w:rsidRPr="00612163" w:rsidRDefault="0064674C" w:rsidP="00646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которые</w:t>
      </w:r>
    </w:p>
    <w:p w:rsidR="0064674C" w:rsidRPr="00612163" w:rsidRDefault="0064674C" w:rsidP="00646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4C" w:rsidRPr="00612163" w:rsidRDefault="0064674C" w:rsidP="0064674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>2.13.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:rsidR="0064674C" w:rsidRPr="00612163" w:rsidRDefault="0064674C" w:rsidP="0064674C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216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(в случае обращения юридического лица).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недвижимости;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участка).</w:t>
      </w:r>
    </w:p>
    <w:p w:rsidR="003D12F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2.14. Запрещается требовать от заявителя: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2.14.1.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2.14.2. представления документов и информации, которые в соответствии с нормативными правовыми актами Российской Федерации и </w:t>
      </w:r>
      <w:r w:rsidR="00BB6E00" w:rsidRPr="00612163">
        <w:rPr>
          <w:rFonts w:ascii="Times New Roman" w:hAnsi="Times New Roman" w:cs="Times New Roman"/>
          <w:sz w:val="28"/>
          <w:szCs w:val="28"/>
        </w:rPr>
        <w:lastRenderedPageBreak/>
        <w:t>Республики Мордовия</w:t>
      </w:r>
      <w:proofErr w:type="gramStart"/>
      <w:r w:rsidR="00BB6E00" w:rsidRPr="00612163">
        <w:rPr>
          <w:rFonts w:ascii="Times New Roman" w:hAnsi="Times New Roman" w:cs="Times New Roman"/>
          <w:sz w:val="28"/>
          <w:szCs w:val="28"/>
        </w:rPr>
        <w:t xml:space="preserve"> </w:t>
      </w:r>
      <w:r w:rsidRPr="006121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216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163">
        <w:rPr>
          <w:rFonts w:ascii="Times New Roman" w:hAnsi="Times New Roman" w:cs="Times New Roman"/>
          <w:sz w:val="28"/>
          <w:szCs w:val="28"/>
        </w:rPr>
        <w:t>2.14.3.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</w:t>
      </w:r>
      <w:proofErr w:type="gramEnd"/>
      <w:r w:rsidRPr="00612163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>2.14.4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64674C" w:rsidRPr="00612163" w:rsidRDefault="0064674C" w:rsidP="003D12F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 при первоначальном отказе в </w:t>
      </w:r>
      <w:r w:rsidRPr="00612163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</w:t>
      </w:r>
      <w:proofErr w:type="gramEnd"/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4674C" w:rsidRPr="00612163" w:rsidRDefault="0064674C" w:rsidP="00646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</w:t>
      </w:r>
    </w:p>
    <w:p w:rsidR="0064674C" w:rsidRPr="00612163" w:rsidRDefault="0064674C" w:rsidP="00646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:rsidR="0064674C" w:rsidRPr="00612163" w:rsidRDefault="0064674C" w:rsidP="00646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4C" w:rsidRPr="00612163" w:rsidRDefault="0064674C" w:rsidP="003D12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2.15.  Исчерпывающим перечнем оснований для отказа в приеме документов является:</w:t>
      </w:r>
    </w:p>
    <w:p w:rsidR="0064674C" w:rsidRPr="00612163" w:rsidRDefault="0064674C" w:rsidP="003D12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документов, определенного пунктом 2.12 настоящего административного регламента;</w:t>
      </w:r>
    </w:p>
    <w:p w:rsidR="0064674C" w:rsidRPr="00612163" w:rsidRDefault="0064674C" w:rsidP="003D12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с заявлением обратилось лицо, не указанное в подразделе 1.2 настоящего регламента. </w:t>
      </w:r>
    </w:p>
    <w:p w:rsidR="0064674C" w:rsidRPr="00612163" w:rsidRDefault="0064674C" w:rsidP="0064674C">
      <w:pPr>
        <w:pStyle w:val="a5"/>
        <w:spacing w:after="0"/>
        <w:jc w:val="both"/>
        <w:rPr>
          <w:szCs w:val="28"/>
        </w:rPr>
      </w:pPr>
    </w:p>
    <w:p w:rsidR="0064674C" w:rsidRPr="00612163" w:rsidRDefault="0064674C" w:rsidP="0064674C">
      <w:pPr>
        <w:pStyle w:val="a5"/>
        <w:spacing w:after="0"/>
        <w:jc w:val="center"/>
        <w:rPr>
          <w:szCs w:val="28"/>
        </w:rPr>
      </w:pPr>
      <w:r w:rsidRPr="00612163">
        <w:rPr>
          <w:b/>
          <w:bCs/>
          <w:szCs w:val="28"/>
        </w:rPr>
        <w:t>Исчерпывающий перечень оснований для приостановления</w:t>
      </w:r>
    </w:p>
    <w:p w:rsidR="0064674C" w:rsidRPr="00612163" w:rsidRDefault="0064674C" w:rsidP="0064674C">
      <w:pPr>
        <w:pStyle w:val="a5"/>
        <w:spacing w:after="0"/>
        <w:jc w:val="center"/>
        <w:rPr>
          <w:szCs w:val="28"/>
        </w:rPr>
      </w:pPr>
      <w:r w:rsidRPr="00612163">
        <w:rPr>
          <w:b/>
          <w:bCs/>
          <w:szCs w:val="28"/>
        </w:rPr>
        <w:t>или отказа в предоставлении муниципальной услуги</w:t>
      </w:r>
    </w:p>
    <w:p w:rsidR="0064674C" w:rsidRPr="00612163" w:rsidRDefault="0064674C" w:rsidP="006467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12163">
        <w:rPr>
          <w:rFonts w:ascii="Times New Roman" w:hAnsi="Times New Roman" w:cs="Times New Roman"/>
          <w:sz w:val="28"/>
          <w:szCs w:val="28"/>
        </w:rPr>
        <w:t>2.16. Перечень о</w:t>
      </w:r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снований для приостановления и отказа в предоставлении </w:t>
      </w:r>
      <w:r w:rsidRPr="00612163">
        <w:rPr>
          <w:rFonts w:ascii="Times New Roman" w:hAnsi="Times New Roman" w:cs="Times New Roman"/>
          <w:sz w:val="28"/>
          <w:szCs w:val="28"/>
        </w:rPr>
        <w:t>муниципальной услуги не предусмотрен.</w:t>
      </w:r>
    </w:p>
    <w:p w:rsidR="0064674C" w:rsidRPr="00612163" w:rsidRDefault="0064674C" w:rsidP="0064674C">
      <w:pPr>
        <w:pStyle w:val="a5"/>
        <w:spacing w:after="0"/>
        <w:jc w:val="center"/>
        <w:rPr>
          <w:b/>
          <w:bCs/>
          <w:szCs w:val="28"/>
        </w:rPr>
      </w:pPr>
      <w:r w:rsidRPr="00612163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64674C" w:rsidRPr="00612163" w:rsidRDefault="0064674C" w:rsidP="006467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2.17. Перечень услуг, которые являются необходимыми и обязательными для предоставления муниципальной услуги, не предусмотрен.</w:t>
      </w:r>
    </w:p>
    <w:p w:rsidR="0064674C" w:rsidRDefault="0064674C" w:rsidP="006467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Размер и основание взимания платы с заявителя за предоставление  муниципальной услуги</w:t>
      </w:r>
      <w:r w:rsidR="006121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2.18. Предоставление муниципальной услуги осуществляется бесплатно.</w:t>
      </w:r>
    </w:p>
    <w:p w:rsidR="0064674C" w:rsidRPr="00612163" w:rsidRDefault="0064674C" w:rsidP="0064674C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612163">
        <w:rPr>
          <w:rFonts w:cs="Times New Roman"/>
          <w:b/>
          <w:bCs/>
          <w:sz w:val="28"/>
          <w:szCs w:val="28"/>
        </w:rPr>
        <w:t>Максимальный срок ожидания в очереди  при подаче запроса</w:t>
      </w:r>
    </w:p>
    <w:p w:rsidR="0064674C" w:rsidRPr="00612163" w:rsidRDefault="0064674C" w:rsidP="0064674C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612163">
        <w:rPr>
          <w:rFonts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2.19. Максимальный срок ожидания в очереди при подаче заявителем заявления и копий документов, необходимых для предоставления </w:t>
      </w:r>
      <w:r w:rsidRPr="0061216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(или) при получении результата муниципальной услуги составляет 15 минут.</w:t>
      </w:r>
    </w:p>
    <w:p w:rsidR="0064674C" w:rsidRPr="00612163" w:rsidRDefault="0064674C" w:rsidP="0064674C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612163">
        <w:rPr>
          <w:rFonts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2.20. Срок регистрации запроса заявителя о предоставлении муниципальной услуги, в том числе в электронной форме, не должен превышать один день со дня его получения.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612163" w:rsidRDefault="00612163" w:rsidP="006467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4C" w:rsidRPr="00612163" w:rsidRDefault="0064674C" w:rsidP="0064674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612163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2.21. Помещения, предназначенные для работы с заявителями по приему заявлений заявителя и направлению заявления о соответствии или заявления о несоответствии,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 xml:space="preserve">2.22. </w:t>
      </w:r>
      <w:proofErr w:type="gramStart"/>
      <w:r w:rsidRPr="00612163">
        <w:rPr>
          <w:rFonts w:cs="Times New Roman"/>
          <w:sz w:val="28"/>
          <w:szCs w:val="28"/>
        </w:rPr>
        <w:t xml:space="preserve">Визуальная, текстовая и </w:t>
      </w:r>
      <w:proofErr w:type="spellStart"/>
      <w:r w:rsidRPr="00612163">
        <w:rPr>
          <w:rFonts w:cs="Times New Roman"/>
          <w:sz w:val="28"/>
          <w:szCs w:val="28"/>
        </w:rPr>
        <w:t>мультимедийная</w:t>
      </w:r>
      <w:proofErr w:type="spellEnd"/>
      <w:r w:rsidRPr="00612163">
        <w:rPr>
          <w:rFonts w:cs="Times New Roman"/>
          <w:sz w:val="28"/>
          <w:szCs w:val="28"/>
        </w:rPr>
        <w:t xml:space="preserve"> информация о порядке предоставления муниципальной услуги  размещается на информационном стенде или информационном терминале в помещении  для ожидания и приема заявителей, а также на официальном сайте Администрации, на Едином и региональном порталах.</w:t>
      </w:r>
      <w:proofErr w:type="gramEnd"/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 xml:space="preserve">2.23. </w:t>
      </w:r>
      <w:proofErr w:type="gramStart"/>
      <w:r w:rsidRPr="00612163">
        <w:rPr>
          <w:rFonts w:cs="Times New Roman"/>
          <w:sz w:val="28"/>
          <w:szCs w:val="28"/>
        </w:rPr>
        <w:t xml:space="preserve">На информационных стендах в помещении  для ожидания и приема заявителей, на официальном сайте Администрации, на Едином и </w:t>
      </w:r>
      <w:r w:rsidRPr="00612163">
        <w:rPr>
          <w:rFonts w:cs="Times New Roman"/>
          <w:sz w:val="28"/>
          <w:szCs w:val="28"/>
        </w:rPr>
        <w:lastRenderedPageBreak/>
        <w:t>региональном порталах размещаются следующие информационные материалы:</w:t>
      </w:r>
      <w:proofErr w:type="gramEnd"/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2.23.1. информация о порядке предоставления муниципальной услуги;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2.23.2. перечень нормативных правовых актов, регламентирующих предоставление муниципальной услуги;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2.23.3.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2.23.4. сроки предоставления муниципальной услуги и основания для отказа в предоставлении муниципальной услуги;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2.23.5. формы заявлений заявителя о предоставлении муниципальной услуги;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2.23.6. порядок информирования о ходе предоставления муниципальной услуги, порядок обжалования решений и действий (бездействия) органа, предоставляющего муниципальную услугу,   должностного лица органа, предоставляющего муниципальную услугу,   либо муниципального служащего, многофункционального центра, работника многофункционального центра.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2.24. Прием заявителей без предварительной записи осуществляется в порядке очередности.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612163">
        <w:rPr>
          <w:rFonts w:cs="Times New Roman"/>
          <w:sz w:val="28"/>
          <w:szCs w:val="28"/>
        </w:rPr>
        <w:t>сурдопереводчиков</w:t>
      </w:r>
      <w:proofErr w:type="spellEnd"/>
      <w:r w:rsidRPr="00612163">
        <w:rPr>
          <w:rFonts w:cs="Times New Roman"/>
          <w:sz w:val="28"/>
          <w:szCs w:val="28"/>
        </w:rPr>
        <w:t xml:space="preserve"> в рамках предоставления муниципальной услуги.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2.25. Вход в здание и помещения, в которых проводится прием заявлений заявителя и документов, необходимых для предоставления муниципальной услуги, а также направление (выдача) результатов оказания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2.26. На территории, прилегающей к зданию, в котором проводится прием заявлений заявителя и документов, необходимых для предоставления муниципальной услуги, а также направление (выдача) 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2.27.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2.27.1.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2.27.2. содействие инвалидам при входе в здание, в котором проводится прием заявлений заявителя и документов, необходимых для предоставления </w:t>
      </w:r>
      <w:r w:rsidRPr="0061216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направление (выдача)  результатов оказания муниципальной услуги, и выходе из него;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2.27.3.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2.27.4.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2.27.</w:t>
      </w:r>
      <w:r w:rsidR="003D12F3">
        <w:rPr>
          <w:rFonts w:ascii="Times New Roman" w:hAnsi="Times New Roman" w:cs="Times New Roman"/>
          <w:sz w:val="28"/>
          <w:szCs w:val="28"/>
        </w:rPr>
        <w:t>5</w:t>
      </w:r>
      <w:r w:rsidRPr="00612163">
        <w:rPr>
          <w:rFonts w:ascii="Times New Roman" w:hAnsi="Times New Roman" w:cs="Times New Roman"/>
          <w:sz w:val="28"/>
          <w:szCs w:val="28"/>
        </w:rPr>
        <w:t>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2.27.</w:t>
      </w:r>
      <w:r w:rsidR="003D12F3">
        <w:rPr>
          <w:rFonts w:ascii="Times New Roman" w:hAnsi="Times New Roman" w:cs="Times New Roman"/>
          <w:sz w:val="28"/>
          <w:szCs w:val="28"/>
        </w:rPr>
        <w:t>6</w:t>
      </w:r>
      <w:r w:rsidRPr="00612163">
        <w:rPr>
          <w:rFonts w:ascii="Times New Roman" w:hAnsi="Times New Roman" w:cs="Times New Roman"/>
          <w:sz w:val="28"/>
          <w:szCs w:val="28"/>
        </w:rPr>
        <w:t>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сотрудника;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2.27.</w:t>
      </w:r>
      <w:r w:rsidR="003D12F3">
        <w:rPr>
          <w:rFonts w:ascii="Times New Roman" w:hAnsi="Times New Roman" w:cs="Times New Roman"/>
          <w:sz w:val="28"/>
          <w:szCs w:val="28"/>
        </w:rPr>
        <w:t>7</w:t>
      </w:r>
      <w:r w:rsidRPr="00612163">
        <w:rPr>
          <w:rFonts w:ascii="Times New Roman" w:hAnsi="Times New Roman" w:cs="Times New Roman"/>
          <w:sz w:val="28"/>
          <w:szCs w:val="28"/>
        </w:rPr>
        <w:t>. оказание помощи инвалидам в преодолении барьеров, мешающих получению ими муниципальной услуги наравне с другими лицами.</w:t>
      </w:r>
    </w:p>
    <w:p w:rsidR="0064674C" w:rsidRPr="00612163" w:rsidRDefault="0064674C" w:rsidP="0064674C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612163">
        <w:rPr>
          <w:rFonts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2.28.1. предоставление возможности получения муниципальной услуги в электронной форме или в многофункциональном центре;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 28.2. транспортная или пешая доступность к местам предоставления муниципальной услуги;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2.28.3.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2.28.4. соблюдение требований административного регламента о порядке информирования о предоставлении муниципальной услуги.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2.29.1. соблюдение сроков предоставления муниципальной услуги;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2.29.2. соблюдение установленного времени ожидания в очереди при подаче соответствующего заявлений заявителя и при получении результата предоставления муниципальной услуги;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612163">
        <w:rPr>
          <w:rFonts w:cs="Times New Roman"/>
          <w:sz w:val="28"/>
          <w:szCs w:val="28"/>
        </w:rPr>
        <w:t>2.29.3. отсутствие обоснованных жалоб граждан и организаций по вопросам качества и доступности предоставления муниципальной услуги.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64674C" w:rsidRPr="00612163" w:rsidRDefault="0064674C" w:rsidP="0064674C">
      <w:pPr>
        <w:pStyle w:val="a5"/>
        <w:spacing w:after="0"/>
        <w:jc w:val="center"/>
        <w:rPr>
          <w:szCs w:val="28"/>
        </w:rPr>
      </w:pPr>
      <w:r w:rsidRPr="00612163">
        <w:rPr>
          <w:b/>
          <w:bCs/>
          <w:szCs w:val="28"/>
        </w:rPr>
        <w:t>Иные требования, в том числе учитывающие</w:t>
      </w:r>
    </w:p>
    <w:p w:rsidR="0064674C" w:rsidRPr="00612163" w:rsidRDefault="0064674C" w:rsidP="0064674C">
      <w:pPr>
        <w:pStyle w:val="a5"/>
        <w:spacing w:after="0"/>
        <w:jc w:val="center"/>
        <w:rPr>
          <w:szCs w:val="28"/>
        </w:rPr>
      </w:pPr>
      <w:r w:rsidRPr="00612163">
        <w:rPr>
          <w:b/>
          <w:bCs/>
          <w:szCs w:val="28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4674C" w:rsidRPr="00612163" w:rsidRDefault="0064674C" w:rsidP="0064674C">
      <w:pPr>
        <w:pStyle w:val="a5"/>
        <w:spacing w:after="0"/>
        <w:jc w:val="center"/>
        <w:rPr>
          <w:szCs w:val="28"/>
        </w:rPr>
      </w:pP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 xml:space="preserve">2.30. </w:t>
      </w:r>
      <w:proofErr w:type="gramStart"/>
      <w:r w:rsidRPr="00612163">
        <w:rPr>
          <w:szCs w:val="28"/>
        </w:rPr>
        <w:t xml:space="preserve">Заявление и иные документы, указанные в пунктах 2.12 и 2.13 настоящего административного регламента, могут быть поданы заявителем в </w:t>
      </w:r>
      <w:r w:rsidRPr="00612163">
        <w:rPr>
          <w:szCs w:val="28"/>
        </w:rPr>
        <w:lastRenderedPageBreak/>
        <w:t xml:space="preserve">электронной форме в соответствии с Федеральным законом от 27.07.2010 </w:t>
      </w:r>
      <w:r w:rsidRPr="00612163">
        <w:rPr>
          <w:szCs w:val="28"/>
        </w:rPr>
        <w:br/>
        <w:t>№ 210-ФЗ «Об организации предоставления государственных и муниципальных услуг»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регионального портала государственных и муниципальных услуг или посредством многофункционального</w:t>
      </w:r>
      <w:proofErr w:type="gramEnd"/>
      <w:r w:rsidRPr="00612163">
        <w:rPr>
          <w:szCs w:val="28"/>
        </w:rPr>
        <w:t xml:space="preserve"> центра предоставления государственных и муниципальных услуг. </w:t>
      </w:r>
    </w:p>
    <w:p w:rsidR="0064674C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2.31. Заявление в форме электронного документа представляется в Администрацию по выбору заявителя:</w:t>
      </w:r>
    </w:p>
    <w:p w:rsidR="00753CE7" w:rsidRPr="00753CE7" w:rsidRDefault="00753CE7" w:rsidP="0064674C">
      <w:pPr>
        <w:pStyle w:val="a5"/>
        <w:spacing w:after="0"/>
        <w:ind w:firstLine="709"/>
        <w:jc w:val="both"/>
        <w:rPr>
          <w:color w:val="FF0000"/>
          <w:szCs w:val="28"/>
        </w:rPr>
      </w:pPr>
      <w:r w:rsidRPr="00753CE7">
        <w:rPr>
          <w:color w:val="FF0000"/>
          <w:szCs w:val="28"/>
        </w:rPr>
        <w:t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</w:t>
      </w:r>
      <w:proofErr w:type="gramStart"/>
      <w:r w:rsidRPr="00753CE7">
        <w:rPr>
          <w:color w:val="FF0000"/>
          <w:szCs w:val="28"/>
        </w:rPr>
        <w:t xml:space="preserve"> ,</w:t>
      </w:r>
      <w:proofErr w:type="gramEnd"/>
      <w:r w:rsidRPr="00753CE7">
        <w:rPr>
          <w:color w:val="FF0000"/>
          <w:szCs w:val="28"/>
        </w:rPr>
        <w:t xml:space="preserve"> определенными органом , осуществляющим формирование результата предоставления услуги в форме 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формате. 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2.31.1. путем направления через личный кабинет регионального портала;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2.31.2. путем направления электронного документа в Администрацию на официальную электронную почту.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2.32. Заявление в форме электронного документа подписывается по выбору заявителя (если заявителем является физическое лицо):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2.32.1. простой электронной подписью заявителя (представителя заявителя);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2.32.2. усиленной квалифицированной электронной подписью заявителя (представителя заявителя).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2.33.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2.33.1. лица, действующего от имени юридического лица без доверенности;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2.33.2.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2.34. При подаче заявления представляются документы, предусмотренные пунктами 2.12 и 2.13 настоящего административного регламента.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2.35.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 xml:space="preserve">Представление указанного в настоящем пункте документа не требуется в случае представления заявления посредством отправки через личный </w:t>
      </w:r>
      <w:r w:rsidRPr="00612163">
        <w:rPr>
          <w:szCs w:val="28"/>
        </w:rPr>
        <w:lastRenderedPageBreak/>
        <w:t xml:space="preserve">кабинет регионального портала, а </w:t>
      </w:r>
      <w:proofErr w:type="gramStart"/>
      <w:r w:rsidRPr="00612163">
        <w:rPr>
          <w:szCs w:val="28"/>
        </w:rPr>
        <w:t>также</w:t>
      </w:r>
      <w:proofErr w:type="gramEnd"/>
      <w:r w:rsidRPr="00612163">
        <w:rPr>
          <w:szCs w:val="28"/>
        </w:rPr>
        <w:t xml:space="preserve"> если Заявление подписано усиленной квалифицированной электронной подписью.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2.36. Заявителю в целях получения муниципальной услуги посредством использования регионального портала обеспечивается возможность: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2.36.1. представления документов в электронном виде;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2.36.2. осуществления копирования форм заявлений;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2.36.3. получения заявителем сведений о ходе предоставления муниципальной услуги;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2.36.4. 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к рассмотрению.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 xml:space="preserve">2.37. Заявление в форме электронного документа представляется в Администрацию в виде файлов в формате </w:t>
      </w:r>
      <w:r w:rsidRPr="00612163">
        <w:rPr>
          <w:szCs w:val="28"/>
          <w:lang w:val="en-US"/>
        </w:rPr>
        <w:t>doc</w:t>
      </w:r>
      <w:r w:rsidRPr="00612163">
        <w:rPr>
          <w:szCs w:val="28"/>
        </w:rPr>
        <w:t xml:space="preserve">, </w:t>
      </w:r>
      <w:proofErr w:type="spellStart"/>
      <w:r w:rsidRPr="00612163">
        <w:rPr>
          <w:szCs w:val="28"/>
          <w:lang w:val="en-US"/>
        </w:rPr>
        <w:t>docx</w:t>
      </w:r>
      <w:proofErr w:type="spellEnd"/>
      <w:r w:rsidRPr="00612163">
        <w:rPr>
          <w:szCs w:val="28"/>
        </w:rPr>
        <w:t xml:space="preserve">, </w:t>
      </w:r>
      <w:r w:rsidRPr="00612163">
        <w:rPr>
          <w:szCs w:val="28"/>
          <w:lang w:val="en-US"/>
        </w:rPr>
        <w:t>txt</w:t>
      </w:r>
      <w:r w:rsidRPr="00612163">
        <w:rPr>
          <w:szCs w:val="28"/>
        </w:rPr>
        <w:t xml:space="preserve">, </w:t>
      </w:r>
      <w:proofErr w:type="spellStart"/>
      <w:r w:rsidRPr="00612163">
        <w:rPr>
          <w:szCs w:val="28"/>
          <w:lang w:val="en-US"/>
        </w:rPr>
        <w:t>xls</w:t>
      </w:r>
      <w:proofErr w:type="spellEnd"/>
      <w:r w:rsidRPr="00612163">
        <w:rPr>
          <w:szCs w:val="28"/>
        </w:rPr>
        <w:t xml:space="preserve">, </w:t>
      </w:r>
      <w:proofErr w:type="spellStart"/>
      <w:r w:rsidRPr="00612163">
        <w:rPr>
          <w:szCs w:val="28"/>
          <w:lang w:val="en-US"/>
        </w:rPr>
        <w:t>xlsx</w:t>
      </w:r>
      <w:proofErr w:type="spellEnd"/>
      <w:r w:rsidRPr="00612163">
        <w:rPr>
          <w:szCs w:val="28"/>
        </w:rPr>
        <w:t xml:space="preserve">, </w:t>
      </w:r>
      <w:r w:rsidRPr="00612163">
        <w:rPr>
          <w:szCs w:val="28"/>
          <w:lang w:val="en-US"/>
        </w:rPr>
        <w:t>rtf</w:t>
      </w:r>
      <w:r w:rsidRPr="00612163">
        <w:rPr>
          <w:szCs w:val="28"/>
        </w:rPr>
        <w:t>, если указанное заявление предоставляется в форме электронного документа посредством электронной почты.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 xml:space="preserve">2.38.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612163">
        <w:rPr>
          <w:szCs w:val="28"/>
          <w:lang w:val="en-US"/>
        </w:rPr>
        <w:t>PDF</w:t>
      </w:r>
      <w:r w:rsidRPr="00612163">
        <w:rPr>
          <w:szCs w:val="28"/>
        </w:rPr>
        <w:t xml:space="preserve">, </w:t>
      </w:r>
      <w:r w:rsidRPr="00612163">
        <w:rPr>
          <w:szCs w:val="28"/>
          <w:lang w:val="en-US"/>
        </w:rPr>
        <w:t>TIF</w:t>
      </w:r>
      <w:r w:rsidRPr="00612163">
        <w:rPr>
          <w:szCs w:val="28"/>
        </w:rPr>
        <w:t>.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 xml:space="preserve">2.39. Качество предоставляемых электронных документов (электронных образов документов) в форматах </w:t>
      </w:r>
      <w:r w:rsidRPr="00612163">
        <w:rPr>
          <w:szCs w:val="28"/>
          <w:lang w:val="en-US"/>
        </w:rPr>
        <w:t>PDF</w:t>
      </w:r>
      <w:r w:rsidRPr="00612163">
        <w:rPr>
          <w:szCs w:val="28"/>
        </w:rPr>
        <w:t xml:space="preserve">, </w:t>
      </w:r>
      <w:r w:rsidRPr="00612163">
        <w:rPr>
          <w:szCs w:val="28"/>
          <w:lang w:val="en-US"/>
        </w:rPr>
        <w:t>TIF</w:t>
      </w:r>
      <w:r w:rsidRPr="00612163">
        <w:rPr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2.40.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2.41.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2.42. Предоставление Администрацией муниципальной услуги в многофункциональном центре осуществляется на основании соглашения, заключенного Администрацией с многофункциональным центром.</w:t>
      </w:r>
    </w:p>
    <w:p w:rsidR="0064674C" w:rsidRPr="00612163" w:rsidRDefault="0064674C" w:rsidP="0064674C">
      <w:pPr>
        <w:pStyle w:val="a5"/>
        <w:spacing w:after="0"/>
        <w:ind w:firstLine="709"/>
        <w:jc w:val="both"/>
        <w:rPr>
          <w:szCs w:val="28"/>
        </w:rPr>
      </w:pPr>
      <w:r w:rsidRPr="00612163">
        <w:rPr>
          <w:szCs w:val="28"/>
        </w:rPr>
        <w:t>2.43. Предоставление муниципальной услуги независимо от места регистрации или места пребывания заявителя на территории области не осуществляется.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64674C" w:rsidRPr="00612163" w:rsidRDefault="0064674C" w:rsidP="0064674C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612163">
        <w:rPr>
          <w:rFonts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 предоставления государственных и муниципальных услуг</w:t>
      </w:r>
    </w:p>
    <w:p w:rsidR="0064674C" w:rsidRPr="00612163" w:rsidRDefault="0064674C" w:rsidP="0064674C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64674C" w:rsidRPr="00612163" w:rsidRDefault="0064674C" w:rsidP="0064674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административных процедур</w:t>
      </w:r>
    </w:p>
    <w:p w:rsidR="0064674C" w:rsidRPr="00612163" w:rsidRDefault="0064674C" w:rsidP="006121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4674C" w:rsidRPr="00612163" w:rsidRDefault="0064674C" w:rsidP="006121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3.1.1. </w:t>
      </w:r>
      <w:r w:rsidRPr="00612163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документов, представленных заявителем или его представителем;</w:t>
      </w:r>
    </w:p>
    <w:p w:rsidR="0064674C" w:rsidRPr="00612163" w:rsidRDefault="0064674C" w:rsidP="006121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3.1.2. </w:t>
      </w:r>
      <w:r w:rsidRPr="00612163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6121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74C" w:rsidRPr="00612163" w:rsidRDefault="0064674C" w:rsidP="006121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3.1.3. </w:t>
      </w:r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принятие </w:t>
      </w:r>
      <w:r w:rsidRPr="00612163">
        <w:rPr>
          <w:rFonts w:ascii="Times New Roman" w:hAnsi="Times New Roman" w:cs="Times New Roman"/>
          <w:sz w:val="28"/>
          <w:szCs w:val="28"/>
        </w:rPr>
        <w:t>решения о прекращении права постоянного (бессрочного) пользования или права пожизненного наследуемого владения земельным участком;</w:t>
      </w:r>
    </w:p>
    <w:p w:rsidR="0064674C" w:rsidRPr="00612163" w:rsidRDefault="0064674C" w:rsidP="006121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3.1.4. </w:t>
      </w:r>
      <w:r w:rsidRPr="00612163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или его представителю результата муниципальной услуги.</w:t>
      </w:r>
    </w:p>
    <w:p w:rsidR="0064674C" w:rsidRPr="00612163" w:rsidRDefault="0064674C" w:rsidP="006121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64674C" w:rsidRPr="00612163" w:rsidRDefault="0064674C" w:rsidP="006121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или его представителем;</w:t>
      </w:r>
    </w:p>
    <w:p w:rsidR="0064674C" w:rsidRPr="00612163" w:rsidRDefault="0064674C" w:rsidP="006121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64674C" w:rsidRPr="00612163" w:rsidRDefault="0064674C" w:rsidP="0061216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заявления для получения</w:t>
      </w:r>
      <w:r w:rsidR="00BB6E00" w:rsidRPr="00612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216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64674C" w:rsidRPr="00612163" w:rsidRDefault="0064674C" w:rsidP="006121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 по месту нахождения земельного участка, в отношении которого подано заявление о прекращении права постоянного (бессрочного) пользования или пожизненного наследуемого владения земельным участком.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заявителем лично или в форме электронного  документа посредством  заполнения электронной формы заявления и направления ее  через личный кабинет регионального портала, а также путем  направления электронного документа, подписанного электронной подписью, в Администрацию на официальную электронную почту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3.3. В случае представления заявления при личном обращении заявителя или представителя заявителя предъявляется документ, </w:t>
      </w:r>
      <w:r w:rsidRPr="00612163">
        <w:rPr>
          <w:rFonts w:ascii="Times New Roman" w:hAnsi="Times New Roman" w:cs="Times New Roman"/>
          <w:sz w:val="28"/>
          <w:szCs w:val="28"/>
        </w:rPr>
        <w:lastRenderedPageBreak/>
        <w:t>удостоверяющий соответственно личность заявителя или представителя заявителя.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163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3.4.  В случае наличия предусмотренных пунктом 2.15 настоящего административного регламента оснований для отказа в приеме заявления, необходимого для предоставления муниципальной услуги, заявителю предлагается устранить выявленные недостатки и повторно подать заявление.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В случае отказа или невозможности устранить выявленные недостатки на месте заявителю выдается письменный отказ в приеме документов по форме согласно приложению № 3 к настоящему административному регламенту.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3.5. Полученное заявление регистрируется с присвоением ему входящего номера и указанием даты его получения.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612163">
        <w:rPr>
          <w:rFonts w:ascii="Times New Roman" w:hAnsi="Times New Roman" w:cs="Times New Roman"/>
          <w:sz w:val="28"/>
          <w:szCs w:val="28"/>
        </w:rPr>
        <w:t>Если заявление и документы, указанные в пункте 2.12 настоящего административного регламента, представляются заявителем (представителем заявителя) в Администрацию или многофункциональный центр лично, то заявителю (представителю заявителя) выдается расписка в получении документов, оформленная по форме согласно приложению № 2 к настоящему административному регламенту (далее по тексту – расписка), с указанием их перечня и даты получения.</w:t>
      </w:r>
      <w:proofErr w:type="gramEnd"/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Расписка выдается заявителю (представителю заявителя) в день получения Администрацией или многофункциональным центром таких документов.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3.7. В случае</w:t>
      </w:r>
      <w:proofErr w:type="gramStart"/>
      <w:r w:rsidRPr="006121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2163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пункте 2.12 настоящего административного регламента, представлены в Администрацию посредством почтового отправления, расписка в получении таких заявления </w:t>
      </w:r>
      <w:r w:rsidRPr="00612163">
        <w:rPr>
          <w:rFonts w:ascii="Times New Roman" w:hAnsi="Times New Roman" w:cs="Times New Roman"/>
          <w:sz w:val="28"/>
          <w:szCs w:val="28"/>
        </w:rPr>
        <w:lastRenderedPageBreak/>
        <w:t>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612163"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пункте 2.12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2.12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в случае представления заявления и документов через Единый портал или региональный портал.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3.9. Заявление и документы (при их наличии), представленные заявителем (представителем заявителя) через многофункциональный центр передаются многофункциональным центром в Администрацию в электронном виде в день обращения заявителя (представителя заявителя), на бумажном носителе в срок, установленный соглашением, заключенным Администрацией с многофункциональным центром.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Поступившему из многофункционального центра заявлению присваивается регистрационный номер Администрации и указывается дата его получения. 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3.10. Зарегистрированное заявление и прилагаемый комплект документов (при его наличии) передаются на рассмотрение руководителю Администрации, который определяет исполнителя, ответственного за работу с поступившим заявлением (далее – ответственный исполнитель). 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3.11. Продолжительность административной процедуры (максимальный срок ее выполнения) составляет 1 календарный день.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3.12. Результатом административной процедуры является прием и регистрация поступившего заявления либо отказ в приеме заявления.</w:t>
      </w:r>
    </w:p>
    <w:p w:rsidR="0064674C" w:rsidRPr="00612163" w:rsidRDefault="0064674C" w:rsidP="0064674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lastRenderedPageBreak/>
        <w:t>3.13. Основанием для начала административной процедуры является прием заявления без приложения документов, которые в соответствии с пунктом 2.13 настоящего административного регламента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если заявитель не представил указанные документы самостоятельно.</w:t>
      </w:r>
    </w:p>
    <w:p w:rsidR="0064674C" w:rsidRPr="00612163" w:rsidRDefault="0064674C" w:rsidP="006467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3.14. В этом случае в зависимости от представленных документов, ответственный исполнитель в течение 2 рабочих дней со дня поступления заявления в Администрацию осуществляет подготовку и направление межведомственных запросов </w:t>
      </w:r>
      <w:proofErr w:type="gramStart"/>
      <w:r w:rsidRPr="006121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2163">
        <w:rPr>
          <w:rFonts w:ascii="Times New Roman" w:hAnsi="Times New Roman" w:cs="Times New Roman"/>
          <w:sz w:val="28"/>
          <w:szCs w:val="28"/>
        </w:rPr>
        <w:t>: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3.14.1. Управление Федеральной службы государственной регистрации, кадастра и картографии по </w:t>
      </w:r>
      <w:r w:rsidR="00BB6E00" w:rsidRPr="00612163">
        <w:rPr>
          <w:rFonts w:ascii="Times New Roman" w:hAnsi="Times New Roman" w:cs="Times New Roman"/>
          <w:sz w:val="28"/>
          <w:szCs w:val="28"/>
        </w:rPr>
        <w:t xml:space="preserve">Республике Мордовия </w:t>
      </w:r>
      <w:r w:rsidRPr="00612163">
        <w:rPr>
          <w:rFonts w:ascii="Times New Roman" w:hAnsi="Times New Roman" w:cs="Times New Roman"/>
          <w:sz w:val="28"/>
          <w:szCs w:val="28"/>
        </w:rPr>
        <w:t xml:space="preserve"> о предоставлении выписки из Единого государственного реестра недвижимости, 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участка).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3.14.2. Управление Федеральной налоговой службы России по </w:t>
      </w:r>
      <w:r w:rsidR="00BB6E00" w:rsidRPr="00612163">
        <w:rPr>
          <w:rFonts w:ascii="Times New Roman" w:hAnsi="Times New Roman" w:cs="Times New Roman"/>
          <w:sz w:val="28"/>
          <w:szCs w:val="28"/>
        </w:rPr>
        <w:t xml:space="preserve">Республике Мордовия </w:t>
      </w:r>
      <w:r w:rsidRPr="00612163">
        <w:rPr>
          <w:rFonts w:ascii="Times New Roman" w:hAnsi="Times New Roman" w:cs="Times New Roman"/>
          <w:sz w:val="28"/>
          <w:szCs w:val="28"/>
        </w:rPr>
        <w:t xml:space="preserve"> о предоставлении выписки из Единого государственного реестра юридических лиц (в случае обращения юридического лица);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3.15.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612163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  <w:proofErr w:type="gramEnd"/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Межведомственный запрос на бумажном носителе заполняется в соответствии с требованиями статьи 7 Федерального закона от 27.07.2010 № 210-ФЗ «Об организации предоставления государственных и муниципальных услуг».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lastRenderedPageBreak/>
        <w:t>3.17.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пяти рабочих дней со дня получения соответствующего межведомственного запроса.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3.18.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ответственного исполнителя с указанием его фамилии и инициалов, даты и времени их получения.</w:t>
      </w:r>
    </w:p>
    <w:p w:rsidR="0064674C" w:rsidRPr="00612163" w:rsidRDefault="0064674C" w:rsidP="008569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3.19. Ответы на запросы на бумажном носителе приобщаются к заявлению.</w:t>
      </w:r>
    </w:p>
    <w:p w:rsidR="0064674C" w:rsidRPr="00612163" w:rsidRDefault="0064674C" w:rsidP="008569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3.20. Продолжительность административной процедуры (максимальный срок ее выполнения) составляет 10 календарных дней.</w:t>
      </w:r>
    </w:p>
    <w:p w:rsidR="0064674C" w:rsidRPr="00612163" w:rsidRDefault="0064674C" w:rsidP="008569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3.21.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64674C" w:rsidRPr="00612163" w:rsidRDefault="0064674C" w:rsidP="00BB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4C" w:rsidRPr="00612163" w:rsidRDefault="0064674C" w:rsidP="00BB6E00">
      <w:pPr>
        <w:keepNext/>
        <w:keepLine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прекращении права постоянного</w:t>
      </w:r>
    </w:p>
    <w:p w:rsidR="0064674C" w:rsidRPr="00612163" w:rsidRDefault="0064674C" w:rsidP="00BB6E00">
      <w:pPr>
        <w:keepNext/>
        <w:keepLine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(бессрочного) пользования или права пожизненного</w:t>
      </w:r>
    </w:p>
    <w:p w:rsidR="0064674C" w:rsidRPr="00612163" w:rsidRDefault="0064674C" w:rsidP="00BB6E00">
      <w:pPr>
        <w:keepNext/>
        <w:keepLine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наследуемого владения земельным участком</w:t>
      </w:r>
    </w:p>
    <w:p w:rsidR="0064674C" w:rsidRPr="00612163" w:rsidRDefault="0064674C" w:rsidP="00BB6E00">
      <w:pPr>
        <w:keepNext/>
        <w:keepLines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674C" w:rsidRPr="00612163" w:rsidRDefault="0064674C" w:rsidP="0064674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3.22.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документов, необходимых для предоставления муниципальной услуги, указанных в подразделах 2.12,  2.13 </w:t>
      </w:r>
      <w:r w:rsidRPr="006121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12163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64674C" w:rsidRPr="00612163" w:rsidRDefault="0064674C" w:rsidP="0064674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3.23. Должностное лицо администрации, ответственное за предоставление муниципальной услуги, в течение 10 календарных дней со дня получения в рамках межведомственного взаимодействия информации (документов), указанных в подразделе 2.13 </w:t>
      </w:r>
      <w:r w:rsidRPr="006121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12163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подготавливает решение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64674C" w:rsidRPr="00612163" w:rsidRDefault="0064674C" w:rsidP="0064674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3.24. После подготовки документа, указанного в пункте 3.23 </w:t>
      </w:r>
      <w:r w:rsidRPr="006121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должностное лицо администрации, ответственное за предоставление муниципальной услуги, в течение 4 календарных дней  со дня подготовки документов, но не позднее </w:t>
      </w:r>
      <w:r w:rsidRPr="00612163">
        <w:rPr>
          <w:rFonts w:ascii="Times New Roman" w:eastAsia="Times New Roman" w:hAnsi="Times New Roman" w:cs="Times New Roman"/>
          <w:sz w:val="28"/>
          <w:szCs w:val="28"/>
        </w:rPr>
        <w:lastRenderedPageBreak/>
        <w:t>одного месяца со дня поступления заявления в администрацию, обеспечивает согласование уполномоченными лицами администрации и подписание документа главой администрации.</w:t>
      </w:r>
    </w:p>
    <w:p w:rsidR="0064674C" w:rsidRPr="00612163" w:rsidRDefault="0064674C" w:rsidP="0064674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>3.25. Критерием принятия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является наличие документов, необходимых для предоставления муниципальной услуги.</w:t>
      </w:r>
    </w:p>
    <w:p w:rsidR="0064674C" w:rsidRPr="00612163" w:rsidRDefault="0064674C" w:rsidP="0064674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>3.26. Результатом административной процедуры является решение 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612163">
        <w:rPr>
          <w:rFonts w:ascii="Times New Roman" w:hAnsi="Times New Roman" w:cs="Times New Roman"/>
          <w:sz w:val="28"/>
          <w:szCs w:val="28"/>
        </w:rPr>
        <w:t>.</w:t>
      </w:r>
    </w:p>
    <w:p w:rsidR="0064674C" w:rsidRPr="00612163" w:rsidRDefault="0064674C" w:rsidP="0064674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>3.27. Способом фиксации результата административной процедуры является подписание главой администрации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64674C" w:rsidRPr="00612163" w:rsidRDefault="0064674C" w:rsidP="0064674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3.27.1 </w:t>
      </w:r>
      <w:r w:rsidRPr="00612163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(максимальный срок ее выполнения) составляет 14 календарных дней.</w:t>
      </w:r>
    </w:p>
    <w:p w:rsidR="0064674C" w:rsidRPr="00612163" w:rsidRDefault="0064674C" w:rsidP="00612163">
      <w:pPr>
        <w:spacing w:after="0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Выдача заявителю</w:t>
      </w:r>
    </w:p>
    <w:p w:rsidR="0064674C" w:rsidRPr="00612163" w:rsidRDefault="0064674C" w:rsidP="0061216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услуги.</w:t>
      </w:r>
    </w:p>
    <w:p w:rsidR="0064674C" w:rsidRPr="00612163" w:rsidRDefault="0064674C" w:rsidP="0085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4C" w:rsidRPr="00612163" w:rsidRDefault="0064674C" w:rsidP="008569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3.28. </w:t>
      </w:r>
      <w:r w:rsidRPr="00612163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главой Администрации постановления Администрации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64674C" w:rsidRPr="00612163" w:rsidRDefault="0064674C" w:rsidP="008569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>3.29. Должностное лицо администрации, ответственное за направление (выдачу) заявителю или его представителю результата муниципальной услуги, в течение трех календарных дней со дня подписания главой Администрации постановления о прекращении права постоянного (бессрочного) пользования земельным участком или права пожизненного наследуемого владения земельным участком направляет к</w:t>
      </w:r>
      <w:r w:rsidRPr="00612163">
        <w:rPr>
          <w:rFonts w:ascii="Times New Roman" w:hAnsi="Times New Roman" w:cs="Times New Roman"/>
          <w:sz w:val="28"/>
          <w:szCs w:val="28"/>
        </w:rPr>
        <w:t xml:space="preserve">опию указанного постановления заявителю </w:t>
      </w:r>
      <w:r w:rsidRPr="00612163">
        <w:rPr>
          <w:rFonts w:ascii="Times New Roman" w:eastAsia="Times New Roman" w:hAnsi="Times New Roman" w:cs="Times New Roman"/>
          <w:sz w:val="28"/>
          <w:szCs w:val="28"/>
        </w:rPr>
        <w:t>или его представителю</w:t>
      </w:r>
      <w:r w:rsidRPr="00612163">
        <w:rPr>
          <w:rFonts w:ascii="Times New Roman" w:hAnsi="Times New Roman" w:cs="Times New Roman"/>
          <w:sz w:val="28"/>
          <w:szCs w:val="28"/>
        </w:rPr>
        <w:t>.</w:t>
      </w:r>
    </w:p>
    <w:p w:rsidR="0064674C" w:rsidRPr="00612163" w:rsidRDefault="0064674C" w:rsidP="008569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3.30. </w:t>
      </w:r>
      <w:proofErr w:type="gramStart"/>
      <w:r w:rsidRPr="00612163">
        <w:rPr>
          <w:rFonts w:ascii="Times New Roman" w:eastAsia="Times New Roman" w:hAnsi="Times New Roman" w:cs="Times New Roman"/>
          <w:sz w:val="28"/>
          <w:szCs w:val="28"/>
        </w:rPr>
        <w:t>При наличии в заявлении указания о выдаче результата  предоставления муниципальной услуги через многофункциональный центр по месту</w:t>
      </w:r>
      <w:proofErr w:type="gramEnd"/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заявления Администрация обеспечивает его передачу  в многофункциональный центр для выдачи заявителю в день подписания главой Администрации постановления.</w:t>
      </w:r>
    </w:p>
    <w:p w:rsidR="0064674C" w:rsidRPr="00612163" w:rsidRDefault="0064674C" w:rsidP="008569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3.31. Результатом административной процедуры является направление (выдача) заявителю или его представителю копии постановления </w:t>
      </w:r>
      <w:r w:rsidRPr="00612163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образования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64674C" w:rsidRPr="00612163" w:rsidRDefault="0064674C" w:rsidP="008569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3.32. Продолжительность административной процедуры (максимальный срок ее выполнения) составляет 3 </w:t>
      </w:r>
      <w:proofErr w:type="gramStart"/>
      <w:r w:rsidRPr="00612163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 дня.</w:t>
      </w:r>
    </w:p>
    <w:p w:rsidR="0064674C" w:rsidRPr="00612163" w:rsidRDefault="0064674C" w:rsidP="0085699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b/>
          <w:sz w:val="28"/>
          <w:szCs w:val="28"/>
        </w:rPr>
        <w:t xml:space="preserve">Исправление допущенных опечаток и ошибок </w:t>
      </w:r>
      <w:proofErr w:type="gramStart"/>
      <w:r w:rsidRPr="0061216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64674C" w:rsidRPr="00612163" w:rsidRDefault="0064674C" w:rsidP="008569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b/>
          <w:sz w:val="28"/>
          <w:szCs w:val="28"/>
        </w:rPr>
        <w:t>выданных в результате предоставления государственной услуги документах</w:t>
      </w:r>
    </w:p>
    <w:p w:rsidR="0064674C" w:rsidRPr="00612163" w:rsidRDefault="0064674C" w:rsidP="00612163">
      <w:pPr>
        <w:spacing w:after="0"/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4674C" w:rsidRPr="00612163" w:rsidRDefault="0064674C" w:rsidP="008569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 xml:space="preserve">3.33. В случае выявления заявителем в полученных документах опечаток и (или) ошибок заявитель обращается в Администрацию, многофункциональный центр с запросом об исправлении таких опечаток и (или) ошибок. </w:t>
      </w:r>
    </w:p>
    <w:p w:rsidR="0064674C" w:rsidRPr="00612163" w:rsidRDefault="0064674C" w:rsidP="00856995">
      <w:pPr>
        <w:spacing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в срок, не превышающий двух рабочих дней со дня поступления соответствующего запроса, проводит проверку указанных сведений.</w:t>
      </w:r>
    </w:p>
    <w:p w:rsidR="0064674C" w:rsidRPr="00612163" w:rsidRDefault="0064674C" w:rsidP="008569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eastAsia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ответственный исполнитель осуществляет их замену в срок, не превышающий трех рабочих дней со дня поступления соответствующего запроса.</w:t>
      </w:r>
    </w:p>
    <w:p w:rsidR="0064674C" w:rsidRPr="00612163" w:rsidRDefault="0064674C" w:rsidP="008569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163">
        <w:rPr>
          <w:rFonts w:ascii="Times New Roman" w:eastAsia="Times New Roman" w:hAnsi="Times New Roman" w:cs="Times New Roman"/>
          <w:sz w:val="28"/>
          <w:szCs w:val="28"/>
        </w:rPr>
        <w:t>В случае отсутствия допущенных опечаток и (или) ошибок в выданных в результате предоставления муниципальной услуги документах ответственный исполнитель в срок, не превышающий трех рабочих дней  со дня поступления соответствующего запроса, готовит и направляет заявителю заявление об отсутствии допущенных опечаток и (или) ошибок в выданных в результате предоставления муниципальной услуги документах.</w:t>
      </w:r>
      <w:proofErr w:type="gramEnd"/>
    </w:p>
    <w:p w:rsidR="0064674C" w:rsidRPr="00612163" w:rsidRDefault="0064674C" w:rsidP="0064674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612163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12163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12163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уполномоченным должностным лицом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</w:t>
      </w:r>
      <w:r w:rsidRPr="00612163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612163">
        <w:rPr>
          <w:rFonts w:ascii="Times New Roman" w:hAnsi="Times New Roman" w:cs="Times New Roman"/>
          <w:sz w:val="28"/>
          <w:szCs w:val="28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lastRenderedPageBreak/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163">
        <w:rPr>
          <w:rFonts w:ascii="Times New Roman" w:hAnsi="Times New Roman" w:cs="Times New Roman"/>
          <w:sz w:val="28"/>
          <w:szCs w:val="28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  <w:proofErr w:type="gramEnd"/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на основании распоряжения главы Администрации  не реже одного раза в год.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 и юридических лиц, связанных с нарушениями при предоставлении муниципальной услуги.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4.5. Ответственные исполнители несут персональную ответственность </w:t>
      </w:r>
      <w:proofErr w:type="gramStart"/>
      <w:r w:rsidRPr="006121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12163">
        <w:rPr>
          <w:rFonts w:ascii="Times New Roman" w:hAnsi="Times New Roman" w:cs="Times New Roman"/>
          <w:sz w:val="28"/>
          <w:szCs w:val="28"/>
        </w:rPr>
        <w:t>: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4C" w:rsidRPr="00612163" w:rsidRDefault="0064674C" w:rsidP="0064674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color w:val="auto"/>
          <w:sz w:val="28"/>
          <w:szCs w:val="28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муниципальных служащих  Администрации, многофункционального центра, работников многофункционального центра на любом этапе предоставления муниципальной услуги.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61216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1216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5.2.1. нарушение срока регистрации заявления заявителя о предоставлении муниципальной услуги;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lastRenderedPageBreak/>
        <w:t>5.2.2. нарушение срока предоставления муниципальной услуги;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color w:val="auto"/>
          <w:sz w:val="28"/>
          <w:szCs w:val="28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услуги;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12163" w:rsidRPr="00612163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612163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163">
        <w:rPr>
          <w:rFonts w:ascii="Times New Roman" w:hAnsi="Times New Roman" w:cs="Times New Roman"/>
          <w:sz w:val="28"/>
          <w:szCs w:val="28"/>
        </w:rPr>
        <w:t xml:space="preserve"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612163">
        <w:rPr>
          <w:rFonts w:ascii="Times New Roman" w:hAnsi="Times New Roman" w:cs="Times New Roman"/>
          <w:color w:val="auto"/>
          <w:sz w:val="28"/>
          <w:szCs w:val="28"/>
        </w:rPr>
        <w:t>законами и иными нормативными</w:t>
      </w:r>
      <w:r w:rsidRPr="00612163">
        <w:rPr>
          <w:rFonts w:ascii="Times New Roman" w:hAnsi="Times New Roman" w:cs="Times New Roman"/>
          <w:sz w:val="28"/>
          <w:szCs w:val="28"/>
        </w:rPr>
        <w:t xml:space="preserve"> правовыми актами Тамбовской области, муниципальными правовыми актами;</w:t>
      </w:r>
      <w:proofErr w:type="gramEnd"/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163">
        <w:rPr>
          <w:rFonts w:ascii="Times New Roman" w:hAnsi="Times New Roman" w:cs="Times New Roman"/>
          <w:color w:val="auto"/>
          <w:sz w:val="28"/>
          <w:szCs w:val="28"/>
        </w:rPr>
        <w:t>5.2.7. отказ Администрации, должностного лица Администрации,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color w:val="auto"/>
          <w:sz w:val="28"/>
          <w:szCs w:val="28"/>
        </w:rPr>
        <w:t>5.2.8. нарушение срока или порядка выдачи документов по результатам предоставления муниципальной услуги;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163">
        <w:rPr>
          <w:rFonts w:ascii="Times New Roman" w:hAnsi="Times New Roman" w:cs="Times New Roman"/>
          <w:color w:val="auto"/>
          <w:sz w:val="28"/>
          <w:szCs w:val="28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области, муниципальными правовыми актами;</w:t>
      </w:r>
      <w:proofErr w:type="gramEnd"/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163">
        <w:rPr>
          <w:rFonts w:ascii="Times New Roman" w:hAnsi="Times New Roman" w:cs="Times New Roman"/>
          <w:color w:val="auto"/>
          <w:sz w:val="28"/>
          <w:szCs w:val="28"/>
        </w:rPr>
        <w:t>5.2.10.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</w:t>
      </w:r>
      <w:r w:rsidRPr="00612163">
        <w:rPr>
          <w:rFonts w:ascii="Times New Roman" w:hAnsi="Times New Roman" w:cs="Times New Roman"/>
          <w:color w:val="00AAAD"/>
          <w:sz w:val="28"/>
          <w:szCs w:val="28"/>
        </w:rPr>
        <w:t xml:space="preserve"> </w:t>
      </w:r>
      <w:r w:rsidRPr="00612163">
        <w:rPr>
          <w:rFonts w:ascii="Times New Roman" w:hAnsi="Times New Roman" w:cs="Times New Roman"/>
          <w:color w:val="auto"/>
          <w:sz w:val="28"/>
          <w:szCs w:val="28"/>
        </w:rPr>
        <w:t>закона                от 27.07.2010 № 210-ФЗ «Об организации предоставления государственных и муниципальных услуг».</w:t>
      </w:r>
      <w:proofErr w:type="gramEnd"/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color w:val="auto"/>
          <w:sz w:val="28"/>
          <w:szCs w:val="28"/>
        </w:rPr>
        <w:t xml:space="preserve">5.3. </w:t>
      </w:r>
      <w:r w:rsidRPr="0061216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самоуправления), являющийся учредителем многофункционального центра (далее - учредитель многофункционального центра). Жалобы на решения и действия (бездействие) главы муниципального образования (главы Администрации) рассматриваются непосредственно главой муниципального образования (главой Администрации). Жалобы на решения и действия </w:t>
      </w:r>
      <w:r w:rsidRPr="0061216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lastRenderedPageBreak/>
        <w:t xml:space="preserve">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5.3.1. </w:t>
      </w:r>
      <w:r w:rsidRPr="00612163">
        <w:rPr>
          <w:rStyle w:val="ac"/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:rsidR="0064674C" w:rsidRPr="00612163" w:rsidRDefault="0064674C" w:rsidP="0064674C">
      <w:pPr>
        <w:pStyle w:val="ConsPlusNormal"/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612163">
        <w:rPr>
          <w:rStyle w:val="ac"/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регионального портала, а также может быть принята при личном приеме заявителя. 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5.3.2. Жалоба подлежит обязательной регистрации в день её поступления.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5.3.3. Жалоба должна содержать: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163">
        <w:rPr>
          <w:rFonts w:ascii="Times New Roman" w:hAnsi="Times New Roman" w:cs="Times New Roman"/>
          <w:sz w:val="28"/>
          <w:szCs w:val="28"/>
        </w:rPr>
        <w:t xml:space="preserve">5.3.3.1. наименование Администрации, </w:t>
      </w:r>
      <w:r w:rsidRPr="00612163">
        <w:rPr>
          <w:rFonts w:ascii="Times New Roman" w:hAnsi="Times New Roman" w:cs="Times New Roman"/>
          <w:color w:val="auto"/>
          <w:sz w:val="28"/>
          <w:szCs w:val="28"/>
        </w:rPr>
        <w:t>должностного лица Администрации</w:t>
      </w:r>
      <w:r w:rsidRPr="00612163">
        <w:rPr>
          <w:rFonts w:ascii="Times New Roman" w:hAnsi="Times New Roman" w:cs="Times New Roman"/>
          <w:sz w:val="28"/>
          <w:szCs w:val="28"/>
        </w:rPr>
        <w:t>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163">
        <w:rPr>
          <w:rFonts w:ascii="Times New Roman" w:hAnsi="Times New Roman" w:cs="Times New Roman"/>
          <w:sz w:val="28"/>
          <w:szCs w:val="28"/>
        </w:rPr>
        <w:t>5.3.3.2.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5.3.3.3. сведения об обжалуемых решениях и действиях (бездействии) Администрации, </w:t>
      </w:r>
      <w:r w:rsidRPr="00612163">
        <w:rPr>
          <w:rFonts w:ascii="Times New Roman" w:hAnsi="Times New Roman" w:cs="Times New Roman"/>
          <w:color w:val="auto"/>
          <w:sz w:val="28"/>
          <w:szCs w:val="28"/>
        </w:rPr>
        <w:t>должностного лица Администрации, муниципального служащего, многофункционального центра, работника многофункционального центра;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color w:val="auto"/>
          <w:sz w:val="28"/>
          <w:szCs w:val="28"/>
        </w:rPr>
        <w:t>5.3.3.4.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color w:val="auto"/>
          <w:sz w:val="28"/>
          <w:szCs w:val="28"/>
        </w:rPr>
        <w:t>5.4. Основанием для начала процедуры досудебного (внесудебного) обжалования</w:t>
      </w:r>
      <w:r w:rsidRPr="00612163">
        <w:rPr>
          <w:rFonts w:ascii="Times New Roman" w:hAnsi="Times New Roman" w:cs="Times New Roman"/>
          <w:sz w:val="28"/>
          <w:szCs w:val="28"/>
        </w:rPr>
        <w:t xml:space="preserve"> является подача заявителем жалобы.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5.5. Заявители имеют право обратиться в Администрацию, многофункциональный центр за получением информации и документов, необходимых для обоснования и рассмотрения жалобы.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612163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многофункциональный центр, учредителю многофункционального центра,  подлежит рассмотрению в течение 15 рабочих дней со дня ее регистрации, а в случае обжалования </w:t>
      </w:r>
      <w:r w:rsidRPr="00612163">
        <w:rPr>
          <w:rFonts w:ascii="Times New Roman" w:hAnsi="Times New Roman" w:cs="Times New Roman"/>
          <w:sz w:val="28"/>
          <w:szCs w:val="28"/>
        </w:rPr>
        <w:lastRenderedPageBreak/>
        <w:t>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5.7. Основания для приостановления рассмотрения жалобы отсутствуют.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163">
        <w:rPr>
          <w:rFonts w:ascii="Times New Roman" w:hAnsi="Times New Roman" w:cs="Times New Roman"/>
          <w:sz w:val="28"/>
          <w:szCs w:val="28"/>
        </w:rPr>
        <w:t xml:space="preserve">5.8.1.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12163" w:rsidRPr="00612163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612163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5.8.2. в удовлетворении жалобы отказывается.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674C" w:rsidRPr="00612163" w:rsidRDefault="0064674C" w:rsidP="00646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63">
        <w:rPr>
          <w:rFonts w:ascii="Times New Roman" w:hAnsi="Times New Roman" w:cs="Times New Roman"/>
          <w:color w:val="auto"/>
          <w:sz w:val="28"/>
          <w:szCs w:val="28"/>
        </w:rPr>
        <w:t xml:space="preserve">5.9.1. В случае признания жалобы подлежащей удовлетворению в ответе заявителю дается информация о действиях осуществляемых Администрацией,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12163">
        <w:rPr>
          <w:rFonts w:ascii="Times New Roman" w:hAnsi="Times New Roman" w:cs="Times New Roman"/>
          <w:color w:val="auto"/>
          <w:sz w:val="28"/>
          <w:szCs w:val="28"/>
        </w:rPr>
        <w:t>неудобства</w:t>
      </w:r>
      <w:proofErr w:type="gramEnd"/>
      <w:r w:rsidRPr="00612163">
        <w:rPr>
          <w:rFonts w:ascii="Times New Roman" w:hAnsi="Times New Roman" w:cs="Times New Roman"/>
          <w:color w:val="auto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4674C" w:rsidRPr="00612163" w:rsidRDefault="0064674C" w:rsidP="0064674C">
      <w:pPr>
        <w:ind w:firstLine="709"/>
        <w:jc w:val="both"/>
        <w:rPr>
          <w:rFonts w:ascii="Times New Roman" w:hAnsi="Times New Roman" w:cs="Times New Roman"/>
          <w:color w:val="00AAAD"/>
          <w:sz w:val="28"/>
          <w:szCs w:val="28"/>
        </w:rPr>
      </w:pPr>
      <w:r w:rsidRPr="00612163">
        <w:rPr>
          <w:rFonts w:ascii="Times New Roman" w:hAnsi="Times New Roman" w:cs="Times New Roman"/>
          <w:sz w:val="28"/>
          <w:szCs w:val="28"/>
        </w:rPr>
        <w:t xml:space="preserve">5.9.2. В случае признания </w:t>
      </w:r>
      <w:proofErr w:type="gramStart"/>
      <w:r w:rsidRPr="0061216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1216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612163">
        <w:rPr>
          <w:rFonts w:ascii="Times New Roman" w:hAnsi="Times New Roman" w:cs="Times New Roman"/>
          <w:color w:val="00AAAD"/>
          <w:sz w:val="28"/>
          <w:szCs w:val="28"/>
        </w:rPr>
        <w:t>.</w:t>
      </w:r>
    </w:p>
    <w:p w:rsidR="0064674C" w:rsidRDefault="0064674C" w:rsidP="0064674C">
      <w:pPr>
        <w:ind w:firstLine="709"/>
        <w:jc w:val="both"/>
        <w:rPr>
          <w:rFonts w:ascii="Times New Roman" w:hAnsi="Times New Roman" w:cs="Times New Roman"/>
          <w:color w:val="00AAAD"/>
          <w:sz w:val="28"/>
          <w:szCs w:val="28"/>
        </w:rPr>
      </w:pPr>
    </w:p>
    <w:p w:rsidR="00856995" w:rsidRDefault="00856995" w:rsidP="0064674C">
      <w:pPr>
        <w:ind w:firstLine="709"/>
        <w:jc w:val="both"/>
        <w:rPr>
          <w:rFonts w:ascii="Times New Roman" w:hAnsi="Times New Roman" w:cs="Times New Roman"/>
          <w:color w:val="00AAAD"/>
          <w:sz w:val="28"/>
          <w:szCs w:val="28"/>
        </w:rPr>
      </w:pPr>
    </w:p>
    <w:p w:rsidR="00856995" w:rsidRDefault="00856995" w:rsidP="0064674C">
      <w:pPr>
        <w:ind w:firstLine="709"/>
        <w:jc w:val="both"/>
        <w:rPr>
          <w:rFonts w:ascii="Times New Roman" w:hAnsi="Times New Roman" w:cs="Times New Roman"/>
          <w:color w:val="00AAAD"/>
          <w:sz w:val="28"/>
          <w:szCs w:val="28"/>
        </w:rPr>
      </w:pPr>
    </w:p>
    <w:p w:rsidR="00856995" w:rsidRDefault="00856995" w:rsidP="0064674C">
      <w:pPr>
        <w:ind w:firstLine="709"/>
        <w:jc w:val="both"/>
        <w:rPr>
          <w:rFonts w:ascii="Times New Roman" w:hAnsi="Times New Roman" w:cs="Times New Roman"/>
          <w:color w:val="00AAAD"/>
          <w:sz w:val="28"/>
          <w:szCs w:val="28"/>
        </w:rPr>
      </w:pPr>
    </w:p>
    <w:p w:rsidR="00856995" w:rsidRDefault="00856995" w:rsidP="0064674C">
      <w:pPr>
        <w:ind w:firstLine="709"/>
        <w:jc w:val="both"/>
        <w:rPr>
          <w:rFonts w:ascii="Times New Roman" w:hAnsi="Times New Roman" w:cs="Times New Roman"/>
          <w:color w:val="00AAAD"/>
          <w:sz w:val="28"/>
          <w:szCs w:val="28"/>
        </w:rPr>
      </w:pPr>
    </w:p>
    <w:p w:rsidR="00856995" w:rsidRDefault="00856995" w:rsidP="0064674C">
      <w:pPr>
        <w:ind w:firstLine="709"/>
        <w:jc w:val="both"/>
        <w:rPr>
          <w:rFonts w:ascii="Times New Roman" w:hAnsi="Times New Roman" w:cs="Times New Roman"/>
          <w:color w:val="00AAAD"/>
          <w:sz w:val="28"/>
          <w:szCs w:val="28"/>
        </w:rPr>
      </w:pPr>
    </w:p>
    <w:p w:rsidR="00856995" w:rsidRDefault="00856995" w:rsidP="0064674C">
      <w:pPr>
        <w:ind w:firstLine="709"/>
        <w:jc w:val="both"/>
        <w:rPr>
          <w:rFonts w:ascii="Times New Roman" w:hAnsi="Times New Roman" w:cs="Times New Roman"/>
          <w:color w:val="00AAAD"/>
          <w:sz w:val="28"/>
          <w:szCs w:val="28"/>
        </w:rPr>
      </w:pPr>
    </w:p>
    <w:p w:rsidR="00856995" w:rsidRDefault="00856995" w:rsidP="0064674C">
      <w:pPr>
        <w:ind w:firstLine="709"/>
        <w:jc w:val="both"/>
        <w:rPr>
          <w:rFonts w:ascii="Times New Roman" w:hAnsi="Times New Roman" w:cs="Times New Roman"/>
          <w:color w:val="00AAAD"/>
          <w:sz w:val="28"/>
          <w:szCs w:val="28"/>
        </w:rPr>
      </w:pPr>
    </w:p>
    <w:p w:rsidR="00856995" w:rsidRPr="00612163" w:rsidRDefault="00856995" w:rsidP="0064674C">
      <w:pPr>
        <w:ind w:firstLine="709"/>
        <w:jc w:val="both"/>
        <w:rPr>
          <w:rFonts w:ascii="Times New Roman" w:hAnsi="Times New Roman" w:cs="Times New Roman"/>
          <w:color w:val="00AAAD"/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4A0"/>
      </w:tblPr>
      <w:tblGrid>
        <w:gridCol w:w="2198"/>
        <w:gridCol w:w="6958"/>
      </w:tblGrid>
      <w:tr w:rsidR="0064674C" w:rsidTr="00AC160C">
        <w:trPr>
          <w:trHeight w:val="3373"/>
        </w:trPr>
        <w:tc>
          <w:tcPr>
            <w:tcW w:w="2198" w:type="dxa"/>
          </w:tcPr>
          <w:p w:rsidR="0064674C" w:rsidRDefault="0064674C">
            <w:pPr>
              <w:suppressAutoHyphens/>
              <w:snapToGrid w:val="0"/>
              <w:spacing w:line="240" w:lineRule="exact"/>
              <w:jc w:val="both"/>
              <w:rPr>
                <w:rFonts w:eastAsia="SimSun" w:cs="Mangal"/>
                <w:color w:val="000000"/>
                <w:kern w:val="2"/>
                <w:sz w:val="28"/>
                <w:lang w:eastAsia="zh-CN" w:bidi="hi-IN"/>
              </w:rPr>
            </w:pPr>
          </w:p>
        </w:tc>
        <w:tc>
          <w:tcPr>
            <w:tcW w:w="6958" w:type="dxa"/>
          </w:tcPr>
          <w:p w:rsidR="0064674C" w:rsidRPr="00AC160C" w:rsidRDefault="0064674C">
            <w:pPr>
              <w:spacing w:line="240" w:lineRule="exact"/>
              <w:ind w:left="2909"/>
              <w:jc w:val="both"/>
              <w:rPr>
                <w:rFonts w:eastAsia="SimSun" w:cs="Mangal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C160C">
              <w:rPr>
                <w:b/>
                <w:sz w:val="24"/>
                <w:szCs w:val="24"/>
              </w:rPr>
              <w:t>Приложение № 1</w:t>
            </w:r>
          </w:p>
          <w:p w:rsidR="0064674C" w:rsidRDefault="0064674C">
            <w:pPr>
              <w:spacing w:line="240" w:lineRule="exact"/>
              <w:ind w:left="29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участок, находящийся в муниципальной собственности»</w:t>
            </w:r>
          </w:p>
          <w:p w:rsidR="0064674C" w:rsidRDefault="0064674C">
            <w:pPr>
              <w:suppressAutoHyphens/>
              <w:spacing w:line="240" w:lineRule="exact"/>
              <w:jc w:val="both"/>
              <w:rPr>
                <w:rFonts w:eastAsia="SimSu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4674C" w:rsidRDefault="00AC160C" w:rsidP="0064674C">
      <w:pPr>
        <w:snapToGrid w:val="0"/>
        <w:spacing w:line="240" w:lineRule="exact"/>
        <w:ind w:left="1416" w:firstLine="708"/>
        <w:jc w:val="both"/>
        <w:rPr>
          <w:rFonts w:eastAsia="SimSun" w:cs="Mangal"/>
          <w:color w:val="000000"/>
          <w:kern w:val="2"/>
          <w:sz w:val="28"/>
          <w:szCs w:val="20"/>
          <w:lang w:eastAsia="zh-CN" w:bidi="hi-IN"/>
        </w:rPr>
      </w:pPr>
      <w:r>
        <w:t xml:space="preserve">                        </w:t>
      </w:r>
    </w:p>
    <w:p w:rsidR="0064674C" w:rsidRDefault="0064674C" w:rsidP="0064674C">
      <w:pPr>
        <w:pStyle w:val="Textbody"/>
        <w:spacing w:after="0"/>
        <w:ind w:right="-2" w:firstLine="284"/>
        <w:jc w:val="right"/>
      </w:pPr>
      <w:r>
        <w:t xml:space="preserve">В Администрацию </w:t>
      </w:r>
      <w:r w:rsidR="00612163">
        <w:t>Явасского городского поселения</w:t>
      </w:r>
      <w:proofErr w:type="gramStart"/>
      <w:r w:rsidR="00612163">
        <w:t xml:space="preserve"> </w:t>
      </w:r>
      <w:r>
        <w:rPr>
          <w:i/>
          <w:spacing w:val="-6"/>
          <w:sz w:val="22"/>
          <w:szCs w:val="22"/>
          <w:u w:val="single"/>
        </w:rPr>
        <w:t>,</w:t>
      </w:r>
      <w:proofErr w:type="gramEnd"/>
      <w:r>
        <w:rPr>
          <w:i/>
          <w:spacing w:val="-6"/>
          <w:sz w:val="22"/>
          <w:szCs w:val="22"/>
          <w:u w:val="single"/>
        </w:rPr>
        <w:t xml:space="preserve"> </w:t>
      </w:r>
    </w:p>
    <w:p w:rsidR="0064674C" w:rsidRDefault="0064674C" w:rsidP="0064674C">
      <w:pPr>
        <w:pStyle w:val="Textbody"/>
        <w:spacing w:after="0"/>
        <w:ind w:right="-2" w:firstLine="284"/>
        <w:jc w:val="right"/>
      </w:pPr>
      <w:r>
        <w:t>Заявитель</w:t>
      </w:r>
      <w:r>
        <w:rPr>
          <w:sz w:val="28"/>
          <w:szCs w:val="28"/>
        </w:rPr>
        <w:t xml:space="preserve"> _________________________</w:t>
      </w:r>
    </w:p>
    <w:p w:rsidR="0064674C" w:rsidRDefault="0064674C" w:rsidP="0064674C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/>
          <w:i/>
          <w:iCs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>(для физических лиц:</w:t>
      </w:r>
      <w:proofErr w:type="gramEnd"/>
      <w:r>
        <w:rPr>
          <w:i/>
          <w:iCs/>
          <w:sz w:val="16"/>
          <w:szCs w:val="16"/>
        </w:rPr>
        <w:t xml:space="preserve"> Ф.И.О.,</w:t>
      </w:r>
    </w:p>
    <w:p w:rsidR="0064674C" w:rsidRDefault="0064674C" w:rsidP="0064674C">
      <w:pPr>
        <w:pStyle w:val="Textbody"/>
        <w:spacing w:after="0"/>
        <w:ind w:right="-2" w:firstLine="284"/>
        <w:jc w:val="right"/>
      </w:pPr>
      <w:r>
        <w:rPr>
          <w:sz w:val="20"/>
          <w:szCs w:val="20"/>
        </w:rPr>
        <w:tab/>
        <w:t>________________________________________________</w:t>
      </w:r>
    </w:p>
    <w:p w:rsidR="0064674C" w:rsidRDefault="0064674C" w:rsidP="0064674C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i/>
          <w:iCs/>
          <w:sz w:val="16"/>
          <w:szCs w:val="16"/>
        </w:rPr>
        <w:t xml:space="preserve">   </w:t>
      </w:r>
      <w:r>
        <w:rPr>
          <w:i/>
          <w:iCs/>
          <w:sz w:val="16"/>
          <w:szCs w:val="16"/>
        </w:rPr>
        <w:t>паспортные данные; для юридических лиц:</w:t>
      </w:r>
    </w:p>
    <w:p w:rsidR="0064674C" w:rsidRDefault="0064674C" w:rsidP="0064674C">
      <w:pPr>
        <w:pStyle w:val="Textbody"/>
        <w:spacing w:after="0"/>
        <w:ind w:right="-2" w:firstLine="284"/>
        <w:jc w:val="right"/>
      </w:pPr>
      <w:r>
        <w:rPr>
          <w:sz w:val="20"/>
          <w:szCs w:val="20"/>
        </w:rPr>
        <w:tab/>
        <w:t>________________________________________________</w:t>
      </w:r>
    </w:p>
    <w:p w:rsidR="0064674C" w:rsidRDefault="0064674C" w:rsidP="0064674C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eastAsia="Times New Roman" w:cs="Times New Roman"/>
          <w:i/>
          <w:iCs/>
          <w:sz w:val="16"/>
          <w:szCs w:val="16"/>
        </w:rPr>
        <w:t xml:space="preserve"> полное </w:t>
      </w:r>
      <w:r>
        <w:rPr>
          <w:i/>
          <w:iCs/>
          <w:sz w:val="16"/>
          <w:szCs w:val="16"/>
        </w:rPr>
        <w:t>наименование,</w:t>
      </w:r>
    </w:p>
    <w:p w:rsidR="0064674C" w:rsidRDefault="0064674C" w:rsidP="0064674C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</w:r>
      <w:r>
        <w:rPr>
          <w:sz w:val="20"/>
          <w:szCs w:val="20"/>
        </w:rPr>
        <w:t>________________________________________________</w:t>
      </w:r>
    </w:p>
    <w:p w:rsidR="0064674C" w:rsidRDefault="0064674C" w:rsidP="0064674C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i/>
          <w:iCs/>
          <w:sz w:val="16"/>
          <w:szCs w:val="16"/>
        </w:rPr>
        <w:t xml:space="preserve">    </w:t>
      </w:r>
      <w:proofErr w:type="gramStart"/>
      <w:r>
        <w:rPr>
          <w:i/>
          <w:iCs/>
          <w:sz w:val="16"/>
          <w:szCs w:val="16"/>
        </w:rPr>
        <w:t>ОГРН/ИНН)</w:t>
      </w:r>
      <w:proofErr w:type="gramEnd"/>
    </w:p>
    <w:p w:rsidR="0064674C" w:rsidRDefault="0064674C" w:rsidP="0064674C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</w:r>
      <w:r>
        <w:rPr>
          <w:sz w:val="20"/>
          <w:szCs w:val="20"/>
        </w:rPr>
        <w:t>________________________________________________</w:t>
      </w:r>
    </w:p>
    <w:p w:rsidR="0064674C" w:rsidRDefault="0064674C" w:rsidP="0064674C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eastAsia="Times New Roman" w:cs="Times New Roman"/>
          <w:i/>
          <w:iCs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>(почтовый индекс и адрес</w:t>
      </w:r>
      <w:proofErr w:type="gramEnd"/>
    </w:p>
    <w:p w:rsidR="0064674C" w:rsidRDefault="0064674C" w:rsidP="0064674C">
      <w:pPr>
        <w:pStyle w:val="Textbody"/>
        <w:spacing w:after="0"/>
        <w:ind w:right="-2" w:firstLine="284"/>
        <w:jc w:val="right"/>
      </w:pPr>
      <w:r>
        <w:rPr>
          <w:sz w:val="20"/>
          <w:szCs w:val="20"/>
        </w:rPr>
        <w:tab/>
        <w:t>________________________________________________</w:t>
      </w:r>
    </w:p>
    <w:p w:rsidR="0064674C" w:rsidRDefault="0064674C" w:rsidP="0064674C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места регистрации, места нахождения)</w:t>
      </w:r>
    </w:p>
    <w:p w:rsidR="0064674C" w:rsidRDefault="0064674C" w:rsidP="0064674C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</w:r>
      <w:r>
        <w:t xml:space="preserve"> Тел. ____________________________________</w:t>
      </w:r>
    </w:p>
    <w:p w:rsidR="0064674C" w:rsidRDefault="0064674C" w:rsidP="0064674C">
      <w:pPr>
        <w:pStyle w:val="Textbody"/>
        <w:spacing w:after="0"/>
        <w:ind w:right="-2" w:firstLine="284"/>
        <w:jc w:val="right"/>
      </w:pPr>
      <w:r>
        <w:tab/>
      </w:r>
      <w:proofErr w:type="spellStart"/>
      <w:r>
        <w:t>e-mail</w:t>
      </w:r>
      <w:proofErr w:type="spellEnd"/>
      <w:r>
        <w:t xml:space="preserve"> __________________________________</w:t>
      </w:r>
    </w:p>
    <w:p w:rsidR="0064674C" w:rsidRDefault="0064674C" w:rsidP="0064674C">
      <w:pPr>
        <w:pStyle w:val="Textbody"/>
        <w:spacing w:after="0"/>
        <w:ind w:right="-2" w:firstLine="284"/>
        <w:rPr>
          <w:highlight w:val="cyan"/>
        </w:rPr>
      </w:pPr>
    </w:p>
    <w:p w:rsidR="0064674C" w:rsidRDefault="0064674C" w:rsidP="0064674C">
      <w:pPr>
        <w:pStyle w:val="ab"/>
        <w:ind w:right="-2" w:firstLine="284"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64674C" w:rsidRDefault="0064674C" w:rsidP="0064674C">
      <w:pPr>
        <w:pStyle w:val="ab"/>
        <w:ind w:right="-2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</w:t>
      </w:r>
      <w:r>
        <w:rPr>
          <w:rFonts w:ascii="Times New Roman" w:hAnsi="Times New Roman" w:cs="Times New Roman"/>
          <w:b/>
          <w:szCs w:val="20"/>
        </w:rPr>
        <w:t>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</w:p>
    <w:p w:rsidR="0064674C" w:rsidRDefault="0064674C" w:rsidP="0064674C">
      <w:pPr>
        <w:pStyle w:val="Standard"/>
        <w:ind w:right="-2" w:firstLine="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4674C" w:rsidRDefault="0064674C" w:rsidP="0064674C">
      <w:pPr>
        <w:pStyle w:val="ab"/>
        <w:ind w:right="-2"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Прошу принять решение о прекращении права постоянного (бессрочного) пользования (права пожизненного наследуемого владения) на основании добровольного отказа от указанного права в отношении земельного участка, </w:t>
      </w:r>
      <w:r>
        <w:rPr>
          <w:rFonts w:ascii="Times New Roman" w:hAnsi="Times New Roman"/>
        </w:rPr>
        <w:t xml:space="preserve">с кадастровым номером ____________________________________________, площадью _______ кв. м., </w:t>
      </w:r>
      <w:proofErr w:type="gramStart"/>
      <w:r>
        <w:rPr>
          <w:rFonts w:ascii="Times New Roman" w:hAnsi="Times New Roman"/>
        </w:rPr>
        <w:t>расположенный</w:t>
      </w:r>
      <w:proofErr w:type="gramEnd"/>
      <w:r>
        <w:rPr>
          <w:rFonts w:ascii="Times New Roman" w:hAnsi="Times New Roman"/>
        </w:rPr>
        <w:t xml:space="preserve"> по адресу: _____________________________________</w:t>
      </w:r>
    </w:p>
    <w:p w:rsidR="0064674C" w:rsidRDefault="0064674C" w:rsidP="0064674C">
      <w:pPr>
        <w:pStyle w:val="ab"/>
        <w:ind w:right="-2" w:firstLine="709"/>
        <w:jc w:val="both"/>
      </w:pPr>
      <w:r>
        <w:rPr>
          <w:rFonts w:ascii="Times New Roman" w:hAnsi="Times New Roman" w:cs="Times New Roman"/>
        </w:rPr>
        <w:t>Кадастровый номер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_______________________________.</w:t>
      </w:r>
    </w:p>
    <w:p w:rsidR="0064674C" w:rsidRDefault="0064674C" w:rsidP="0064674C">
      <w:pPr>
        <w:pStyle w:val="ab"/>
        <w:ind w:right="-2" w:firstLine="709"/>
      </w:pPr>
      <w:r>
        <w:rPr>
          <w:rFonts w:ascii="Times New Roman" w:hAnsi="Times New Roman" w:cs="Times New Roman"/>
        </w:rPr>
        <w:t>Кадастровый номер объекта капитального строительства: _____________________.</w:t>
      </w:r>
    </w:p>
    <w:p w:rsidR="0064674C" w:rsidRDefault="0064674C" w:rsidP="0064674C">
      <w:pPr>
        <w:pStyle w:val="ab"/>
        <w:ind w:right="-2" w:firstLine="709"/>
        <w:jc w:val="right"/>
      </w:pPr>
      <w:r>
        <w:rPr>
          <w:rFonts w:ascii="Times New Roman" w:hAnsi="Times New Roman" w:cs="Times New Roman"/>
          <w:i/>
          <w:iCs/>
          <w:sz w:val="18"/>
          <w:szCs w:val="18"/>
        </w:rPr>
        <w:t>(в случае реконструкции объекта)</w:t>
      </w:r>
    </w:p>
    <w:p w:rsidR="0064674C" w:rsidRDefault="0064674C" w:rsidP="0064674C">
      <w:pPr>
        <w:pStyle w:val="ConsPlusNonformat"/>
        <w:rPr>
          <w:rFonts w:cs="Times New Roman"/>
          <w:sz w:val="24"/>
          <w:szCs w:val="24"/>
        </w:rPr>
      </w:pPr>
    </w:p>
    <w:p w:rsidR="0064674C" w:rsidRDefault="0064674C" w:rsidP="0064674C">
      <w:pPr>
        <w:pStyle w:val="ConsPlusNonformat"/>
        <w:ind w:firstLine="709"/>
      </w:pPr>
      <w:r>
        <w:rPr>
          <w:rFonts w:cs="Times New Roman"/>
          <w:sz w:val="24"/>
          <w:szCs w:val="24"/>
        </w:rPr>
        <w:t xml:space="preserve">Результаты предоставления муниципальной услуги прошу: </w:t>
      </w:r>
    </w:p>
    <w:p w:rsidR="0064674C" w:rsidRDefault="0064674C" w:rsidP="0064674C">
      <w:pPr>
        <w:pStyle w:val="ConsPlusNonformat"/>
        <w:ind w:firstLine="709"/>
      </w:pPr>
      <w:r>
        <w:t>(</w:t>
      </w:r>
      <w:proofErr w:type="gramStart"/>
      <w:r>
        <w:t>нужное</w:t>
      </w:r>
      <w:proofErr w:type="gramEnd"/>
      <w:r>
        <w:t xml:space="preserve"> отметить в квадрате)</w:t>
      </w:r>
    </w:p>
    <w:p w:rsidR="0064674C" w:rsidRDefault="0064674C" w:rsidP="0064674C">
      <w:pPr>
        <w:pStyle w:val="ConsPlusNonformat"/>
        <w:ind w:firstLine="709"/>
      </w:pPr>
    </w:p>
    <w:tbl>
      <w:tblPr>
        <w:tblW w:w="0" w:type="auto"/>
        <w:tblInd w:w="389" w:type="dxa"/>
        <w:tblLayout w:type="fixed"/>
        <w:tblLook w:val="04A0"/>
      </w:tblPr>
      <w:tblGrid>
        <w:gridCol w:w="280"/>
        <w:gridCol w:w="8463"/>
      </w:tblGrid>
      <w:tr w:rsidR="0064674C" w:rsidTr="0064674C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74C" w:rsidRDefault="0064674C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4674C" w:rsidRDefault="0064674C">
            <w:pPr>
              <w:pStyle w:val="ConsPlusNonformat"/>
            </w:pPr>
            <w:r>
              <w:rPr>
                <w:rFonts w:cs="Times New Roman"/>
                <w:sz w:val="24"/>
                <w:szCs w:val="24"/>
              </w:rPr>
              <w:t>выдать при личном обращении в Администрацию</w:t>
            </w:r>
          </w:p>
        </w:tc>
      </w:tr>
    </w:tbl>
    <w:p w:rsidR="0064674C" w:rsidRDefault="0064674C" w:rsidP="0064674C">
      <w:pPr>
        <w:pStyle w:val="ConsPlusNonformat"/>
      </w:pPr>
      <w:r>
        <w:rPr>
          <w:rFonts w:eastAsia="Times New Roman" w:cs="Times New Roman"/>
          <w:sz w:val="24"/>
          <w:szCs w:val="24"/>
        </w:rPr>
        <w:t xml:space="preserve">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6"/>
        <w:gridCol w:w="280"/>
        <w:gridCol w:w="8463"/>
        <w:gridCol w:w="202"/>
      </w:tblGrid>
      <w:tr w:rsidR="0064674C" w:rsidTr="0064674C">
        <w:tc>
          <w:tcPr>
            <w:tcW w:w="406" w:type="dxa"/>
          </w:tcPr>
          <w:p w:rsidR="0064674C" w:rsidRDefault="0064674C">
            <w:pPr>
              <w:pStyle w:val="aa"/>
              <w:snapToGri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74C" w:rsidRDefault="0064674C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4674C" w:rsidRDefault="0064674C">
            <w:pPr>
              <w:pStyle w:val="ConsPlusNonformat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в</w:t>
            </w:r>
            <w:r>
              <w:rPr>
                <w:rFonts w:cs="Times New Roman"/>
                <w:sz w:val="24"/>
                <w:szCs w:val="24"/>
              </w:rPr>
              <w:t>ыдать через многофункциональный центр</w:t>
            </w:r>
          </w:p>
        </w:tc>
        <w:tc>
          <w:tcPr>
            <w:tcW w:w="202" w:type="dxa"/>
          </w:tcPr>
          <w:p w:rsidR="0064674C" w:rsidRDefault="0064674C">
            <w:pPr>
              <w:suppressAutoHyphens/>
              <w:snapToGrid w:val="0"/>
              <w:rPr>
                <w:rFonts w:eastAsia="SimSu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4674C" w:rsidTr="0064674C">
        <w:tc>
          <w:tcPr>
            <w:tcW w:w="406" w:type="dxa"/>
          </w:tcPr>
          <w:p w:rsidR="0064674C" w:rsidRDefault="0064674C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674C" w:rsidRDefault="0064674C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3" w:type="dxa"/>
          </w:tcPr>
          <w:p w:rsidR="0064674C" w:rsidRDefault="0064674C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" w:type="dxa"/>
          </w:tcPr>
          <w:p w:rsidR="0064674C" w:rsidRDefault="0064674C">
            <w:pPr>
              <w:suppressAutoHyphens/>
              <w:snapToGrid w:val="0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4674C" w:rsidRDefault="0064674C" w:rsidP="0064674C">
      <w:pPr>
        <w:pStyle w:val="ConsPlusNonformat"/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sz w:val="24"/>
          <w:szCs w:val="24"/>
        </w:rPr>
        <w:t>Заявитель ____________________________________________ ________________</w:t>
      </w:r>
    </w:p>
    <w:p w:rsidR="0064674C" w:rsidRDefault="0064674C" w:rsidP="0064674C">
      <w:pPr>
        <w:pStyle w:val="ConsPlusNonformat"/>
      </w:pPr>
      <w:r>
        <w:rPr>
          <w:rFonts w:eastAsia="Times New Roman" w:cs="Times New Roman"/>
        </w:rPr>
        <w:t xml:space="preserve">                                                          (</w:t>
      </w:r>
      <w:r>
        <w:t>фамилия, имя, отчество)                                            (подпись)</w:t>
      </w:r>
    </w:p>
    <w:p w:rsidR="0064674C" w:rsidRDefault="0064674C" w:rsidP="0064674C">
      <w:pPr>
        <w:pStyle w:val="ConsPlusNonformat"/>
      </w:pPr>
      <w:r>
        <w:rPr>
          <w:rFonts w:eastAsia="Times New Roman" w:cs="Times New Roman"/>
        </w:rPr>
        <w:t xml:space="preserve">                                            </w:t>
      </w:r>
    </w:p>
    <w:p w:rsidR="0064674C" w:rsidRDefault="0064674C" w:rsidP="0064674C">
      <w:pPr>
        <w:autoSpaceDE w:val="0"/>
        <w:autoSpaceDN w:val="0"/>
        <w:adjustRightInd w:val="0"/>
        <w:ind w:left="5103"/>
        <w:jc w:val="both"/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b/>
          <w:bCs/>
          <w:sz w:val="24"/>
          <w:szCs w:val="28"/>
        </w:rPr>
        <w:t xml:space="preserve">     </w:t>
      </w:r>
      <w:r>
        <w:rPr>
          <w:rFonts w:eastAsia="Times New Roman" w:cs="Times New Roman"/>
          <w:sz w:val="24"/>
          <w:szCs w:val="28"/>
        </w:rPr>
        <w:t>Дата «____» ____________ 20____г</w:t>
      </w:r>
    </w:p>
    <w:tbl>
      <w:tblPr>
        <w:tblW w:w="0" w:type="auto"/>
        <w:tblInd w:w="-109" w:type="dxa"/>
        <w:tblLayout w:type="fixed"/>
        <w:tblLook w:val="04A0"/>
      </w:tblPr>
      <w:tblGrid>
        <w:gridCol w:w="3190"/>
        <w:gridCol w:w="2162"/>
        <w:gridCol w:w="4112"/>
      </w:tblGrid>
      <w:tr w:rsidR="0064674C" w:rsidTr="0064674C">
        <w:tc>
          <w:tcPr>
            <w:tcW w:w="3190" w:type="dxa"/>
          </w:tcPr>
          <w:p w:rsidR="0064674C" w:rsidRDefault="0064674C">
            <w:pPr>
              <w:snapToGrid w:val="0"/>
              <w:jc w:val="both"/>
              <w:rPr>
                <w:rFonts w:eastAsia="SimSun" w:cs="Mangal"/>
                <w:color w:val="000000"/>
                <w:kern w:val="2"/>
                <w:sz w:val="28"/>
                <w:lang w:eastAsia="zh-CN" w:bidi="hi-IN"/>
              </w:rPr>
            </w:pPr>
          </w:p>
          <w:p w:rsidR="0064674C" w:rsidRDefault="0064674C">
            <w:pPr>
              <w:suppressAutoHyphens/>
              <w:snapToGrid w:val="0"/>
              <w:jc w:val="both"/>
              <w:rPr>
                <w:rFonts w:eastAsia="SimSun" w:cs="Mangal"/>
                <w:color w:val="000000"/>
                <w:kern w:val="2"/>
                <w:sz w:val="28"/>
                <w:lang w:eastAsia="zh-CN" w:bidi="hi-IN"/>
              </w:rPr>
            </w:pPr>
          </w:p>
        </w:tc>
        <w:tc>
          <w:tcPr>
            <w:tcW w:w="2162" w:type="dxa"/>
          </w:tcPr>
          <w:p w:rsidR="0064674C" w:rsidRDefault="0064674C">
            <w:pPr>
              <w:suppressAutoHyphens/>
              <w:snapToGrid w:val="0"/>
              <w:spacing w:line="240" w:lineRule="exact"/>
              <w:jc w:val="both"/>
              <w:rPr>
                <w:rFonts w:eastAsia="SimSun" w:cs="Mangal"/>
                <w:color w:val="000000"/>
                <w:kern w:val="2"/>
                <w:sz w:val="28"/>
                <w:lang w:eastAsia="zh-CN" w:bidi="hi-IN"/>
              </w:rPr>
            </w:pPr>
          </w:p>
        </w:tc>
        <w:tc>
          <w:tcPr>
            <w:tcW w:w="4112" w:type="dxa"/>
          </w:tcPr>
          <w:p w:rsidR="00612163" w:rsidRDefault="0061216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12163" w:rsidRDefault="0061216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4674C" w:rsidRPr="00AC160C" w:rsidRDefault="0064674C">
            <w:pPr>
              <w:spacing w:line="240" w:lineRule="exact"/>
              <w:jc w:val="both"/>
              <w:rPr>
                <w:rFonts w:eastAsia="SimSun" w:cs="Mangal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C160C">
              <w:rPr>
                <w:b/>
                <w:sz w:val="24"/>
                <w:szCs w:val="24"/>
              </w:rPr>
              <w:t>Приложение № 2</w:t>
            </w:r>
          </w:p>
          <w:p w:rsidR="0064674C" w:rsidRDefault="0064674C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64674C" w:rsidRDefault="0064674C">
            <w:pPr>
              <w:keepNext/>
              <w:autoSpaceDE w:val="0"/>
              <w:autoSpaceDN w:val="0"/>
              <w:spacing w:line="240" w:lineRule="exact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участок, находящийся в муниципальной собственности» </w:t>
            </w:r>
          </w:p>
          <w:p w:rsidR="0064674C" w:rsidRDefault="0064674C">
            <w:pPr>
              <w:suppressAutoHyphens/>
              <w:spacing w:line="240" w:lineRule="exact"/>
              <w:jc w:val="both"/>
              <w:rPr>
                <w:rFonts w:eastAsia="SimSu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4674C" w:rsidRDefault="0064674C" w:rsidP="0064674C">
      <w:pPr>
        <w:rPr>
          <w:rFonts w:eastAsia="SimSun" w:cs="Mangal"/>
          <w:color w:val="000000"/>
          <w:kern w:val="2"/>
          <w:sz w:val="28"/>
          <w:szCs w:val="20"/>
          <w:lang w:eastAsia="zh-CN" w:bidi="hi-IN"/>
        </w:rPr>
      </w:pPr>
    </w:p>
    <w:p w:rsidR="0064674C" w:rsidRDefault="0064674C" w:rsidP="0064674C">
      <w:pPr>
        <w:pStyle w:val="ConsPlusNonformat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РАСПИСКА</w:t>
      </w:r>
    </w:p>
    <w:p w:rsidR="0064674C" w:rsidRDefault="0064674C" w:rsidP="0064674C">
      <w:pPr>
        <w:pStyle w:val="ConsPlusNonformat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 получении документов</w:t>
      </w:r>
    </w:p>
    <w:p w:rsidR="0064674C" w:rsidRDefault="0064674C" w:rsidP="0064674C">
      <w:pPr>
        <w:pStyle w:val="ConsPlusNonformat"/>
        <w:rPr>
          <w:b/>
          <w:sz w:val="28"/>
        </w:rPr>
      </w:pPr>
    </w:p>
    <w:p w:rsidR="00612163" w:rsidRDefault="0064674C" w:rsidP="0064674C">
      <w:r>
        <w:t xml:space="preserve">Орган предоставления услуги:  администрация </w:t>
      </w:r>
      <w:r w:rsidR="00612163">
        <w:t xml:space="preserve"> Явасского городского поселения </w:t>
      </w:r>
    </w:p>
    <w:p w:rsidR="0064674C" w:rsidRDefault="0064674C" w:rsidP="0064674C">
      <w:r>
        <w:t>Мною, ______________________________________________________________________________</w:t>
      </w:r>
    </w:p>
    <w:p w:rsidR="0064674C" w:rsidRDefault="0064674C" w:rsidP="0064674C">
      <w:r>
        <w:t>________________________________________________________________________________</w:t>
      </w:r>
    </w:p>
    <w:p w:rsidR="0064674C" w:rsidRDefault="0064674C" w:rsidP="0064674C">
      <w:pPr>
        <w:jc w:val="center"/>
      </w:pPr>
      <w:r>
        <w:rPr>
          <w:sz w:val="20"/>
        </w:rPr>
        <w:t>(должность сотрудника, принявшего документы, Ф.И.О.)</w:t>
      </w:r>
    </w:p>
    <w:p w:rsidR="0064674C" w:rsidRDefault="0064674C" w:rsidP="0064674C">
      <w:proofErr w:type="gramStart"/>
      <w:r>
        <w:t>приняты</w:t>
      </w:r>
      <w:proofErr w:type="gramEnd"/>
      <w:r>
        <w:t xml:space="preserve"> от _____________________________________________________________________________</w:t>
      </w:r>
    </w:p>
    <w:p w:rsidR="0064674C" w:rsidRDefault="0064674C" w:rsidP="0064674C">
      <w:pPr>
        <w:jc w:val="center"/>
      </w:pPr>
      <w:r>
        <w:rPr>
          <w:sz w:val="20"/>
        </w:rPr>
        <w:t>(наименование заявителя)</w:t>
      </w:r>
    </w:p>
    <w:p w:rsidR="0064674C" w:rsidRDefault="0064674C" w:rsidP="0064674C">
      <w:r>
        <w:t>Ф.И.О. представителя заявителя________________________________________________________,</w:t>
      </w:r>
    </w:p>
    <w:p w:rsidR="0064674C" w:rsidRDefault="0064674C" w:rsidP="0064674C">
      <w:proofErr w:type="gramStart"/>
      <w:r>
        <w:t>действующего</w:t>
      </w:r>
      <w:proofErr w:type="gramEnd"/>
      <w:r>
        <w:t xml:space="preserve"> на основании ____________________________________________________________________________________,</w:t>
      </w:r>
    </w:p>
    <w:p w:rsidR="0064674C" w:rsidRDefault="0064674C" w:rsidP="0064674C">
      <w:r>
        <w:t>_____________________________________________________________________________________</w:t>
      </w:r>
    </w:p>
    <w:p w:rsidR="0064674C" w:rsidRDefault="0064674C" w:rsidP="0064674C">
      <w:r>
        <w:t>тел:_________________________________________________________________________________</w:t>
      </w:r>
    </w:p>
    <w:p w:rsidR="0064674C" w:rsidRDefault="0064674C" w:rsidP="0064674C">
      <w:r>
        <w:t>в отношении __________________________________________________________________________</w:t>
      </w:r>
    </w:p>
    <w:p w:rsidR="0064674C" w:rsidRDefault="0064674C" w:rsidP="0064674C">
      <w:pPr>
        <w:jc w:val="center"/>
      </w:pPr>
      <w:r>
        <w:rPr>
          <w:sz w:val="20"/>
        </w:rPr>
        <w:t>(наименование объекта)</w:t>
      </w:r>
    </w:p>
    <w:p w:rsidR="0064674C" w:rsidRDefault="0064674C" w:rsidP="0064674C">
      <w:r>
        <w:t>следующие документы:</w:t>
      </w:r>
    </w:p>
    <w:p w:rsidR="0064674C" w:rsidRDefault="0064674C" w:rsidP="0064674C"/>
    <w:tbl>
      <w:tblPr>
        <w:tblW w:w="10035" w:type="dxa"/>
        <w:tblInd w:w="-21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2939"/>
        <w:gridCol w:w="1620"/>
        <w:gridCol w:w="1350"/>
        <w:gridCol w:w="1620"/>
        <w:gridCol w:w="1830"/>
      </w:tblGrid>
      <w:tr w:rsidR="0064674C" w:rsidTr="0064674C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64674C" w:rsidRDefault="0064674C">
            <w:pPr>
              <w:pStyle w:val="ConsPlusCell"/>
              <w:jc w:val="center"/>
            </w:pPr>
            <w:r>
              <w:rPr>
                <w:sz w:val="22"/>
              </w:rPr>
              <w:t xml:space="preserve">N  </w:t>
            </w:r>
            <w:r>
              <w:rPr>
                <w:sz w:val="22"/>
              </w:rPr>
              <w:br/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64674C" w:rsidRDefault="0064674C">
            <w:pPr>
              <w:pStyle w:val="ConsPlusCell"/>
              <w:jc w:val="center"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64674C" w:rsidRDefault="0064674C">
            <w:pPr>
              <w:pStyle w:val="ConsPlusCell"/>
              <w:jc w:val="center"/>
            </w:pPr>
            <w:r>
              <w:rPr>
                <w:sz w:val="22"/>
              </w:rPr>
              <w:t xml:space="preserve">количество      </w:t>
            </w:r>
            <w:r>
              <w:rPr>
                <w:sz w:val="22"/>
              </w:rPr>
              <w:br/>
              <w:t>экземпляров</w:t>
            </w:r>
          </w:p>
        </w:tc>
        <w:tc>
          <w:tcPr>
            <w:tcW w:w="34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4674C" w:rsidRDefault="0064674C">
            <w:pPr>
              <w:pStyle w:val="ConsPlusCell"/>
              <w:jc w:val="center"/>
            </w:pPr>
            <w:r>
              <w:rPr>
                <w:sz w:val="22"/>
              </w:rPr>
              <w:t>количество листов</w:t>
            </w:r>
          </w:p>
        </w:tc>
      </w:tr>
      <w:tr w:rsidR="0064674C" w:rsidTr="0064674C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64674C" w:rsidRDefault="0064674C">
            <w:pPr>
              <w:rPr>
                <w:rFonts w:eastAsia="SimSun" w:cs="Mangal"/>
                <w:color w:val="000000"/>
                <w:kern w:val="2"/>
                <w:sz w:val="20"/>
                <w:lang w:eastAsia="zh-CN" w:bidi="hi-IN"/>
              </w:rPr>
            </w:pPr>
          </w:p>
        </w:tc>
        <w:tc>
          <w:tcPr>
            <w:tcW w:w="293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64674C" w:rsidRDefault="0064674C">
            <w:pPr>
              <w:rPr>
                <w:rFonts w:eastAsia="SimSun" w:cs="Mangal"/>
                <w:color w:val="000000"/>
                <w:kern w:val="2"/>
                <w:sz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64674C" w:rsidRDefault="0064674C">
            <w:pPr>
              <w:pStyle w:val="ConsPlusCell"/>
              <w:jc w:val="center"/>
            </w:pPr>
            <w:r>
              <w:rPr>
                <w:sz w:val="22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64674C" w:rsidRDefault="0064674C">
            <w:pPr>
              <w:pStyle w:val="ConsPlusCell"/>
              <w:jc w:val="center"/>
            </w:pPr>
            <w:r>
              <w:rPr>
                <w:sz w:val="22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64674C" w:rsidRDefault="0064674C">
            <w:pPr>
              <w:pStyle w:val="ConsPlusCell"/>
              <w:jc w:val="center"/>
            </w:pPr>
            <w:r>
              <w:rPr>
                <w:sz w:val="22"/>
              </w:rPr>
              <w:t>подлинных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4674C" w:rsidRDefault="0064674C">
            <w:pPr>
              <w:pStyle w:val="ConsPlusCell"/>
              <w:jc w:val="center"/>
            </w:pPr>
            <w:r>
              <w:rPr>
                <w:sz w:val="22"/>
              </w:rPr>
              <w:t>копий</w:t>
            </w:r>
          </w:p>
        </w:tc>
      </w:tr>
      <w:tr w:rsidR="0064674C" w:rsidTr="0064674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4674C" w:rsidRDefault="0064674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4674C" w:rsidRDefault="0064674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4674C" w:rsidRDefault="0064674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4674C" w:rsidRDefault="0064674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4674C" w:rsidRDefault="0064674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674C" w:rsidRDefault="0064674C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64674C" w:rsidTr="0064674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4674C" w:rsidRDefault="0064674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4674C" w:rsidRDefault="0064674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4674C" w:rsidRDefault="0064674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4674C" w:rsidRDefault="0064674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4674C" w:rsidRDefault="0064674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674C" w:rsidRDefault="0064674C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64674C" w:rsidTr="0064674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4674C" w:rsidRDefault="0064674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4674C" w:rsidRDefault="0064674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4674C" w:rsidRDefault="0064674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4674C" w:rsidRDefault="0064674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4674C" w:rsidRDefault="0064674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674C" w:rsidRDefault="0064674C">
            <w:pPr>
              <w:pStyle w:val="ConsPlusCell"/>
              <w:snapToGrid w:val="0"/>
              <w:rPr>
                <w:sz w:val="22"/>
              </w:rPr>
            </w:pPr>
          </w:p>
        </w:tc>
      </w:tr>
    </w:tbl>
    <w:p w:rsidR="0064674C" w:rsidRDefault="0064674C" w:rsidP="0064674C">
      <w:pPr>
        <w:rPr>
          <w:rFonts w:eastAsia="SimSun" w:cs="Mangal"/>
          <w:color w:val="000000"/>
          <w:kern w:val="2"/>
          <w:szCs w:val="20"/>
          <w:lang w:eastAsia="zh-CN" w:bidi="hi-IN"/>
        </w:rPr>
      </w:pPr>
    </w:p>
    <w:p w:rsidR="0064674C" w:rsidRDefault="0064674C" w:rsidP="0064674C">
      <w:pPr>
        <w:rPr>
          <w:sz w:val="28"/>
        </w:rPr>
      </w:pPr>
      <w:r>
        <w:t xml:space="preserve">Ваш документ о предоставлении муниципальной  услуги будет готов </w:t>
      </w:r>
    </w:p>
    <w:p w:rsidR="0064674C" w:rsidRDefault="0064674C" w:rsidP="0064674C">
      <w:r>
        <w:t>к выдаче: «___» _____________ 20__ г.</w:t>
      </w:r>
    </w:p>
    <w:p w:rsidR="0064674C" w:rsidRDefault="0064674C" w:rsidP="0064674C"/>
    <w:p w:rsidR="0064674C" w:rsidRDefault="0064674C" w:rsidP="0064674C">
      <w:pPr>
        <w:rPr>
          <w:sz w:val="28"/>
        </w:rPr>
      </w:pPr>
      <w:r>
        <w:t>Документы сдал:</w:t>
      </w:r>
    </w:p>
    <w:p w:rsidR="0064674C" w:rsidRDefault="0064674C" w:rsidP="0064674C">
      <w:r>
        <w:t>Заявитель</w:t>
      </w:r>
    </w:p>
    <w:p w:rsidR="0064674C" w:rsidRDefault="0064674C" w:rsidP="0064674C">
      <w:r>
        <w:t>________________________________________________________________________________</w:t>
      </w:r>
    </w:p>
    <w:p w:rsidR="0064674C" w:rsidRDefault="0064674C" w:rsidP="0064674C">
      <w:r>
        <w:rPr>
          <w:rFonts w:eastAsia="Times New Roman" w:cs="Times New Roman"/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(подпись, Ф.И.О. заявителя)     </w:t>
      </w:r>
    </w:p>
    <w:p w:rsidR="0064674C" w:rsidRDefault="0064674C" w:rsidP="0064674C">
      <w:r>
        <w:t>«____» ________________ 20 ___ г.</w:t>
      </w:r>
    </w:p>
    <w:p w:rsidR="0064674C" w:rsidRDefault="0064674C" w:rsidP="0064674C">
      <w:pPr>
        <w:rPr>
          <w:szCs w:val="28"/>
        </w:rPr>
      </w:pPr>
    </w:p>
    <w:p w:rsidR="0064674C" w:rsidRDefault="0064674C" w:rsidP="0064674C">
      <w:pPr>
        <w:rPr>
          <w:sz w:val="28"/>
          <w:szCs w:val="20"/>
        </w:rPr>
      </w:pPr>
      <w:r>
        <w:t>Документы принял: _____________________________________________________________________________________</w:t>
      </w:r>
    </w:p>
    <w:p w:rsidR="0064674C" w:rsidRDefault="0064674C" w:rsidP="0064674C">
      <w:pPr>
        <w:jc w:val="center"/>
      </w:pPr>
      <w:r>
        <w:rPr>
          <w:sz w:val="20"/>
        </w:rPr>
        <w:t>(подпись, Ф.И.О. специалиста, принявшего пакет документов)</w:t>
      </w:r>
    </w:p>
    <w:p w:rsidR="0064674C" w:rsidRDefault="0064674C" w:rsidP="0064674C"/>
    <w:p w:rsidR="0064674C" w:rsidRDefault="0064674C" w:rsidP="0064674C">
      <w:pPr>
        <w:rPr>
          <w:sz w:val="28"/>
        </w:rPr>
      </w:pPr>
      <w:r>
        <w:t xml:space="preserve">«____» ________________ 20 ___ </w:t>
      </w:r>
    </w:p>
    <w:p w:rsidR="0064674C" w:rsidRDefault="0064674C" w:rsidP="0064674C">
      <w:pPr>
        <w:rPr>
          <w:strike/>
          <w:color w:val="FF0000"/>
        </w:rPr>
      </w:pPr>
    </w:p>
    <w:p w:rsidR="00612163" w:rsidRDefault="00612163" w:rsidP="0064674C">
      <w:pPr>
        <w:rPr>
          <w:strike/>
          <w:color w:val="FF0000"/>
        </w:rPr>
      </w:pPr>
    </w:p>
    <w:p w:rsidR="00612163" w:rsidRDefault="00612163" w:rsidP="0064674C">
      <w:pPr>
        <w:rPr>
          <w:strike/>
          <w:color w:val="FF0000"/>
        </w:rPr>
      </w:pPr>
    </w:p>
    <w:p w:rsidR="00612163" w:rsidRDefault="00612163" w:rsidP="0064674C">
      <w:pPr>
        <w:rPr>
          <w:strike/>
          <w:color w:val="FF0000"/>
        </w:rPr>
      </w:pPr>
    </w:p>
    <w:p w:rsidR="00612163" w:rsidRDefault="00612163" w:rsidP="0064674C">
      <w:pPr>
        <w:rPr>
          <w:strike/>
          <w:color w:val="FF0000"/>
        </w:rPr>
      </w:pPr>
    </w:p>
    <w:p w:rsidR="00612163" w:rsidRDefault="00612163" w:rsidP="0064674C">
      <w:pPr>
        <w:rPr>
          <w:strike/>
          <w:color w:val="FF0000"/>
        </w:rPr>
      </w:pPr>
    </w:p>
    <w:p w:rsidR="00AC160C" w:rsidRDefault="00AC160C" w:rsidP="0064674C">
      <w:pPr>
        <w:rPr>
          <w:strike/>
          <w:color w:val="FF0000"/>
        </w:rPr>
      </w:pPr>
    </w:p>
    <w:p w:rsidR="00AC160C" w:rsidRDefault="00AC160C" w:rsidP="0064674C">
      <w:pPr>
        <w:rPr>
          <w:strike/>
          <w:color w:val="FF0000"/>
        </w:rPr>
      </w:pPr>
    </w:p>
    <w:p w:rsidR="00AC160C" w:rsidRDefault="00AC160C" w:rsidP="0064674C">
      <w:pPr>
        <w:rPr>
          <w:strike/>
          <w:color w:val="FF0000"/>
        </w:rPr>
      </w:pPr>
    </w:p>
    <w:p w:rsidR="00AC160C" w:rsidRDefault="00AC160C" w:rsidP="0064674C">
      <w:pPr>
        <w:rPr>
          <w:strike/>
          <w:color w:val="FF0000"/>
        </w:rPr>
      </w:pPr>
    </w:p>
    <w:p w:rsidR="00AC160C" w:rsidRDefault="00AC160C" w:rsidP="0064674C">
      <w:pPr>
        <w:rPr>
          <w:strike/>
          <w:color w:val="FF0000"/>
        </w:rPr>
      </w:pPr>
    </w:p>
    <w:p w:rsidR="00AC160C" w:rsidRDefault="00AC160C" w:rsidP="0064674C">
      <w:pPr>
        <w:rPr>
          <w:strike/>
          <w:color w:val="FF0000"/>
        </w:rPr>
      </w:pPr>
    </w:p>
    <w:p w:rsidR="00612163" w:rsidRDefault="00612163" w:rsidP="0064674C">
      <w:pPr>
        <w:rPr>
          <w:strike/>
          <w:color w:val="FF0000"/>
        </w:rPr>
      </w:pPr>
    </w:p>
    <w:p w:rsidR="00612163" w:rsidRDefault="00612163" w:rsidP="0064674C">
      <w:pPr>
        <w:rPr>
          <w:strike/>
          <w:color w:val="FF0000"/>
        </w:rPr>
      </w:pPr>
    </w:p>
    <w:tbl>
      <w:tblPr>
        <w:tblW w:w="0" w:type="auto"/>
        <w:tblInd w:w="-109" w:type="dxa"/>
        <w:tblLayout w:type="fixed"/>
        <w:tblLook w:val="04A0"/>
      </w:tblPr>
      <w:tblGrid>
        <w:gridCol w:w="3190"/>
        <w:gridCol w:w="2162"/>
        <w:gridCol w:w="4112"/>
      </w:tblGrid>
      <w:tr w:rsidR="0064674C" w:rsidTr="0064674C">
        <w:tc>
          <w:tcPr>
            <w:tcW w:w="3190" w:type="dxa"/>
          </w:tcPr>
          <w:p w:rsidR="0064674C" w:rsidRDefault="0064674C">
            <w:pPr>
              <w:suppressAutoHyphens/>
              <w:snapToGrid w:val="0"/>
              <w:jc w:val="both"/>
              <w:rPr>
                <w:rFonts w:eastAsia="SimSun" w:cs="Mangal"/>
                <w:color w:val="000000"/>
                <w:kern w:val="2"/>
                <w:sz w:val="28"/>
                <w:highlight w:val="yellow"/>
                <w:lang w:eastAsia="zh-CN" w:bidi="hi-IN"/>
              </w:rPr>
            </w:pPr>
          </w:p>
        </w:tc>
        <w:tc>
          <w:tcPr>
            <w:tcW w:w="2162" w:type="dxa"/>
          </w:tcPr>
          <w:p w:rsidR="0064674C" w:rsidRDefault="0064674C">
            <w:pPr>
              <w:suppressAutoHyphens/>
              <w:snapToGrid w:val="0"/>
              <w:jc w:val="both"/>
              <w:rPr>
                <w:rFonts w:eastAsia="SimSun" w:cs="Mangal"/>
                <w:color w:val="000000"/>
                <w:kern w:val="2"/>
                <w:sz w:val="28"/>
                <w:highlight w:val="yellow"/>
                <w:lang w:eastAsia="zh-CN" w:bidi="hi-IN"/>
              </w:rPr>
            </w:pPr>
          </w:p>
        </w:tc>
        <w:tc>
          <w:tcPr>
            <w:tcW w:w="4112" w:type="dxa"/>
          </w:tcPr>
          <w:p w:rsidR="0064674C" w:rsidRPr="00AC160C" w:rsidRDefault="0064674C">
            <w:pPr>
              <w:spacing w:line="240" w:lineRule="exact"/>
              <w:jc w:val="both"/>
              <w:rPr>
                <w:rFonts w:eastAsia="SimSun" w:cs="Mangal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C160C">
              <w:rPr>
                <w:b/>
                <w:sz w:val="24"/>
                <w:szCs w:val="24"/>
              </w:rPr>
              <w:t>Приложение № 3</w:t>
            </w:r>
          </w:p>
          <w:p w:rsidR="0064674C" w:rsidRDefault="0064674C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64674C" w:rsidRDefault="0064674C">
            <w:pPr>
              <w:keepNext/>
              <w:autoSpaceDE w:val="0"/>
              <w:autoSpaceDN w:val="0"/>
              <w:spacing w:line="240" w:lineRule="exact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участок, находящийся в муниципальной собственности» </w:t>
            </w:r>
          </w:p>
          <w:p w:rsidR="0064674C" w:rsidRDefault="0064674C">
            <w:pPr>
              <w:suppressAutoHyphens/>
              <w:spacing w:line="240" w:lineRule="exact"/>
              <w:jc w:val="both"/>
              <w:rPr>
                <w:rFonts w:eastAsia="SimSun" w:cs="Mangal"/>
                <w:color w:val="000000"/>
                <w:kern w:val="2"/>
                <w:sz w:val="28"/>
                <w:lang w:eastAsia="zh-CN" w:bidi="hi-IN"/>
              </w:rPr>
            </w:pPr>
          </w:p>
        </w:tc>
      </w:tr>
    </w:tbl>
    <w:p w:rsidR="0064674C" w:rsidRDefault="0064674C" w:rsidP="0064674C">
      <w:pPr>
        <w:rPr>
          <w:rFonts w:eastAsia="SimSun" w:cs="Mangal"/>
          <w:color w:val="000000"/>
          <w:kern w:val="2"/>
          <w:sz w:val="28"/>
          <w:szCs w:val="20"/>
          <w:lang w:eastAsia="zh-CN" w:bidi="hi-IN"/>
        </w:rPr>
      </w:pPr>
    </w:p>
    <w:p w:rsidR="0064674C" w:rsidRDefault="0064674C" w:rsidP="0064674C">
      <w:pPr>
        <w:spacing w:after="240"/>
        <w:jc w:val="center"/>
      </w:pPr>
      <w:r>
        <w:rPr>
          <w:b/>
          <w:bCs/>
          <w:sz w:val="20"/>
        </w:rPr>
        <w:t>ФОРМА</w:t>
      </w:r>
      <w:r>
        <w:rPr>
          <w:b/>
          <w:bCs/>
          <w:sz w:val="20"/>
        </w:rPr>
        <w:br/>
        <w:t xml:space="preserve">решения об отказе </w:t>
      </w:r>
    </w:p>
    <w:p w:rsidR="0064674C" w:rsidRDefault="0064674C" w:rsidP="0064674C">
      <w:pPr>
        <w:spacing w:after="240"/>
        <w:jc w:val="center"/>
        <w:rPr>
          <w:b/>
          <w:bCs/>
          <w:sz w:val="20"/>
        </w:rPr>
      </w:pPr>
    </w:p>
    <w:p w:rsidR="0064674C" w:rsidRDefault="0064674C" w:rsidP="0064674C">
      <w:pPr>
        <w:pBdr>
          <w:top w:val="single" w:sz="4" w:space="1" w:color="000000"/>
        </w:pBdr>
        <w:ind w:left="5103"/>
        <w:rPr>
          <w:b/>
          <w:bCs/>
          <w:sz w:val="2"/>
          <w:szCs w:val="2"/>
          <w:shd w:val="clear" w:color="auto" w:fill="FFFF00"/>
        </w:rPr>
      </w:pPr>
    </w:p>
    <w:p w:rsidR="0064674C" w:rsidRDefault="0064674C" w:rsidP="0064674C">
      <w:pPr>
        <w:ind w:left="5103"/>
        <w:rPr>
          <w:b/>
          <w:bCs/>
          <w:sz w:val="24"/>
          <w:szCs w:val="24"/>
          <w:shd w:val="clear" w:color="auto" w:fill="FFFF00"/>
        </w:rPr>
      </w:pPr>
    </w:p>
    <w:p w:rsidR="0064674C" w:rsidRDefault="0064674C" w:rsidP="0064674C">
      <w:pPr>
        <w:pBdr>
          <w:top w:val="single" w:sz="4" w:space="1" w:color="000000"/>
        </w:pBdr>
        <w:ind w:left="5103"/>
        <w:jc w:val="center"/>
        <w:rPr>
          <w:sz w:val="28"/>
          <w:szCs w:val="20"/>
        </w:rPr>
      </w:pPr>
      <w:r>
        <w:rPr>
          <w:sz w:val="20"/>
        </w:rPr>
        <w:t>(Ф.И.О., адрес заявителя (представителя) заявителя)</w:t>
      </w:r>
    </w:p>
    <w:p w:rsidR="0064674C" w:rsidRDefault="0064674C" w:rsidP="0064674C">
      <w:pPr>
        <w:pBdr>
          <w:top w:val="single" w:sz="4" w:space="1" w:color="000000"/>
        </w:pBdr>
        <w:ind w:left="5103"/>
        <w:jc w:val="center"/>
      </w:pPr>
      <w:r>
        <w:rPr>
          <w:sz w:val="20"/>
        </w:rPr>
        <w:t>__________________________________________</w:t>
      </w:r>
    </w:p>
    <w:p w:rsidR="0064674C" w:rsidRDefault="0064674C" w:rsidP="0064674C">
      <w:pPr>
        <w:pBdr>
          <w:top w:val="single" w:sz="4" w:space="1" w:color="000000"/>
        </w:pBdr>
        <w:ind w:left="5103"/>
        <w:jc w:val="center"/>
      </w:pPr>
      <w:r>
        <w:rPr>
          <w:sz w:val="20"/>
        </w:rPr>
        <w:t>(регистрационный номер заявления о выдаче градостроительного плана земельного участка)</w:t>
      </w:r>
    </w:p>
    <w:p w:rsidR="0064674C" w:rsidRDefault="0064674C" w:rsidP="0064674C">
      <w:pPr>
        <w:spacing w:after="240"/>
        <w:jc w:val="center"/>
        <w:rPr>
          <w:b/>
          <w:sz w:val="24"/>
          <w:szCs w:val="24"/>
        </w:rPr>
      </w:pPr>
    </w:p>
    <w:p w:rsidR="0064674C" w:rsidRDefault="0064674C" w:rsidP="0064674C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об отказе</w:t>
      </w:r>
      <w:r>
        <w:rPr>
          <w:b/>
          <w:sz w:val="24"/>
          <w:szCs w:val="24"/>
        </w:rPr>
        <w:br/>
        <w:t>к административному регламенту предоставления муниципальной услуги</w:t>
      </w:r>
    </w:p>
    <w:p w:rsidR="0064674C" w:rsidRDefault="0064674C" w:rsidP="0064674C">
      <w:pPr>
        <w:keepNext/>
        <w:autoSpaceDE w:val="0"/>
        <w:autoSpaceDN w:val="0"/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участок, находящийся в муниципальной собственности»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90"/>
        <w:gridCol w:w="1920"/>
        <w:gridCol w:w="1875"/>
        <w:gridCol w:w="2490"/>
      </w:tblGrid>
      <w:tr w:rsidR="0064674C" w:rsidTr="0064674C">
        <w:tc>
          <w:tcPr>
            <w:tcW w:w="1590" w:type="dxa"/>
            <w:vAlign w:val="bottom"/>
            <w:hideMark/>
          </w:tcPr>
          <w:p w:rsidR="0064674C" w:rsidRDefault="0064674C">
            <w:pPr>
              <w:suppressAutoHyphens/>
              <w:ind w:right="57"/>
              <w:jc w:val="right"/>
              <w:rPr>
                <w:rFonts w:eastAsia="SimSun" w:cs="Mangal"/>
                <w:color w:val="000000"/>
                <w:kern w:val="2"/>
                <w:sz w:val="28"/>
                <w:lang w:eastAsia="zh-CN" w:bidi="hi-IN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4674C" w:rsidRDefault="0064674C">
            <w:pPr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dxa"/>
            <w:vAlign w:val="bottom"/>
            <w:hideMark/>
          </w:tcPr>
          <w:p w:rsidR="0064674C" w:rsidRDefault="0064674C">
            <w:pPr>
              <w:suppressAutoHyphens/>
              <w:ind w:right="57" w:firstLine="454"/>
              <w:jc w:val="center"/>
              <w:rPr>
                <w:rFonts w:eastAsia="SimSun" w:cs="Mangal"/>
                <w:color w:val="000000"/>
                <w:kern w:val="2"/>
                <w:sz w:val="28"/>
                <w:lang w:eastAsia="zh-CN" w:bidi="hi-I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4674C" w:rsidRDefault="0064674C">
            <w:pPr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4674C" w:rsidRDefault="0064674C" w:rsidP="0064674C">
      <w:pPr>
        <w:rPr>
          <w:rFonts w:eastAsia="SimSun" w:cs="Mangal"/>
          <w:color w:val="000000"/>
          <w:kern w:val="2"/>
          <w:sz w:val="24"/>
          <w:szCs w:val="24"/>
          <w:shd w:val="clear" w:color="auto" w:fill="FFFF00"/>
          <w:lang w:eastAsia="zh-CN" w:bidi="hi-IN"/>
        </w:rPr>
      </w:pPr>
    </w:p>
    <w:p w:rsidR="0064674C" w:rsidRDefault="0064674C" w:rsidP="0064674C">
      <w:pPr>
        <w:pBdr>
          <w:top w:val="single" w:sz="4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местного самоуправления)</w:t>
      </w:r>
    </w:p>
    <w:p w:rsidR="0064674C" w:rsidRDefault="0064674C" w:rsidP="0064674C">
      <w:pPr>
        <w:tabs>
          <w:tab w:val="right" w:pos="9923"/>
        </w:tabs>
        <w:rPr>
          <w:sz w:val="28"/>
          <w:szCs w:val="20"/>
        </w:rPr>
      </w:pPr>
      <w:r>
        <w:rPr>
          <w:sz w:val="24"/>
          <w:szCs w:val="24"/>
        </w:rPr>
        <w:t xml:space="preserve">сообщает, что  </w:t>
      </w:r>
      <w:r>
        <w:rPr>
          <w:sz w:val="24"/>
          <w:szCs w:val="24"/>
        </w:rPr>
        <w:tab/>
        <w:t>,</w:t>
      </w:r>
    </w:p>
    <w:p w:rsidR="0064674C" w:rsidRDefault="0064674C" w:rsidP="0064674C">
      <w:pPr>
        <w:pBdr>
          <w:top w:val="single" w:sz="4" w:space="1" w:color="000000"/>
        </w:pBdr>
        <w:ind w:left="1559" w:right="113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(Ф.И.О. заявителя в дательном падеже, наименование, номер и дата выдачи документа,</w:t>
      </w:r>
      <w:proofErr w:type="gramEnd"/>
    </w:p>
    <w:p w:rsidR="0064674C" w:rsidRDefault="0064674C" w:rsidP="0064674C">
      <w:pPr>
        <w:rPr>
          <w:sz w:val="24"/>
          <w:szCs w:val="24"/>
        </w:rPr>
      </w:pPr>
    </w:p>
    <w:p w:rsidR="0064674C" w:rsidRDefault="0064674C" w:rsidP="0064674C">
      <w:pPr>
        <w:pBdr>
          <w:top w:val="single" w:sz="4" w:space="1" w:color="000000"/>
        </w:pBd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подтверждающего личность, почтовый адрес – для физического лица;</w:t>
      </w:r>
      <w:proofErr w:type="gramEnd"/>
    </w:p>
    <w:p w:rsidR="0064674C" w:rsidRDefault="0064674C" w:rsidP="0064674C">
      <w:pPr>
        <w:rPr>
          <w:sz w:val="24"/>
          <w:szCs w:val="24"/>
        </w:rPr>
      </w:pPr>
    </w:p>
    <w:p w:rsidR="0064674C" w:rsidRDefault="0064674C" w:rsidP="0064674C">
      <w:pPr>
        <w:pBdr>
          <w:top w:val="single" w:sz="4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полное наименование, ИНН, КПП, </w:t>
      </w:r>
    </w:p>
    <w:p w:rsidR="0064674C" w:rsidRDefault="0064674C" w:rsidP="0064674C">
      <w:pPr>
        <w:tabs>
          <w:tab w:val="right" w:pos="9921"/>
        </w:tabs>
        <w:rPr>
          <w:sz w:val="28"/>
          <w:szCs w:val="20"/>
        </w:rPr>
      </w:pPr>
      <w:r>
        <w:rPr>
          <w:sz w:val="24"/>
          <w:szCs w:val="24"/>
        </w:rPr>
        <w:tab/>
        <w:t>,</w:t>
      </w:r>
    </w:p>
    <w:p w:rsidR="0064674C" w:rsidRDefault="0064674C" w:rsidP="0064674C">
      <w:pPr>
        <w:pBdr>
          <w:top w:val="single" w:sz="4" w:space="1" w:color="000000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почтовый адрес – для юридического лица)</w:t>
      </w:r>
    </w:p>
    <w:p w:rsidR="0064674C" w:rsidRDefault="0064674C" w:rsidP="0064674C">
      <w:pPr>
        <w:pBdr>
          <w:top w:val="single" w:sz="4" w:space="1" w:color="000000"/>
        </w:pBdr>
        <w:ind w:right="113"/>
        <w:jc w:val="center"/>
        <w:rPr>
          <w:sz w:val="16"/>
          <w:szCs w:val="16"/>
        </w:rPr>
      </w:pPr>
    </w:p>
    <w:p w:rsidR="0064674C" w:rsidRDefault="0064674C" w:rsidP="0064674C">
      <w:pPr>
        <w:rPr>
          <w:sz w:val="24"/>
          <w:szCs w:val="24"/>
        </w:rPr>
      </w:pPr>
    </w:p>
    <w:p w:rsidR="0064674C" w:rsidRDefault="0064674C" w:rsidP="0064674C">
      <w:pPr>
        <w:pBdr>
          <w:top w:val="single" w:sz="4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(адрес земельного участка в соответствии с государственным адресным реестром)</w:t>
      </w:r>
    </w:p>
    <w:p w:rsidR="0064674C" w:rsidRDefault="0064674C" w:rsidP="0064674C">
      <w:pPr>
        <w:rPr>
          <w:sz w:val="24"/>
          <w:szCs w:val="24"/>
        </w:rPr>
      </w:pPr>
    </w:p>
    <w:p w:rsidR="0064674C" w:rsidRDefault="0064674C" w:rsidP="0064674C">
      <w:pPr>
        <w:pBdr>
          <w:top w:val="single" w:sz="4" w:space="1" w:color="000000"/>
        </w:pBdr>
        <w:rPr>
          <w:sz w:val="2"/>
          <w:szCs w:val="2"/>
        </w:rPr>
      </w:pPr>
    </w:p>
    <w:p w:rsidR="0064674C" w:rsidRDefault="0064674C" w:rsidP="0064674C">
      <w:pPr>
        <w:rPr>
          <w:sz w:val="28"/>
          <w:szCs w:val="20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64674C" w:rsidRDefault="0064674C" w:rsidP="0064674C">
      <w:pPr>
        <w:pBdr>
          <w:top w:val="single" w:sz="4" w:space="1" w:color="000000"/>
        </w:pBdr>
        <w:ind w:left="1007"/>
        <w:rPr>
          <w:sz w:val="2"/>
          <w:szCs w:val="2"/>
        </w:rPr>
      </w:pPr>
    </w:p>
    <w:p w:rsidR="0064674C" w:rsidRDefault="0064674C" w:rsidP="0064674C">
      <w:pPr>
        <w:tabs>
          <w:tab w:val="right" w:pos="9921"/>
        </w:tabs>
        <w:rPr>
          <w:sz w:val="20"/>
          <w:szCs w:val="2"/>
        </w:rPr>
      </w:pPr>
    </w:p>
    <w:p w:rsidR="0064674C" w:rsidRDefault="0064674C" w:rsidP="0064674C">
      <w:pPr>
        <w:pBdr>
          <w:top w:val="single" w:sz="4" w:space="1" w:color="000000"/>
        </w:pBdr>
        <w:ind w:right="113"/>
        <w:jc w:val="center"/>
        <w:rPr>
          <w:sz w:val="28"/>
          <w:szCs w:val="20"/>
        </w:rPr>
      </w:pPr>
      <w:r>
        <w:rPr>
          <w:sz w:val="20"/>
        </w:rPr>
        <w:t>(основание отказа)</w:t>
      </w:r>
    </w:p>
    <w:p w:rsidR="0064674C" w:rsidRDefault="0064674C" w:rsidP="0064674C">
      <w:pPr>
        <w:pBdr>
          <w:top w:val="single" w:sz="4" w:space="1" w:color="000000"/>
        </w:pBdr>
        <w:ind w:right="113"/>
      </w:pPr>
      <w:r>
        <w:rPr>
          <w:sz w:val="24"/>
          <w:szCs w:val="24"/>
        </w:rPr>
        <w:t>Уполномоченное должностное лицо</w:t>
      </w:r>
    </w:p>
    <w:p w:rsidR="0064674C" w:rsidRDefault="0064674C" w:rsidP="0064674C">
      <w:pPr>
        <w:pBdr>
          <w:top w:val="single" w:sz="4" w:space="1" w:color="000000"/>
        </w:pBdr>
        <w:ind w:right="113"/>
      </w:pPr>
      <w:r>
        <w:rPr>
          <w:sz w:val="24"/>
          <w:szCs w:val="24"/>
        </w:rPr>
        <w:t xml:space="preserve">органа местного самоуправления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954"/>
        <w:gridCol w:w="1758"/>
        <w:gridCol w:w="2268"/>
      </w:tblGrid>
      <w:tr w:rsidR="0064674C" w:rsidTr="0064674C"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4674C" w:rsidRDefault="0064674C">
            <w:pPr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8" w:type="dxa"/>
            <w:vAlign w:val="bottom"/>
          </w:tcPr>
          <w:p w:rsidR="0064674C" w:rsidRDefault="0064674C">
            <w:pPr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4674C" w:rsidRDefault="0064674C">
            <w:pPr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4674C" w:rsidTr="0064674C">
        <w:tc>
          <w:tcPr>
            <w:tcW w:w="5954" w:type="dxa"/>
            <w:hideMark/>
          </w:tcPr>
          <w:p w:rsidR="0064674C" w:rsidRDefault="0064674C">
            <w:pPr>
              <w:suppressAutoHyphens/>
              <w:jc w:val="center"/>
              <w:rPr>
                <w:rFonts w:eastAsia="SimSun" w:cs="Mangal"/>
                <w:color w:val="000000"/>
                <w:kern w:val="2"/>
                <w:sz w:val="28"/>
                <w:lang w:eastAsia="zh-CN" w:bidi="hi-IN"/>
              </w:rPr>
            </w:pPr>
            <w:r>
              <w:rPr>
                <w:sz w:val="20"/>
              </w:rPr>
              <w:t>(должность, Ф.И.О.)</w:t>
            </w:r>
          </w:p>
        </w:tc>
        <w:tc>
          <w:tcPr>
            <w:tcW w:w="1758" w:type="dxa"/>
          </w:tcPr>
          <w:p w:rsidR="0064674C" w:rsidRDefault="0064674C">
            <w:pPr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0"/>
                <w:lang w:eastAsia="zh-CN" w:bidi="hi-IN"/>
              </w:rPr>
            </w:pPr>
          </w:p>
        </w:tc>
        <w:tc>
          <w:tcPr>
            <w:tcW w:w="2268" w:type="dxa"/>
            <w:hideMark/>
          </w:tcPr>
          <w:p w:rsidR="0064674C" w:rsidRDefault="0064674C">
            <w:pPr>
              <w:suppressAutoHyphens/>
              <w:jc w:val="center"/>
              <w:rPr>
                <w:rFonts w:eastAsia="SimSun" w:cs="Mangal"/>
                <w:color w:val="000000"/>
                <w:kern w:val="2"/>
                <w:sz w:val="28"/>
                <w:lang w:eastAsia="zh-CN" w:bidi="hi-IN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64674C" w:rsidRDefault="0064674C" w:rsidP="0064674C">
      <w:pPr>
        <w:rPr>
          <w:rFonts w:eastAsia="SimSun" w:cs="Mangal"/>
          <w:color w:val="000000"/>
          <w:kern w:val="2"/>
          <w:sz w:val="28"/>
          <w:szCs w:val="20"/>
          <w:lang w:eastAsia="zh-CN" w:bidi="hi-IN"/>
        </w:rPr>
      </w:pPr>
      <w:proofErr w:type="gramStart"/>
      <w:r>
        <w:rPr>
          <w:sz w:val="24"/>
          <w:szCs w:val="24"/>
          <w:lang w:val="en-US"/>
        </w:rPr>
        <w:t>М.П.</w:t>
      </w:r>
      <w:proofErr w:type="gramEnd"/>
      <w:r>
        <w:t xml:space="preserve"> </w:t>
      </w:r>
    </w:p>
    <w:p w:rsidR="0064674C" w:rsidRDefault="0064674C" w:rsidP="0064674C">
      <w:pPr>
        <w:autoSpaceDE w:val="0"/>
        <w:autoSpaceDN w:val="0"/>
        <w:adjustRightInd w:val="0"/>
        <w:ind w:left="5103"/>
        <w:jc w:val="both"/>
        <w:rPr>
          <w:rFonts w:cs="Times New Roman"/>
          <w:bCs/>
          <w:sz w:val="20"/>
        </w:rPr>
      </w:pPr>
    </w:p>
    <w:p w:rsidR="0064674C" w:rsidRDefault="0064674C" w:rsidP="0064674C">
      <w:pPr>
        <w:rPr>
          <w:rFonts w:cs="Mangal"/>
          <w:sz w:val="28"/>
        </w:rPr>
      </w:pPr>
    </w:p>
    <w:p w:rsidR="0034552C" w:rsidRDefault="0034552C"/>
    <w:sectPr w:rsidR="0034552C" w:rsidSect="0061216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P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8B1"/>
    <w:multiLevelType w:val="multilevel"/>
    <w:tmpl w:val="07B610B8"/>
    <w:lvl w:ilvl="0">
      <w:start w:val="7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2B1508C"/>
    <w:multiLevelType w:val="multilevel"/>
    <w:tmpl w:val="8AC05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254" w:hanging="72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abstractNum w:abstractNumId="2">
    <w:nsid w:val="7C80002E"/>
    <w:multiLevelType w:val="multilevel"/>
    <w:tmpl w:val="22A469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74C"/>
    <w:rsid w:val="00027C05"/>
    <w:rsid w:val="000B45FE"/>
    <w:rsid w:val="000D5760"/>
    <w:rsid w:val="002C4FE2"/>
    <w:rsid w:val="002D0D97"/>
    <w:rsid w:val="0034552C"/>
    <w:rsid w:val="003D12F3"/>
    <w:rsid w:val="0045540B"/>
    <w:rsid w:val="004F461A"/>
    <w:rsid w:val="00612163"/>
    <w:rsid w:val="006312B8"/>
    <w:rsid w:val="0064674C"/>
    <w:rsid w:val="006873F7"/>
    <w:rsid w:val="006F5889"/>
    <w:rsid w:val="007205FB"/>
    <w:rsid w:val="00753CE7"/>
    <w:rsid w:val="00856995"/>
    <w:rsid w:val="009C0130"/>
    <w:rsid w:val="00A2780D"/>
    <w:rsid w:val="00A90573"/>
    <w:rsid w:val="00A9778D"/>
    <w:rsid w:val="00AA2134"/>
    <w:rsid w:val="00AC160C"/>
    <w:rsid w:val="00AD622F"/>
    <w:rsid w:val="00AE613F"/>
    <w:rsid w:val="00B3310B"/>
    <w:rsid w:val="00B82F69"/>
    <w:rsid w:val="00BB6E00"/>
    <w:rsid w:val="00D4022A"/>
    <w:rsid w:val="00E5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674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4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64674C"/>
    <w:pPr>
      <w:suppressAutoHyphens/>
      <w:spacing w:after="120" w:line="240" w:lineRule="auto"/>
    </w:pPr>
    <w:rPr>
      <w:rFonts w:ascii="Times New Roman" w:eastAsia="SimSun" w:hAnsi="Times New Roman" w:cs="Times New Roman"/>
      <w:color w:val="000000"/>
      <w:kern w:val="2"/>
      <w:sz w:val="28"/>
      <w:szCs w:val="20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64674C"/>
    <w:rPr>
      <w:rFonts w:ascii="Times New Roman" w:eastAsia="SimSun" w:hAnsi="Times New Roman" w:cs="Times New Roman"/>
      <w:color w:val="000000"/>
      <w:kern w:val="2"/>
      <w:sz w:val="28"/>
      <w:szCs w:val="20"/>
      <w:lang w:eastAsia="zh-CN" w:bidi="hi-IN"/>
    </w:rPr>
  </w:style>
  <w:style w:type="paragraph" w:styleId="a7">
    <w:name w:val="No Spacing"/>
    <w:qFormat/>
    <w:rsid w:val="0064674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64674C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color w:val="000000"/>
      <w:kern w:val="2"/>
      <w:sz w:val="28"/>
      <w:szCs w:val="20"/>
      <w:lang w:eastAsia="zh-CN" w:bidi="hi-IN"/>
    </w:rPr>
  </w:style>
  <w:style w:type="paragraph" w:customStyle="1" w:styleId="ConsPlusNormal">
    <w:name w:val="ConsPlusNormal"/>
    <w:semiHidden/>
    <w:rsid w:val="0064674C"/>
    <w:pPr>
      <w:suppressAutoHyphens/>
      <w:spacing w:after="0" w:line="240" w:lineRule="auto"/>
      <w:ind w:firstLine="720"/>
    </w:pPr>
    <w:rPr>
      <w:rFonts w:ascii="Arial" w:eastAsia="SimSun" w:hAnsi="Arial" w:cs="Mangal"/>
      <w:color w:val="000000"/>
      <w:kern w:val="2"/>
      <w:sz w:val="20"/>
      <w:szCs w:val="20"/>
      <w:lang w:eastAsia="zh-CN" w:bidi="hi-IN"/>
    </w:rPr>
  </w:style>
  <w:style w:type="paragraph" w:customStyle="1" w:styleId="1">
    <w:name w:val="нум список 1"/>
    <w:semiHidden/>
    <w:rsid w:val="0064674C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customStyle="1" w:styleId="ConsPlusNonformat">
    <w:name w:val="ConsPlusNonformat"/>
    <w:semiHidden/>
    <w:rsid w:val="0064674C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0"/>
      <w:szCs w:val="20"/>
      <w:lang w:eastAsia="zh-CN" w:bidi="hi-IN"/>
    </w:rPr>
  </w:style>
  <w:style w:type="paragraph" w:customStyle="1" w:styleId="Standard">
    <w:name w:val="Standard"/>
    <w:semiHidden/>
    <w:rsid w:val="0064674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en-US" w:bidi="en-US"/>
    </w:rPr>
  </w:style>
  <w:style w:type="paragraph" w:customStyle="1" w:styleId="a9">
    <w:name w:val="Содержимое таблицы"/>
    <w:basedOn w:val="a"/>
    <w:semiHidden/>
    <w:rsid w:val="0064674C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2"/>
      <w:sz w:val="28"/>
      <w:szCs w:val="20"/>
      <w:lang w:eastAsia="zh-CN" w:bidi="hi-IN"/>
    </w:rPr>
  </w:style>
  <w:style w:type="paragraph" w:customStyle="1" w:styleId="aa">
    <w:name w:val="Заголовок таблицы"/>
    <w:basedOn w:val="a9"/>
    <w:semiHidden/>
    <w:rsid w:val="0064674C"/>
    <w:pPr>
      <w:jc w:val="center"/>
    </w:pPr>
    <w:rPr>
      <w:b/>
    </w:rPr>
  </w:style>
  <w:style w:type="paragraph" w:customStyle="1" w:styleId="Textbody">
    <w:name w:val="Text body"/>
    <w:basedOn w:val="Standard"/>
    <w:semiHidden/>
    <w:rsid w:val="0064674C"/>
    <w:pPr>
      <w:spacing w:after="120"/>
    </w:pPr>
    <w:rPr>
      <w:rFonts w:eastAsia="SimSun" w:cs="Mangal"/>
      <w:color w:val="auto"/>
      <w:lang w:val="ru-RU" w:eastAsia="zh-CN" w:bidi="hi-IN"/>
    </w:rPr>
  </w:style>
  <w:style w:type="paragraph" w:customStyle="1" w:styleId="ab">
    <w:name w:val="Таблицы (моноширинный)"/>
    <w:basedOn w:val="Standard"/>
    <w:semiHidden/>
    <w:rsid w:val="0064674C"/>
    <w:rPr>
      <w:rFonts w:ascii="Courier New" w:eastAsia="SimSun" w:hAnsi="Courier New" w:cs="Courier New"/>
      <w:color w:val="auto"/>
      <w:lang w:val="ru-RU" w:eastAsia="zh-CN" w:bidi="hi-IN"/>
    </w:rPr>
  </w:style>
  <w:style w:type="paragraph" w:customStyle="1" w:styleId="ConsPlusCell">
    <w:name w:val="ConsPlusCell"/>
    <w:semiHidden/>
    <w:rsid w:val="0064674C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0"/>
      <w:szCs w:val="20"/>
      <w:lang w:eastAsia="zh-CN" w:bidi="hi-IN"/>
    </w:rPr>
  </w:style>
  <w:style w:type="paragraph" w:customStyle="1" w:styleId="p1">
    <w:name w:val="p1"/>
    <w:basedOn w:val="a"/>
    <w:semiHidden/>
    <w:rsid w:val="0064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semiHidden/>
    <w:rsid w:val="0064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semiHidden/>
    <w:rsid w:val="0064674C"/>
    <w:pPr>
      <w:spacing w:before="100" w:beforeAutospacing="1" w:after="142" w:line="288" w:lineRule="auto"/>
    </w:pPr>
    <w:rPr>
      <w:rFonts w:ascii="Liberation Serif" w:eastAsia="Times New Roman" w:hAnsi="Liberation Serif" w:cs="Liberation Serif"/>
      <w:sz w:val="24"/>
      <w:szCs w:val="24"/>
    </w:rPr>
  </w:style>
  <w:style w:type="character" w:customStyle="1" w:styleId="ac">
    <w:name w:val="Цветовое выделение для Текст"/>
    <w:rsid w:val="0064674C"/>
    <w:rPr>
      <w:sz w:val="24"/>
    </w:rPr>
  </w:style>
  <w:style w:type="character" w:customStyle="1" w:styleId="small-phone">
    <w:name w:val="small-phone"/>
    <w:basedOn w:val="a0"/>
    <w:rsid w:val="0064674C"/>
  </w:style>
  <w:style w:type="character" w:styleId="ad">
    <w:name w:val="Strong"/>
    <w:basedOn w:val="a0"/>
    <w:qFormat/>
    <w:rsid w:val="0064674C"/>
    <w:rPr>
      <w:b/>
      <w:bCs/>
    </w:rPr>
  </w:style>
  <w:style w:type="character" w:customStyle="1" w:styleId="2">
    <w:name w:val="Основной текст (2)"/>
    <w:basedOn w:val="a0"/>
    <w:rsid w:val="00BB6E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HTML">
    <w:name w:val="HTML Acronym"/>
    <w:basedOn w:val="a0"/>
    <w:semiHidden/>
    <w:unhideWhenUsed/>
    <w:rsid w:val="00BB6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yavas.ru/" TargetMode="External"/><Relationship Id="rId5" Type="http://schemas.openxmlformats.org/officeDocument/2006/relationships/hyperlink" Target="http://admyav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30</Pages>
  <Words>9312</Words>
  <Characters>53081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2022-10-31T12:20:00Z</dcterms:created>
  <dcterms:modified xsi:type="dcterms:W3CDTF">2022-11-16T14:40:00Z</dcterms:modified>
</cp:coreProperties>
</file>