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A" w:rsidRPr="00C6778C" w:rsidRDefault="00C6778C" w:rsidP="00C6778C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</w:t>
      </w:r>
      <w:r w:rsidR="00326EFA"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26EFA" w:rsidRPr="001723C9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326EFA" w:rsidRPr="001723C9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326EFA" w:rsidRPr="001723C9" w:rsidRDefault="00326EFA" w:rsidP="00326EF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326EFA" w:rsidRPr="001723C9" w:rsidRDefault="00326EFA" w:rsidP="00326EFA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FA" w:rsidRPr="001723C9" w:rsidRDefault="00326EFA" w:rsidP="00326EFA">
      <w:pPr>
        <w:jc w:val="center"/>
        <w:rPr>
          <w:rFonts w:ascii="Times New Roman" w:hAnsi="Times New Roman"/>
          <w:b/>
          <w:szCs w:val="25"/>
        </w:rPr>
      </w:pPr>
    </w:p>
    <w:p w:rsidR="00326EFA" w:rsidRPr="001723C9" w:rsidRDefault="00326EFA" w:rsidP="00326EFA">
      <w:pPr>
        <w:jc w:val="center"/>
        <w:rPr>
          <w:rFonts w:ascii="Times New Roman" w:hAnsi="Times New Roman"/>
          <w:b/>
          <w:szCs w:val="25"/>
        </w:rPr>
      </w:pPr>
      <w:r w:rsidRPr="001723C9">
        <w:rPr>
          <w:rFonts w:ascii="Times New Roman" w:hAnsi="Times New Roman"/>
          <w:b/>
          <w:szCs w:val="25"/>
        </w:rPr>
        <w:t>ПОСТАНОВЛЕНИЕ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6778C">
        <w:rPr>
          <w:rFonts w:ascii="Times New Roman" w:hAnsi="Times New Roman" w:cs="Times New Roman"/>
          <w:color w:val="000000"/>
          <w:sz w:val="24"/>
          <w:szCs w:val="24"/>
        </w:rPr>
        <w:t>01.06.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677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6778C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Pr="00635FFB" w:rsidRDefault="0045414F" w:rsidP="0063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Об утверждении Положения о порядке и условиях предоставления в аренд</w:t>
      </w:r>
      <w:proofErr w:type="gramStart"/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у</w:t>
      </w:r>
      <w:r w:rsidR="00635FFB" w:rsidRPr="00635FFB">
        <w:rPr>
          <w:rFonts w:ascii="Times New Roman" w:hAnsi="Times New Roman" w:cs="Times New Roman"/>
          <w:b/>
          <w:color w:val="3C3C3C"/>
          <w:sz w:val="24"/>
          <w:szCs w:val="24"/>
        </w:rPr>
        <w:t>(</w:t>
      </w:r>
      <w:proofErr w:type="gramEnd"/>
      <w:r w:rsidR="00635FFB"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в том числе</w:t>
      </w:r>
      <w:r w:rsid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льготы для субъектов малого и среднего предпринимательства,</w:t>
      </w:r>
      <w:r w:rsidR="00635FFB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занимающихся социально</w:t>
      </w:r>
      <w:r w:rsid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значимыми видами деятельности) муниципального</w:t>
      </w:r>
      <w:r w:rsidR="00635FFB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имущества, включенного в перечень муниципального образования "Чуровичского</w:t>
      </w:r>
      <w:r w:rsidR="00635FFB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сельского поселения" 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Климовского района Брянской области и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предназначенного для предоставления его во вл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адение и (или) в пользование на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долгосрочной основе субъектам малого 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и среднего предпринимательства,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организациям, образующим инфраструкту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ру поддержки субъектов малого и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среднего предпринимательства и ф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изическим лицам, не являющимися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индивидуальными предпринимателями и </w:t>
      </w:r>
      <w:proofErr w:type="gramStart"/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пр</w:t>
      </w:r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>именяющие</w:t>
      </w:r>
      <w:proofErr w:type="gramEnd"/>
      <w:r w:rsidR="00326EFA" w:rsidRPr="00635FFB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специальный налоговый </w:t>
      </w:r>
      <w:r w:rsidRPr="00635FFB">
        <w:rPr>
          <w:rFonts w:ascii="Times New Roman" w:hAnsi="Times New Roman" w:cs="Times New Roman"/>
          <w:b/>
          <w:color w:val="3C3C3C"/>
          <w:sz w:val="24"/>
          <w:szCs w:val="24"/>
        </w:rPr>
        <w:t>режим "Налог на профессиональный доход"</w:t>
      </w:r>
    </w:p>
    <w:p w:rsidR="0045414F" w:rsidRDefault="0045414F" w:rsidP="0063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2007 г. № 209-ФЗ «О развитии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законом от 22 июля 2007 г. №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159-ФЗ «Об особенностях отчуждения недвижимого имущества, находящегося </w:t>
      </w: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собственности субъектов Российской Федерации или муниципальной собственности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арендуемого субъектами малого и среднего предпринимател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ьства, и о внесении изменений в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отдельные законодательные акты Российской Федерации»,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предоставления в аренду (в том числе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льготы для субъектов малого и среднего предпринимательства, занимающихся социально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значимыми видами деятельности) муниципального имущества, включенного в перечень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муниципального образования "Чуровичского сельского поселения" Климовского района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Брянской области и предназначенного для предоставления его во владение и (или)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пользование на долгосрочной основе субъектам малого и среднего предпринимательства 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предпринимательства и физическим лицам, не являющимися индивидуальными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предпринимателями и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профессиональный доход" (Приложение).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3. Настоящее решение разместить на официальном сайте Чуровичской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администрации сети « Интернет».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Глава Чуровичской сельской администрации 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</w:t>
      </w:r>
      <w:r w:rsidRPr="0045414F">
        <w:rPr>
          <w:rFonts w:ascii="Times New Roman" w:hAnsi="Times New Roman" w:cs="Times New Roman"/>
          <w:b/>
          <w:bCs/>
          <w:color w:val="3C3C3C"/>
          <w:sz w:val="24"/>
          <w:szCs w:val="24"/>
        </w:rPr>
        <w:t>Г.Н. Первая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Приложение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к Постановлению Чуровичской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45414F" w:rsidRPr="00C6778C" w:rsidRDefault="00C6778C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от 01.06.2021 года N 41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ПОЛОЖЕНИЕ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(В ТОМ ЧИСЛЕ ЛЬГОТЫ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ЗАНИМАЮЩИХСЯ СОЦИАЛЬНО ЗНАЧИМЫМИ ВИДАМИ ДЕЯТЕЛЬНОСТИ)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МУНИЦИПАЛЬНОГО ИМУЩЕСТВА, ВКЛЮЧЕННОГО В ПЕРЕЧЕНЬ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«ЧУРОВИЧСКОЕ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>ЛИМОВСКОГО РАЙОНА БРЯНСКОЙ ОБЛАСТИ И ПРЕДНАЗНАЧЕННОГО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ДЛЯ ПРЕДОСТАВЛЕНИЯ ЕГО ВО ВЛАДЕНИЕ И (ИЛИ) В ПОЛЬЗОВАНИЕ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ПРЕДПРИНИМАТЕЛЬСТВА И ФИЗИЧЕСКИМ ЛИЦАМ, НЕ ЯВЛЯЮЩИМИСЯ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СПЕЦИАЛЬНЫЙ НАЛОГОВЫЙ РЕЖИМ "НАЛОГ НА ПРОФЕССИОНАЛЬНЫЙ ДОХОД"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Настоящее Положение о порядке и условиях предоставления в аренду (в том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льготы для субъектов малого и среднего предпринимательства, занимающихся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социально значимыми видами деятельности) муниципального имущества, включенного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перечень муниципального образования "Чуровичского сельского </w:t>
      </w:r>
      <w:proofErr w:type="spellStart"/>
      <w:r w:rsidRPr="00C6778C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>лимовского</w:t>
      </w:r>
      <w:proofErr w:type="spell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района Брянской област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далее - Перечень)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 и арендуемого субъектами малого и среднего предпринимательства, и о внесении изменений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1.2. Арендодателем муниципального имущества, включенного в Перечень, выступает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Чуровичская сельская администрация Климовского района Брянской области (далее -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Администрация).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1.3. Арендаторами имущества, включенного в Перечень, могут быть: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внесенные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потребительские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кооперативы и коммерческие организации (за исключением государственных и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предприятий), а также физические лица, внесенные в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государственный реестр индивидуальных предпринимателей и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соответствующие критериям отнесения к субъектам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в соответствии со статьей 4 Федерального закона от 24.07.2007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lastRenderedPageBreak/>
        <w:t>№209-ФЗ «О развитии малого и среднего п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Pr="00C6778C">
        <w:rPr>
          <w:rFonts w:ascii="Times New Roman" w:hAnsi="Times New Roman" w:cs="Times New Roman"/>
          <w:sz w:val="24"/>
          <w:szCs w:val="24"/>
        </w:rPr>
        <w:t>Федерации»;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б) внесенные в Единый государственный реестр юридических лиц организации,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образующие инфраструктуру поддер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жки субъектов малого и среднего предпринимательства и </w:t>
      </w:r>
      <w:r w:rsidRPr="00C6778C">
        <w:rPr>
          <w:rFonts w:ascii="Times New Roman" w:hAnsi="Times New Roman" w:cs="Times New Roman"/>
          <w:sz w:val="24"/>
          <w:szCs w:val="24"/>
        </w:rPr>
        <w:t>осуществляющие деятельность в соответствии с Федеральны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м законом от 24.07.2007 №209-ФЗ </w:t>
      </w:r>
      <w:r w:rsidRPr="00C6778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>изическим лицам, не являющимися индивидуальными предпринимателями 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1.4. Арендаторами имущества не могут быть субъекты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предпринимательства, перечисленные в пункте 3 статьи 14 Фе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дерального закона от 24.07.2007 </w:t>
      </w:r>
      <w:r w:rsidRPr="00C6778C">
        <w:rPr>
          <w:rFonts w:ascii="Times New Roman" w:hAnsi="Times New Roman" w:cs="Times New Roman"/>
          <w:sz w:val="24"/>
          <w:szCs w:val="24"/>
        </w:rPr>
        <w:t>г. №209-ФЗ «О развитии малого и среднего предпринимательства в Российской 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1.5. Имущество, включенное в Перечень, не может быть предоставлено в аренду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случаях, установленных пунктом 5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статьи 14 Федерального закона от 24.07.2007 №209-ФЗ «О развитии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1.6. Заключение договора аренды имущества осуществляется по результатам торгов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(конкурса, аукциона) на право заключения договора аренды в порядке, установленном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федеральным законодательством, субъектам малого и среднего предпринимательства,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организациям инфраструктуры поддержки физическим лицам, применяющие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 w:rsidRPr="00C6778C">
        <w:rPr>
          <w:rFonts w:ascii="Times New Roman" w:hAnsi="Times New Roman" w:cs="Times New Roman"/>
          <w:sz w:val="24"/>
          <w:szCs w:val="24"/>
        </w:rPr>
        <w:t>налоговый режим, без проведения торгов субъектам малого и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</w:t>
      </w:r>
      <w:r w:rsidRPr="00C6778C">
        <w:rPr>
          <w:rFonts w:ascii="Times New Roman" w:hAnsi="Times New Roman" w:cs="Times New Roman"/>
          <w:sz w:val="24"/>
          <w:szCs w:val="24"/>
        </w:rPr>
        <w:t>форме предоставления имущества в виде государственно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й преференции с предварительным </w:t>
      </w:r>
      <w:r w:rsidRPr="00C6778C">
        <w:rPr>
          <w:rFonts w:ascii="Times New Roman" w:hAnsi="Times New Roman" w:cs="Times New Roman"/>
          <w:sz w:val="24"/>
          <w:szCs w:val="24"/>
        </w:rPr>
        <w:t>получением согласия антимонопольного органа в порядке, установленном г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лавой 5 </w:t>
      </w:r>
      <w:r w:rsidRPr="00C6778C">
        <w:rPr>
          <w:rFonts w:ascii="Times New Roman" w:hAnsi="Times New Roman" w:cs="Times New Roman"/>
          <w:sz w:val="24"/>
          <w:szCs w:val="24"/>
        </w:rPr>
        <w:t>Федерального закона от 26.07.2006 №135-Ф3 «О защите конкуренции».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1.7. Срок, на который заключаются договоры в отношении имущества, включенного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Перечень, должен составлять не менее чем пять лет. Срок 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договора может быть уменьшен на </w:t>
      </w:r>
      <w:r w:rsidRPr="00C6778C">
        <w:rPr>
          <w:rFonts w:ascii="Times New Roman" w:hAnsi="Times New Roman" w:cs="Times New Roman"/>
          <w:sz w:val="24"/>
          <w:szCs w:val="24"/>
        </w:rPr>
        <w:t>основании поданного до заключения такого договора заявл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ения лица, приобретающего права </w:t>
      </w:r>
      <w:r w:rsidRPr="00C6778C">
        <w:rPr>
          <w:rFonts w:ascii="Times New Roman" w:hAnsi="Times New Roman" w:cs="Times New Roman"/>
          <w:sz w:val="24"/>
          <w:szCs w:val="24"/>
        </w:rPr>
        <w:t>владения и (или) пользования. Максимальный срок пре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доставления </w:t>
      </w:r>
      <w:proofErr w:type="gramStart"/>
      <w:r w:rsidR="00184BF1" w:rsidRPr="00C6778C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="00184BF1" w:rsidRPr="00C6778C">
        <w:rPr>
          <w:rFonts w:ascii="Times New Roman" w:hAnsi="Times New Roman" w:cs="Times New Roman"/>
          <w:sz w:val="24"/>
          <w:szCs w:val="24"/>
        </w:rPr>
        <w:t xml:space="preserve"> </w:t>
      </w:r>
      <w:r w:rsidRPr="00C6778C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 в аренду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(субаренду) субъектам малого и </w:t>
      </w:r>
      <w:r w:rsidRPr="00C6778C">
        <w:rPr>
          <w:rFonts w:ascii="Times New Roman" w:hAnsi="Times New Roman" w:cs="Times New Roman"/>
          <w:sz w:val="24"/>
          <w:szCs w:val="24"/>
        </w:rPr>
        <w:t>среднего предпринимательства не должен превышать три года.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1.8. В отношении имущества, включенного в Перечень, использование которого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требует проведение ремонта или реконструкции, возможн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о заключение договора аренды на </w:t>
      </w:r>
      <w:r w:rsidRPr="00C6778C">
        <w:rPr>
          <w:rFonts w:ascii="Times New Roman" w:hAnsi="Times New Roman" w:cs="Times New Roman"/>
          <w:sz w:val="24"/>
          <w:szCs w:val="24"/>
        </w:rPr>
        <w:t>срок от 10 лет с условием осуществления ремонта или рек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онструкции лицом, приобретающим </w:t>
      </w:r>
      <w:r w:rsidRPr="00C6778C">
        <w:rPr>
          <w:rFonts w:ascii="Times New Roman" w:hAnsi="Times New Roman" w:cs="Times New Roman"/>
          <w:sz w:val="24"/>
          <w:szCs w:val="24"/>
        </w:rPr>
        <w:t>права владения и (или) пользования таким имуществом, и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возможностью зачета понесенных </w:t>
      </w:r>
      <w:r w:rsidRPr="00C6778C">
        <w:rPr>
          <w:rFonts w:ascii="Times New Roman" w:hAnsi="Times New Roman" w:cs="Times New Roman"/>
          <w:sz w:val="24"/>
          <w:szCs w:val="24"/>
        </w:rPr>
        <w:t>расходов в счет арендной платы.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 Порядок предоставления в аренду муниципального имущества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2.1. Имущество, включенное в Перечень, предоставляется: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а) по результатам проведения торгов на право заключения договора аренды.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 аренду по результатам торгов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направо заключения договора аренды, за исключением случаев, установленных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Торги проводятся в соответствии с порядком,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установленным Федеральным законом от 26.07.2006 №135-Ф3 «О защите конкуренции».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предпринимательства, организации инфраструктуры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поддержки и физические лица, применяющие специальный налоговый режим, при подаче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заявки на участие в торгах на право заключения договора аренды в отношении имущества,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включенного в Перечень, представляет доку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менты, предусмотренные приказом Федеральной </w:t>
      </w:r>
      <w:r w:rsidRPr="00C6778C">
        <w:rPr>
          <w:rFonts w:ascii="Times New Roman" w:hAnsi="Times New Roman" w:cs="Times New Roman"/>
          <w:sz w:val="24"/>
          <w:szCs w:val="24"/>
        </w:rPr>
        <w:t>антимонопольной службы Российской Федерации от 10.02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.2010 №67 «О порядке проведения </w:t>
      </w:r>
      <w:r w:rsidRPr="00C6778C">
        <w:rPr>
          <w:rFonts w:ascii="Times New Roman" w:hAnsi="Times New Roman" w:cs="Times New Roman"/>
          <w:sz w:val="24"/>
          <w:szCs w:val="24"/>
        </w:rPr>
        <w:t>конкурсов или аукционов на право заключения договоров а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ренды, договоров безвозмездного </w:t>
      </w:r>
      <w:r w:rsidRPr="00C6778C">
        <w:rPr>
          <w:rFonts w:ascii="Times New Roman" w:hAnsi="Times New Roman" w:cs="Times New Roman"/>
          <w:sz w:val="24"/>
          <w:szCs w:val="24"/>
        </w:rPr>
        <w:t>пользования, договоров доверительного управле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ния имуществом, иных договоров, </w:t>
      </w:r>
      <w:r w:rsidRPr="00C6778C">
        <w:rPr>
          <w:rFonts w:ascii="Times New Roman" w:hAnsi="Times New Roman" w:cs="Times New Roman"/>
          <w:sz w:val="24"/>
          <w:szCs w:val="24"/>
        </w:rPr>
        <w:t xml:space="preserve">предусматривающих переход прав владения и (или) </w:t>
      </w:r>
      <w:r w:rsidRPr="00C6778C">
        <w:rPr>
          <w:rFonts w:ascii="Times New Roman" w:hAnsi="Times New Roman" w:cs="Times New Roman"/>
          <w:sz w:val="24"/>
          <w:szCs w:val="24"/>
        </w:rPr>
        <w:lastRenderedPageBreak/>
        <w:t>пользования в отношении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</w:t>
      </w:r>
      <w:r w:rsidRPr="00C6778C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имущества, и перечне видов имущества, в отношении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</w:t>
      </w:r>
      <w:r w:rsidRPr="00C6778C">
        <w:rPr>
          <w:rFonts w:ascii="Times New Roman" w:hAnsi="Times New Roman" w:cs="Times New Roman"/>
          <w:sz w:val="24"/>
          <w:szCs w:val="24"/>
        </w:rPr>
        <w:t>которого заключение указанных договоров может осуществл</w:t>
      </w:r>
      <w:r w:rsidR="00184BF1" w:rsidRPr="00C6778C">
        <w:rPr>
          <w:rFonts w:ascii="Times New Roman" w:hAnsi="Times New Roman" w:cs="Times New Roman"/>
          <w:sz w:val="24"/>
          <w:szCs w:val="24"/>
        </w:rPr>
        <w:t>яться</w:t>
      </w:r>
      <w:proofErr w:type="gramEnd"/>
      <w:r w:rsidR="00184BF1" w:rsidRPr="00C6778C">
        <w:rPr>
          <w:rFonts w:ascii="Times New Roman" w:hAnsi="Times New Roman" w:cs="Times New Roman"/>
          <w:sz w:val="24"/>
          <w:szCs w:val="24"/>
        </w:rPr>
        <w:t xml:space="preserve"> путем проведения торгов в </w:t>
      </w:r>
      <w:r w:rsidRPr="00C6778C">
        <w:rPr>
          <w:rFonts w:ascii="Times New Roman" w:hAnsi="Times New Roman" w:cs="Times New Roman"/>
          <w:sz w:val="24"/>
          <w:szCs w:val="24"/>
        </w:rPr>
        <w:t>форме конкурса», а также документы, подтверждающие отне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сение к субъектам малого и </w:t>
      </w:r>
      <w:r w:rsidRPr="00C6778C">
        <w:rPr>
          <w:rFonts w:ascii="Times New Roman" w:hAnsi="Times New Roman" w:cs="Times New Roman"/>
          <w:sz w:val="24"/>
          <w:szCs w:val="24"/>
        </w:rPr>
        <w:t>среднего предпринимательства в соответствии с тр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ебованиями статьи 4 и статьи 15 </w:t>
      </w:r>
      <w:r w:rsidRPr="00C6778C">
        <w:rPr>
          <w:rFonts w:ascii="Times New Roman" w:hAnsi="Times New Roman" w:cs="Times New Roman"/>
          <w:sz w:val="24"/>
          <w:szCs w:val="24"/>
        </w:rPr>
        <w:t>Федерального закона от 24.07.2007 №209-Ф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З «О развитии малого и среднего </w:t>
      </w:r>
      <w:r w:rsidRPr="00C6778C">
        <w:rPr>
          <w:rFonts w:ascii="Times New Roman" w:hAnsi="Times New Roman" w:cs="Times New Roman"/>
          <w:sz w:val="24"/>
          <w:szCs w:val="24"/>
        </w:rPr>
        <w:t>п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Pr="00C6778C">
        <w:rPr>
          <w:rFonts w:ascii="Times New Roman" w:hAnsi="Times New Roman" w:cs="Times New Roman"/>
          <w:sz w:val="24"/>
          <w:szCs w:val="24"/>
        </w:rPr>
        <w:t>Федерации»;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б) без проведения торгов в случаях, предусмотренных статьей 17.1 Федерального закона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от 26.07.2006 №135-Ф3 «О защите конкуренции»;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в) без проведения торгов в случае предоставления государственных преференций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 главой 5 Федерального закона от 26.07.2006 №135-Ф3 «О защите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конкуренции»;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2.2. Принятие решений об организации и проведении торгов, заключение, изменение,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расторжение договоров аренды имущества, включенного в Перечень, контроль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использованием имущества и поступлением арендной платы осуществляются Комитетом.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2.3. Для принятия решения об организации и проведении торгов на право заключения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договора аренды имущества, включенного в Перечень, субъект малого или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предпринимательства (организация инфраструктуры поддержки и физические лица,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применяющие специальный налоговый режим) предста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вляет в Администрацию следующие </w:t>
      </w:r>
      <w:r w:rsidRPr="00C6778C">
        <w:rPr>
          <w:rFonts w:ascii="Times New Roman" w:hAnsi="Times New Roman" w:cs="Times New Roman"/>
          <w:sz w:val="24"/>
          <w:szCs w:val="24"/>
        </w:rPr>
        <w:t>документы: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заявление о предоставлении в аренду конкретного объекта муниципального имущества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муниципального района в письменном виде с указанием наименования заявителя, 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юридического адреса, почтового адреса, по которому должен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быть направлен ответ, целевого </w:t>
      </w:r>
      <w:r w:rsidRPr="00C6778C">
        <w:rPr>
          <w:rFonts w:ascii="Times New Roman" w:hAnsi="Times New Roman" w:cs="Times New Roman"/>
          <w:sz w:val="24"/>
          <w:szCs w:val="24"/>
        </w:rPr>
        <w:t>назначения и срока, на который предоставляется имущество (Приложение № 1).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2.3.1. Юридические лица к заявлению прилагают следующие документы: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заявителя, об отсутствии решения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арбитражного суда о признании заявителя банкротом и об открытии конкурсного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производства, об отсутствии решения о приостановлении де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ятельности заявителя в порядке, </w:t>
      </w:r>
      <w:r w:rsidRPr="00C6778C">
        <w:rPr>
          <w:rFonts w:ascii="Times New Roman" w:hAnsi="Times New Roman" w:cs="Times New Roman"/>
          <w:sz w:val="24"/>
          <w:szCs w:val="24"/>
        </w:rPr>
        <w:t>предусмотренном Кодексом Российской Федерации об административных правонарушениях;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 доверенность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представителя (в случае представления документов доверенным лицом).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2.3.2. Индивидуальные предприниматели к заявлению прилагают следующие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документы: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предпринимателя;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заявление об отсутствии решения арбитражного суда о признании заявителя банкротом 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об открытии конкурсного производства, об отсутствии решения о приостановлении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деятельности заявителя в порядке, предусмотренном Кодексом Российской Федерации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>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2.4. Администрация в течение тридцати календарных дней со дня подачи заявления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приложением к нему документов в соответствии с пунктом 2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.3 настоящего Порядка принимает </w:t>
      </w:r>
      <w:r w:rsidRPr="00C6778C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а) о возможности предоставления испрашиваемого имущества в аренду без проведения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торгов в случаях, предусмотренных статьей 17.1 Федерально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го закона от 26.07.2006 №135-Ф3 </w:t>
      </w:r>
      <w:r w:rsidRPr="00C6778C">
        <w:rPr>
          <w:rFonts w:ascii="Times New Roman" w:hAnsi="Times New Roman" w:cs="Times New Roman"/>
          <w:sz w:val="24"/>
          <w:szCs w:val="24"/>
        </w:rPr>
        <w:t>«О защите конкуренции»;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б) о возможности предоставления испрашиваемого имущества в аренду без проведения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торгов и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документов на согласование в антимонопольный орган в случаях,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главой 5 Федерального закона от 26.07.2006 №135-Ф3 «О защите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конкуренции»;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в) о возможности предоставления испрашиваемого имущества исключительно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lastRenderedPageBreak/>
        <w:t>результатам проведения торгов на право заключения договора аренды;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2.5. Уведомление о принятом решении направляется заявителю в течение пяти дней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2.6. Основанием для отказа в организации и проведении торгов на право заключения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договора аренды имущества, включенного в Перечень, являются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а) несоответствие заявителя условиям отнесения к категории субъектов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предпринимательства (организаций инфраструктуры поддержки и физическим лицам,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режим), установленным Федеральным законом от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24.07.2007 №209-ФЗ «О развитии малого и среднего предпринимательства в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Федерации»;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б) в случае, если субъект малого и среднего предпринимательства (организации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инфраструктуры поддержки и физическим лицам, применяющие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налоговый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режим), ранее владел и (или) пользовался муниципальным 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имуществом с нарушением условий </w:t>
      </w:r>
      <w:r w:rsidRPr="00C6778C">
        <w:rPr>
          <w:rFonts w:ascii="Times New Roman" w:hAnsi="Times New Roman" w:cs="Times New Roman"/>
          <w:sz w:val="24"/>
          <w:szCs w:val="24"/>
        </w:rPr>
        <w:t>договора аренды.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2.7. В случае поступления заявлений о предоставлении в аренду имущества,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включенного в Перечень, от нескольких заявителей, имеющих право 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Pr="00C6778C">
        <w:rPr>
          <w:rFonts w:ascii="Times New Roman" w:hAnsi="Times New Roman" w:cs="Times New Roman"/>
          <w:sz w:val="24"/>
          <w:szCs w:val="24"/>
        </w:rPr>
        <w:t>аренды без проведения торгов, имущество, включен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ное в Перечень, предоставляется </w:t>
      </w:r>
      <w:r w:rsidRPr="00C6778C">
        <w:rPr>
          <w:rFonts w:ascii="Times New Roman" w:hAnsi="Times New Roman" w:cs="Times New Roman"/>
          <w:sz w:val="24"/>
          <w:szCs w:val="24"/>
        </w:rPr>
        <w:t>заявителю, заявление о предоставлении в аренду иму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щества, включенного в Перечень, </w:t>
      </w:r>
      <w:r w:rsidRPr="00C6778C">
        <w:rPr>
          <w:rFonts w:ascii="Times New Roman" w:hAnsi="Times New Roman" w:cs="Times New Roman"/>
          <w:sz w:val="24"/>
          <w:szCs w:val="24"/>
        </w:rPr>
        <w:t>которого поступило раньше.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2.8. В течение двух недель с момента принятия решения об организации и проведении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торгов администрация разрабатывает и утверждает докум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ентацию об аукционе (конкурсную </w:t>
      </w:r>
      <w:r w:rsidRPr="00C6778C">
        <w:rPr>
          <w:rFonts w:ascii="Times New Roman" w:hAnsi="Times New Roman" w:cs="Times New Roman"/>
          <w:sz w:val="24"/>
          <w:szCs w:val="24"/>
        </w:rPr>
        <w:t>документацию), принимает решение о создании ко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нкурсной (аукционной) комиссии, </w:t>
      </w:r>
      <w:r w:rsidRPr="00C6778C">
        <w:rPr>
          <w:rFonts w:ascii="Times New Roman" w:hAnsi="Times New Roman" w:cs="Times New Roman"/>
          <w:sz w:val="24"/>
          <w:szCs w:val="24"/>
        </w:rPr>
        <w:t>определении ее состава и порядка работы, назначении пред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седателя комиссии, размещает на </w:t>
      </w:r>
      <w:r w:rsidRPr="00C6778C">
        <w:rPr>
          <w:rFonts w:ascii="Times New Roman" w:hAnsi="Times New Roman" w:cs="Times New Roman"/>
          <w:sz w:val="24"/>
          <w:szCs w:val="24"/>
        </w:rPr>
        <w:t>официальном сайте Администрации в сети Интер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нет для размещения информации о </w:t>
      </w:r>
      <w:r w:rsidRPr="00C6778C">
        <w:rPr>
          <w:rFonts w:ascii="Times New Roman" w:hAnsi="Times New Roman" w:cs="Times New Roman"/>
          <w:sz w:val="24"/>
          <w:szCs w:val="24"/>
        </w:rPr>
        <w:t xml:space="preserve">проведении торгов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о проведении торгов, либо п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ривлекает для проведения торгов </w:t>
      </w:r>
      <w:r w:rsidRPr="00C6778C">
        <w:rPr>
          <w:rFonts w:ascii="Times New Roman" w:hAnsi="Times New Roman" w:cs="Times New Roman"/>
          <w:sz w:val="24"/>
          <w:szCs w:val="24"/>
        </w:rPr>
        <w:t>специализированную организацию.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2.9. Передача прав владения и (или) пользования имуществом осуществляется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2.10. По истечении срока действия договора аренды субъект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предпринимательства, организации инфраструктуры поддержки и физические лица,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применяющие специальный налоговый режим, обязаны возвратить Администрации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муниципальное имущество по акту приема-передачи.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 Условия предоставления в аренду муниципального имущества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3.1. Начальный размер арендной платы по договору аренды имущества, включенного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 xml:space="preserve">в Перечень, заключаемому без проведения торгов, а также 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</w:t>
      </w:r>
      <w:r w:rsidRPr="00C6778C">
        <w:rPr>
          <w:rFonts w:ascii="Times New Roman" w:hAnsi="Times New Roman" w:cs="Times New Roman"/>
          <w:sz w:val="24"/>
          <w:szCs w:val="24"/>
        </w:rPr>
        <w:t>по договору аренды имущества, включенного в Перече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нь, заключаемому по результатам </w:t>
      </w:r>
      <w:r w:rsidRPr="00C6778C">
        <w:rPr>
          <w:rFonts w:ascii="Times New Roman" w:hAnsi="Times New Roman" w:cs="Times New Roman"/>
          <w:sz w:val="24"/>
          <w:szCs w:val="24"/>
        </w:rPr>
        <w:t>проведения торгов, определяются на основании независи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мой оценки определения рыночной </w:t>
      </w:r>
      <w:r w:rsidRPr="00C6778C">
        <w:rPr>
          <w:rFonts w:ascii="Times New Roman" w:hAnsi="Times New Roman" w:cs="Times New Roman"/>
          <w:sz w:val="24"/>
          <w:szCs w:val="24"/>
        </w:rPr>
        <w:t xml:space="preserve">стоимости объекта, проводимой в соответствии с 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законодательством, регулирующим </w:t>
      </w:r>
      <w:r w:rsidRPr="00C6778C">
        <w:rPr>
          <w:rFonts w:ascii="Times New Roman" w:hAnsi="Times New Roman" w:cs="Times New Roman"/>
          <w:sz w:val="24"/>
          <w:szCs w:val="24"/>
        </w:rPr>
        <w:t>оценочную деятельность в Российской Федерации.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3.2. Арендная плата за использование имущества, включенного в Перечень, взимается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в денежной форме.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3.3. Льготы по арендной плате субъектам малого и среднего предпринимательства,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занимающимся социально значимыми видами деятельност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и, устанавливаются в процентном </w:t>
      </w:r>
      <w:r w:rsidRPr="00C6778C">
        <w:rPr>
          <w:rFonts w:ascii="Times New Roman" w:hAnsi="Times New Roman" w:cs="Times New Roman"/>
          <w:sz w:val="24"/>
          <w:szCs w:val="24"/>
        </w:rPr>
        <w:t>соотношении к определенному (установленному) размеру арендной платы: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-в первый год аренды - 40 процентов размера арендной платы;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-во второй год аренды - 60 процентов арендной платы;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-в третий год аренды - 80 процентов арендной платы;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-в четвертый год аренды и далее - 100 процентов размера арендной платы.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3.4. Льготы по арендной плате за имущество, включенное в Перечень, применяются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при выполнении условия: имущество, передаваемое в аренду,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</w:t>
      </w:r>
      <w:r w:rsidRPr="00C6778C">
        <w:rPr>
          <w:rFonts w:ascii="Times New Roman" w:hAnsi="Times New Roman" w:cs="Times New Roman"/>
          <w:sz w:val="24"/>
          <w:szCs w:val="24"/>
        </w:rPr>
        <w:t>социально значимых видов деятельности.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lastRenderedPageBreak/>
        <w:t>3.5. Льготы по арендной плате не применяются, и арендная плата рассчитывается 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взыскивается в полном объеме: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-с того дня, с которого деятельность арендатора перестала соответствовать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установленным требованиям отнесения к социально значимым видами деятельности;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-если арендатор пользуется не всей площадью арендуемого недвижимого имущества или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не в полном объеме арендуемым движимым имуществом под выбранный социаль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но значимый </w:t>
      </w:r>
      <w:r w:rsidRPr="00C6778C">
        <w:rPr>
          <w:rFonts w:ascii="Times New Roman" w:hAnsi="Times New Roman" w:cs="Times New Roman"/>
          <w:sz w:val="24"/>
          <w:szCs w:val="24"/>
        </w:rPr>
        <w:t>вид деятельности.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3.6. Для предоставления льгот по арендной плате выделить следующие виды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-оказывающие парикмахерские и косметические услуги населению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местности;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назначения;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-занимающиеся социально значимыми видами деятельности, иными установленными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t>государственными программами (подпрограммами) Российс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кой Федерации, государственными </w:t>
      </w:r>
      <w:r w:rsidRPr="00C6778C">
        <w:rPr>
          <w:rFonts w:ascii="Times New Roman" w:hAnsi="Times New Roman" w:cs="Times New Roman"/>
          <w:sz w:val="24"/>
          <w:szCs w:val="24"/>
        </w:rPr>
        <w:t>программами (подпрограммами) Брянской обла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сти, муниципальными программами </w:t>
      </w:r>
      <w:r w:rsidRPr="00C6778C">
        <w:rPr>
          <w:rFonts w:ascii="Times New Roman" w:hAnsi="Times New Roman" w:cs="Times New Roman"/>
          <w:sz w:val="24"/>
          <w:szCs w:val="24"/>
        </w:rPr>
        <w:t>(подпрограммами), приоритетными видами деятельности;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государственная и муниципальная поддержка.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3.7. Для получения льготы по арендной плате субъект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предпринимательства, с которым заключен в установленном порядке договор аренды,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обращается в Администрацию с письменным заявлением о предоставлении льготы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арендной плате, в котором указывает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субъектом предпринимательства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социально значимый вид деятельности, установленный пунктом 3.6 настоящего Порядка.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3.8. Администрация рассматривает заявление о предоставлении льготы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арендной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плате и по результатам его рассмотрения выносит предложение для принятия решения: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о предоставлении льготы по арендной плате на текущий год и подготовке проекта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дополнительного соглашения к договору аренды;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- об отказе в предоставлении льготы по арендной плате в случае, если вид субъекта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не соответствует пункту 3.6 настоящего Порядка.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3.9. О принятом решении Администрация уведомляет в письменной форме субъект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в течение 30 календарных дней со дня регистрации поступившего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заявления.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3.10. В целях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изациям, в заключаемом договоре </w:t>
      </w:r>
      <w:r w:rsidRPr="00C6778C">
        <w:rPr>
          <w:rFonts w:ascii="Times New Roman" w:hAnsi="Times New Roman" w:cs="Times New Roman"/>
          <w:sz w:val="24"/>
          <w:szCs w:val="24"/>
        </w:rPr>
        <w:t>аренды предусматривается обязанность Админист</w:t>
      </w:r>
      <w:r w:rsidR="00184BF1" w:rsidRPr="00C6778C">
        <w:rPr>
          <w:rFonts w:ascii="Times New Roman" w:hAnsi="Times New Roman" w:cs="Times New Roman"/>
          <w:sz w:val="24"/>
          <w:szCs w:val="24"/>
        </w:rPr>
        <w:t xml:space="preserve">рации осуществлять проверки его </w:t>
      </w:r>
      <w:r w:rsidRPr="00C6778C">
        <w:rPr>
          <w:rFonts w:ascii="Times New Roman" w:hAnsi="Times New Roman" w:cs="Times New Roman"/>
          <w:sz w:val="24"/>
          <w:szCs w:val="24"/>
        </w:rPr>
        <w:t>использования не реже одного раза в год.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3.11. При установлении факта использования имущества не по целевому назначению 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(или) с нарушением запретов, установленных частью 2 статьи 18 Федерального закона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24.07.2007 №209-ФЗ «О развитии малого и среднего предпринимательства в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Федерации», а также в случае выявления несоответствия субъекта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или организации требованиям, установленным статьями 4, 15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Федерального закона от 24.07.2007 №209-ФЗ «О развитии малого и среднего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 договор аренды подлежит расторжению.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 xml:space="preserve">3.12. Муниципальное имущество, включенное в Перечень, не подлежит отчуждению </w:t>
      </w:r>
      <w:proofErr w:type="gramStart"/>
      <w:r w:rsidRPr="00C677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частную собственность, за исключением случаев, предусмотренных частью 2.1. статьи 9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Федерального закона от 22.07.2008 №159-ФЗ «Об особенностях отчуждения недвижимого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</w:t>
      </w:r>
      <w:r w:rsidRPr="00C6778C">
        <w:rPr>
          <w:rFonts w:ascii="Times New Roman" w:hAnsi="Times New Roman" w:cs="Times New Roman"/>
          <w:sz w:val="24"/>
          <w:szCs w:val="24"/>
        </w:rPr>
        <w:t>или в муниципальной собственности и арендуемо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го субъектами малого и среднего </w:t>
      </w:r>
      <w:r w:rsidRPr="00C6778C">
        <w:rPr>
          <w:rFonts w:ascii="Times New Roman" w:hAnsi="Times New Roman" w:cs="Times New Roman"/>
          <w:sz w:val="24"/>
          <w:szCs w:val="24"/>
        </w:rPr>
        <w:t xml:space="preserve">предпринимательства, и о внесении изменений в отдельные 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</w:t>
      </w:r>
      <w:r w:rsidRPr="00C6778C">
        <w:rPr>
          <w:rFonts w:ascii="Times New Roman" w:hAnsi="Times New Roman" w:cs="Times New Roman"/>
          <w:sz w:val="24"/>
          <w:szCs w:val="24"/>
        </w:rPr>
        <w:t>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3.13. Субъекты малого и среднего предпринимательства при возмездном отчуждении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8C">
        <w:rPr>
          <w:rFonts w:ascii="Times New Roman" w:hAnsi="Times New Roman" w:cs="Times New Roman"/>
          <w:sz w:val="24"/>
          <w:szCs w:val="24"/>
        </w:rPr>
        <w:lastRenderedPageBreak/>
        <w:t>арендуемого ими недвижимого имущества, находящегося в муниципальной собственности,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 </w:t>
      </w:r>
      <w:r w:rsidRPr="00C6778C">
        <w:rPr>
          <w:rFonts w:ascii="Times New Roman" w:hAnsi="Times New Roman" w:cs="Times New Roman"/>
          <w:sz w:val="24"/>
          <w:szCs w:val="24"/>
        </w:rPr>
        <w:t>пользуются преимущественным правом на приобретение в с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обственность такого имущества в </w:t>
      </w:r>
      <w:r w:rsidRPr="00C6778C">
        <w:rPr>
          <w:rFonts w:ascii="Times New Roman" w:hAnsi="Times New Roman" w:cs="Times New Roman"/>
          <w:sz w:val="24"/>
          <w:szCs w:val="24"/>
        </w:rPr>
        <w:t>порядке и на условиях, установленных Федеральным за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коном от 22.07.2008 №159-ФЗ «Об </w:t>
      </w:r>
      <w:r w:rsidRPr="00C6778C"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</w:t>
      </w:r>
      <w:r w:rsidRPr="00C6778C">
        <w:rPr>
          <w:rFonts w:ascii="Times New Roman" w:hAnsi="Times New Roman" w:cs="Times New Roman"/>
          <w:sz w:val="24"/>
          <w:szCs w:val="24"/>
        </w:rPr>
        <w:t xml:space="preserve">собственности субъектов Российской Федерации или 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</w:t>
      </w:r>
      <w:r w:rsidRPr="00C6778C">
        <w:rPr>
          <w:rFonts w:ascii="Times New Roman" w:hAnsi="Times New Roman" w:cs="Times New Roman"/>
          <w:sz w:val="24"/>
          <w:szCs w:val="24"/>
        </w:rPr>
        <w:t>арендуемого субъектами малого и среднего предпринимател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ьства, и о внесении изменений в </w:t>
      </w:r>
      <w:r w:rsidRPr="00C6778C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</w:t>
      </w:r>
      <w:proofErr w:type="gramEnd"/>
      <w:r w:rsidRPr="00C6778C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45414F" w:rsidRPr="00C6778C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3.14. Вопросы предоставления имущественной поддержки субъектам малого</w:t>
      </w:r>
    </w:p>
    <w:p w:rsidR="00A62310" w:rsidRPr="00C6778C" w:rsidRDefault="0045414F" w:rsidP="0032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C">
        <w:rPr>
          <w:rFonts w:ascii="Times New Roman" w:hAnsi="Times New Roman" w:cs="Times New Roman"/>
          <w:sz w:val="24"/>
          <w:szCs w:val="24"/>
        </w:rPr>
        <w:t>предпринимательства, не урегулированные настоящим Пор</w:t>
      </w:r>
      <w:r w:rsidR="00326EFA" w:rsidRPr="00C6778C">
        <w:rPr>
          <w:rFonts w:ascii="Times New Roman" w:hAnsi="Times New Roman" w:cs="Times New Roman"/>
          <w:sz w:val="24"/>
          <w:szCs w:val="24"/>
        </w:rPr>
        <w:t xml:space="preserve">ядком, определяются действующим </w:t>
      </w:r>
      <w:r w:rsidRPr="00C6778C">
        <w:rPr>
          <w:rFonts w:ascii="Times New Roman" w:hAnsi="Times New Roman" w:cs="Times New Roman"/>
          <w:sz w:val="24"/>
          <w:szCs w:val="24"/>
        </w:rPr>
        <w:t>законодат</w:t>
      </w:r>
      <w:r w:rsidR="00326EFA" w:rsidRPr="00C6778C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  <w:bookmarkStart w:id="0" w:name="_GoBack"/>
      <w:bookmarkEnd w:id="0"/>
    </w:p>
    <w:sectPr w:rsidR="00A62310" w:rsidRPr="00C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82" w:rsidRDefault="00B25982" w:rsidP="00326EFA">
      <w:pPr>
        <w:spacing w:after="0" w:line="240" w:lineRule="auto"/>
      </w:pPr>
      <w:r>
        <w:separator/>
      </w:r>
    </w:p>
  </w:endnote>
  <w:endnote w:type="continuationSeparator" w:id="0">
    <w:p w:rsidR="00B25982" w:rsidRDefault="00B25982" w:rsidP="003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82" w:rsidRDefault="00B25982" w:rsidP="00326EFA">
      <w:pPr>
        <w:spacing w:after="0" w:line="240" w:lineRule="auto"/>
      </w:pPr>
      <w:r>
        <w:separator/>
      </w:r>
    </w:p>
  </w:footnote>
  <w:footnote w:type="continuationSeparator" w:id="0">
    <w:p w:rsidR="00B25982" w:rsidRDefault="00B25982" w:rsidP="0032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4D"/>
    <w:rsid w:val="00184BF1"/>
    <w:rsid w:val="00326EFA"/>
    <w:rsid w:val="0045414F"/>
    <w:rsid w:val="00635FFB"/>
    <w:rsid w:val="0070724D"/>
    <w:rsid w:val="00877B95"/>
    <w:rsid w:val="00A62310"/>
    <w:rsid w:val="00B25982"/>
    <w:rsid w:val="00C6778C"/>
    <w:rsid w:val="00D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EFA"/>
  </w:style>
  <w:style w:type="paragraph" w:styleId="a7">
    <w:name w:val="Balloon Text"/>
    <w:basedOn w:val="a"/>
    <w:link w:val="a8"/>
    <w:uiPriority w:val="99"/>
    <w:semiHidden/>
    <w:unhideWhenUsed/>
    <w:rsid w:val="00C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EFA"/>
  </w:style>
  <w:style w:type="paragraph" w:styleId="a7">
    <w:name w:val="Balloon Text"/>
    <w:basedOn w:val="a"/>
    <w:link w:val="a8"/>
    <w:uiPriority w:val="99"/>
    <w:semiHidden/>
    <w:unhideWhenUsed/>
    <w:rsid w:val="00C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2021-06-01T10:02:00Z</cp:lastPrinted>
  <dcterms:created xsi:type="dcterms:W3CDTF">2021-05-19T06:28:00Z</dcterms:created>
  <dcterms:modified xsi:type="dcterms:W3CDTF">2021-06-01T10:03:00Z</dcterms:modified>
</cp:coreProperties>
</file>