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FA" w:rsidRDefault="00F226FA">
      <w:bookmarkStart w:id="0" w:name="_GoBack"/>
      <w:bookmarkEnd w:id="0"/>
    </w:p>
    <w:p w:rsidR="001B3CFC" w:rsidRPr="001B3CFC" w:rsidRDefault="001B3CFC" w:rsidP="001B3CFC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</w:t>
      </w:r>
    </w:p>
    <w:p w:rsidR="001B3CFC" w:rsidRPr="001B3CFC" w:rsidRDefault="001B3CFC" w:rsidP="001B3CFC">
      <w:pPr>
        <w:keepNext/>
        <w:ind w:left="-284" w:right="4818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1B3CFC" w:rsidRPr="001B3CFC" w:rsidRDefault="001B3CFC" w:rsidP="001B3CFC">
      <w:pPr>
        <w:keepNext/>
        <w:ind w:left="-284" w:right="4818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ДУБОВЫЙ УМЕТ</w:t>
      </w:r>
    </w:p>
    <w:p w:rsidR="001B3CFC" w:rsidRPr="001B3CFC" w:rsidRDefault="001B3CFC" w:rsidP="001B3CFC">
      <w:pPr>
        <w:ind w:left="-284" w:right="481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B3CFC" w:rsidRPr="001B3CFC" w:rsidRDefault="001B3CFC" w:rsidP="001B3CFC">
      <w:pPr>
        <w:ind w:left="-284" w:right="481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</w:p>
    <w:p w:rsidR="001B3CFC" w:rsidRPr="001B3CFC" w:rsidRDefault="001B3CFC" w:rsidP="001B3CFC">
      <w:pPr>
        <w:ind w:left="-567" w:right="4393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B3CFC" w:rsidRPr="001B3CFC" w:rsidRDefault="001B3CFC" w:rsidP="001B3CFC">
      <w:pPr>
        <w:ind w:left="-567" w:right="4393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3CFC" w:rsidRPr="001B3CFC" w:rsidRDefault="001B3CFC" w:rsidP="001B3CFC">
      <w:pPr>
        <w:ind w:left="-284" w:right="4818" w:firstLine="0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1B3CF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443530, Самарская область, Волжский район,</w:t>
      </w:r>
    </w:p>
    <w:p w:rsidR="001B3CFC" w:rsidRPr="001B3CFC" w:rsidRDefault="001B3CFC" w:rsidP="001B3CFC">
      <w:pPr>
        <w:ind w:left="-284" w:right="4818" w:firstLine="0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1B3CF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с. Дубовый Умет, ул. Советская 120</w:t>
      </w:r>
    </w:p>
    <w:p w:rsidR="001B3CFC" w:rsidRPr="001B3CFC" w:rsidRDefault="001B3CFC" w:rsidP="001B3CFC">
      <w:pPr>
        <w:ind w:left="-284" w:right="4818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1B3CFC">
        <w:rPr>
          <w:rFonts w:ascii="Times New Roman" w:eastAsia="Times New Roman" w:hAnsi="Times New Roman" w:cs="Times New Roman"/>
          <w:lang w:eastAsia="ru-RU"/>
        </w:rPr>
        <w:t>тел. 998-71-84, факс 998-72-34</w:t>
      </w:r>
    </w:p>
    <w:p w:rsidR="001B3CFC" w:rsidRPr="001B3CFC" w:rsidRDefault="001B3CFC" w:rsidP="001B3CFC">
      <w:pPr>
        <w:keepNext/>
        <w:spacing w:before="240" w:after="60"/>
        <w:ind w:left="-284" w:right="4818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B3C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B3CFC" w:rsidRPr="001B3CFC" w:rsidRDefault="001B3CFC" w:rsidP="001B3CFC">
      <w:pPr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3CFC" w:rsidRPr="001B3CFC" w:rsidRDefault="001B3CFC" w:rsidP="001B3CFC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20 ноября   2019 года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</w:p>
    <w:p w:rsidR="00722A7C" w:rsidRDefault="00722A7C"/>
    <w:p w:rsidR="001B3CFC" w:rsidRDefault="001B3CFC" w:rsidP="001B3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CFC" w:rsidRDefault="001B3CFC" w:rsidP="001B3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FC">
        <w:rPr>
          <w:rFonts w:ascii="Times New Roman" w:hAnsi="Times New Roman" w:cs="Times New Roman"/>
          <w:b/>
          <w:sz w:val="28"/>
          <w:szCs w:val="28"/>
        </w:rPr>
        <w:t xml:space="preserve">Об отмене  открытого аукциона по продаже </w:t>
      </w:r>
    </w:p>
    <w:p w:rsidR="001B3CFC" w:rsidRPr="001B3CFC" w:rsidRDefault="001B3CFC" w:rsidP="001B3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FC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1B3CFC" w:rsidRPr="001B3CFC" w:rsidRDefault="001B3CFC" w:rsidP="001B3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CFC" w:rsidRDefault="001B3CFC"/>
    <w:p w:rsidR="00722A7C" w:rsidRPr="00722A7C" w:rsidRDefault="00722A7C" w:rsidP="000F3D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A7C">
        <w:rPr>
          <w:rFonts w:ascii="Times New Roman" w:hAnsi="Times New Roman" w:cs="Times New Roman"/>
          <w:sz w:val="28"/>
          <w:szCs w:val="28"/>
        </w:rPr>
        <w:t>В соответствии с пунктом 4 статьи 448 Гражданского кодекса Российской Федерации,</w:t>
      </w:r>
      <w:r w:rsidR="000F3D99">
        <w:rPr>
          <w:rFonts w:ascii="Times New Roman" w:hAnsi="Times New Roman" w:cs="Times New Roman"/>
          <w:sz w:val="28"/>
          <w:szCs w:val="28"/>
        </w:rPr>
        <w:t xml:space="preserve"> </w:t>
      </w:r>
      <w:r w:rsidRPr="00722A7C">
        <w:rPr>
          <w:rFonts w:ascii="Times New Roman" w:hAnsi="Times New Roman" w:cs="Times New Roman"/>
          <w:sz w:val="28"/>
          <w:szCs w:val="28"/>
        </w:rPr>
        <w:t xml:space="preserve">Федеральным законом от 21.12.2001г. № 178-ФЗ «О </w:t>
      </w:r>
      <w:r w:rsidR="000F3D99">
        <w:rPr>
          <w:rFonts w:ascii="Times New Roman" w:hAnsi="Times New Roman" w:cs="Times New Roman"/>
          <w:sz w:val="28"/>
          <w:szCs w:val="28"/>
        </w:rPr>
        <w:t xml:space="preserve">приватизации государственного и </w:t>
      </w:r>
      <w:r w:rsidRPr="00722A7C">
        <w:rPr>
          <w:rFonts w:ascii="Times New Roman" w:hAnsi="Times New Roman" w:cs="Times New Roman"/>
          <w:sz w:val="28"/>
          <w:szCs w:val="28"/>
        </w:rPr>
        <w:t>муниципального имущества», постановлением Правительства Российской Федерации № 585 от</w:t>
      </w:r>
      <w:r w:rsidR="000F3D99">
        <w:rPr>
          <w:rFonts w:ascii="Times New Roman" w:hAnsi="Times New Roman" w:cs="Times New Roman"/>
          <w:sz w:val="28"/>
          <w:szCs w:val="28"/>
        </w:rPr>
        <w:t xml:space="preserve"> </w:t>
      </w:r>
      <w:r w:rsidRPr="00722A7C">
        <w:rPr>
          <w:rFonts w:ascii="Times New Roman" w:hAnsi="Times New Roman" w:cs="Times New Roman"/>
          <w:sz w:val="28"/>
          <w:szCs w:val="28"/>
        </w:rPr>
        <w:t>12.08.2002г. «Об утверждении положения об организации продажи государственного или</w:t>
      </w:r>
    </w:p>
    <w:p w:rsidR="00722A7C" w:rsidRPr="00722A7C" w:rsidRDefault="00722A7C" w:rsidP="000F3D9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2A7C">
        <w:rPr>
          <w:rFonts w:ascii="Times New Roman" w:hAnsi="Times New Roman" w:cs="Times New Roman"/>
          <w:sz w:val="28"/>
          <w:szCs w:val="28"/>
        </w:rPr>
        <w:t>муниципального имущества на аукционе и положения об организации продажи находящихся в</w:t>
      </w:r>
      <w:r w:rsidR="000F3D99">
        <w:rPr>
          <w:rFonts w:ascii="Times New Roman" w:hAnsi="Times New Roman" w:cs="Times New Roman"/>
          <w:sz w:val="28"/>
          <w:szCs w:val="28"/>
        </w:rPr>
        <w:t xml:space="preserve"> </w:t>
      </w:r>
      <w:r w:rsidRPr="00722A7C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акций открытых акционерных обществ на</w:t>
      </w:r>
      <w:r w:rsidR="000F3D99">
        <w:rPr>
          <w:rFonts w:ascii="Times New Roman" w:hAnsi="Times New Roman" w:cs="Times New Roman"/>
          <w:sz w:val="28"/>
          <w:szCs w:val="28"/>
        </w:rPr>
        <w:t xml:space="preserve"> </w:t>
      </w:r>
      <w:r w:rsidRPr="00722A7C">
        <w:rPr>
          <w:rFonts w:ascii="Times New Roman" w:hAnsi="Times New Roman" w:cs="Times New Roman"/>
          <w:sz w:val="28"/>
          <w:szCs w:val="28"/>
        </w:rPr>
        <w:t xml:space="preserve">специализированном аукционе» Администрация </w:t>
      </w:r>
      <w:r w:rsidR="000F3D99">
        <w:rPr>
          <w:rFonts w:ascii="Times New Roman" w:hAnsi="Times New Roman" w:cs="Times New Roman"/>
          <w:sz w:val="28"/>
          <w:szCs w:val="28"/>
        </w:rPr>
        <w:t xml:space="preserve"> </w:t>
      </w:r>
      <w:r w:rsidRPr="00722A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D99">
        <w:rPr>
          <w:rFonts w:ascii="Times New Roman" w:hAnsi="Times New Roman" w:cs="Times New Roman"/>
          <w:sz w:val="28"/>
          <w:szCs w:val="28"/>
        </w:rPr>
        <w:t xml:space="preserve"> Дубовый Умет муниципального района Волжский Самарской области</w:t>
      </w:r>
    </w:p>
    <w:p w:rsidR="00722A7C" w:rsidRPr="001B3CFC" w:rsidRDefault="00722A7C" w:rsidP="001B3CF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3D99" w:rsidRPr="000F3D99" w:rsidRDefault="00722A7C" w:rsidP="000F3D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A7C">
        <w:rPr>
          <w:rFonts w:ascii="Times New Roman" w:hAnsi="Times New Roman" w:cs="Times New Roman"/>
          <w:sz w:val="28"/>
          <w:szCs w:val="28"/>
        </w:rPr>
        <w:t xml:space="preserve">1. Отменить открытый по составу участников </w:t>
      </w:r>
      <w:r w:rsidR="000F3D99">
        <w:rPr>
          <w:rFonts w:ascii="Times New Roman" w:hAnsi="Times New Roman" w:cs="Times New Roman"/>
          <w:sz w:val="28"/>
          <w:szCs w:val="28"/>
        </w:rPr>
        <w:t xml:space="preserve"> </w:t>
      </w:r>
      <w:r w:rsidRPr="00722A7C">
        <w:rPr>
          <w:rFonts w:ascii="Times New Roman" w:hAnsi="Times New Roman" w:cs="Times New Roman"/>
          <w:sz w:val="28"/>
          <w:szCs w:val="28"/>
        </w:rPr>
        <w:t xml:space="preserve">аукцион по продаже муниципального имущества, </w:t>
      </w:r>
      <w:r w:rsidR="000F3D99" w:rsidRPr="000F3D99">
        <w:rPr>
          <w:rFonts w:ascii="Times New Roman" w:hAnsi="Times New Roman" w:cs="Times New Roman"/>
          <w:sz w:val="28"/>
          <w:szCs w:val="28"/>
        </w:rPr>
        <w:t>являющегося собственностью сельского поселения  Дубовый Умет муниципального района Волжский Самарской области:</w:t>
      </w:r>
    </w:p>
    <w:p w:rsidR="00722A7C" w:rsidRPr="00722A7C" w:rsidRDefault="000F3D99" w:rsidP="000F3D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 xml:space="preserve">Лот № 1 –  Нежилое здание, площадью   190,9 кв. м, количество этажей: 1, с кадастровым  номером: 63:17:1602010:1114,  расположенное    на    </w:t>
      </w:r>
      <w:r w:rsidRPr="000F3D99">
        <w:rPr>
          <w:rFonts w:ascii="Times New Roman" w:hAnsi="Times New Roman" w:cs="Times New Roman"/>
          <w:sz w:val="28"/>
          <w:szCs w:val="28"/>
        </w:rPr>
        <w:lastRenderedPageBreak/>
        <w:t>земельном участке   площадью 1 171,0  кв. м, из категории земель населенных пунктов, с разрешенным использованием – для размещения объектов социального и коммунально-бытового назначения, с кадастровым номером 63:17:1602018:1236,  находящегося по адресу:   443530, Самарская область, Волжский район, село Дубовый Умет, пер. Коммунальный, 25, являющегося собственностью сельского поселения  Дубовый Умет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Волжский Самарской области, </w:t>
      </w:r>
      <w:r w:rsidR="00722A7C" w:rsidRPr="00722A7C">
        <w:rPr>
          <w:rFonts w:ascii="Times New Roman" w:hAnsi="Times New Roman" w:cs="Times New Roman"/>
          <w:sz w:val="28"/>
          <w:szCs w:val="28"/>
        </w:rPr>
        <w:t xml:space="preserve">назначенный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29 ноября </w:t>
      </w:r>
      <w:r w:rsidRPr="000F3D99">
        <w:rPr>
          <w:rFonts w:ascii="Times New Roman" w:hAnsi="Times New Roman" w:cs="Times New Roman"/>
          <w:sz w:val="28"/>
          <w:szCs w:val="28"/>
        </w:rPr>
        <w:t>2019 года в 11-00 час</w:t>
      </w:r>
      <w:r w:rsidR="00722A7C" w:rsidRPr="00722A7C">
        <w:rPr>
          <w:rFonts w:ascii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22A7C" w:rsidRPr="00722A7C">
        <w:rPr>
          <w:rFonts w:ascii="Times New Roman" w:hAnsi="Times New Roman" w:cs="Times New Roman"/>
          <w:sz w:val="28"/>
          <w:szCs w:val="28"/>
        </w:rPr>
        <w:t>дминистрации по адресу: 443530, Самарская область, Волжский район, село Дубовый Умет, улица Советская, 120.</w:t>
      </w:r>
    </w:p>
    <w:p w:rsidR="00722A7C" w:rsidRPr="00722A7C" w:rsidRDefault="00722A7C" w:rsidP="00722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A7C">
        <w:rPr>
          <w:rFonts w:ascii="Times New Roman" w:hAnsi="Times New Roman" w:cs="Times New Roman"/>
          <w:sz w:val="28"/>
          <w:szCs w:val="28"/>
        </w:rPr>
        <w:t>2. Разместить на официальном сайте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</w:t>
      </w:r>
      <w:r w:rsidRPr="00722A7C">
        <w:rPr>
          <w:rFonts w:ascii="Times New Roman" w:hAnsi="Times New Roman" w:cs="Times New Roman"/>
          <w:sz w:val="28"/>
          <w:szCs w:val="28"/>
        </w:rPr>
        <w:t xml:space="preserve">информации о проведении торгов (torgi.gov.ru) и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A7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</w:t>
      </w:r>
      <w:r w:rsidRPr="00722A7C">
        <w:rPr>
          <w:rFonts w:ascii="Times New Roman" w:hAnsi="Times New Roman" w:cs="Times New Roman"/>
          <w:sz w:val="28"/>
          <w:szCs w:val="28"/>
        </w:rPr>
        <w:t>, настоящее постановление и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A7C">
        <w:rPr>
          <w:rFonts w:ascii="Times New Roman" w:hAnsi="Times New Roman" w:cs="Times New Roman"/>
          <w:sz w:val="28"/>
          <w:szCs w:val="28"/>
        </w:rPr>
        <w:t>сообщение об отмене аукциона по продаже муниципального имущества.</w:t>
      </w:r>
    </w:p>
    <w:p w:rsidR="00722A7C" w:rsidRDefault="00722A7C" w:rsidP="001B3C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A7C">
        <w:rPr>
          <w:rFonts w:ascii="Times New Roman" w:hAnsi="Times New Roman" w:cs="Times New Roman"/>
          <w:sz w:val="28"/>
          <w:szCs w:val="28"/>
        </w:rPr>
        <w:t xml:space="preserve">3. </w:t>
      </w:r>
      <w:r w:rsidR="000F3D99">
        <w:rPr>
          <w:rFonts w:ascii="Times New Roman" w:hAnsi="Times New Roman" w:cs="Times New Roman"/>
          <w:sz w:val="28"/>
          <w:szCs w:val="28"/>
        </w:rPr>
        <w:t xml:space="preserve"> </w:t>
      </w:r>
      <w:r w:rsidRPr="00722A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1B3CFC">
        <w:rPr>
          <w:rFonts w:ascii="Times New Roman" w:hAnsi="Times New Roman" w:cs="Times New Roman"/>
          <w:sz w:val="28"/>
          <w:szCs w:val="28"/>
        </w:rPr>
        <w:t xml:space="preserve"> </w:t>
      </w:r>
      <w:r w:rsidR="001B3CFC" w:rsidRPr="001B3CFC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1B3CFC">
        <w:rPr>
          <w:rFonts w:ascii="Times New Roman" w:hAnsi="Times New Roman" w:cs="Times New Roman"/>
          <w:sz w:val="28"/>
          <w:szCs w:val="28"/>
        </w:rPr>
        <w:t xml:space="preserve">от 03 октября 2019 года № 136 </w:t>
      </w:r>
      <w:r w:rsidR="001B3CFC" w:rsidRPr="001B3CFC">
        <w:rPr>
          <w:rFonts w:ascii="Times New Roman" w:hAnsi="Times New Roman" w:cs="Times New Roman"/>
          <w:sz w:val="28"/>
          <w:szCs w:val="28"/>
        </w:rPr>
        <w:t>«Об условиях приватизации муниципального имущества</w:t>
      </w:r>
      <w:r w:rsidR="001B3CFC">
        <w:rPr>
          <w:rFonts w:ascii="Times New Roman" w:hAnsi="Times New Roman" w:cs="Times New Roman"/>
          <w:sz w:val="28"/>
          <w:szCs w:val="28"/>
        </w:rPr>
        <w:t xml:space="preserve"> </w:t>
      </w:r>
      <w:r w:rsidR="001B3CFC" w:rsidRPr="001B3CFC">
        <w:rPr>
          <w:rFonts w:ascii="Times New Roman" w:hAnsi="Times New Roman" w:cs="Times New Roman"/>
          <w:sz w:val="28"/>
          <w:szCs w:val="28"/>
        </w:rPr>
        <w:t>и организации торгов»</w:t>
      </w:r>
      <w:r w:rsidR="001B3CFC">
        <w:rPr>
          <w:rFonts w:ascii="Times New Roman" w:hAnsi="Times New Roman" w:cs="Times New Roman"/>
          <w:sz w:val="28"/>
          <w:szCs w:val="28"/>
        </w:rPr>
        <w:t xml:space="preserve">  </w:t>
      </w:r>
      <w:r w:rsidRPr="00722A7C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1B3CFC" w:rsidRDefault="001B3CFC" w:rsidP="001B3C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3CFC" w:rsidRDefault="001B3CFC" w:rsidP="001B3C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3CFC" w:rsidRPr="001B3CFC" w:rsidRDefault="001B3CFC" w:rsidP="001B3CF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 xml:space="preserve">Глава сельского поселения Дубовый Умет        </w:t>
      </w:r>
      <w:r w:rsidRPr="001B3CFC">
        <w:rPr>
          <w:rFonts w:ascii="Times New Roman" w:hAnsi="Times New Roman" w:cs="Times New Roman"/>
          <w:sz w:val="28"/>
          <w:szCs w:val="28"/>
        </w:rPr>
        <w:tab/>
      </w:r>
      <w:r w:rsidRPr="001B3CFC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B3CFC" w:rsidRDefault="001B3CFC" w:rsidP="001B3CF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>В. Н. Парамзин</w:t>
      </w:r>
    </w:p>
    <w:p w:rsidR="001B3CFC" w:rsidRDefault="001B3CFC" w:rsidP="001B3CF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B3CFC" w:rsidRDefault="001B3CFC" w:rsidP="001B3CF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B3CFC" w:rsidRDefault="001B3CFC" w:rsidP="001B3CF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B3CFC" w:rsidRDefault="001B3CFC" w:rsidP="001B3CF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Андрясян 9987234</w:t>
      </w:r>
    </w:p>
    <w:p w:rsidR="001B3CFC" w:rsidRPr="00722A7C" w:rsidRDefault="001B3CFC" w:rsidP="001B3C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B3CFC" w:rsidRPr="0072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7C"/>
    <w:rsid w:val="000F3D99"/>
    <w:rsid w:val="001B3CFC"/>
    <w:rsid w:val="00722A7C"/>
    <w:rsid w:val="007C27A6"/>
    <w:rsid w:val="00F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2019-11-21T14:45:00Z</dcterms:created>
  <dcterms:modified xsi:type="dcterms:W3CDTF">2019-11-21T14:45:00Z</dcterms:modified>
</cp:coreProperties>
</file>