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2" w:rsidRDefault="008F3F82" w:rsidP="008F3F82">
      <w:pPr>
        <w:tabs>
          <w:tab w:val="left" w:pos="9355"/>
        </w:tabs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проект</w:t>
      </w:r>
    </w:p>
    <w:p w:rsidR="008F3F82" w:rsidRDefault="008F3F82" w:rsidP="008A33D2">
      <w:pPr>
        <w:tabs>
          <w:tab w:val="left" w:pos="9355"/>
        </w:tabs>
        <w:ind w:right="-1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</w:p>
    <w:p w:rsidR="008F3F82" w:rsidRDefault="008F3F82" w:rsidP="008A33D2">
      <w:pPr>
        <w:tabs>
          <w:tab w:val="left" w:pos="9355"/>
        </w:tabs>
        <w:ind w:right="-1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</w:p>
    <w:p w:rsidR="00784168" w:rsidRPr="00EB53AE" w:rsidRDefault="00784168" w:rsidP="008A33D2">
      <w:pPr>
        <w:tabs>
          <w:tab w:val="left" w:pos="9355"/>
        </w:tabs>
        <w:ind w:right="-1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АДМИНИСТРАЦИЯ сельского поселения Богдановка</w:t>
      </w:r>
    </w:p>
    <w:p w:rsidR="00784168" w:rsidRPr="00EB53AE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784168" w:rsidRDefault="00784168" w:rsidP="0078416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  <w:t>ПОСТАНОВЛЕНИЕ</w:t>
      </w:r>
    </w:p>
    <w:p w:rsidR="0024224F" w:rsidRDefault="0024224F" w:rsidP="0024224F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ru-RU"/>
        </w:rPr>
      </w:pPr>
    </w:p>
    <w:p w:rsidR="0024224F" w:rsidRPr="00D16F4C" w:rsidRDefault="008513F6" w:rsidP="0024224F">
      <w:pPr>
        <w:tabs>
          <w:tab w:val="left" w:pos="9355"/>
        </w:tabs>
        <w:ind w:right="-1"/>
        <w:rPr>
          <w:b/>
          <w:color w:val="000000"/>
          <w:sz w:val="26"/>
          <w:szCs w:val="26"/>
          <w:lang w:val="ru-RU"/>
        </w:rPr>
      </w:pPr>
      <w:r w:rsidRPr="00D16F4C"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="0024224F" w:rsidRPr="00D16F4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4224F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№                                                              </w:t>
      </w:r>
      <w:r w:rsidR="00D16F4C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</w:t>
      </w:r>
      <w:r w:rsidR="00087953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</w:t>
      </w:r>
      <w:r w:rsidR="0024224F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>от</w:t>
      </w:r>
      <w:r w:rsidR="00087953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8F3F8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                       </w:t>
      </w:r>
      <w:r w:rsidR="009F34A0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087953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>года</w:t>
      </w:r>
      <w:r w:rsidR="0024224F" w:rsidRPr="00D16F4C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</w:p>
    <w:p w:rsidR="008513F6" w:rsidRDefault="008513F6" w:rsidP="008513F6">
      <w:pPr>
        <w:pStyle w:val="af6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07EE" w:rsidRPr="009A07EE" w:rsidRDefault="008F3F82" w:rsidP="009A07EE">
      <w:pPr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Об утверждении паспорта безопасности территории сельского поселения Богдановка муниципального района Нефтегорский Самарской области</w:t>
      </w:r>
    </w:p>
    <w:p w:rsidR="008513F6" w:rsidRPr="00D16F4C" w:rsidRDefault="008513F6" w:rsidP="008513F6">
      <w:pPr>
        <w:pStyle w:val="af6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3F6" w:rsidRPr="008F3F82" w:rsidRDefault="008F3F82" w:rsidP="008F3F82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      </w:t>
      </w:r>
      <w:r w:rsidRPr="008F3F82"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>В соответствии с Федеральным законом от 06 октября 2003 года № 131-ФЗ «Об общих принципах организации местного самоуправления РФ», Федеральным законом от 21</w:t>
      </w:r>
      <w:r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 </w:t>
      </w:r>
      <w:r w:rsidRPr="008F3F82"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>декабря 1994 года № 68-ФЗ «О защите населения и территории от чрезвычайных ситуаций</w:t>
      </w:r>
      <w:r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 </w:t>
      </w:r>
      <w:r w:rsidRPr="008F3F82"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>природного и техногенного характера», Федеральным законом от 06 марта 2006 года №</w:t>
      </w:r>
      <w:r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 </w:t>
      </w:r>
      <w:r w:rsidRPr="008F3F82">
        <w:rPr>
          <w:rFonts w:ascii="yandex-sans" w:eastAsia="Times New Roman" w:hAnsi="yandex-sans"/>
          <w:color w:val="000000"/>
          <w:sz w:val="26"/>
          <w:szCs w:val="26"/>
          <w:lang w:val="ru-RU" w:eastAsia="ru-RU" w:bidi="ar-SA"/>
        </w:rPr>
        <w:t xml:space="preserve">35-ФЗ «О противодействии терроризму», </w:t>
      </w:r>
      <w:r w:rsidR="008513F6" w:rsidRPr="008F3F82">
        <w:rPr>
          <w:rFonts w:ascii="Times New Roman" w:hAnsi="Times New Roman"/>
          <w:sz w:val="26"/>
          <w:szCs w:val="26"/>
          <w:lang w:val="ru-RU"/>
        </w:rPr>
        <w:t>Администрация сельского поселения Богдановка муниципального района Нефтегорский Самарской области</w:t>
      </w:r>
    </w:p>
    <w:p w:rsidR="008E1B0C" w:rsidRPr="00407C35" w:rsidRDefault="008E1B0C" w:rsidP="008E1B0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5E9" w:rsidRPr="00D16F4C" w:rsidRDefault="007655E9" w:rsidP="008E1B0C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16F4C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0534AD" w:rsidRPr="004C20F1" w:rsidRDefault="008F3F82" w:rsidP="008F3F82">
      <w:pPr>
        <w:pStyle w:val="af9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1.     Утвердить паспорт безопасности территории сельского поселения Богдановка муниципального района Нефтегорский Самарской области.</w:t>
      </w:r>
    </w:p>
    <w:p w:rsidR="007655E9" w:rsidRPr="00D16F4C" w:rsidRDefault="000534AD" w:rsidP="000534AD">
      <w:pPr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7655E9" w:rsidRPr="00D16F4C">
        <w:rPr>
          <w:rFonts w:ascii="Times New Roman" w:hAnsi="Times New Roman"/>
          <w:sz w:val="26"/>
          <w:szCs w:val="26"/>
          <w:lang w:val="ru-RU"/>
        </w:rPr>
        <w:t>.</w:t>
      </w:r>
      <w:r w:rsidR="00563B7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55E9" w:rsidRPr="00D16F4C">
        <w:rPr>
          <w:rFonts w:ascii="Times New Roman" w:hAnsi="Times New Roman"/>
          <w:sz w:val="26"/>
          <w:szCs w:val="26"/>
          <w:lang w:val="ru-RU"/>
        </w:rPr>
        <w:t xml:space="preserve">Опубликовать настоящее Постановление в газете «Богдановский </w:t>
      </w:r>
      <w:r w:rsidR="008513F6" w:rsidRPr="00D16F4C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7655E9" w:rsidRPr="00D16F4C">
        <w:rPr>
          <w:rFonts w:ascii="Times New Roman" w:hAnsi="Times New Roman"/>
          <w:sz w:val="26"/>
          <w:szCs w:val="26"/>
          <w:lang w:val="ru-RU"/>
        </w:rPr>
        <w:t xml:space="preserve">вестник» и </w:t>
      </w:r>
      <w:r w:rsidR="00D16F4C" w:rsidRPr="00D16F4C">
        <w:rPr>
          <w:rFonts w:ascii="Times New Roman" w:hAnsi="Times New Roman"/>
          <w:sz w:val="26"/>
          <w:szCs w:val="26"/>
          <w:lang w:val="ru-RU"/>
        </w:rPr>
        <w:t>на сайте Администрации</w:t>
      </w:r>
      <w:r w:rsidR="007655E9" w:rsidRPr="00D16F4C">
        <w:rPr>
          <w:rFonts w:ascii="Times New Roman" w:hAnsi="Times New Roman"/>
          <w:sz w:val="26"/>
          <w:szCs w:val="26"/>
          <w:lang w:val="ru-RU"/>
        </w:rPr>
        <w:t>.</w:t>
      </w:r>
    </w:p>
    <w:p w:rsidR="006B5B7B" w:rsidRPr="00D16F4C" w:rsidRDefault="000534AD" w:rsidP="000534AD">
      <w:pPr>
        <w:pStyle w:val="ConsPlusNormal"/>
        <w:widowControl/>
        <w:ind w:firstLine="142"/>
        <w:jc w:val="both"/>
        <w:rPr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6B5B7B" w:rsidRPr="00D16F4C">
        <w:rPr>
          <w:rStyle w:val="FontStyle22"/>
          <w:sz w:val="26"/>
          <w:szCs w:val="26"/>
        </w:rPr>
        <w:t>.</w:t>
      </w:r>
      <w:r w:rsidR="00563B77">
        <w:rPr>
          <w:rStyle w:val="FontStyle22"/>
          <w:sz w:val="26"/>
          <w:szCs w:val="26"/>
        </w:rPr>
        <w:t xml:space="preserve"> </w:t>
      </w:r>
      <w:r w:rsidR="006B5B7B" w:rsidRPr="00D16F4C">
        <w:rPr>
          <w:sz w:val="26"/>
          <w:szCs w:val="26"/>
        </w:rPr>
        <w:t xml:space="preserve"> Контроль </w:t>
      </w:r>
      <w:r w:rsidR="00B57985">
        <w:rPr>
          <w:sz w:val="26"/>
          <w:szCs w:val="26"/>
        </w:rPr>
        <w:t>над</w:t>
      </w:r>
      <w:r w:rsidR="006B5B7B" w:rsidRPr="00D16F4C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087953" w:rsidRPr="00D16F4C" w:rsidRDefault="00087953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</w:p>
    <w:p w:rsidR="00087953" w:rsidRPr="00D16F4C" w:rsidRDefault="00087953" w:rsidP="000534AD">
      <w:pPr>
        <w:rPr>
          <w:rFonts w:ascii="Times New Roman" w:hAnsi="Times New Roman"/>
          <w:sz w:val="26"/>
          <w:szCs w:val="26"/>
          <w:lang w:val="ru-RU"/>
        </w:rPr>
      </w:pPr>
    </w:p>
    <w:p w:rsidR="0079339B" w:rsidRPr="00D16F4C" w:rsidRDefault="0079339B" w:rsidP="0079339B">
      <w:pPr>
        <w:ind w:firstLine="1080"/>
        <w:rPr>
          <w:rFonts w:ascii="Times New Roman" w:hAnsi="Times New Roman"/>
          <w:sz w:val="26"/>
          <w:szCs w:val="26"/>
          <w:lang w:val="ru-RU"/>
        </w:rPr>
      </w:pPr>
      <w:r w:rsidRPr="00D16F4C">
        <w:rPr>
          <w:rFonts w:ascii="Times New Roman" w:hAnsi="Times New Roman"/>
          <w:sz w:val="26"/>
          <w:szCs w:val="26"/>
          <w:lang w:val="ru-RU"/>
        </w:rPr>
        <w:t xml:space="preserve">Глава </w:t>
      </w:r>
    </w:p>
    <w:p w:rsidR="00997EED" w:rsidRPr="00D16F4C" w:rsidRDefault="0079339B" w:rsidP="0079339B">
      <w:pPr>
        <w:rPr>
          <w:rFonts w:ascii="Times New Roman" w:hAnsi="Times New Roman"/>
          <w:sz w:val="26"/>
          <w:szCs w:val="26"/>
          <w:lang w:val="ru-RU"/>
        </w:rPr>
      </w:pPr>
      <w:r w:rsidRPr="00D16F4C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79339B" w:rsidRPr="00D16F4C" w:rsidRDefault="00997EED" w:rsidP="0079339B">
      <w:pPr>
        <w:rPr>
          <w:rFonts w:ascii="Times New Roman" w:hAnsi="Times New Roman"/>
          <w:sz w:val="26"/>
          <w:szCs w:val="26"/>
          <w:lang w:val="ru-RU"/>
        </w:rPr>
      </w:pPr>
      <w:r w:rsidRPr="00D16F4C">
        <w:rPr>
          <w:rFonts w:ascii="Times New Roman" w:hAnsi="Times New Roman"/>
          <w:sz w:val="26"/>
          <w:szCs w:val="26"/>
          <w:lang w:val="ru-RU"/>
        </w:rPr>
        <w:t xml:space="preserve">           Богдановка                          </w:t>
      </w:r>
      <w:r w:rsidR="00407C35" w:rsidRPr="00D16F4C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79339B" w:rsidRPr="00D16F4C">
        <w:rPr>
          <w:rFonts w:ascii="Times New Roman" w:hAnsi="Times New Roman"/>
          <w:sz w:val="26"/>
          <w:szCs w:val="26"/>
          <w:lang w:val="ru-RU"/>
        </w:rPr>
        <w:t xml:space="preserve">                                       </w:t>
      </w:r>
      <w:r w:rsidR="008513F6" w:rsidRPr="00D16F4C">
        <w:rPr>
          <w:rFonts w:ascii="Times New Roman" w:hAnsi="Times New Roman"/>
          <w:sz w:val="26"/>
          <w:szCs w:val="26"/>
          <w:lang w:val="ru-RU"/>
        </w:rPr>
        <w:t>В.П. Панчикова</w:t>
      </w:r>
    </w:p>
    <w:p w:rsidR="008513F6" w:rsidRPr="00407C35" w:rsidRDefault="008513F6" w:rsidP="0079339B">
      <w:pPr>
        <w:rPr>
          <w:rFonts w:ascii="Times New Roman" w:hAnsi="Times New Roman"/>
          <w:sz w:val="28"/>
          <w:szCs w:val="28"/>
          <w:lang w:val="ru-RU"/>
        </w:rPr>
      </w:pPr>
    </w:p>
    <w:p w:rsidR="00672AE6" w:rsidRDefault="00672AE6" w:rsidP="00997EED">
      <w:pPr>
        <w:rPr>
          <w:rFonts w:ascii="Times New Roman" w:hAnsi="Times New Roman"/>
          <w:sz w:val="28"/>
          <w:szCs w:val="28"/>
          <w:lang w:val="ru-RU"/>
        </w:rPr>
      </w:pPr>
    </w:p>
    <w:p w:rsidR="008513F6" w:rsidRDefault="008513F6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8513F6" w:rsidRDefault="008513F6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8513F6" w:rsidRDefault="008513F6" w:rsidP="00997EED">
      <w:pPr>
        <w:rPr>
          <w:rFonts w:ascii="Times New Roman" w:hAnsi="Times New Roman"/>
          <w:sz w:val="20"/>
          <w:szCs w:val="20"/>
          <w:lang w:val="ru-RU"/>
        </w:rPr>
      </w:pPr>
    </w:p>
    <w:p w:rsidR="0079339B" w:rsidRDefault="007655E9" w:rsidP="00997EE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</w:t>
      </w:r>
      <w:r w:rsidR="0079339B" w:rsidRPr="00DE1ACE">
        <w:rPr>
          <w:rFonts w:ascii="Times New Roman" w:hAnsi="Times New Roman"/>
          <w:sz w:val="20"/>
          <w:szCs w:val="20"/>
          <w:lang w:val="ru-RU"/>
        </w:rPr>
        <w:t>сп.</w:t>
      </w:r>
      <w:r w:rsidR="008513F6">
        <w:rPr>
          <w:rFonts w:ascii="Times New Roman" w:hAnsi="Times New Roman"/>
          <w:sz w:val="20"/>
          <w:szCs w:val="20"/>
          <w:lang w:val="ru-RU"/>
        </w:rPr>
        <w:t xml:space="preserve"> Стрижакова А.В. 8(84670)</w:t>
      </w:r>
      <w:r w:rsidR="009A07E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513F6">
        <w:rPr>
          <w:rFonts w:ascii="Times New Roman" w:hAnsi="Times New Roman"/>
          <w:sz w:val="20"/>
          <w:szCs w:val="20"/>
          <w:lang w:val="ru-RU"/>
        </w:rPr>
        <w:t>4</w:t>
      </w:r>
      <w:r w:rsidR="009A07E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513F6">
        <w:rPr>
          <w:rFonts w:ascii="Times New Roman" w:hAnsi="Times New Roman"/>
          <w:sz w:val="20"/>
          <w:szCs w:val="20"/>
          <w:lang w:val="ru-RU"/>
        </w:rPr>
        <w:t>72</w:t>
      </w:r>
      <w:r w:rsidR="009A07E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513F6">
        <w:rPr>
          <w:rFonts w:ascii="Times New Roman" w:hAnsi="Times New Roman"/>
          <w:sz w:val="20"/>
          <w:szCs w:val="20"/>
          <w:lang w:val="ru-RU"/>
        </w:rPr>
        <w:t>14</w:t>
      </w: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D16F4C" w:rsidRDefault="00D16F4C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8F3F82" w:rsidRDefault="008F3F82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8F3F82" w:rsidRDefault="008F3F82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8F3F82" w:rsidRDefault="008F3F82" w:rsidP="008513F6">
      <w:pPr>
        <w:ind w:firstLine="567"/>
        <w:jc w:val="right"/>
        <w:rPr>
          <w:rFonts w:ascii="Times New Roman" w:hAnsi="Times New Roman"/>
          <w:lang w:val="ru-RU"/>
        </w:rPr>
      </w:pPr>
    </w:p>
    <w:p w:rsidR="008F3F82" w:rsidRDefault="008F3F82" w:rsidP="008F3F8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62" type="#_x0000_t202" style="position:absolute;left:0;text-align:left;margin-left:-55.05pt;margin-top:9.25pt;width:539.25pt;height:76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wRowIAALMFAAAOAAAAZHJzL2Uyb0RvYy54bWysVM1OGzEQvlfqO1i+l03SBEKUDUpBVJUQ&#10;oELF2fHaiYXX49pOdtOX4Sl6qtRnyCN17N2EhHKh6mV37Pnm7/PMjM/qUpOVcF6ByWn3qEOJMBwK&#10;ZeY5/XZ/+WFIiQ/MFEyDETldC0/PJu/fjSs7Ej1YgC6EI+jE+FFlc7oIwY6yzPOFKJk/AisMKiW4&#10;kgU8unlWOFah91JnvU7nOKvAFdYBF97j7UWjpJPkX0rBw42UXgSic4q5hfR16TuL32wyZqO5Y3ah&#10;eJsG+4csSqYMBt25umCBkaVTf7kqFXfgQYYjDmUGUiouUg1YTbfzopq7BbMi1YLkeLujyf8/t/x6&#10;deuIKnLao8SwEp9o87T5vfm1+Ul6kZ3K+hGC7izCQv0Janzl7b3Hy1h0LV0Z/1gOQT3yvN5xK+pA&#10;OF4eD/vD/smAEo660+PhoNNL7GfP5tb58FlASaKQU4ePlzhlqysfMBWEbiExmgetikuldTrEhhHn&#10;2pEVw6fWISWJFgcobUiFqXwcdJLjA110vbOfacYfY5mHHvCkTQwnUmu1aUWKGiqSFNZaRIw2X4VE&#10;ahMjr+TIOBdml2dCR5TEit5i2OKfs3qLcVMHWqTIYMLOuFQGXMPSIbXF45Za2eCRpL26oxjqWd22&#10;zgyKNXaOg2byvOWXCom+Yj7cMoejhs2C6yPc4EdqwNeBVqJkAe7Ha/cRjxOAWkoqHN2c+u9L5gQl&#10;+ovB2Tjt9vtx1tOhPzjBRiNuXzPb15hleQ7YMl1cVJYnMeKD3orSQfmAW2Yao6KKGY6xcxq24nlo&#10;FgpuKS6m0wTC6bYsXJk7y6PrSG9ssPv6gTnbNnjA2biG7ZCz0Ys+b7DR0sB0GUCqNASR4IbVlnjc&#10;DKlP2y0WV8/+OaGed+3kDwAAAP//AwBQSwMEFAAGAAgAAAAhAF6F55/eAAAADQEAAA8AAABkcnMv&#10;ZG93bnJldi54bWxMjz1PwzAQhnck/oN1SGytkyqK3BCnAlRYmGgRsxu7tkV8jmI3Df+eY4LtPh69&#10;91y7W8LAZjMlH1FCuS6AGeyj9mglfBxfVgJYygq1GiIaCd8mwa67vWlVo+MV3818yJZRCKZGSXA5&#10;jw3nqXcmqLSOo0HaneMUVKZ2slxP6krhYeCboqh5UB7pglOjeXam/zpcgoT9k93aXqjJ7YX2fl4+&#10;z2/2Vcr7u+XxAVg2S/6D4Vef1KEjp1O8oE5skLAqy6IklqpqUwMjZFuLCtiJ2ErQiHct//9F9wMA&#10;AP//AwBQSwECLQAUAAYACAAAACEAtoM4kv4AAADhAQAAEwAAAAAAAAAAAAAAAAAAAAAAW0NvbnRl&#10;bnRfVHlwZXNdLnhtbFBLAQItABQABgAIAAAAIQA4/SH/1gAAAJQBAAALAAAAAAAAAAAAAAAAAC8B&#10;AABfcmVscy8ucmVsc1BLAQItABQABgAIAAAAIQDZg3wRowIAALMFAAAOAAAAAAAAAAAAAAAAAC4C&#10;AABkcnMvZTJvRG9jLnhtbFBLAQItABQABgAIAAAAIQBeheef3gAAAA0BAAAPAAAAAAAAAAAAAAAA&#10;AP0EAABkcnMvZG93bnJldi54bWxQSwUGAAAAAAQABADzAAAACAYAAAAA&#10;" fillcolor="white [3201]" strokeweight=".5pt">
            <v:textbox>
              <w:txbxContent>
                <w:p w:rsidR="008F3F82" w:rsidRPr="00E8104A" w:rsidRDefault="008F3F82" w:rsidP="008F3F82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8F3F82" w:rsidRPr="008F3F82" w:rsidRDefault="008F3F82" w:rsidP="008F3F82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lang w:val="ru-RU" w:eastAsia="ru-RU"/>
                    </w:rPr>
                  </w:pPr>
                  <w:r w:rsidRPr="008F3F82">
                    <w:rPr>
                      <w:rFonts w:ascii="Times New Roman" w:hAnsi="Times New Roman"/>
                      <w:sz w:val="28"/>
                      <w:lang w:val="ru-RU" w:eastAsia="ru-RU"/>
                    </w:rPr>
                    <w:t xml:space="preserve">                                                                                            УТВЕРЖДАЮ</w:t>
                  </w:r>
                </w:p>
                <w:p w:rsidR="008F3F82" w:rsidRPr="008F3F82" w:rsidRDefault="008F3F82" w:rsidP="008F3F82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lang w:val="ru-RU" w:eastAsia="ru-RU"/>
                    </w:rPr>
                  </w:pPr>
                  <w:r w:rsidRPr="008F3F82">
                    <w:rPr>
                      <w:rFonts w:ascii="Times New Roman" w:hAnsi="Times New Roman"/>
                      <w:sz w:val="28"/>
                      <w:lang w:val="ru-RU" w:eastAsia="ru-RU"/>
                    </w:rPr>
                    <w:t xml:space="preserve">                                                                              Глава сельского поселения Богдановка</w:t>
                  </w:r>
                </w:p>
                <w:p w:rsidR="008F3F82" w:rsidRPr="008F3F82" w:rsidRDefault="008F3F82" w:rsidP="008F3F82">
                  <w:pPr>
                    <w:pStyle w:val="a9"/>
                    <w:jc w:val="right"/>
                    <w:rPr>
                      <w:rFonts w:ascii="Times New Roman" w:hAnsi="Times New Roman"/>
                      <w:sz w:val="28"/>
                      <w:lang w:val="ru-RU" w:eastAsia="ru-RU"/>
                    </w:rPr>
                  </w:pPr>
                  <w:r w:rsidRPr="008F3F82">
                    <w:rPr>
                      <w:rFonts w:ascii="Times New Roman" w:hAnsi="Times New Roman"/>
                      <w:sz w:val="28"/>
                      <w:lang w:val="ru-RU" w:eastAsia="ru-RU"/>
                    </w:rPr>
                    <w:t xml:space="preserve">                                                                             муниципального района Нефтегорский                                        Самарской области</w:t>
                  </w:r>
                </w:p>
                <w:p w:rsidR="008F3F82" w:rsidRPr="008F3F82" w:rsidRDefault="008F3F82" w:rsidP="008F3F82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lang w:val="ru-RU" w:eastAsia="ru-RU"/>
                    </w:rPr>
                  </w:pPr>
                  <w:r w:rsidRPr="008F3F82">
                    <w:rPr>
                      <w:rFonts w:ascii="Times New Roman" w:hAnsi="Times New Roman"/>
                      <w:sz w:val="28"/>
                      <w:lang w:val="ru-RU" w:eastAsia="ru-RU"/>
                    </w:rPr>
                    <w:t xml:space="preserve">                                                                                                                      В.П. Панчикова</w:t>
                  </w:r>
                </w:p>
                <w:p w:rsidR="008F3F82" w:rsidRPr="008F3F82" w:rsidRDefault="008F3F82" w:rsidP="008F3F82">
                  <w:pPr>
                    <w:jc w:val="right"/>
                    <w:rPr>
                      <w:lang w:val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color w:val="000000"/>
                      <w:sz w:val="36"/>
                      <w:szCs w:val="28"/>
                      <w:lang w:val="ru-RU" w:eastAsia="ru-RU"/>
                    </w:rPr>
                    <w:t xml:space="preserve">                                                                                          </w:t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>"     "_______________20___ г</w:t>
                  </w:r>
                </w:p>
                <w:p w:rsidR="008F3F82" w:rsidRPr="008F3F82" w:rsidRDefault="008F3F82" w:rsidP="008F3F82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  <w:lang w:val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840" w:line="298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ПАСПОРТ БЕЗОПАСНОСТИ</w:t>
                  </w: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98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ТЕРРИТОРИИ СЕЛЬСКОГО ПОСЕЛЕНИЯ БОГДАНОВКА</w:t>
                  </w: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98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МУНИЦИПАЛЬНОГО РАЙОНА НЕФТЕГОРСКИЙ </w:t>
                  </w: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98" w:lineRule="exact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САМАРСКОЙ ОБЛАСТИ</w:t>
                  </w:r>
                </w:p>
                <w:p w:rsidR="008F3F82" w:rsidRPr="008F3F82" w:rsidRDefault="008F3F82" w:rsidP="008F3F82">
                  <w:pPr>
                    <w:jc w:val="both"/>
                    <w:rPr>
                      <w:lang w:val="ru-RU"/>
                    </w:rPr>
                  </w:pPr>
                </w:p>
                <w:p w:rsidR="008F3F82" w:rsidRPr="008F3F82" w:rsidRDefault="008F3F82" w:rsidP="008F3F82">
                  <w:pPr>
                    <w:rPr>
                      <w:lang w:val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Начальник Главного </w:t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  <w:t xml:space="preserve">Председатель Комиссии по </w:t>
                  </w: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>управления МЧС России</w:t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  <w:t xml:space="preserve">предупреждению и ликвидации Самарской области </w:t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  <w:t xml:space="preserve">чрезвычайных ситуаций и   </w:t>
                  </w: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  <w:t xml:space="preserve"> обеспечению пожарной           </w:t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  <w:t xml:space="preserve">          безопасности муниципального                                                                               </w:t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  <w:t xml:space="preserve"> района Нефтегорский</w:t>
                  </w:r>
                </w:p>
                <w:p w:rsidR="008F3F82" w:rsidRPr="008F3F82" w:rsidRDefault="008F3F82" w:rsidP="008F3F82">
                  <w:pPr>
                    <w:widowControl w:val="0"/>
                    <w:shd w:val="clear" w:color="auto" w:fill="FFFFFF"/>
                    <w:tabs>
                      <w:tab w:val="left" w:pos="382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ab/>
                  </w:r>
                </w:p>
                <w:p w:rsidR="008F3F82" w:rsidRPr="00E8104A" w:rsidRDefault="008F3F82" w:rsidP="008F3F82">
                  <w:pPr>
                    <w:widowControl w:val="0"/>
                    <w:shd w:val="clear" w:color="auto" w:fill="FFFFFF"/>
                    <w:tabs>
                      <w:tab w:val="left" w:leader="underscore" w:pos="797"/>
                      <w:tab w:val="left" w:leader="underscore" w:pos="2712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3F8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</w:t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И.А.Ерхов</w:t>
                  </w:r>
                </w:p>
                <w:p w:rsidR="008F3F82" w:rsidRPr="00E8104A" w:rsidRDefault="008F3F82" w:rsidP="008F3F82">
                  <w:pPr>
                    <w:widowControl w:val="0"/>
                    <w:shd w:val="clear" w:color="auto" w:fill="FFFFFF"/>
                    <w:tabs>
                      <w:tab w:val="left" w:leader="underscore" w:pos="797"/>
                      <w:tab w:val="left" w:leader="underscore" w:pos="2712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F3F82" w:rsidRPr="00E8104A" w:rsidRDefault="008F3F82" w:rsidP="008F3F82">
                  <w:pPr>
                    <w:widowControl w:val="0"/>
                    <w:shd w:val="clear" w:color="auto" w:fill="FFFFFF"/>
                    <w:tabs>
                      <w:tab w:val="left" w:leader="underscore" w:pos="797"/>
                      <w:tab w:val="left" w:leader="underscore" w:pos="2659"/>
                      <w:tab w:val="left" w:pos="3828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  <w:t>»</w:t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  <w:t xml:space="preserve">20___ г. </w:t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  <w:t>«____</w:t>
                  </w:r>
                  <w:r w:rsidRPr="00E8104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  <w:t>» ___________  20___ г.</w:t>
                  </w: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  <w:p w:rsidR="008F3F82" w:rsidRDefault="008F3F82" w:rsidP="008F3F82">
                  <w:pPr>
                    <w:jc w:val="both"/>
                  </w:pPr>
                </w:p>
              </w:txbxContent>
            </v:textbox>
          </v:shape>
        </w:pict>
      </w:r>
    </w:p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Default="008F3F82" w:rsidP="008F3F82"/>
    <w:p w:rsidR="008F3F82" w:rsidRPr="008F3F82" w:rsidRDefault="008F3F82" w:rsidP="008F3F82">
      <w:pPr>
        <w:keepNext/>
        <w:keepLines/>
        <w:shd w:val="clear" w:color="auto" w:fill="FFFFFF"/>
        <w:spacing w:before="200"/>
        <w:jc w:val="center"/>
        <w:outlineLvl w:val="1"/>
        <w:rPr>
          <w:rFonts w:ascii="Georgia" w:eastAsiaTheme="majorEastAsia" w:hAnsi="Georgia" w:cs="Tahoma"/>
          <w:b/>
          <w:bCs/>
          <w:sz w:val="27"/>
          <w:szCs w:val="27"/>
          <w:lang w:val="ru-RU"/>
        </w:rPr>
      </w:pPr>
      <w:r w:rsidRPr="008F3F82">
        <w:rPr>
          <w:rFonts w:ascii="Georgia" w:eastAsiaTheme="majorEastAsia" w:hAnsi="Georgia" w:cs="Tahoma"/>
          <w:b/>
          <w:bCs/>
          <w:sz w:val="27"/>
          <w:szCs w:val="27"/>
          <w:lang w:val="ru-RU"/>
        </w:rPr>
        <w:t>ПАСПОРТ БЕЗОПАСНОСТИ</w:t>
      </w:r>
    </w:p>
    <w:p w:rsidR="008F3F82" w:rsidRPr="008F3F82" w:rsidRDefault="008F3F82" w:rsidP="008F3F82">
      <w:pPr>
        <w:shd w:val="clear" w:color="auto" w:fill="FFFFFF"/>
        <w:spacing w:before="5"/>
        <w:ind w:left="1560" w:hanging="1224"/>
        <w:jc w:val="center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8F3F82">
        <w:rPr>
          <w:rFonts w:ascii="Georgia" w:eastAsia="Times New Roman" w:hAnsi="Georgia" w:cs="Tahoma"/>
          <w:b/>
          <w:bCs/>
          <w:spacing w:val="-3"/>
          <w:sz w:val="27"/>
          <w:szCs w:val="27"/>
          <w:lang w:val="ru-RU" w:eastAsia="ru-RU"/>
        </w:rPr>
        <w:t>территории сельского поселения Богдановка муниципального района Нефтегорский Самарской области</w:t>
      </w:r>
    </w:p>
    <w:p w:rsidR="008F3F82" w:rsidRPr="008F3F82" w:rsidRDefault="008F3F82" w:rsidP="008F3F82">
      <w:pPr>
        <w:shd w:val="clear" w:color="auto" w:fill="FFFFFF"/>
        <w:spacing w:before="437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</w:p>
    <w:p w:rsidR="008F3F82" w:rsidRPr="008F3F82" w:rsidRDefault="008F3F82" w:rsidP="008F3F82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1. Паспорт безопасности территории сельского поселения Богдановка разработан в соответствии с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бедствий», решением совместного заседания Совета Безопасности Российской Федерации</w:t>
      </w:r>
      <w:r w:rsidRPr="00764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</w:t>
      </w: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и президиума Государственного совета Российской Федерации от 13 ноября 2003 г.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 (протокол № 4, подпункт 5а), ст.2 ч.2 ст11Федерального закона от21.12.1994 г №68-ФЗ «О защите населения и территорий от    чрезвычайных ситуаций природного и техногенного характера».</w:t>
      </w:r>
    </w:p>
    <w:p w:rsidR="008F3F82" w:rsidRPr="008F3F82" w:rsidRDefault="008F3F82" w:rsidP="008F3F82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2. Паспорт безопасности территории муниципального образования разработан для решения следующих задач:</w:t>
      </w:r>
    </w:p>
    <w:p w:rsidR="008F3F82" w:rsidRPr="008F3F82" w:rsidRDefault="008F3F82" w:rsidP="008F3F82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-определение показателей степени риска чрезвычайных ситуаций;</w:t>
      </w:r>
    </w:p>
    <w:p w:rsidR="008F3F82" w:rsidRPr="008F3F82" w:rsidRDefault="008F3F82" w:rsidP="008F3F82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-оценка возможных последствий чрезвычайных ситуаций;</w:t>
      </w:r>
    </w:p>
    <w:p w:rsidR="008F3F82" w:rsidRPr="008F3F82" w:rsidRDefault="008F3F82" w:rsidP="008F3F82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lastRenderedPageBreak/>
        <w:t>-оценка состояния работ по предупреждению чрезвычайных ситуаций;</w:t>
      </w:r>
    </w:p>
    <w:p w:rsidR="008F3F82" w:rsidRPr="008F3F82" w:rsidRDefault="008F3F82" w:rsidP="008F3F82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-разработка мероприятий по снижению риска и смягчению последствий чрезвычайных ситуаций на территории.</w:t>
      </w:r>
    </w:p>
    <w:p w:rsidR="008F3F82" w:rsidRPr="008F3F82" w:rsidRDefault="008F3F82" w:rsidP="008F3F82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pacing w:val="1"/>
          <w:sz w:val="26"/>
          <w:szCs w:val="26"/>
          <w:lang w:val="ru-RU" w:eastAsia="ru-RU"/>
        </w:rPr>
        <w:t>3. Разработку паспорта безопасности территории организует администрация муниципального образования</w:t>
      </w:r>
      <w:r w:rsidRPr="008F3F82"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 w:eastAsia="ru-RU"/>
        </w:rPr>
        <w:t>.</w:t>
      </w:r>
    </w:p>
    <w:p w:rsidR="008F3F82" w:rsidRPr="008F3F82" w:rsidRDefault="008F3F82" w:rsidP="008F3F82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pacing w:val="-1"/>
          <w:sz w:val="26"/>
          <w:szCs w:val="26"/>
          <w:lang w:val="ru-RU" w:eastAsia="ru-RU"/>
        </w:rPr>
        <w:t>4. Паспорт безопасности территории составляют по состоянию на начало янва</w:t>
      </w:r>
      <w:r w:rsidRPr="008F3F82">
        <w:rPr>
          <w:rFonts w:ascii="Times New Roman" w:eastAsia="Times New Roman" w:hAnsi="Times New Roman"/>
          <w:color w:val="000000"/>
          <w:spacing w:val="2"/>
          <w:sz w:val="26"/>
          <w:szCs w:val="26"/>
          <w:lang w:val="ru-RU" w:eastAsia="ru-RU"/>
        </w:rPr>
        <w:t xml:space="preserve">ря текущего года и дополняют или корректируют по мере необходимости, с внесением  </w:t>
      </w: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изменений во все экземпляры. Переоформляют паспорта безопасности территории через </w:t>
      </w:r>
      <w:r w:rsidRPr="008F3F82">
        <w:rPr>
          <w:rFonts w:ascii="Times New Roman" w:eastAsia="Times New Roman" w:hAnsi="Times New Roman"/>
          <w:color w:val="000000"/>
          <w:spacing w:val="-5"/>
          <w:sz w:val="26"/>
          <w:szCs w:val="26"/>
          <w:lang w:val="ru-RU" w:eastAsia="ru-RU"/>
        </w:rPr>
        <w:t>5 лет.</w:t>
      </w:r>
    </w:p>
    <w:p w:rsidR="008F3F82" w:rsidRPr="008F3F82" w:rsidRDefault="008F3F82" w:rsidP="008F3F82">
      <w:pPr>
        <w:shd w:val="clear" w:color="auto" w:fill="FFFFFF"/>
        <w:rPr>
          <w:rFonts w:ascii="Tahoma" w:eastAsia="Times New Roman" w:hAnsi="Tahoma" w:cs="Tahoma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5.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8F3F82" w:rsidRPr="008F3F82" w:rsidRDefault="008F3F82" w:rsidP="008F3F8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6. Паспорт безопасности муниципального образования представляется в орган </w:t>
      </w:r>
      <w:r w:rsidRPr="008F3F82">
        <w:rPr>
          <w:rFonts w:ascii="Times New Roman" w:eastAsia="Times New Roman" w:hAnsi="Times New Roman"/>
          <w:color w:val="000000"/>
          <w:spacing w:val="1"/>
          <w:sz w:val="26"/>
          <w:szCs w:val="26"/>
          <w:lang w:val="ru-RU" w:eastAsia="ru-RU"/>
        </w:rPr>
        <w:t>специально уполномоченный решать задачи гражданской обороны, задачи предупреж</w:t>
      </w:r>
      <w:r w:rsidRPr="008F3F82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дения и ликвидации чрезвычайных ситуаций в ГУ МЧС России по Самарской области.</w:t>
      </w:r>
    </w:p>
    <w:p w:rsidR="008F3F82" w:rsidRPr="008F3F82" w:rsidRDefault="008F3F82" w:rsidP="008F3F82">
      <w:pPr>
        <w:shd w:val="clear" w:color="auto" w:fill="FFFFFF"/>
        <w:ind w:left="336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C4AC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:rsidR="008F3F82" w:rsidRDefault="008F3F82" w:rsidP="008F3F82">
      <w:pPr>
        <w:pStyle w:val="3"/>
        <w:keepNext w:val="0"/>
        <w:numPr>
          <w:ilvl w:val="2"/>
          <w:numId w:val="15"/>
        </w:numPr>
        <w:suppressAutoHyphens/>
        <w:spacing w:before="280" w:after="280"/>
      </w:pPr>
      <w:r w:rsidRPr="008F3F82">
        <w:rPr>
          <w:lang w:val="ru-RU"/>
        </w:rPr>
        <w:t xml:space="preserve">                          </w:t>
      </w:r>
      <w:r>
        <w:t xml:space="preserve">I. Общая характеристика территории </w:t>
      </w:r>
    </w:p>
    <w:tbl>
      <w:tblPr>
        <w:tblW w:w="9480" w:type="dxa"/>
        <w:tblInd w:w="-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5490"/>
        <w:gridCol w:w="1715"/>
        <w:gridCol w:w="1617"/>
      </w:tblGrid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 на момент разработки паспорта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Общие сведения о территории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Общая численность населения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255AEB" w:rsidRDefault="008F3F82" w:rsidP="00257CF8">
            <w:pPr>
              <w:pStyle w:val="formattext"/>
              <w:snapToGrid w:val="0"/>
              <w:spacing w:before="0" w:after="0"/>
            </w:pPr>
            <w:r w:rsidRPr="00255AEB">
              <w:t>1321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255AEB" w:rsidRDefault="008F3F82" w:rsidP="00257CF8">
            <w:pPr>
              <w:pStyle w:val="formattext"/>
              <w:snapToGrid w:val="0"/>
              <w:spacing w:before="0" w:after="0"/>
            </w:pPr>
            <w:r w:rsidRPr="00255AEB">
              <w:t>1</w:t>
            </w:r>
            <w:r>
              <w:t>450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ind w:right="259"/>
              <w:rPr>
                <w:color w:val="000000"/>
              </w:rPr>
            </w:pPr>
            <w:r>
              <w:rPr>
                <w:color w:val="000000"/>
              </w:rPr>
              <w:t>Площадь территории, га</w: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Прямоугольник 4" o:spid="_x0000_s1061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ARmgIAAAoFAAAOAAAAZHJzL2Uyb0RvYy54bWysVM2O0zAQviPxDpbv3SRVtttETVf7QxHS&#10;AistPICbOI2FYxvbbbogJCSuSDwCD8EF8bPPkL4RY6cpLXBAiBycsT3+/M3MN56crmuOVlQbJkWG&#10;o6MQIypyWTCxyPDzZ7PBGCNjiSgIl4Jm+JYafDq9f2/SqJQOZSV5QTUCEGHSRmW4slalQWDyitbE&#10;HElFBWyWUtfEwlQvgkKTBtBrHgzDcBQ0UhdKy5waA6uX3SaeevyypLl9WpaGWsQzDNysH7Uf524M&#10;phOSLjRRFcu3NMg/sKgJE3DpDuqSWIKWmv0GVbNcSyNLe5TLOpBlyXLqY4BoovCXaG4qoqiPBZJj&#10;1C5N5v/B5k9W1xqxIsMxRoLUUKL24+bt5kP7rb3bvGs/tXft18379nv7uf2CYpevRpkUjt2oa+0i&#10;NupK5i8MEvKiImJBz4yCrIMWAK9f0lo2FSUFEI8cRHCA4SYG0NC8eSwLYECWVvpsrktduzsgT2jt&#10;i3a7KxpdW5TD4sloCIXNYcNbDp2k/UGljX1IZY2ckWENzDwwWV0Z27n2Lj4WyVkxY5z7iV7ML7hG&#10;KwLamfnPc4eQ9924cM5CumMdYrcC/OAOt+eYei28TqJhHJ4Pk8FsND4ZxLP4eJCchONBGCXnySiM&#10;k/hy9sYRjOK0YkVBxRUTtNdlFP9d3bcd0inKKxM1GU6Oh8c+9gP2Zj/I0H9/CrJmFtqUszrD450T&#10;SV1NH4gCwiapJYx3dnBI3xcEctD/fVa8AlzROz3NZXELAtASigTVhAcFjErqVxg10JwZNi+XRFOM&#10;+CMBInKd3Bu6N+a9QUQORzNsMerMC9t1/FJptqgAOfKJEPIMhFYyLwQnwo7FVp7QcJ7x9nFwHb0/&#10;914/n7DpDwAAAP//AwBQSwMEFAAGAAgAAAAhAETblprUAAAAAQEAAA8AAABkcnMvZG93bnJldi54&#10;bWxMj81OwzAQhO9IfQdrK3GjTntAKMSpKn7UMwHEdRsvcai9jmKnNX36ur3AZUerWc18W62Ts+JA&#10;Y+g9K1guChDErdc9dwo+3l/vHkCEiKzReiYFvxRgXc9uKiy1P/IbHZrYiRzCoUQFJsahlDK0hhyG&#10;hR+Is/ftR4cxr2Mn9YjHHO6sXBXFvXTYc24wONCToXbfTE7Bdvn8MvzIU4NbG2n6NKm1X0mp23na&#10;PIKIlOLfMVzwMzrUmWnnJ9ZBWAX5kXidF28FYncVWVfyP3l9BgAA//8DAFBLAQItABQABgAIAAAA&#10;IQC2gziS/gAAAOEBAAATAAAAAAAAAAAAAAAAAAAAAABbQ29udGVudF9UeXBlc10ueG1sUEsBAi0A&#10;FAAGAAgAAAAhADj9If/WAAAAlAEAAAsAAAAAAAAAAAAAAAAALwEAAF9yZWxzLy5yZWxzUEsBAi0A&#10;FAAGAAgAAAAhAEs0gBGaAgAACgUAAA4AAAAAAAAAAAAAAAAALgIAAGRycy9lMm9Eb2MueG1sUEsB&#10;Ai0AFAAGAAgAAAAhAETblprUAAAAAQEAAA8AAAAAAAAAAAAAAAAA9AQAAGRycy9kb3ducmV2Lnht&#10;bFBLBQYAAAAABAAEAPMAAAD1BQAAAAA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rPr>
                <w:color w:val="000000"/>
              </w:rPr>
              <w:t xml:space="preserve">                                           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ед., в том числе городов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всего тыс.чел., в том числе городского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D64EAB" w:rsidRDefault="008F3F82" w:rsidP="00257CF8">
            <w:pPr>
              <w:pStyle w:val="formattext"/>
              <w:snapToGrid w:val="0"/>
              <w:spacing w:before="0" w:after="0"/>
            </w:pPr>
            <w:r w:rsidRPr="00D64EAB">
              <w:t>1321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D64EAB" w:rsidRDefault="008F3F82" w:rsidP="00257CF8">
            <w:pPr>
              <w:pStyle w:val="formattext"/>
              <w:snapToGrid w:val="0"/>
              <w:spacing w:before="0" w:after="0"/>
            </w:pPr>
            <w:r w:rsidRPr="00D64EAB">
              <w:t>1450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 с объектами особой важности (ОВ) и I категории, единиц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проживающего в населенных пунктах с объектами ОВ и I категории, тыс.чел./% от общей численности населения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Плотность населения, чел./га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764840" w:rsidRDefault="008F3F82" w:rsidP="00257CF8">
            <w:pPr>
              <w:pStyle w:val="formattext"/>
              <w:snapToGrid w:val="0"/>
              <w:spacing w:before="0" w:after="0"/>
            </w:pPr>
            <w:r w:rsidRPr="00764840"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764840" w:rsidRDefault="008F3F82" w:rsidP="00257CF8">
            <w:pPr>
              <w:pStyle w:val="formattext"/>
              <w:snapToGrid w:val="0"/>
              <w:spacing w:before="0" w:after="0"/>
            </w:pPr>
            <w:r w:rsidRPr="00764840">
              <w:t>6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потенциально опасных объектов, ед.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критически важных объектов, ед.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Степень износа производственного фонда, 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75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80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Степень износа жилого фонда, 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60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62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больничных учреждений, ед., в том числе в сельской местности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инфекционных стационаров, ед., в том числе в сельской местности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14.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Число больничных коек, ед., в том числе в сельской местности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15.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Число больничных коек в инфекционных стационарах, ед., в том числе в сельской местности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16.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персонала всех медицинских специальностей, чел./10000 жителей, в том числе в </w:t>
            </w:r>
            <w:r>
              <w:lastRenderedPageBreak/>
              <w:t>сельской местности и в инфекционных стационарах ,ФАП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lastRenderedPageBreak/>
              <w:t>2/1321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3/1</w:t>
            </w:r>
            <w:r>
              <w:t>450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17.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среднего медицинского персонала, чел./10000 жителей, в том числе в сельской местности и в инфекционных стационарах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2/1321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873D9D" w:rsidRDefault="008F3F82" w:rsidP="00257CF8">
            <w:pPr>
              <w:pStyle w:val="formattext"/>
              <w:snapToGrid w:val="0"/>
              <w:spacing w:before="0" w:after="0"/>
            </w:pPr>
            <w:r w:rsidRPr="00873D9D">
              <w:t>3/1450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18.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11</w:t>
            </w:r>
          </w:p>
        </w:tc>
      </w:tr>
      <w:tr w:rsidR="008F3F82" w:rsidRP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19.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чрезвычайных ситуаций, ед.,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техногенного характера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природного характера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RP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20.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Размер ущерба при чрезвычайных ситуациях, тыс.руб.,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техногенного характера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природного характера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21.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3" o:spid="_x0000_s1060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oBmwIAAAoFAAAOAAAAZHJzL2Uyb0RvYy54bWysVN1u0zAUvkfiHSzfd0m6rGuipdPWUYQ0&#10;YNLgAVzHaSwS29hu04GQkLhF4hF4CG4QP3uG9I04dpqyAhcIkQvn2D7+/J1zvuOT03VdoRXThkuR&#10;4eggxIgJKnMuFhl+/mw2GGNkLBE5qaRgGb5hBp9O7t87aVTKhrKUVc40AhBh0kZluLRWpUFgaMlq&#10;Yg6kYgI2C6lrYmGqF0GuSQPodRUMw3AUNFLnSkvKjIHVi24TTzx+UTBqnxaFYRZVGQZu1o/aj3M3&#10;BpMTki40USWnWxrkH1jUhAu4dAd1QSxBS81/g6o51dLIwh5QWQeyKDhlPgaIJgp/iea6JIr5WCA5&#10;Ru3SZP4fLH2yutKI5xk+xEiQGkrUfty83Xxov7W3m3ftp/a2/bp5335vP7df0KHLV6NMCseu1ZV2&#10;ERt1KekLg4SclkQs2JlRkHXQAuD1S1rLpmQkB+KRgwj2MNzEABqaN49lDgzI0kqfzXWha3cH5Amt&#10;fdFudkVja4soLB6PhlBYChvecugk7Q8qbexDJmvkjAxrYOaByerS2M61d/GxyIrnM15VfqIX82ml&#10;0YqAdmb+89wh5LtulXDOQrpjHWK3AvzgDrfnmHotvE6iYRyeD5PBbDQ+HsSz+GiQHIfjQRgl58ko&#10;jJP4YvbGEYzitOR5zsQlF6zXZRT/Xd23HdIpyisTNRlOjoZHPvY99uZukKH//hRkzS20acXrDI93&#10;TiR1NX0gcgibpJbwqrODffq+IJCD/u+z4hXgit7paS7zGxCAllAkqCY8KGCUUr/CqIHmzLB5uSSa&#10;YVQ9EiAi18m9oXtj3htEUDiaYYtRZ05t1/FLpfmiBOTIJ0LIMxBawb0QnAg7Flt5QsN5xtvHwXX0&#10;3bn3+vmETX4AAAD//wMAUEsDBBQABgAIAAAAIQBE25aa1AAAAAEBAAAPAAAAZHJzL2Rvd25yZXYu&#10;eG1sTI/NTsMwEITvSH0Haytxo057QCjEqSp+1DMBxHUbL3GovY5ipzV9+rq9wGVHq1nNfFutk7Pi&#10;QGPoPStYLgoQxK3XPXcKPt5f7x5AhIis0XomBb8UYF3PbiostT/yGx2a2IkcwqFEBSbGoZQytIYc&#10;hoUfiLP37UeHMa9jJ/WIxxzurFwVxb102HNuMDjQk6F230xOwXb5/DL8yFODWxtp+jSptV9Jqdt5&#10;2jyCiJTi3zFc8DM61Jlp5yfWQVgF+ZF4nRdvBWJ3FVlX8j95fQYAAP//AwBQSwECLQAUAAYACAAA&#10;ACEAtoM4kv4AAADhAQAAEwAAAAAAAAAAAAAAAAAAAAAAW0NvbnRlbnRfVHlwZXNdLnhtbFBLAQIt&#10;ABQABgAIAAAAIQA4/SH/1gAAAJQBAAALAAAAAAAAAAAAAAAAAC8BAABfcmVscy8ucmVsc1BLAQIt&#10;ABQABgAIAAAAIQDoeEoBmwIAAAoFAAAOAAAAAAAAAAAAAAAAAC4CAABkcnMvZTJvRG9jLnhtbFBL&#10;AQItABQABgAIAAAAIQBE25aa1AAAAAEBAAAPAAAAAAAAAAAAAAAAAPUEAABkcnMvZG93bnJldi54&#10;bWxQSwUGAAAAAAQABADzAAAA9gUAAAAA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/>
            </w:pPr>
            <w:r>
              <w:t>0</w:t>
            </w:r>
          </w:p>
          <w:p w:rsidR="008F3F82" w:rsidRDefault="008F3F82" w:rsidP="00257CF8">
            <w:pPr>
              <w:pStyle w:val="formattext"/>
              <w:spacing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/>
            </w:pPr>
            <w:r>
              <w:t>0</w:t>
            </w:r>
          </w:p>
          <w:p w:rsidR="008F3F82" w:rsidRDefault="008F3F82" w:rsidP="00257CF8">
            <w:pPr>
              <w:pStyle w:val="formattext"/>
              <w:spacing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22.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Показатель приемлемого риска для персонала и населения, год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" o:spid="_x0000_s1059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DDmQIAAAoFAAAOAAAAZHJzL2Uyb0RvYy54bWysVM1u1DAQviPxDpbv2ySrdLuJmq36wyKk&#10;ApUKD+CNnY2FYxvbu9mCkJC4IvEIPAQXxE+fIftGjJ1maYEDQuTgjO3x529mvvHh0aYRaM2M5UoW&#10;ONmLMWKyVJTLZYGfP5uPphhZRyQlQklW4Ctm8dHs/r3DVudsrGolKDMIQKTNW13g2jmdR5Eta9YQ&#10;u6c0k7BZKdMQB1OzjKghLaA3IhrH8SRqlaHaqJJZC6tn/SaeBfyqYqV7WlWWOSQKDNxcGE0YF36M&#10;ZockXxqia17e0CD/wKIhXMKlO6gz4ghaGf4bVMNLo6yq3F6pmkhVFS9ZiAGiSeJformsiWYhFkiO&#10;1bs02f8HWz5ZXxjEKdQOI0kaKFH3cft2+6H71l1v33Wfuuvu6/Z997373H1Bic9Xq20Oxy71hfER&#10;W32uyhcWSXVaE7lkx1ZD1nu8YckY1daMUCAeIKI7GH5iAQ0t2seKAgOycipkc1OZxt8BeUKbULSr&#10;XdHYxqESFg8mYyhsCRvBAoIRyYeD2lj3kKkGeaPABpgFYLI+t653HVxCLEpwOudChIlZLk6FQWsC&#10;2pmHz4cP6Pa2m5DeWSp/rN/uV4Af3OH3PNOghddZMk7jk3E2mk+mB6N0nu6PsoN4OoqT7CSbxGmW&#10;ns3feIJJmtecUibPuWSDLpP07+p+0yG9ooIyUVvgbH+8H2K/w97eDjIO35+CbLiDNhW8KfB050Ry&#10;X9MHkkLYJHeEi96O7tIPKYMcDP+QlaAAX/ReTwtFr0AARkGRoJrwoIBRK/MKoxaas8D25YoYhpF4&#10;JEFEvpMHwwzGYjCILOFogR1GvXnq+o5facOXNSAnIRFSHYPQKh6E4EXYswCefgINFxjfPA6+o2/P&#10;g9fPJ2z2AwAA//8DAFBLAwQUAAYACAAAACEARNuWmtQAAAABAQAADwAAAGRycy9kb3ducmV2Lnht&#10;bEyPzU7DMBCE70h9B2srcaNOe0AoxKkqftQzAcR1Gy9xqL2OYqc1ffq6vcBlR6tZzXxbrZOz4kBj&#10;6D0rWC4KEMSt1z13Cj7eX+8eQISIrNF6JgW/FGBdz24qLLU/8hsdmtiJHMKhRAUmxqGUMrSGHIaF&#10;H4iz9+1HhzGvYyf1iMcc7qxcFcW9dNhzbjA40JOhdt9MTsF2+fwy/MhTg1sbafo0qbVfSanbedo8&#10;goiU4t8xXPAzOtSZaecn1kFYBfmReJ0XbwVidxVZV/I/eX0GAAD//wMAUEsBAi0AFAAGAAgAAAAh&#10;ALaDOJL+AAAA4QEAABMAAAAAAAAAAAAAAAAAAAAAAFtDb250ZW50X1R5cGVzXS54bWxQSwECLQAU&#10;AAYACAAAACEAOP0h/9YAAACUAQAACwAAAAAAAAAAAAAAAAAvAQAAX3JlbHMvLnJlbHNQSwECLQAU&#10;AAYACAAAACEA3yWQw5kCAAAKBQAADgAAAAAAAAAAAAAAAAAuAgAAZHJzL2Uyb0RvYy54bWxQSwEC&#10;LQAUAAYACAAAACEARNuWmtQAAAABAQAADwAAAAAAAAAAAAAAAADzBAAAZHJzL2Rvd25yZXYueG1s&#10;UEsFBgAAAAAEAAQA8wAAAPQFAAAAAA=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Социально-демографическая характеристика территории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23.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Средняя продолжительность жизни населения, лет,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Городского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Сельского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0"/>
            </w:pPr>
            <w:r w:rsidRPr="00BB5559">
              <w:t>65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240"/>
            </w:pPr>
            <w:r w:rsidRPr="00BB5559">
              <w:t>Мужчин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0"/>
            </w:pPr>
            <w:r w:rsidRPr="00BB5559">
              <w:t>59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0"/>
            </w:pPr>
            <w:r w:rsidRPr="00BB5559">
              <w:t xml:space="preserve">женщин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0"/>
            </w:pPr>
            <w:r w:rsidRPr="00BB5559">
              <w:t>74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24.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Рождаемость, чел./год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18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25.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Естественный прирост, чел./год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-11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11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26.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27.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погибших, чел.,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в транспортных авариях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при авариях на производстве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при пожарах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при чрезвычайных ситуациях природного характера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28.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Численность трудоспособного населения, тыс.чел.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0"/>
            </w:pPr>
            <w:r w:rsidRPr="00BB5559">
              <w:t>735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800</w:t>
            </w:r>
          </w:p>
        </w:tc>
      </w:tr>
      <w:tr w:rsidR="008F3F82" w:rsidRP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29.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Численность занятых в общественном производстве, тыс.чел. / % от трудоспособного населения,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в сфере производства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BB5559" w:rsidRDefault="008F3F82" w:rsidP="00257CF8">
            <w:pPr>
              <w:pStyle w:val="formattext"/>
              <w:snapToGrid w:val="0"/>
              <w:spacing w:before="0" w:after="0"/>
            </w:pPr>
            <w:r w:rsidRPr="00BB5559">
              <w:t>51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84</w:t>
            </w: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22355F" w:rsidRDefault="008F3F82" w:rsidP="00257CF8">
            <w:pPr>
              <w:pStyle w:val="formattext"/>
              <w:snapToGrid w:val="0"/>
              <w:spacing w:before="0" w:after="0"/>
            </w:pPr>
            <w:r w:rsidRPr="0022355F">
              <w:t xml:space="preserve">в сфере обслуживания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22355F" w:rsidRDefault="008F3F82" w:rsidP="00257CF8">
            <w:pPr>
              <w:pStyle w:val="formattext"/>
              <w:snapToGrid w:val="0"/>
              <w:spacing w:before="0" w:after="0"/>
            </w:pPr>
            <w:r w:rsidRPr="0022355F">
              <w:t>67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90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30.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Общая численность пенсионеров, тыс.чел., 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22355F" w:rsidRDefault="008F3F82" w:rsidP="00257CF8">
            <w:pPr>
              <w:pStyle w:val="formattext"/>
              <w:snapToGrid w:val="0"/>
              <w:spacing w:before="0" w:after="0"/>
            </w:pPr>
            <w:r>
              <w:t>349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364</w:t>
            </w: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по возрасту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E71D9E" w:rsidRDefault="008F3F82" w:rsidP="00257CF8">
            <w:pPr>
              <w:pStyle w:val="formattext"/>
              <w:snapToGrid w:val="0"/>
              <w:spacing w:before="0" w:after="0"/>
            </w:pPr>
            <w:r w:rsidRPr="00E71D9E">
              <w:t>293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346</w:t>
            </w: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инвалидов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E71D9E" w:rsidRDefault="008F3F82" w:rsidP="00257CF8">
            <w:pPr>
              <w:pStyle w:val="formattext"/>
              <w:snapToGrid w:val="0"/>
              <w:spacing w:before="0" w:after="0"/>
            </w:pPr>
            <w:r w:rsidRPr="00E71D9E">
              <w:t>23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18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31.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Количество преступлений на 1000 чел., чел.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-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Характеристика природных условий территории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32.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Среднегодовые: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направление ветра, румбы</w:t>
            </w:r>
            <w:r>
              <w:br/>
              <w:t>     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6F1207" w:rsidRDefault="008F3F82" w:rsidP="00257CF8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6F1207">
              <w:rPr>
                <w:rFonts w:ascii="Times New Roman" w:eastAsia="Calibri" w:hAnsi="Times New Roman"/>
              </w:rPr>
              <w:t>Северо-вост. и юго-западное</w:t>
            </w:r>
          </w:p>
          <w:p w:rsidR="008F3F82" w:rsidRPr="006F1207" w:rsidRDefault="008F3F82" w:rsidP="00257CF8">
            <w:pPr>
              <w:pStyle w:val="formattext"/>
              <w:snapToGrid w:val="0"/>
              <w:spacing w:before="0" w:after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скорость ветра, м/с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6F1207" w:rsidRDefault="008F3F82" w:rsidP="00257CF8">
            <w:pPr>
              <w:suppressAutoHyphens/>
              <w:autoSpaceDE w:val="0"/>
              <w:snapToGrid w:val="0"/>
              <w:rPr>
                <w:rFonts w:ascii="Times New Roman" w:eastAsia="TimesNewRoman" w:hAnsi="Times New Roman"/>
                <w:color w:val="000000"/>
                <w:lang w:eastAsia="ar-SA"/>
              </w:rPr>
            </w:pPr>
            <w:r w:rsidRPr="006F1207">
              <w:rPr>
                <w:rFonts w:ascii="Times New Roman" w:eastAsia="TimesNewRoman" w:hAnsi="Times New Roman"/>
                <w:color w:val="000000"/>
                <w:lang w:eastAsia="ar-SA"/>
              </w:rPr>
              <w:t>10.2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относительная влажность, %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Pr="006F1207" w:rsidRDefault="008F3F82" w:rsidP="00257CF8">
            <w:pPr>
              <w:autoSpaceDE w:val="0"/>
              <w:snapToGrid w:val="0"/>
              <w:rPr>
                <w:rFonts w:ascii="Times New Roman" w:eastAsia="TimesNewRoman" w:hAnsi="Times New Roman"/>
                <w:color w:val="000000"/>
                <w:lang w:eastAsia="ar-SA"/>
              </w:rPr>
            </w:pPr>
            <w:r w:rsidRPr="006F1207">
              <w:rPr>
                <w:rFonts w:ascii="Times New Roman" w:eastAsia="TimesNewRoman" w:hAnsi="Times New Roman"/>
                <w:color w:val="000000"/>
              </w:rPr>
              <w:t>72</w:t>
            </w:r>
          </w:p>
          <w:p w:rsidR="008F3F82" w:rsidRPr="006F1207" w:rsidRDefault="008F3F82" w:rsidP="00257CF8">
            <w:pPr>
              <w:pStyle w:val="formattext"/>
              <w:spacing w:after="0"/>
              <w:rPr>
                <w:color w:val="FF000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33.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Максимальные значения (по сезонам)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Pr="006F1207" w:rsidRDefault="008F3F82" w:rsidP="00257CF8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F1207">
              <w:rPr>
                <w:rFonts w:ascii="Times New Roman" w:eastAsia="Calibri" w:hAnsi="Times New Roman"/>
              </w:rPr>
              <w:t>Зим. период - 11.9</w:t>
            </w:r>
          </w:p>
          <w:p w:rsidR="008F3F82" w:rsidRDefault="008F3F82" w:rsidP="00257CF8">
            <w:pPr>
              <w:pStyle w:val="formattext"/>
              <w:snapToGrid w:val="0"/>
              <w:spacing w:before="0" w:after="0"/>
            </w:pPr>
            <w:r w:rsidRPr="006F1207">
              <w:t>Лет. период – 11.1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rPr>
          <w:trHeight w:val="8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скорость ветра, м/с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34.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6F1207" w:rsidRDefault="008F3F82" w:rsidP="00257CF8">
            <w:pPr>
              <w:pStyle w:val="formattext"/>
              <w:snapToGrid w:val="0"/>
              <w:spacing w:before="0" w:after="240"/>
            </w:pPr>
            <w:r w:rsidRPr="006F1207">
              <w:t>Количество атмосферных осадков, мм: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Pr="006F1207" w:rsidRDefault="008F3F82" w:rsidP="00257CF8">
            <w:pPr>
              <w:pStyle w:val="formattext"/>
              <w:snapToGrid w:val="0"/>
              <w:spacing w:before="0" w:after="0"/>
            </w:pPr>
            <w:r w:rsidRPr="006F1207">
              <w:t>503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6F1207" w:rsidRDefault="008F3F82" w:rsidP="00257CF8">
            <w:pPr>
              <w:pStyle w:val="formattext"/>
              <w:snapToGrid w:val="0"/>
              <w:spacing w:before="0" w:after="240"/>
            </w:pPr>
            <w:r w:rsidRPr="006F1207">
              <w:t>Среднегодовое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6F1207" w:rsidRDefault="008F3F82" w:rsidP="00257CF8">
            <w:pPr>
              <w:shd w:val="clear" w:color="auto" w:fill="FFFFFF"/>
              <w:rPr>
                <w:rFonts w:ascii="Times New Roman" w:eastAsia="Calibri" w:hAnsi="Times New Roman"/>
              </w:rPr>
            </w:pPr>
            <w:r w:rsidRPr="006F1207">
              <w:rPr>
                <w:rFonts w:ascii="Times New Roman" w:eastAsia="Calibri" w:hAnsi="Times New Roman"/>
              </w:rPr>
              <w:t xml:space="preserve">Зимний -245 </w:t>
            </w:r>
          </w:p>
          <w:p w:rsidR="008F3F82" w:rsidRPr="006F1207" w:rsidRDefault="008F3F82" w:rsidP="00257CF8">
            <w:pPr>
              <w:pStyle w:val="formattext"/>
              <w:snapToGrid w:val="0"/>
              <w:spacing w:before="0" w:after="0"/>
            </w:pPr>
            <w:r w:rsidRPr="006F1207">
              <w:t>Летний -258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максимальное (по сезонам)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35.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Температура, °С: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среднегодовая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B0502">
              <w:rPr>
                <w:rFonts w:ascii="Times New Roman" w:eastAsia="Calibri" w:hAnsi="Times New Roman"/>
              </w:rPr>
              <w:t>+3.7</w:t>
            </w:r>
          </w:p>
          <w:p w:rsidR="008F3F82" w:rsidRPr="009B0502" w:rsidRDefault="008F3F82" w:rsidP="00257CF8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 w:rsidRPr="009B0502">
              <w:rPr>
                <w:rFonts w:ascii="Times New Roman" w:eastAsia="Calibri" w:hAnsi="Times New Roman"/>
              </w:rPr>
              <w:t>Зимняя до- - 47</w:t>
            </w:r>
          </w:p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 w:rsidRPr="009B0502">
              <w:t>Летняя до- +40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максимальная (по сезонам)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rPr>
                <w:b/>
                <w:bCs/>
              </w:rPr>
              <w:t>Транспортная освоенность территории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36. 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Протяженность железнодорожных путей, всего, км, в том числе общего пользования, км/% от общей протяженности, из них электрифицированных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37. 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Протяженность автомобильных дорог, всего, км, в том числе общего пользования, км/% от общей протяженности, из них с твердым покрытием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/>
            </w:pPr>
            <w:r>
              <w:t>17,24</w:t>
            </w:r>
          </w:p>
          <w:p w:rsidR="008F3F82" w:rsidRDefault="008F3F82" w:rsidP="00257CF8">
            <w:pPr>
              <w:pStyle w:val="formattext"/>
              <w:spacing w:after="0"/>
            </w:pPr>
            <w:r>
              <w:t>7,86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/>
            </w:pPr>
            <w:r>
              <w:t>26</w:t>
            </w:r>
          </w:p>
          <w:p w:rsidR="008F3F82" w:rsidRDefault="008F3F82" w:rsidP="00257CF8">
            <w:pPr>
              <w:pStyle w:val="formattext"/>
              <w:spacing w:after="0"/>
            </w:pPr>
            <w:r>
              <w:t>8,24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38. 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не обеспеченных подъездными дорогами с твердым покрытием, ед./% от общего количества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lastRenderedPageBreak/>
              <w:t>39.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населенных пунктов, не обеспеченных телефонной связью, ед./% от общего количества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40.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Административные районы, в пределах которых расположены участки железных дорог, подверженные размыву, затоплению, лавиноопасные, оползневые и др.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41.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Административные районы, в пределах которых расположены участки автомагистралей, подверженные размыву, затоплению, лавиноопасные, оползневые и др.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42.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автомобильных мостов по направлениям, единиц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43.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железнодорожных мостов по направлениям, ед.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44.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Протяженность водных путей, км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45.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основных портов, пристаней и их перечень, ед.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46.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шлюзов и каналов, ед.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47.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аэропортов и посадочных площадок и их местоположение, единиц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48.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Протяженность магистральных трубопроводов, км, в том числе нефтепроводов, нефтепродуктопроводов, газопроводов и др.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Газопровод- 62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Газопровод- 62</w:t>
            </w:r>
          </w:p>
        </w:tc>
      </w:tr>
      <w:tr w:rsidR="008F3F82" w:rsidTr="00257CF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49.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Протяженность линий электропередачи, км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>
              <w:rPr>
                <w:color w:val="000000"/>
              </w:rPr>
              <w:t>8,63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FF0000"/>
              </w:rPr>
            </w:pPr>
            <w:r>
              <w:rPr>
                <w:color w:val="000000"/>
              </w:rPr>
              <w:t xml:space="preserve"> 8,63</w:t>
            </w:r>
          </w:p>
        </w:tc>
      </w:tr>
    </w:tbl>
    <w:p w:rsidR="008F3F82" w:rsidRDefault="008F3F82" w:rsidP="008F3F82">
      <w:pPr>
        <w:jc w:val="both"/>
      </w:pPr>
    </w:p>
    <w:p w:rsidR="008F3F82" w:rsidRPr="008F3F82" w:rsidRDefault="008F3F82" w:rsidP="008F3F82">
      <w:pPr>
        <w:pStyle w:val="3"/>
        <w:keepNext w:val="0"/>
        <w:numPr>
          <w:ilvl w:val="2"/>
          <w:numId w:val="15"/>
        </w:numPr>
        <w:suppressAutoHyphens/>
        <w:spacing w:before="280" w:after="280"/>
        <w:rPr>
          <w:lang w:val="ru-RU"/>
        </w:rPr>
      </w:pPr>
      <w:r>
        <w:t>II</w:t>
      </w:r>
      <w:r w:rsidRPr="008F3F82">
        <w:rPr>
          <w:lang w:val="ru-RU"/>
        </w:rPr>
        <w:t xml:space="preserve">. Характеристика опасных объектов на территории </w:t>
      </w:r>
    </w:p>
    <w:tbl>
      <w:tblPr>
        <w:tblW w:w="9480" w:type="dxa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732"/>
        <w:gridCol w:w="4960"/>
        <w:gridCol w:w="1704"/>
        <w:gridCol w:w="1550"/>
        <w:gridCol w:w="35"/>
      </w:tblGrid>
      <w:tr w:rsidR="008F3F82" w:rsidRPr="008F3F82" w:rsidTr="00257CF8">
        <w:trPr>
          <w:trHeight w:val="23"/>
        </w:trPr>
        <w:tc>
          <w:tcPr>
            <w:tcW w:w="499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732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4960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704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550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35" w:type="dxa"/>
          </w:tcPr>
          <w:p w:rsidR="008F3F82" w:rsidRPr="008F3F82" w:rsidRDefault="008F3F82" w:rsidP="00257CF8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</w:tr>
      <w:tr w:rsidR="008F3F82" w:rsidTr="00257CF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 момент разработки паспорта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8F3F82" w:rsidRPr="008F3F82" w:rsidTr="00257CF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Ядерно и радиационно опасные объекты (ЯРОО)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1.1.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ядерно и радиационно опасных объектов, всего единиц, в том числе: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объекты ядерного оружейного комплекса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объекты ядерного топливного цикла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АЭС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из них с реакторами типа РБМК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научно-исследовательские и другие реакторы (стенды)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объекты ФГУП "Спецкомбинаты "Радон"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1.2.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Общая мощность АЭС, тыс.кВт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1.3.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Суммарная активность радиоактивных веществ, находящихся на хранении, Ки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1.4.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Общая площадь санитарно-защитных зон ЯРОО, км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1.5.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 Количество населения, проживающего в санитарно-защитных зонах, тыс.чел.: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            опасного загрязнения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             чрезвычайно опасного загрязнения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1.6.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происшествий (аварий) на радиационно 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2.</w:t>
            </w: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Химически опасные объекты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2.1.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химически опасных объектов (ХОО), всего единиц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2.2.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Средний объем используемых, производимых, хранимых аварийных химически опасных веществ (АХОВ), тонн, в т.ч. 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Хлора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Аммиака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сернистого ангидрида и др.*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94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________________</w:t>
            </w:r>
            <w:r>
              <w:br/>
              <w:t>     * Другие наименования определяются исходя из местных условий.</w:t>
            </w:r>
            <w:r>
              <w:br/>
              <w:t>     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2.3.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Средний объем транспортируемых АХОВ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2.4.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Общая площадь зон возможного химического заражения, км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5" o:spid="_x0000_s1058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WdmgIAAAoFAAAOAAAAZHJzL2Uyb0RvYy54bWysVM2O0zAQviPxDpbv3SRV2m2iTVe7XYqQ&#10;Flhp4QFcx2ksEtvYbtMFISFxReIReAguiJ99hvSNGDtN6QIHhMjBGdvjz9/MfOOT001doTXThkuR&#10;4egoxIgJKnMulhl+/mw+mGBkLBE5qaRgGb5hBp9O7987aVTKhrKUVc40AhBh0kZluLRWpUFgaMlq&#10;Yo6kYgI2C6lrYmGql0GuSQPodRUMw3AcNFLnSkvKjIHVi24TTz1+UTBqnxaFYRZVGQZu1o/ajws3&#10;BtMTki41USWnOxrkH1jUhAu4dA91QSxBK81/g6o51dLIwh5RWQeyKDhlPgaIJgp/iea6JIr5WCA5&#10;Ru3TZP4fLH2yvtKI5xkeYSRIDSVqP27fbj+039rb7bv2U3vbft2+b7+3n9svaOTy1SiTwrFrdaVd&#10;xEZdSvrCICFnJRFLdmYUZB20AHj9ktayKRnJgXjkIII7GG5iAA0tmscyBwZkZaXP5qbQtbsD8oQ2&#10;vmg3+6KxjUUUFo/HQygshQ1vOXSS9geVNvYhkzVyRoY1MPPAZH1pbOfau/hYZMXzOa8qP9HLxazS&#10;aE1AO3P/ee4Q8qFbJZyzkO5Yh9itAD+4w+05pl4Lr5NoGIfnw2QwH0+OB/E8Hg2S43AyCKPkPBmH&#10;cRJfzN84glGcljzPmbjkgvW6jOK/q/uuQzpFeWWiJsPJaDjysd9hbw6DDP33pyBrbqFNK15neLJ3&#10;Iqmr6QORQ9gktYRXnR3cpe8LAjno/z4rXgGu6J2eFjK/AQFoCUWCasKDAkYp9SuMGmjODJuXK6IZ&#10;RtUjASJyndwbujcWvUEEhaMZthh15sx2Hb9Smi9LQI58IoQ8A6EV3AvBibBjsZMnNJxnvHscXEcf&#10;zr3Xzyds+gMAAP//AwBQSwMEFAAGAAgAAAAhAETblprUAAAAAQEAAA8AAABkcnMvZG93bnJldi54&#10;bWxMj81OwzAQhO9IfQdrK3GjTntAKMSpKn7UMwHEdRsvcai9jmKnNX36ur3AZUerWc18W62Ts+JA&#10;Y+g9K1guChDErdc9dwo+3l/vHkCEiKzReiYFvxRgXc9uKiy1P/IbHZrYiRzCoUQFJsahlDK0hhyG&#10;hR+Is/ftR4cxr2Mn9YjHHO6sXBXFvXTYc24wONCToXbfTE7Bdvn8MvzIU4NbG2n6NKm1X0mp23na&#10;PIKIlOLfMVzwMzrUmWnnJ9ZBWAX5kXidF28FYncVWVfyP3l9BgAA//8DAFBLAQItABQABgAIAAAA&#10;IQC2gziS/gAAAOEBAAATAAAAAAAAAAAAAAAAAAAAAABbQ29udGVudF9UeXBlc10ueG1sUEsBAi0A&#10;FAAGAAgAAAAhADj9If/WAAAAlAEAAAsAAAAAAAAAAAAAAAAALwEAAF9yZWxzLy5yZWxzUEsBAi0A&#10;FAAGAAgAAAAhAPCZVZ2aAgAACgUAAA4AAAAAAAAAAAAAAAAALgIAAGRycy9lMm9Eb2MueG1sUEsB&#10;Ai0AFAAGAAgAAAAhAETblprUAAAAAQEAAA8AAAAAAAAAAAAAAAAA9AQAAGRycy9kb3ducmV2Lnht&#10;bFBLBQYAAAAABAAEAPMAAAD1BQAAAAA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2.5.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3.</w:t>
            </w: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Пожаро- и взрывоопасные объекты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3.1.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взрывоопасных объектов, ед.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3.2.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пожароопасных объектов, ед.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3.3.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Общий объем используемых, производимых и хранимых опасных веществ, тыс.т.: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взрывоопасных веществ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легковоспламеняющихся веществ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3.4.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аварий и пожаров на пожаро- и взрывоопасных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4.</w:t>
            </w: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Биологически опасные объекты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4.1.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биологически опасных объектов, ед.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4.2.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аварий и пожаров на биологически опасных объектах в год, шт. (по годам за последние пять лет)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5.</w:t>
            </w: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Гидротехнические сооружения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5.1.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гидротехнических сооружений, ед. (по видам ведомственной принадлежности)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5.2.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безхозяйных гидротехнических сооружений, ед.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5.3.</w:t>
            </w: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RP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6.</w:t>
            </w: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Возможные аварийные выбросы, т/год: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химически опасных веществ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биологически опасных веществ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физически опасных веществ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RP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7.</w:t>
            </w:r>
          </w:p>
        </w:tc>
        <w:tc>
          <w:tcPr>
            <w:tcW w:w="56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мест размещения отходов, ед.: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мест захоронения промышленных и бытовых отходов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мест хранения радиоактивных отходов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могильников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свалок (организованных и неорганизованных)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Карьеров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терриконов и др.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  <w:tr w:rsidR="008F3F82" w:rsidTr="00257CF8"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8.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отходов, тонн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</w:tr>
    </w:tbl>
    <w:p w:rsidR="008F3F82" w:rsidRDefault="008F3F82" w:rsidP="008F3F82">
      <w:pPr>
        <w:pStyle w:val="headertexttopleveltextcentertext"/>
        <w:jc w:val="center"/>
      </w:pPr>
    </w:p>
    <w:p w:rsidR="008F3F82" w:rsidRDefault="008F3F82" w:rsidP="008F3F82">
      <w:pPr>
        <w:pStyle w:val="headertexttopleveltextcentertext"/>
        <w:jc w:val="center"/>
      </w:pPr>
      <w:r>
        <w:lastRenderedPageBreak/>
        <w:t xml:space="preserve">III. Показатели риска природных чрезвычайных ситуаций </w:t>
      </w:r>
      <w:r>
        <w:br/>
        <w:t>(при наиболее опасном сценарии развития чрезвычайных ситуаций/</w:t>
      </w:r>
      <w:r>
        <w:br/>
        <w:t>при наиболее вероятном сценарии развития чрезвычайных ситуаций)</w:t>
      </w:r>
    </w:p>
    <w:p w:rsidR="008F3F82" w:rsidRDefault="008F3F82" w:rsidP="008F3F82">
      <w:pPr>
        <w:pStyle w:val="formattexttopleveltextcentertext"/>
        <w:jc w:val="center"/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1504"/>
        <w:gridCol w:w="656"/>
        <w:gridCol w:w="678"/>
        <w:gridCol w:w="919"/>
        <w:gridCol w:w="850"/>
        <w:gridCol w:w="1033"/>
        <w:gridCol w:w="1158"/>
        <w:gridCol w:w="748"/>
        <w:gridCol w:w="678"/>
        <w:gridCol w:w="794"/>
        <w:gridCol w:w="35"/>
      </w:tblGrid>
      <w:tr w:rsidR="008F3F82" w:rsidRPr="008F3F82" w:rsidTr="00257CF8">
        <w:trPr>
          <w:trHeight w:val="23"/>
        </w:trPr>
        <w:tc>
          <w:tcPr>
            <w:tcW w:w="427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504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656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678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919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850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033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158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748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678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794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35" w:type="dxa"/>
          </w:tcPr>
          <w:p w:rsidR="008F3F82" w:rsidRPr="008F3F82" w:rsidRDefault="008F3F82" w:rsidP="00257CF8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</w:tr>
      <w:tr w:rsidR="008F3F82" w:rsidTr="00257CF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Виды опасных природных явлений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Ин-</w:t>
            </w:r>
            <w:r>
              <w:br/>
              <w:t>тен-</w:t>
            </w:r>
            <w:r>
              <w:br/>
              <w:t>сив-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Час-</w:t>
            </w:r>
            <w:r>
              <w:br/>
              <w:t>тота при-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Частота наступ-</w:t>
            </w:r>
            <w:r>
              <w:br/>
              <w:t xml:space="preserve">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Разме-</w:t>
            </w:r>
            <w:r>
              <w:br/>
              <w:t>ры зон вероят-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Возмож-</w:t>
            </w:r>
            <w:r>
              <w:br/>
              <w:t>ное количе-</w:t>
            </w:r>
            <w:r>
              <w:br/>
              <w:t xml:space="preserve">ство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Возможная числен-</w:t>
            </w:r>
            <w:r>
              <w:br/>
              <w:t xml:space="preserve">ность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Социально- экономические последствия </w:t>
            </w:r>
          </w:p>
        </w:tc>
      </w:tr>
      <w:tr w:rsidR="008F3F82" w:rsidRP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ность при-</w:t>
            </w:r>
            <w:r>
              <w:br/>
              <w:t>род-</w:t>
            </w:r>
            <w:r>
              <w:br/>
              <w:t>ного явле-</w:t>
            </w:r>
            <w:r>
              <w:br/>
              <w:t xml:space="preserve">ния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род-</w:t>
            </w:r>
            <w:r>
              <w:br/>
              <w:t>ного явле-</w:t>
            </w:r>
            <w:r>
              <w:br/>
              <w:t>ния, год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8" o:spid="_x0000_s1057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7ymQIAAAoFAAAOAAAAZHJzL2Uyb0RvYy54bWysVM2O0zAQviPxDpbv3SRVtttETVf7QxHS&#10;AistPIAbO41FYhvbbbogJCSuSDwCD8EF8bPPkL4RY6cpLXBAiBycsT3+/M3MN56crusKrZg2XIoM&#10;R0chRkzkknKxyPDzZ7PBGCNjiaCkkoJl+JYZfDq9f2/SqJQNZSkryjQCEGHSRmW4tFalQWDyktXE&#10;HEnFBGwWUtfEwlQvAqpJA+h1FQzDcBQ0UlOlZc6MgdXLbhNPPX5RsNw+LQrDLKoyDNysH7Uf524M&#10;phOSLjRRJc+3NMg/sKgJF3DpDuqSWIKWmv8GVfNcSyMLe5TLOpBFwXPmY4BoovCXaG5KopiPBZJj&#10;1C5N5v/B5k9W1xpxmmEolCA1lKj9uHm7+dB+a+8279pP7V37dfO+/d5+br+gsctXo0wKx27UtXYR&#10;G3Ul8xcGCXlRErFgZ0ZB1kELgNcvaS2bkhEKxCMHERxguIkBNDRvHksKDMjSSp/NdaFrdwfkCa19&#10;0W53RWNri3JYPBkNobA5bHjLoZO0P6i0sQ+ZrJEzMqyBmQcmqytjO9fexcciK05nvKr8RC/mF5VG&#10;KwLamfnPc4eQ990q4ZyFdMc6xG4F+MEdbs8x9Vp4nUTDODwfJoPZaHwyiGfx8SA5CceDMErOk1EY&#10;J/Hl7I0jGMVpySll4ooL1usyiv+u7tsO6RTllYmaDCfHw2Mf+wF7sx9k6L8/BVlzC21a8Rp0snMi&#10;qavpA0EhbJJawqvODg7p+4JADvq/z4pXgCt6p6e5pLcgAC2hSFBNeFDAKKV+hVEDzZlh83JJNMOo&#10;eiRARK6Te0P3xrw3iMjhaIYtRp15YbuOXyrNFyUgRz4RQp6B0AruheBE2LHYyhMazjPePg6uo/fn&#10;3uvnEzb9AQAA//8DAFBLAwQUAAYACAAAACEARNuWmtQAAAABAQAADwAAAGRycy9kb3ducmV2Lnht&#10;bEyPzU7DMBCE70h9B2srcaNOe0AoxKkqftQzAcR1Gy9xqL2OYqc1ffq6vcBlR6tZzXxbrZOz4kBj&#10;6D0rWC4KEMSt1z13Cj7eX+8eQISIrNF6JgW/FGBdz24qLLU/8hsdmtiJHMKhRAUmxqGUMrSGHIaF&#10;H4iz9+1HhzGvYyf1iMcc7qxcFcW9dNhzbjA40JOhdt9MTsF2+fwy/MhTg1sbafo0qbVfSanbedo8&#10;goiU4t8xXPAzOtSZaecn1kFYBfmReJ0XbwVidxVZV/I/eX0GAAD//wMAUEsBAi0AFAAGAAgAAAAh&#10;ALaDOJL+AAAA4QEAABMAAAAAAAAAAAAAAAAAAAAAAFtDb250ZW50X1R5cGVzXS54bWxQSwECLQAU&#10;AAYACAAAACEAOP0h/9YAAACUAQAACwAAAAAAAAAAAAAAAAAvAQAAX3JlbHMvLnJlbHNQSwECLQAU&#10;AAYACAAAACEAOvDO8pkCAAAKBQAADgAAAAAAAAAAAAAAAAAuAgAAZHJzL2Uyb0RvYy54bWxQSwEC&#10;LQAUAAYACAAAACEARNuWmtQAAAABAQAADwAAAAAAAAAAAAAAAADzBAAAZHJzL2Rvd25yZXYueG1s&#10;UEsFBgAAAAAEAAQA8wAAAPQFAAAAAA=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чрезвы-</w:t>
            </w:r>
            <w:r>
              <w:br/>
              <w:t>чайных ситуа-</w:t>
            </w:r>
            <w:r>
              <w:br/>
              <w:t>ций при возник-</w:t>
            </w:r>
            <w:r>
              <w:br/>
              <w:t>новении природ-</w:t>
            </w:r>
            <w:r>
              <w:br/>
              <w:t>ного явления, год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7" o:spid="_x0000_s1056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9fmgIAAAoFAAAOAAAAZHJzL2Uyb0RvYy54bWysVM2O0zAQviPxDpbv3SRVtm2iTVe7XYqQ&#10;Flhp4QHc2GksEtvYbtMFISFxReIReAguiJ99hvSNGDtN6QIHhMjBGdvjz9/MfOOT001doTXThkuR&#10;4egoxIiJXFIulhl+/mw+mGBkLBGUVFKwDN8wg0+n9++dNCplQ1nKijKNAESYtFEZLq1VaRCYvGQ1&#10;MUdSMQGbhdQ1sTDVy4Bq0gB6XQXDMBwFjdRUaZkzY2D1otvEU49fFCy3T4vCMIuqDAM360ftx4Ub&#10;g+kJSZeaqJLnOxrkH1jUhAu4dA91QSxBK81/g6p5rqWRhT3KZR3IouA58zFANFH4SzTXJVHMxwLJ&#10;MWqfJvP/YPMn6yuNOM3wGCNBaihR+3H7dvuh/dbebt+1n9rb9uv2ffu9/dx+QWOXr0aZFI5dqyvt&#10;IjbqUuYvDBJyVhKxZGdGQdZBC4DXL2ktm5IRCsQjBxHcwXATA2ho0TyWFBiQlZU+m5tC1+4OyBPa&#10;+KLd7IvGNhblsDgeDaGwOWx4y6GTtD+otLEPmayRMzKsgZkHJutLYzvX3sXHIitO57yq/EQvF7NK&#10;ozUB7cz957lDyIdulXDOQrpjHWK3AvzgDrfnmHotvE6iYRyeD5PBfDQZD+J5fDxIxuFkEEbJeTIK&#10;4yS+mL9xBKM4LTmlTFxywXpdRvHf1X3XIZ2ivDJRk+HkeHjsY7/D3hwGGfrvT0HW3EKbVrzO8GTv&#10;RFJX0weCQtgktYRXnR3cpe8LAjno/z4rXgGu6J2eFpLegAC0hCJBNeFBAaOU+hVGDTRnhs3LFdEM&#10;o+qRABG5Tu4N3RuL3iAih6MZthh15sx2Hb9Smi9LQI58IoQ8A6EV3AvBibBjsZMnNJxnvHscXEcf&#10;zr3Xzyds+gMAAP//AwBQSwMEFAAGAAgAAAAhAETblprUAAAAAQEAAA8AAABkcnMvZG93bnJldi54&#10;bWxMj81OwzAQhO9IfQdrK3GjTntAKMSpKn7UMwHEdRsvcai9jmKnNX36ur3AZUerWc18W62Ts+JA&#10;Y+g9K1guChDErdc9dwo+3l/vHkCEiKzReiYFvxRgXc9uKiy1P/IbHZrYiRzCoUQFJsahlDK0hhyG&#10;hR+Is/ftR4cxr2Mn9YjHHO6sXBXFvXTYc24wONCToXbfTE7Bdvn8MvzIU4NbG2n6NKm1X0mp23na&#10;PIKIlOLfMVzwMzrUmWnnJ9ZBWAX5kXidF28FYncVWVfyP3l9BgAA//8DAFBLAQItABQABgAIAAAA&#10;IQC2gziS/gAAAOEBAAATAAAAAAAAAAAAAAAAAAAAAABbQ29udGVudF9UeXBlc10ueG1sUEsBAi0A&#10;FAAGAAgAAAAhADj9If/WAAAAlAEAAAsAAAAAAAAAAAAAAAAALwEAAF9yZWxzLy5yZWxzUEsBAi0A&#10;FAAGAAgAAAAhAMfEj1+aAgAACgUAAA4AAAAAAAAAAAAAAAAALgIAAGRycy9lMm9Eb2MueG1sUEsB&#10;Ai0AFAAGAAgAAAAhAETblprUAAAAAQEAAA8AAAAAAAAAAAAAAAAA9AQAAGRycy9kb3ducmV2Lnht&#10;bFBLBQYAAAAABAAEAPMAAAD1BQAAAAA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ной чрезвы-</w:t>
            </w:r>
            <w:r>
              <w:br/>
              <w:t>чайной ситуа-</w:t>
            </w:r>
            <w:r>
              <w:br/>
              <w:t>ции, км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6" o:spid="_x0000_s1055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rTmgIAAAoFAAAOAAAAZHJzL2Uyb0RvYy54bWysVM2O0zAQviPxDpbv3SRVtttETVf7QxHS&#10;AistPICbOI2FYxvbbbogJCSuSDwCD8EF8bPPkL4RY6cpLXBAiBycsT3+/M3MN56crmuOVlQbJkWG&#10;o6MQIypyWTCxyPDzZ7PBGCNjiSgIl4Jm+JYafDq9f2/SqJQOZSV5QTUCEGHSRmW4slalQWDyitbE&#10;HElFBWyWUtfEwlQvgkKTBtBrHgzDcBQ0UhdKy5waA6uX3SaeevyypLl9WpaGWsQzDNysH7Uf524M&#10;phOSLjRRFcu3NMg/sKgJE3DpDuqSWIKWmv0GVbNcSyNLe5TLOpBlyXLqY4BoovCXaG4qoqiPBZJj&#10;1C5N5v/B5k9W1xqxIsMjjASpoUTtx83bzYf2W3u3edd+au/ar5v37ff2c/sFjVy+GmVSOHajrrWL&#10;2Kgrmb8wSMiLiogFPTMKsg5aALx+SWvZVJQUQDxyEMEBhpsYQEPz5rEsgAFZWumzuS517e6APKG1&#10;L9rtrmh0bVEOiyejIRQ2hw1vOXSS9geVNvYhlTVyRoY1MPPAZHVlbOfau/hYJGfFjHHuJ3oxv+Aa&#10;rQhoZ+Y/zx1C3nfjwjkL6Y51iN0K8IM73J5j6rXwOomGcXg+TAaz0fhkEM/i40FyEo4HYZScJ6Mw&#10;TuLL2RtHMIrTihUFFVdM0F6XUfx3dd92SKcor0zUZDg5Hh772A/Ym/0gQ//9KciaWWhTzuoMj3dO&#10;JHU1fSAKCJukljDe2cEhfV8QyEH/91nxCnBF7/Q0l8UtCEBLKBJUEx4UMCqpX2HUQHNm2LxcEk0x&#10;4o8EiMh1cm/o3pj3BhE5HM2wxagzL2zX8Uul2aIC5MgnQsgzEFrJvBCcCDsWW3lCw3nG28fBdfT+&#10;3Hv9fMKmPwAAAP//AwBQSwMEFAAGAAgAAAAhAETblprUAAAAAQEAAA8AAABkcnMvZG93bnJldi54&#10;bWxMj81OwzAQhO9IfQdrK3GjTntAKMSpKn7UMwHEdRsvcai9jmKnNX36ur3AZUerWc18W62Ts+JA&#10;Y+g9K1guChDErdc9dwo+3l/vHkCEiKzReiYFvxRgXc9uKiy1P/IbHZrYiRzCoUQFJsahlDK0hhyG&#10;hR+Is/ftR4cxr2Mn9YjHHO6sXBXFvXTYc24wONCToXbfTE7Bdvn8MvzIU4NbG2n6NKm1X0mp23na&#10;PIKIlOLfMVzwMzrUmWnnJ9ZBWAX5kXidF28FYncVWVfyP3l9BgAA//8DAFBLAQItABQABgAIAAAA&#10;IQC2gziS/gAAAOEBAAATAAAAAAAAAAAAAAAAAAAAAABbQ29udGVudF9UeXBlc10ueG1sUEsBAi0A&#10;FAAGAAgAAAAhADj9If/WAAAAlAEAAAsAAAAAAAAAAAAAAAAALwEAAF9yZWxzLy5yZWxzUEsBAi0A&#10;FAAGAAgAAAAhAHxpWtOaAgAACgUAAA4AAAAAAAAAAAAAAAAALgIAAGRycy9lMm9Eb2MueG1sUEsB&#10;Ai0AFAAGAAgAAAAhAETblprUAAAAAQEAAA8AAAAAAAAAAAAAAAAA9AQAAGRycy9kb3ducmV2Lnht&#10;bFBLBQYAAAAABAAEAPMAAAD1BQAAAAA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населен-</w:t>
            </w:r>
            <w:r>
              <w:br/>
              <w:t>ных пунктов, попадаю-</w:t>
            </w:r>
            <w:r>
              <w:br/>
              <w:t>щих в зону чрезвы-</w:t>
            </w:r>
            <w:r>
              <w:br/>
              <w:t>чайной ситуации, тыс.чел.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населения в зоне чрезвычай-</w:t>
            </w:r>
            <w:r>
              <w:br/>
              <w:t>ной ситуации с наруше-</w:t>
            </w:r>
            <w:r>
              <w:br/>
              <w:t>нием</w:t>
            </w:r>
            <w:r>
              <w:br/>
              <w:t>условий жизнеде-</w:t>
            </w:r>
            <w:r>
              <w:br/>
              <w:t>ятельно-</w:t>
            </w:r>
            <w:r>
              <w:br/>
              <w:t>сти, тыс.чел.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ное число</w:t>
            </w:r>
            <w:r>
              <w:br/>
              <w:t>погиб-</w:t>
            </w:r>
            <w:r>
              <w:br/>
              <w:t>ших, чел.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ное число</w:t>
            </w:r>
            <w:r>
              <w:br/>
              <w:t>по-</w:t>
            </w:r>
            <w:r>
              <w:br/>
              <w:t>стра-</w:t>
            </w:r>
            <w:r>
              <w:br/>
              <w:t>дав-</w:t>
            </w:r>
            <w:r>
              <w:br/>
              <w:t>ших, чел.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ный ущерб, руб.</w:t>
            </w:r>
          </w:p>
        </w:tc>
      </w:tr>
      <w:tr w:rsidR="008F3F82" w:rsidTr="00257CF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Землетрясения, балл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240"/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240"/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240"/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Извержения вулканов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Оползни, м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Селевые потоки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Снежные лавины, м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Ураганы, тайфуны, смерчи, м/с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Бури, м/с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Штормы, м/с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Град, мм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10.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Цунами, м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Наводнения, м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Подтопления, м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Пожары природные, га 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</w:tbl>
    <w:p w:rsidR="008F3F82" w:rsidRDefault="008F3F82" w:rsidP="008F3F82">
      <w:pPr>
        <w:jc w:val="both"/>
      </w:pPr>
    </w:p>
    <w:p w:rsidR="008F3F82" w:rsidRDefault="008F3F82" w:rsidP="008F3F82">
      <w:pPr>
        <w:pStyle w:val="headertexttopleveltextcentertext"/>
        <w:jc w:val="center"/>
      </w:pPr>
      <w:r>
        <w:t xml:space="preserve">IV. Показатели риска техногенных чрезвычайных ситуаций </w:t>
      </w:r>
      <w:r>
        <w:br/>
        <w:t>(при наиболее опасном сценарии развития чрезвычайных ситуаций/</w:t>
      </w:r>
      <w:r>
        <w:br/>
        <w:t>при наиболее вероятном сценарии развития чрезвычайных ситуаций</w:t>
      </w:r>
    </w:p>
    <w:tbl>
      <w:tblPr>
        <w:tblW w:w="9480" w:type="dxa"/>
        <w:tblInd w:w="-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1067"/>
        <w:gridCol w:w="935"/>
        <w:gridCol w:w="833"/>
        <w:gridCol w:w="793"/>
        <w:gridCol w:w="789"/>
        <w:gridCol w:w="916"/>
        <w:gridCol w:w="769"/>
        <w:gridCol w:w="719"/>
        <w:gridCol w:w="841"/>
      </w:tblGrid>
      <w:tr w:rsidR="008F3F82" w:rsidTr="00257CF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Виды возможных техногенных чрезвычайных ситуаций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Месторас-</w:t>
            </w:r>
            <w:r>
              <w:br/>
              <w:t xml:space="preserve">положение и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Вид и возмож-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 xml:space="preserve">можная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Пока-</w:t>
            </w:r>
            <w:r>
              <w:br/>
              <w:t xml:space="preserve">затель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Раз-</w:t>
            </w:r>
            <w:r>
              <w:br/>
              <w:t xml:space="preserve">меры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Числен-</w:t>
            </w:r>
            <w:r>
              <w:br/>
              <w:t xml:space="preserve">ность 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Социально-экономические последствия </w:t>
            </w: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наименова-</w:t>
            </w:r>
            <w:r>
              <w:br/>
              <w:t xml:space="preserve">ние объектов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ное количе-</w:t>
            </w:r>
            <w:r>
              <w:br/>
              <w:t>ство опасного веще-</w:t>
            </w:r>
            <w:r>
              <w:br/>
              <w:t>ства, участву-</w:t>
            </w:r>
            <w:r>
              <w:br/>
              <w:t>ющего в реализа-</w:t>
            </w:r>
            <w:r>
              <w:br/>
              <w:t>ции чрезвы-</w:t>
            </w:r>
            <w:r>
              <w:br/>
              <w:t>чайных ситуаций (тонн)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частота реали-</w:t>
            </w:r>
            <w:r>
              <w:br/>
              <w:t>зации чрез-</w:t>
            </w:r>
            <w:r>
              <w:br/>
              <w:t>вычай-</w:t>
            </w:r>
            <w:r>
              <w:br/>
              <w:t>ных ситуа-</w:t>
            </w:r>
            <w:r>
              <w:br/>
              <w:t>ций, год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1" o:spid="_x0000_s1054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5LnAIAAAwFAAAOAAAAZHJzL2Uyb0RvYy54bWysVM1u1DAQviPxDpbv2ySrdLuJmq36wyKk&#10;ApUKD+CNnY2FYxvbu9mCkJC4IvEIPAQXxE+fIftGjJ1maYEDQuTgjO3x529mvvHh0aYRaM2M5UoW&#10;ONmLMWKyVJTLZYGfP5uPphhZRyQlQklW4Ctm8dHs/r3DVudsrGolKDMIQKTNW13g2jmdR5Eta9YQ&#10;u6c0k7BZKdMQB1OzjKghLaA3IhrH8SRqlaHaqJJZC6tn/SaeBfyqYqV7WlWWOSQKDNxcGE0YF36M&#10;ZockXxqia17e0CD/wKIhXMKlO6gz4ghaGf4bVMNLo6yq3F6pmkhVFS9ZiAGiSeJformsiWYhFkiO&#10;1bs02f8HWz5ZXxjEKdQuwUiSBmrUfdy+3X7ovnXX23fdp+66+7p9333vPndfEDhBxlptczh4qS+M&#10;j9nqc1W+sEiq05rIJTu2GvIOiAA4LBmj2poRCtQDRHQHw08soKFF+1hRoEBWToV8birT+DsgU2gT&#10;yna1KxvbOFTC4sFkDKUtYSNYQDAi+XBQG+seMtUgbxTYALMATNbn1vWug0uIRQlO51yIMDHLxakw&#10;aE1APfPw+fAB3d52E9I7S+WP9dv9CvCDO/yeZxrU8DpLxml8Ms5G88n0YJTO0/1RdhBPR3GSnWST&#10;OM3Ss/kbTzBJ85pTyuQ5l2xQZpL+XeVveqTXVNAmaguc7Y/3Q+x32NvbQcbh+1OQDXfQqII3BZ7u&#10;nEjua/pAUgib5I5w0dvRXfohZZCD4R+yEhTgi97raaHoFQjAKCgSVBOeFDBqZV5h1EJ7Fti+XBHD&#10;MBKPJIjI9/JgmMFYDAaRJRwtsMOoN09d3/MrbfiyBuQkJEKqYxBaxYMQvAh7FsDTT6DlAuOb58H3&#10;9O158Pr5iM1+AAAA//8DAFBLAwQUAAYACAAAACEARNuWmtQAAAABAQAADwAAAGRycy9kb3ducmV2&#10;LnhtbEyPzU7DMBCE70h9B2srcaNOe0AoxKkqftQzAcR1Gy9xqL2OYqc1ffq6vcBlR6tZzXxbrZOz&#10;4kBj6D0rWC4KEMSt1z13Cj7eX+8eQISIrNF6JgW/FGBdz24qLLU/8hsdmtiJHMKhRAUmxqGUMrSG&#10;HIaFH4iz9+1HhzGvYyf1iMcc7qxcFcW9dNhzbjA40JOhdt9MTsF2+fwy/MhTg1sbafo0qbVfSanb&#10;edo8goiU4t8xXPAzOtSZaecn1kFYBfmReJ0XbwVidxVZV/I/eX0GAAD//wMAUEsBAi0AFAAGAAgA&#10;AAAhALaDOJL+AAAA4QEAABMAAAAAAAAAAAAAAAAAAAAAAFtDb250ZW50X1R5cGVzXS54bWxQSwEC&#10;LQAUAAYACAAAACEAOP0h/9YAAACUAQAACwAAAAAAAAAAAAAAAAAvAQAAX3JlbHMvLnJlbHNQSwEC&#10;LQAUAAYACAAAACEAmKD+S5wCAAAMBQAADgAAAAAAAAAAAAAAAAAuAgAAZHJzL2Uyb0RvYy54bWxQ&#10;SwECLQAUAAYACAAAACEARNuWmtQAAAABAQAADwAAAAAAAAAAAAAAAAD2BAAAZHJzL2Rvd25yZXYu&#10;eG1sUEsFBgAAAAAEAAQA8wAAAPcFAAAAAA=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прием-</w:t>
            </w:r>
            <w:r>
              <w:br/>
              <w:t>лемого риска, год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0" o:spid="_x0000_s1053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rsmgIAAAwFAAAOAAAAZHJzL2Uyb0RvYy54bWysVM2O0zAQviPxDpbv3SRVtttETVf7QxHS&#10;AistPIAbO41FYhvbbbogJCSuSDwCD8EF8bPPkL4RY6cpLXBAiBycsT3+/M3MN56crusKrZg2XIoM&#10;R0chRkzkknKxyPDzZ7PBGCNjiaCkkoJl+JYZfDq9f2/SqJQNZSkryjQCEGHSRmW4tFalQWDyktXE&#10;HEnFBGwWUtfEwlQvAqpJA+h1FQzDcBQ0UlOlZc6MgdXLbhNPPX5RsNw+LQrDLKoyDNysH7Uf524M&#10;phOSLjRRJc+3NMg/sKgJF3DpDuqSWIKWmv8GVfNcSyMLe5TLOpBFwXPmY4BoovCXaG5KopiPBZJj&#10;1C5N5v/B5k9W1xpxCrWD9AhSQ43aj5u3mw/tt/Zu86791N61Xzfv2+/t5/YLAifIWKNMCgdv1LV2&#10;MRt1JfMXBgl5URKxYGdGQd4BEQD7Ja1lUzJCgXrkIIIDDDcxgIbmzWNJgQJZWunzuS507e6ATKG1&#10;L9vtrmxsbVEOiyejIXDPYcNbDp2k/UGljX3IZI2ckWENzDwwWV0Z27n2Lj4WWXE641XlJ3oxv6g0&#10;WhFQz8x/njuEvO9WCecspDvWIXYrwA/ucHuOqVfD6yQaxuH5MBnMRuOTQTyLjwfJSTgehFFynozC&#10;OIkvZ28cwShOS04pE1dcsF6ZUfx3ld/2SKcpr03UZDg5Hh772A/Ym/0gQ//9KciaW2jUitcZHu+c&#10;SOpq+kBQCJuklvCqs4ND+r4gkIP+77PiFeCK3ulpLuktCEBLKBJUE54UMEqpX2HUQHtm2LxcEs0w&#10;qh4JEJHr5d7QvTHvDSJyOJphi1FnXtiu55dK80UJyJFPhJBnILSCeyE4EXYstvKElvOMt8+D6+n9&#10;uff6+YhNfwAAAP//AwBQSwMEFAAGAAgAAAAhAETblprUAAAAAQEAAA8AAABkcnMvZG93bnJldi54&#10;bWxMj81OwzAQhO9IfQdrK3GjTntAKMSpKn7UMwHEdRsvcai9jmKnNX36ur3AZUerWc18W62Ts+JA&#10;Y+g9K1guChDErdc9dwo+3l/vHkCEiKzReiYFvxRgXc9uKiy1P/IbHZrYiRzCoUQFJsahlDK0hhyG&#10;hR+Is/ftR4cxr2Mn9YjHHO6sXBXFvXTYc24wONCToXbfTE7Bdvn8MvzIU4NbG2n6NKm1X0mp23na&#10;PIKIlOLfMVzwMzrUmWnnJ9ZBWAX5kXidF28FYncVWVfyP3l9BgAA//8DAFBLAQItABQABgAIAAAA&#10;IQC2gziS/gAAAOEBAAATAAAAAAAAAAAAAAAAAAAAAABbQ29udGVudF9UeXBlc10ueG1sUEsBAi0A&#10;FAAGAAgAAAAhADj9If/WAAAAlAEAAAsAAAAAAAAAAAAAAAAALwEAAF9yZWxzLy5yZWxzUEsBAi0A&#10;FAAGAAgAAAAhAEJfquyaAgAADAUAAA4AAAAAAAAAAAAAAAAALgIAAGRycy9lMm9Eb2MueG1sUEsB&#10;Ai0AFAAGAAgAAAAhAETblprUAAAAAQEAAA8AAAAAAAAAAAAAAAAA9AQAAGRycy9kb3ducmV2Lnht&#10;bFBLBQYAAAAABAAEAPMAAAD1BQAAAAA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зон веро-</w:t>
            </w:r>
            <w:r>
              <w:br/>
              <w:t>ятной чрез-</w:t>
            </w:r>
            <w:r>
              <w:br/>
              <w:t>вычай-</w:t>
            </w:r>
            <w:r>
              <w:br/>
              <w:t>ной ситуа-</w:t>
            </w:r>
            <w:r>
              <w:br/>
              <w:t>ции, км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9" o:spid="_x0000_s1052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t+mQIAAAoFAAAOAAAAZHJzL2Uyb0RvYy54bWysVM2O0zAQviPxDpbv3SRVtttETVf7QxHS&#10;AistPICbOI2FYxvbbbogJCSuSDwCD8EF8bPPkL4RY6cpLXBAiBycsT3+/M3MN56crmuOVlQbJkWG&#10;o6MQIypyWTCxyPDzZ7PBGCNjiSgIl4Jm+JYafDq9f2/SqJQOZSV5QTUCEGHSRmW4slalQWDyitbE&#10;HElFBWyWUtfEwlQvgkKTBtBrHgzDcBQ0UhdKy5waA6uX3SaeevyypLl9WpaGWsQzDNysH7Uf524M&#10;phOSLjRRFcu3NMg/sKgJE3DpDuqSWIKWmv0GVbNcSyNLe5TLOpBlyXLqY4BoovCXaG4qoqiPBZJj&#10;1C5N5v/B5k9W1xqxIsMJRoLUUKL24+bt5kP7rb3bvGs/tXft18379nv7uf2CEpevRpkUjt2oa+0i&#10;NupK5i8MEvKiImJBz4yCrIMWAK9f0lo2FSUFEI8cRHCA4SYG0NC8eSwLYECWVvpsrktduzsgT2jt&#10;i3a7KxpdW5TD4sloCIXNYcNbDp2k/UGljX1IZY2ckWENzDwwWV0Z27n2Lj4WyVkxY5z7iV7ML7hG&#10;KwLamfnPc4eQ9924cM5CumMdYrcC/OAOt+eYei28TqJhHJ4Pk8FsND4ZxLP4eJCchONBGCXnySiM&#10;k/hy9sYRjOK0YkVBxRUTtNdlFP9d3bcd0inKKxM1UN/j4bGP/YC92Q8y9N+fgqyZhTblrM7weOdE&#10;UlfTB6KAsElqCeOdHRzS9wWBHPR/nxWvAFf0Tk9zWdyCALSEIkE14UEBo5L6FUYNNGeGzcsl0RQj&#10;/kiAiFwn94bujXlvEJHD0QxbjDrzwnYdv1SaLSpAjnwihDwDoZXMC8GJsGOxlSc0nGe8fRxcR+/P&#10;vdfPJ2z6AwAA//8DAFBLAwQUAAYACAAAACEARNuWmtQAAAABAQAADwAAAGRycy9kb3ducmV2Lnht&#10;bEyPzU7DMBCE70h9B2srcaNOe0AoxKkqftQzAcR1Gy9xqL2OYqc1ffq6vcBlR6tZzXxbrZOz4kBj&#10;6D0rWC4KEMSt1z13Cj7eX+8eQISIrNF6JgW/FGBdz24qLLU/8hsdmtiJHMKhRAUmxqGUMrSGHIaF&#10;H4iz9+1HhzGvYyf1iMcc7qxcFcW9dNhzbjA40JOhdt9MTsF2+fwy/MhTg1sbafo0qbVfSanbedo8&#10;goiU4t8xXPAzOtSZaecn1kFYBfmReJ0XbwVidxVZV/I/eX0GAAD//wMAUEsBAi0AFAAGAAgAAAAh&#10;ALaDOJL+AAAA4QEAABMAAAAAAAAAAAAAAAAAAAAAAFtDb250ZW50X1R5cGVzXS54bWxQSwECLQAU&#10;AAYACAAAACEAOP0h/9YAAACUAQAACwAAAAAAAAAAAAAAAAAvAQAAX3JlbHMvLnJlbHNQSwECLQAU&#10;AAYACAAAACEAgV0bfpkCAAAKBQAADgAAAAAAAAAAAAAAAAAuAgAAZHJzL2Uyb0RvYy54bWxQSwEC&#10;LQAUAAYACAAAACEARNuWmtQAAAABAQAADwAAAAAAAAAAAAAAAADzBAAAZHJzL2Rvd25yZXYueG1s&#10;UEsFBgAAAAAEAAQA8wAAAPQFAAAAAA=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населе-</w:t>
            </w:r>
            <w:r>
              <w:br/>
              <w:t>ния, у которого могут быть наруше-</w:t>
            </w:r>
            <w:r>
              <w:br/>
              <w:t>ны условия жизне-</w:t>
            </w:r>
            <w:r>
              <w:br/>
              <w:t>деятель-</w:t>
            </w:r>
            <w:r>
              <w:br/>
              <w:t>ности, тыс.чел.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ное число погиб-</w:t>
            </w:r>
            <w:r>
              <w:br/>
              <w:t>ших, чел.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Воз-</w:t>
            </w:r>
            <w:r>
              <w:br/>
              <w:t>мож-</w:t>
            </w:r>
            <w:r>
              <w:br/>
              <w:t>ное число по-</w:t>
            </w:r>
            <w:r>
              <w:br/>
              <w:t>стра-</w:t>
            </w:r>
            <w:r>
              <w:br/>
              <w:t>дав-</w:t>
            </w:r>
            <w:r>
              <w:br/>
              <w:t>ших, чел.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Воз-</w:t>
            </w:r>
            <w:r>
              <w:br/>
              <w:t>мож-</w:t>
            </w:r>
            <w:r>
              <w:br/>
              <w:t>ный ущерб, руб.</w:t>
            </w:r>
          </w:p>
        </w:tc>
      </w:tr>
      <w:tr w:rsidR="008F3F82" w:rsidTr="00257CF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1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4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5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7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8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10 </w:t>
            </w:r>
          </w:p>
        </w:tc>
      </w:tr>
      <w:tr w:rsidR="008F3F82" w:rsidRPr="008F3F82" w:rsidTr="00257CF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1. Чрезвычайные ситуации на химически опасных объектах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 xml:space="preserve">2. Чрезвычайные ситуации на радиационно опасных </w:t>
            </w:r>
            <w:r>
              <w:lastRenderedPageBreak/>
              <w:t>объектах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lastRenderedPageBreak/>
              <w:t>3. Чрезвычайные ситуации на биологически опасных объектах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4. Чрезвычайные ситуации на пожаро- и взрывоопасных объектах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5. Чрезвычайные ситуации на электроэнергетических системах и системах связи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6. Чрезвычайные ситуации на коммунальных системах жизнеобеспечения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7. Чрезвычайные ситуации на гидротехнических сооружениях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8. Чрезвычайные ситуации на транспорте 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</w:tbl>
    <w:p w:rsidR="008F3F82" w:rsidRDefault="008F3F82" w:rsidP="008F3F82">
      <w:pPr>
        <w:jc w:val="both"/>
      </w:pPr>
    </w:p>
    <w:p w:rsidR="008F3F82" w:rsidRDefault="008F3F82" w:rsidP="008F3F82">
      <w:pPr>
        <w:pStyle w:val="headertexttopleveltextcentertext"/>
        <w:jc w:val="center"/>
      </w:pPr>
      <w:r>
        <w:t xml:space="preserve">V. Показатели риска биолого-социальных чрезвычайных ситуаций </w:t>
      </w:r>
      <w:r>
        <w:br/>
        <w:t>(при наиболее опасном сценарии развития чрезвычайных ситуаций /</w:t>
      </w:r>
      <w:r>
        <w:br/>
        <w:t>при наиболее вероятном сценарии развития чрезвычайных ситуаций)</w:t>
      </w:r>
    </w:p>
    <w:tbl>
      <w:tblPr>
        <w:tblW w:w="9480" w:type="dxa"/>
        <w:tblInd w:w="-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"/>
        <w:gridCol w:w="589"/>
        <w:gridCol w:w="799"/>
        <w:gridCol w:w="879"/>
        <w:gridCol w:w="659"/>
        <w:gridCol w:w="592"/>
        <w:gridCol w:w="567"/>
        <w:gridCol w:w="625"/>
        <w:gridCol w:w="625"/>
        <w:gridCol w:w="578"/>
        <w:gridCol w:w="577"/>
        <w:gridCol w:w="628"/>
        <w:gridCol w:w="628"/>
        <w:gridCol w:w="732"/>
      </w:tblGrid>
      <w:tr w:rsidR="008F3F82" w:rsidTr="00257CF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Виды биолого-социальных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Ви-</w:t>
            </w:r>
            <w:r>
              <w:br/>
              <w:t xml:space="preserve">ды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Рай-</w:t>
            </w:r>
            <w:r>
              <w:br/>
              <w:t>оны,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Сред-</w:t>
            </w:r>
            <w:r>
              <w:br/>
              <w:t xml:space="preserve">нее число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Дата пос-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  <w:jc w:val="center"/>
            </w:pPr>
            <w:r>
              <w:t>Заболевания особо опасными инфекциями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Ущерб, руб.</w:t>
            </w:r>
          </w:p>
        </w:tc>
      </w:tr>
      <w:tr w:rsidR="008F3F82" w:rsidTr="00257CF8"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чрезвычайных 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осо-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насе-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био-</w:t>
            </w: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лед-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эпидемии 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эпизоотии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эпифитотии 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 xml:space="preserve">ситуаций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t>бо опас-</w:t>
            </w:r>
            <w:r>
              <w:br/>
              <w:t>ных бо-</w:t>
            </w:r>
            <w:r>
              <w:br/>
              <w:t>лез-</w:t>
            </w:r>
            <w:r>
              <w:br/>
              <w:t xml:space="preserve">ней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lastRenderedPageBreak/>
              <w:t>лен-</w:t>
            </w:r>
            <w:r>
              <w:br/>
              <w:t>ные пунк-</w:t>
            </w:r>
            <w:r>
              <w:br/>
              <w:t>ты и объек-</w:t>
            </w:r>
            <w:r>
              <w:br/>
              <w:t>ты, на кото-</w:t>
            </w:r>
            <w:r>
              <w:br/>
            </w:r>
            <w:r>
              <w:lastRenderedPageBreak/>
              <w:t>рых воз-</w:t>
            </w:r>
            <w:r>
              <w:br/>
              <w:t>можно воз-</w:t>
            </w:r>
            <w:r>
              <w:br/>
              <w:t>никно-</w:t>
            </w:r>
            <w:r>
              <w:br/>
              <w:t>вение чрез-</w:t>
            </w:r>
            <w:r>
              <w:br/>
              <w:t>вычайных ситуа-</w:t>
            </w:r>
            <w:r>
              <w:br/>
              <w:t xml:space="preserve">ций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lastRenderedPageBreak/>
              <w:t>лого-</w:t>
            </w:r>
            <w:r>
              <w:br/>
              <w:t>социальных чрез-</w:t>
            </w:r>
            <w:r>
              <w:br/>
              <w:t>вычай-</w:t>
            </w:r>
            <w:r>
              <w:br/>
              <w:t>ных ситуа-</w:t>
            </w:r>
            <w:r>
              <w:br/>
            </w:r>
            <w:r>
              <w:lastRenderedPageBreak/>
              <w:t>ций за послед-</w:t>
            </w:r>
            <w:r>
              <w:br/>
              <w:t xml:space="preserve">ние 10 лет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/>
              <w:jc w:val="center"/>
            </w:pPr>
            <w:r>
              <w:lastRenderedPageBreak/>
              <w:t>ней био-</w:t>
            </w:r>
            <w:r>
              <w:br/>
              <w:t>лого-</w:t>
            </w:r>
            <w:r>
              <w:br/>
              <w:t>соци-</w:t>
            </w:r>
            <w:r>
              <w:br/>
              <w:t>аль-</w:t>
            </w:r>
            <w:r>
              <w:br/>
              <w:t>ной чрез-</w:t>
            </w:r>
            <w:r>
              <w:br/>
            </w:r>
            <w:r>
              <w:lastRenderedPageBreak/>
              <w:t>вычай-</w:t>
            </w:r>
            <w:r>
              <w:br/>
              <w:t>ной ситуа-</w:t>
            </w:r>
            <w:r>
              <w:br/>
              <w:t xml:space="preserve">ции </w:t>
            </w:r>
          </w:p>
          <w:p w:rsidR="008F3F82" w:rsidRDefault="008F3F82" w:rsidP="00257CF8">
            <w:pPr>
              <w:pStyle w:val="formattext"/>
              <w:spacing w:after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Чис-</w:t>
            </w:r>
            <w:r>
              <w:br/>
              <w:t>ло боль-</w:t>
            </w:r>
            <w:r>
              <w:br/>
              <w:t>ных,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Чис-</w:t>
            </w:r>
            <w:r>
              <w:br/>
              <w:t>ло по-</w:t>
            </w:r>
            <w:r>
              <w:br/>
              <w:t>гиб-</w:t>
            </w:r>
            <w:r>
              <w:br/>
              <w:t>ших, чел.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Чис-</w:t>
            </w:r>
            <w:r>
              <w:br/>
              <w:t>ло полу-</w:t>
            </w:r>
            <w:r>
              <w:br/>
              <w:t>чаю-</w:t>
            </w:r>
            <w:r>
              <w:br/>
              <w:t>щих инва-</w:t>
            </w:r>
            <w:r>
              <w:br/>
              <w:t>лид-</w:t>
            </w:r>
            <w:r>
              <w:br/>
            </w:r>
            <w:r>
              <w:lastRenderedPageBreak/>
              <w:t>ность, чел.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Число боль-</w:t>
            </w:r>
            <w:r>
              <w:br/>
              <w:t>ных с/х жи-</w:t>
            </w:r>
            <w:r>
              <w:br/>
              <w:t>вот-</w:t>
            </w:r>
            <w:r>
              <w:br/>
            </w:r>
            <w:r>
              <w:lastRenderedPageBreak/>
              <w:t>ных (по ви-</w:t>
            </w:r>
            <w:r>
              <w:br/>
              <w:t xml:space="preserve">дам), голов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Пало (чис-</w:t>
            </w:r>
            <w:r>
              <w:br/>
              <w:t>ло го-</w:t>
            </w:r>
            <w:r>
              <w:br/>
              <w:t>лов)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Вы-</w:t>
            </w:r>
            <w:r>
              <w:br/>
              <w:t>нуж-</w:t>
            </w:r>
            <w:r>
              <w:br/>
              <w:t>ден-</w:t>
            </w:r>
            <w:r>
              <w:br/>
              <w:t>но уби-</w:t>
            </w:r>
            <w:r>
              <w:br/>
              <w:t>то (чис-</w:t>
            </w:r>
            <w:r>
              <w:br/>
            </w:r>
            <w:r>
              <w:lastRenderedPageBreak/>
              <w:t>ло го-</w:t>
            </w:r>
            <w:r>
              <w:br/>
              <w:t>лов)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Пло-</w:t>
            </w:r>
            <w:r>
              <w:br/>
              <w:t>щадь пора-</w:t>
            </w:r>
            <w:r>
              <w:br/>
              <w:t>жае-</w:t>
            </w:r>
            <w:r>
              <w:br/>
              <w:t>мых с/х куль-</w:t>
            </w:r>
            <w:r>
              <w:br/>
            </w:r>
            <w:r>
              <w:lastRenderedPageBreak/>
              <w:t>тур (по ви-</w:t>
            </w:r>
            <w:r>
              <w:br/>
              <w:t xml:space="preserve">дам), тыс.га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Пло-</w:t>
            </w:r>
            <w:r>
              <w:br/>
              <w:t>щадь обра-</w:t>
            </w:r>
            <w:r>
              <w:br/>
              <w:t>ботки с/х куль-</w:t>
            </w:r>
            <w:r>
              <w:br/>
              <w:t xml:space="preserve">тур </w:t>
            </w:r>
            <w:r>
              <w:lastRenderedPageBreak/>
              <w:t>(по ви-</w:t>
            </w:r>
            <w:r>
              <w:br/>
              <w:t xml:space="preserve">дам), тыс.га 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lastRenderedPageBreak/>
              <w:t>1. Эпидемии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2. Эпизоотии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3. Эпифитотии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</w:tbl>
    <w:p w:rsidR="008F3F82" w:rsidRDefault="008F3F82" w:rsidP="008F3F82">
      <w:pPr>
        <w:jc w:val="both"/>
      </w:pPr>
    </w:p>
    <w:p w:rsidR="008F3F82" w:rsidRPr="008F3F82" w:rsidRDefault="008F3F82" w:rsidP="008F3F82">
      <w:pPr>
        <w:pStyle w:val="3"/>
        <w:keepNext w:val="0"/>
        <w:numPr>
          <w:ilvl w:val="2"/>
          <w:numId w:val="15"/>
        </w:numPr>
        <w:suppressAutoHyphens/>
        <w:spacing w:before="280" w:after="280"/>
        <w:jc w:val="center"/>
        <w:rPr>
          <w:lang w:val="ru-RU"/>
        </w:rPr>
      </w:pPr>
      <w:r>
        <w:t>VI</w:t>
      </w:r>
      <w:r w:rsidRPr="008F3F82">
        <w:rPr>
          <w:lang w:val="ru-RU"/>
        </w:rPr>
        <w:t>. Характеристика организационно-технических мероприятий по защите населения, предупреждению чрезвычайных ситуаций на территории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6211"/>
        <w:gridCol w:w="1391"/>
        <w:gridCol w:w="1124"/>
        <w:gridCol w:w="35"/>
      </w:tblGrid>
      <w:tr w:rsidR="008F3F82" w:rsidRPr="008F3F82" w:rsidTr="00257CF8">
        <w:trPr>
          <w:trHeight w:val="23"/>
        </w:trPr>
        <w:tc>
          <w:tcPr>
            <w:tcW w:w="719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6211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391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1124" w:type="dxa"/>
            <w:vAlign w:val="center"/>
          </w:tcPr>
          <w:p w:rsidR="008F3F82" w:rsidRPr="008F3F82" w:rsidRDefault="008F3F82" w:rsidP="00257CF8">
            <w:pPr>
              <w:suppressAutoHyphens/>
              <w:snapToGrid w:val="0"/>
              <w:rPr>
                <w:sz w:val="2"/>
                <w:lang w:val="ru-RU" w:eastAsia="ar-SA"/>
              </w:rPr>
            </w:pPr>
          </w:p>
        </w:tc>
        <w:tc>
          <w:tcPr>
            <w:tcW w:w="35" w:type="dxa"/>
          </w:tcPr>
          <w:p w:rsidR="008F3F82" w:rsidRPr="008F3F82" w:rsidRDefault="008F3F82" w:rsidP="00257CF8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Значение показателя </w:t>
            </w: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 на момент разра-</w:t>
            </w:r>
            <w:r>
              <w:br/>
              <w:t xml:space="preserve">ботки паспорта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через пять лет </w:t>
            </w: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1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2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 xml:space="preserve">3 </w:t>
            </w: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охраняемых подразделениями вневедомственной охраны,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4.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систем управления гражданской обороной, ед./ % от планового числа этих систем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созданных локальных систем оповещения, ед./ % от планового числа этих систем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Pr="00E71D9E" w:rsidRDefault="008F3F82" w:rsidP="00257CF8">
            <w:pPr>
              <w:pStyle w:val="formattext"/>
              <w:snapToGrid w:val="0"/>
              <w:spacing w:before="0" w:after="0"/>
            </w:pPr>
            <w:r w:rsidRPr="00E71D9E"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охваченного системами оповещения, тыс.чел. / % от общей численности населения территории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Pr="00E71D9E" w:rsidRDefault="008F3F82" w:rsidP="00257CF8">
            <w:pPr>
              <w:pStyle w:val="formattext"/>
              <w:snapToGrid w:val="0"/>
              <w:spacing w:before="0" w:after="0"/>
            </w:pPr>
            <w:r w:rsidRPr="00E71D9E">
              <w:t>0,4/30%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8.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 / % от нормативной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Pr="00805964" w:rsidRDefault="008F3F82" w:rsidP="00257CF8">
            <w:pPr>
              <w:shd w:val="clear" w:color="auto" w:fill="FFFFFF"/>
              <w:jc w:val="center"/>
              <w:rPr>
                <w:rFonts w:ascii="Times New Roman" w:eastAsia="Calibri" w:hAnsi="Times New Roman"/>
                <w:szCs w:val="28"/>
              </w:rPr>
            </w:pPr>
            <w:r w:rsidRPr="00805964">
              <w:rPr>
                <w:rFonts w:ascii="Times New Roman" w:eastAsia="Calibri" w:hAnsi="Times New Roman"/>
                <w:szCs w:val="28"/>
              </w:rPr>
              <w:t xml:space="preserve">ПРУ – </w:t>
            </w:r>
            <w:r w:rsidRPr="00805964">
              <w:rPr>
                <w:rFonts w:ascii="Times New Roman" w:hAnsi="Times New Roman"/>
                <w:szCs w:val="28"/>
              </w:rPr>
              <w:t>393</w:t>
            </w:r>
          </w:p>
          <w:p w:rsidR="008F3F82" w:rsidRPr="00805964" w:rsidRDefault="008F3F82" w:rsidP="00257CF8">
            <w:pPr>
              <w:pStyle w:val="formattext"/>
              <w:snapToGrid w:val="0"/>
              <w:spacing w:before="0" w:after="0"/>
              <w:rPr>
                <w:sz w:val="22"/>
              </w:rPr>
            </w:pPr>
            <w:r w:rsidRPr="00805964">
              <w:rPr>
                <w:szCs w:val="28"/>
              </w:rPr>
              <w:t>Подвалы - 928</w:t>
            </w:r>
          </w:p>
          <w:p w:rsidR="008F3F82" w:rsidRDefault="008F3F82" w:rsidP="00257CF8">
            <w:pPr>
              <w:suppressAutoHyphens/>
              <w:rPr>
                <w:lang w:eastAsia="ar-SA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9.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Запасы средств индивидуальной защиты населения (по видам средств защиты), в т.ч. в зонах вероятной ЧС, ед./ % от нормативной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Противогаз –</w:t>
            </w:r>
          </w:p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1276/96,7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10.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Количество подготовленных транспортных средств (по маршрутам эвакуации), ед./ % от расчетной потребности (поездов, автомобилей, судов, самолетов и вертолетов)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11.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коек в подготовленных для перепрофилирования стационарах,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12.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2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13.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Объем резервных финансовых средств для предупреждения и ликвидации последствий чрезвычайных ситуаций, тыс.руб.,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  <w:p w:rsidR="008F3F82" w:rsidRPr="008F3F82" w:rsidRDefault="008F3F82" w:rsidP="00257CF8">
            <w:pPr>
              <w:suppressAutoHyphens/>
              <w:jc w:val="center"/>
              <w:rPr>
                <w:lang w:val="ru-RU" w:eastAsia="ar-SA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14.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Защищенные запасы воды, м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3" o:spid="_x0000_s1051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benAIAAAwFAAAOAAAAZHJzL2Uyb0RvYy54bWysVN1u0zAUvkfiHSzfd0lK1jXR0mnrKEIa&#10;MGnwAG7iNBaObWy36ZiQkLhF4hF4CG4QP3uG9I04dpqyAhcIkQvn2D7+/J1zvuPjk3XN0Ypqw6TI&#10;cHQQYkRFLgsmFhl+8Xw2GGNkLBEF4VLQDF9Tg08m9+8dNyqlQ1lJXlCNAESYtFEZrqxVaRCYvKI1&#10;MQdSUQGbpdQ1sTDVi6DQpAH0mgfDMBwFjdSF0jKnxsDqebeJJx6/LGlun5WloRbxDAM360ftx7kb&#10;g8kxSReaqIrlWxrkH1jUhAm4dAd1TixBS81+g6pZrqWRpT3IZR3IsmQ59TFANFH4SzRXFVHUxwLJ&#10;MWqXJvP/YPOnq0uNWAG1e4CRIDXUqP24ebv50H5rbzfv2k/tbft187793n5uvyBwgow1yqRw8Epd&#10;ahezURcyf2mQkNOKiAU9NQryDogA2C9pLZuKkgKoRw4i2MNwEwNoaN48kQVQIEsrfT7Xpa7dHZAp&#10;tPZlu96Vja4tymHxaDSE0uaw4S2HTtL+oNLGPqKyRs7IsAZmHpisLoztXHsXH4vkrJgxzv1EL+ZT&#10;rtGKgHpm/vPcIeS7blw4ZyHdsQ6xWwF+cIfbc0y9Gm6SaBiHZ8NkMBuNjwbxLD4cJEfheBBGyVky&#10;CuMkPp+9cQSjOK1YUVBxwQTtlRnFf1f5bY90mvLaRE2Gk8PhoY99j725G2Tovz8FWTMLjcpZneHx&#10;zomkrqYPRQFhk9QSxjs72KfvCwI56P8+K14BruidnuayuAYBaAlFgmrCkwJGJfVrjBpozwybV0ui&#10;KUb8sQARuV7uDd0b894gIoejGbYYdebUdj2/VJotKkCOfCKEPAWhlcwLwYmwY7GVJ7ScZ7x9HlxP&#10;3517r5+P2OQHAAAA//8DAFBLAwQUAAYACAAAACEARNuWmtQAAAABAQAADwAAAGRycy9kb3ducmV2&#10;LnhtbEyPzU7DMBCE70h9B2srcaNOe0AoxKkqftQzAcR1Gy9xqL2OYqc1ffq6vcBlR6tZzXxbrZOz&#10;4kBj6D0rWC4KEMSt1z13Cj7eX+8eQISIrNF6JgW/FGBdz24qLLU/8hsdmtiJHMKhRAUmxqGUMrSG&#10;HIaFH4iz9+1HhzGvYyf1iMcc7qxcFcW9dNhzbjA40JOhdt9MTsF2+fwy/MhTg1sbafo0qbVfSanb&#10;edo8goiU4t8xXPAzOtSZaecn1kFYBfmReJ0XbwVidxVZV/I/eX0GAAD//wMAUEsBAi0AFAAGAAgA&#10;AAAhALaDOJL+AAAA4QEAABMAAAAAAAAAAAAAAAAAAAAAAFtDb250ZW50X1R5cGVzXS54bWxQSwEC&#10;LQAUAAYACAAAACEAOP0h/9YAAACUAQAACwAAAAAAAAAAAAAAAAAvAQAAX3JlbHMvLnJlbHNQSwEC&#10;LQAUAAYACAAAACEAbVkm3pwCAAAMBQAADgAAAAAAAAAAAAAAAAAuAgAAZHJzL2Uyb0RvYy54bWxQ&#10;SwECLQAUAAYACAAAACEARNuWmtQAAAABAQAADwAAAAAAAAAAAAAAAAD2BAAAZHJzL2Rvd25yZXYu&#10;eG1sUEsFBgAAAAAEAAQA8wAAAPcFAAAAAA==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Pr="000970AC" w:rsidRDefault="008F3F82" w:rsidP="00257CF8">
            <w:pPr>
              <w:jc w:val="center"/>
              <w:rPr>
                <w:rFonts w:ascii="Times New Roman" w:eastAsia="Calibri" w:hAnsi="Times New Roman"/>
              </w:rPr>
            </w:pPr>
            <w:r w:rsidRPr="000970AC">
              <w:rPr>
                <w:rFonts w:ascii="Times New Roman" w:eastAsia="Calibri" w:hAnsi="Times New Roman"/>
              </w:rPr>
              <w:t>877/100</w:t>
            </w:r>
          </w:p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15.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Объем подготовленных транспортных емкостей для доставки воды, м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12" o:spid="_x0000_s1050" style="width:.6pt;height: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J5mwIAAAwFAAAOAAAAZHJzL2Uyb0RvYy54bWysVNuO0zAQfUfiHyy/d3NRtttETVd7oQhp&#10;gZUWPsBNnMbCsY3tNl0QEhKvSHwCH8EL4rLfkP4RY6cpu8ADQuTBGdvj4zMzZzw93jQcrak2TIoc&#10;RwchRlQUsmRimePnz+ajCUbGElESLgXN8TU1+Hh2/960VRmNZS15STUCEGGyVuW4tlZlQWCKmjbE&#10;HEhFBWxWUjfEwlQvg1KTFtAbHsRhOA5aqUulZUGNgdXzfhPPPH5V0cI+rSpDLeI5Bm7Wj9qPCzcG&#10;synJlpqomhU7GuQfWDSECbh0D3VOLEErzX6DalihpZGVPShkE8iqYgX1MUA0UfhLNFc1UdTHAskx&#10;ap8m8/9giyfrS41YCbWLMRKkgRp1H7dvtx+6b93N9l33qbvpvm7fd9+7z90XBE6QsVaZDA5eqUvt&#10;YjbqQhYvDBLyrCZiSU+MgrwDIgAOS1rLtqakBOqRgwjuYLiJATS0aB/LEiiQlZU+n5tKN+4OyBTa&#10;+LJd78tGNxYVsHg0jqG0BWx4y6GTbDiotLEPqWyQM3KsgZkHJusLY3vXwcXHIjkr54xzP9HLxRnX&#10;aE1APXP/ee4Q8m03LpyzkO5Yj9ivAD+4w+05pl4Nr9MoTsLTOB3Nx5OjUTJPDkfpUTgZhVF6mo7D&#10;JE3O528cwSjJalaWVFwwQQdlRsnfVX7XI72mvDZRm+P0MD70sd9hb24HGfrvT0E2zEKjctbkeLJ3&#10;Ipmr6QNRQtgks4Tx3g7u0vcFgRwMf58VrwBX9F5PC1legwC0hCJBNeFJAaOW+hVGLbRnjs3LFdEU&#10;I/5IgIhcLw+GHozFYBBRwNEcW4x688z2Pb9Smi1rQI58IoQ8AaFVzAvBibBnsZMntJxnvHseXE/f&#10;nnuvn4/Y7AcAAAD//wMAUEsDBBQABgAIAAAAIQBE25aa1AAAAAEBAAAPAAAAZHJzL2Rvd25yZXYu&#10;eG1sTI/NTsMwEITvSH0Haytxo057QCjEqSp+1DMBxHUbL3GovY5ipzV9+rq9wGVHq1nNfFutk7Pi&#10;QGPoPStYLgoQxK3XPXcKPt5f7x5AhIis0XomBb8UYF3PbiostT/yGx2a2IkcwqFEBSbGoZQytIYc&#10;hoUfiLP37UeHMa9jJ/WIxxzurFwVxb102HNuMDjQk6F230xOwXb5/DL8yFODWxtp+jSptV9Jqdt5&#10;2jyCiJTi3zFc8DM61Jlp5yfWQVgF+ZF4nRdvBWJ3FVlX8j95fQYAAP//AwBQSwECLQAUAAYACAAA&#10;ACEAtoM4kv4AAADhAQAAEwAAAAAAAAAAAAAAAAAAAAAAW0NvbnRlbnRfVHlwZXNdLnhtbFBLAQIt&#10;ABQABgAIAAAAIQA4/SH/1gAAAJQBAAALAAAAAAAAAAAAAAAAAC8BAABfcmVscy8ucmVsc1BLAQIt&#10;ABQABgAIAAAAIQC3pnJ5mwIAAAwFAAAOAAAAAAAAAAAAAAAAAC4CAABkcnMvZTJvRG9jLnhtbFBL&#10;AQItABQABgAIAAAAIQBE25aa1AAAAAEBAAAPAAAAAAAAAAAAAAAAAPUEAABkcnMvZG93bnJldi54&#10;bWxQSwUGAAAAAAQABADzAAAA9gUAAAAA&#10;" stroked="f">
                  <o:lock v:ext="edit" aspectratio="t"/>
                  <v:textbox inset="0,0,0,0"/>
                  <w10:wrap type="none"/>
                  <w10:anchorlock/>
                </v:rect>
              </w:pict>
            </w:r>
            <w:r>
              <w:t xml:space="preserve">/ % от их нормативной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16.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Запасы продуктов питания (по номенклатуре), тонн 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17.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Запасы предметов первой необходимости (по номенклатуре),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18.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Запасы палаток и т.п., в т.ч. в зонах вероятных чрезвычайных ситуаций,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19.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Запасы топлива, тонн 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20.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Запасы технических средств и материально-технических ресурсов локализации и ликвидации ЧС (по видам ресурсов),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21.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общественных зданий, в которых имеется автоматическая система пожаротушения, ед./ % от общего количества зданий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22.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общественных зданий, в которых имеется автоматическая пожарная сигнализация, ед./ % от общего количества зданий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11/100%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23.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критически важных объектов, оснащенных техническими системами, исключающими </w:t>
            </w:r>
            <w:r>
              <w:lastRenderedPageBreak/>
              <w:t xml:space="preserve">несанкционированное проникновение посторонних лиц на территорию объекта,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  <w:jc w:val="center"/>
            </w:pPr>
            <w:r>
              <w:lastRenderedPageBreak/>
              <w:t>24.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ед./ % от потребности;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б) количество особо важных пожароопасных объектов, охраняемых объектовыми подразделениями Государственной противопожарной службы, ед./ % от потребности 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25.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 % от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26.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27.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предприятий с непрерывным технологическим циклом, на которых внедрены системы безаварийной остановки,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28.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ликвидированных свалок и мест захоронения, содержащих опасные вещества,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29.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30.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предприятий, обеспеченных системами оборотного водоснабжения и автономными водозаборами, ед./ % от числа предприятий, подлежащих обеспечению этими системами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31.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объектов, обеспеченных автономными источниками электро-, тепло-, газо- и водоснабжения, ед / % от числа предприятий промышленности, подлежащих оснащению автономными источниками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32.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резервных средств и оборудования на объектах системы хозяйственно-питьевого водоснабжения, ед./ % от расчетной потребности: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средств для очистки воды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оборудование для очистки воды 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33.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Количество созданных и поддерживаемых в готовности к работе учреждений сети наблюдения и лабораторного контроля, ед./ % от расчетной потребности: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гидрометеостанций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санитарно-эпидемиологических станций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240"/>
            </w:pPr>
            <w:r>
              <w:t>ветеринарных лабораторий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2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агрохимических лабораторий 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34.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абонентских пунктов ЕДДС "01" в городах (районах), ед./ % от планового количества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35.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промышленных объектов, для которых создан страховой фонд документации (СФД), ед./ % от расчетного числа объектов, для которых планируется создание СФД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36.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 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37.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 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38.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аварийно-спасательных служб, аварийно-спасательных формирований (по видам), ед./%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39.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Оснащенность аварийно-спасательных служб,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40.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нештатных аварийно-спасательных формирований (по видам), чел./% от расчетной потребности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41.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>Оснащенность нештатных аварийно-спасательных формирований приборами и оборудованием, ед./ % от расчетной потребности (по видам)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42.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Фактическое количество пожарных депо, ед./ % от общего количества пожарных депо, требующихся по нормам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43.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требующих реконструкции и капитального ремонта,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44.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 не укомплектованных необходимой техникой и оборудованием,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45.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не укомплектованных личным составом в соответствии со штатным расписанием,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46.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у которых соблюдается норматив радиуса выезда на тушение жилых зданий,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  <w:p w:rsidR="008F3F82" w:rsidRDefault="008F3F82" w:rsidP="00257CF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47.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 % от общего количества пожарных депо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  <w:p w:rsidR="008F3F82" w:rsidRDefault="008F3F82" w:rsidP="00257CF8"/>
          <w:p w:rsidR="008F3F82" w:rsidRDefault="008F3F82" w:rsidP="00257CF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48.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личного состава аварийно-спасательных служб, аварийно-спасательных формирований, прошедших аттестацию, чел. 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49.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руководящих работников предприятий, </w:t>
            </w:r>
            <w:r>
              <w:lastRenderedPageBreak/>
              <w:t xml:space="preserve">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 / % от их общего числа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  <w:p w:rsidR="008F3F82" w:rsidRPr="008F3F82" w:rsidRDefault="008F3F82" w:rsidP="00257CF8">
            <w:pPr>
              <w:rPr>
                <w:lang w:val="ru-RU"/>
              </w:rPr>
            </w:pPr>
          </w:p>
          <w:p w:rsidR="008F3F82" w:rsidRDefault="008F3F82" w:rsidP="00257CF8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lastRenderedPageBreak/>
              <w:t>50.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 / % от общего числа персонала предприятий и организаций, расположенных в зонах вероятных чрезвычайных ситуаций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  <w:p w:rsidR="008F3F82" w:rsidRPr="008F3F82" w:rsidRDefault="008F3F82" w:rsidP="00257CF8">
            <w:pPr>
              <w:rPr>
                <w:lang w:val="ru-RU"/>
              </w:rPr>
            </w:pPr>
          </w:p>
          <w:p w:rsidR="008F3F82" w:rsidRPr="008F3F82" w:rsidRDefault="008F3F82" w:rsidP="00257CF8">
            <w:pPr>
              <w:rPr>
                <w:lang w:val="ru-RU"/>
              </w:rPr>
            </w:pPr>
          </w:p>
          <w:p w:rsidR="008F3F82" w:rsidRDefault="008F3F82" w:rsidP="00257CF8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RP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51.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 / % от общей численности населения, проживающего в зонах возможных чрезвычайных ситуаций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  <w:tr w:rsidR="008F3F82" w:rsidTr="00257C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  <w:jc w:val="center"/>
            </w:pPr>
            <w:r>
              <w:t>52.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  <w:r>
              <w:t xml:space="preserve"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 / % от общего числа учащихся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  <w:p w:rsidR="008F3F82" w:rsidRPr="008F3F82" w:rsidRDefault="008F3F82" w:rsidP="00257CF8">
            <w:pPr>
              <w:rPr>
                <w:lang w:val="ru-RU"/>
              </w:rPr>
            </w:pPr>
          </w:p>
          <w:p w:rsidR="008F3F82" w:rsidRDefault="008F3F82" w:rsidP="00257CF8">
            <w:pPr>
              <w:suppressAutoHyphens/>
              <w:jc w:val="center"/>
              <w:rPr>
                <w:lang w:eastAsia="ar-SA"/>
              </w:rPr>
            </w:pPr>
            <w:r>
              <w:t>84/100%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F82" w:rsidRDefault="008F3F82" w:rsidP="00257CF8">
            <w:pPr>
              <w:pStyle w:val="formattext"/>
              <w:snapToGrid w:val="0"/>
              <w:spacing w:before="0" w:after="0"/>
            </w:pPr>
          </w:p>
        </w:tc>
      </w:tr>
    </w:tbl>
    <w:p w:rsidR="008F3F82" w:rsidRDefault="008F3F82" w:rsidP="008F3F82">
      <w:pPr>
        <w:jc w:val="both"/>
      </w:pPr>
    </w:p>
    <w:p w:rsidR="008F3F82" w:rsidRDefault="008F3F82" w:rsidP="008F3F82">
      <w:pPr>
        <w:jc w:val="both"/>
      </w:pPr>
    </w:p>
    <w:p w:rsidR="008F3F82" w:rsidRDefault="008F3F82" w:rsidP="008F3F82">
      <w:pPr>
        <w:pStyle w:val="3"/>
        <w:keepNext w:val="0"/>
        <w:numPr>
          <w:ilvl w:val="2"/>
          <w:numId w:val="15"/>
        </w:numPr>
        <w:suppressAutoHyphens/>
        <w:spacing w:before="280" w:after="280"/>
        <w:jc w:val="center"/>
      </w:pPr>
      <w:r>
        <w:t>VII. Расчетно-пояснительная записка</w:t>
      </w:r>
    </w:p>
    <w:p w:rsidR="008F3F82" w:rsidRPr="00AE7BC6" w:rsidRDefault="008F3F82" w:rsidP="008F3F82">
      <w:pPr>
        <w:rPr>
          <w:rFonts w:ascii="Times New Roman" w:eastAsia="TimesNewRoman" w:hAnsi="Times New Roman"/>
          <w:b/>
          <w:bCs/>
          <w:szCs w:val="28"/>
        </w:rPr>
      </w:pPr>
      <w:r w:rsidRPr="00AE7BC6">
        <w:rPr>
          <w:rFonts w:ascii="Times New Roman" w:eastAsia="TimesNewRoman" w:hAnsi="Times New Roman"/>
          <w:b/>
          <w:bCs/>
          <w:szCs w:val="28"/>
        </w:rPr>
        <w:t>Исполнители: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Панчикова В. П – Глава сельского поселения Богдановка муниципального района Нефтегорский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color w:val="000000"/>
          <w:szCs w:val="28"/>
          <w:lang w:val="ru-RU"/>
        </w:rPr>
      </w:pPr>
      <w:r w:rsidRPr="008F3F82">
        <w:rPr>
          <w:rFonts w:ascii="Times New Roman" w:eastAsia="TimesNewRoman" w:hAnsi="Times New Roman"/>
          <w:color w:val="000000"/>
          <w:szCs w:val="28"/>
          <w:lang w:val="ru-RU"/>
        </w:rPr>
        <w:t>Стрижакова А.В. – специалист Администрации сельского поселения Богдановка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color w:val="FF0000"/>
          <w:szCs w:val="28"/>
          <w:lang w:val="ru-RU"/>
        </w:rPr>
      </w:pPr>
    </w:p>
    <w:p w:rsidR="008F3F82" w:rsidRPr="008F3F82" w:rsidRDefault="008F3F82" w:rsidP="008F3F82">
      <w:pPr>
        <w:autoSpaceDE w:val="0"/>
        <w:jc w:val="center"/>
        <w:rPr>
          <w:rFonts w:ascii="Times New Roman" w:eastAsia="TimesNewRoman" w:hAnsi="Times New Roman"/>
          <w:b/>
          <w:bCs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bCs/>
          <w:szCs w:val="28"/>
          <w:lang w:val="ru-RU"/>
        </w:rPr>
        <w:t>Аннотация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  Паспорт безопасности территории сельского поселения Богдановка муниципального района Нефтегорский разработан в соответствии с Указом Президента Российской Федерации от 11 июля 2004 года №868 «Вопросы Министерства Российской Федерации по делам гражданской обороны, чрезвычайным ситуаций и ликвидации последствий стихийных бедствий» , решением совместного заседания Совета Безопасности Российской Федерации и президиума Государственного совета Российской Федерации от 13 ноября 2003года «О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проявлений», а также на основании требований приказа МЧС России от 25 октября 2004 года №484 «Об утверждении типового  паспорта безопасности субъектов Российской Федерации и муниципальных образований» .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szCs w:val="28"/>
          <w:lang w:val="ru-RU"/>
        </w:rPr>
        <w:t>Паспорт безопасности территории сельского поселения Богдановка разработан для решения следующих задач</w:t>
      </w:r>
      <w:r w:rsidRPr="008F3F82">
        <w:rPr>
          <w:rFonts w:ascii="Times New Roman" w:eastAsia="TimesNewRoman" w:hAnsi="Times New Roman"/>
          <w:szCs w:val="28"/>
          <w:lang w:val="ru-RU"/>
        </w:rPr>
        <w:t>: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определение возможных чрезвычайных ситуаций;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оценка возможных последствий чрезвычайных ситуаций;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определение показателей степени риска чрезвычайных ситуаций;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lastRenderedPageBreak/>
        <w:t>- разработки мероприятий по снижению риска и смягчению последствий чрезвычайных ситуаций на территории сельского поселения  Богдановка;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оценки состояния работ по предупреждению чрезвычайных ситуаций и готовности к ликвидации ЧС.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</w:p>
    <w:p w:rsidR="008F3F82" w:rsidRPr="008F3F82" w:rsidRDefault="008F3F82" w:rsidP="008F3F82">
      <w:pPr>
        <w:autoSpaceDE w:val="0"/>
        <w:jc w:val="center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szCs w:val="28"/>
          <w:lang w:val="ru-RU"/>
        </w:rPr>
        <w:t>Паспорт безопасности разработан на основе показателей степени риска на потенциально опасных объектах</w:t>
      </w:r>
      <w:r w:rsidRPr="008F3F82">
        <w:rPr>
          <w:rFonts w:ascii="Times New Roman" w:eastAsia="TimesNewRoman" w:hAnsi="Times New Roman"/>
          <w:szCs w:val="28"/>
          <w:lang w:val="ru-RU"/>
        </w:rPr>
        <w:t>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   На территории сельского поселения Богдановка муниципального района Нефтегорский потенциально опасных объектов, которые могут повлечь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нет.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</w:p>
    <w:p w:rsidR="008F3F82" w:rsidRPr="008F3F82" w:rsidRDefault="008F3F82" w:rsidP="008F3F82">
      <w:pPr>
        <w:autoSpaceDE w:val="0"/>
        <w:jc w:val="center"/>
        <w:rPr>
          <w:rFonts w:ascii="Times New Roman" w:eastAsia="TimesNewRoman" w:hAnsi="Times New Roman"/>
          <w:b/>
          <w:bCs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bCs/>
          <w:szCs w:val="28"/>
          <w:lang w:val="ru-RU"/>
        </w:rPr>
        <w:t>Задачи и цели оценки риска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  Оценка риска аварии или возможной чрезвычайной ситуации проводится для определения вероятности или частоты и степени тяжести последствий опасностей для здоровья человека, имущества и окружающей природной среды. Она  заключается в построении сценариев развития возможной чрезвычайной ситуации и включает анализ вероятности, частоты и анализ последствий и их сочетания.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szCs w:val="28"/>
          <w:lang w:val="ru-RU"/>
        </w:rPr>
        <w:t>Основными задачами оценки риска являются: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получение объективной информации о состоянии промышленной безопасности объекта;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определение частоты возникновения событий;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оценка последствий возникших событий;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- выявление наиболее слабых уязвимых мест технологического оборудования с точки зрения возникновения аварии, а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также выработать меры по предотвращению аварии и снижению возможного ущерба;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- определение мероприятий по снижению риска и смягчению последствий при возникновении чрезвычайной ситуации. </w:t>
      </w:r>
    </w:p>
    <w:p w:rsidR="008F3F82" w:rsidRPr="008F3F82" w:rsidRDefault="008F3F82" w:rsidP="008F3F82">
      <w:pPr>
        <w:autoSpaceDE w:val="0"/>
        <w:rPr>
          <w:rFonts w:ascii="Times New Roman" w:eastAsia="TimesNewRoman" w:hAnsi="Times New Roman"/>
          <w:szCs w:val="28"/>
          <w:lang w:val="ru-RU"/>
        </w:rPr>
      </w:pPr>
    </w:p>
    <w:p w:rsidR="008F3F82" w:rsidRPr="008F3F82" w:rsidRDefault="008F3F82" w:rsidP="008F3F82">
      <w:pPr>
        <w:autoSpaceDE w:val="0"/>
        <w:jc w:val="center"/>
        <w:rPr>
          <w:rFonts w:ascii="Times New Roman" w:eastAsia="TimesNew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bCs/>
          <w:szCs w:val="28"/>
          <w:lang w:val="ru-RU"/>
        </w:rPr>
        <w:t xml:space="preserve">Краткое описание опасностей на территории </w:t>
      </w:r>
      <w:r w:rsidRPr="008F3F82">
        <w:rPr>
          <w:rFonts w:ascii="Times New Roman" w:eastAsia="TimesNewRoman" w:hAnsi="Times New Roman"/>
          <w:b/>
          <w:szCs w:val="28"/>
          <w:lang w:val="ru-RU"/>
        </w:rPr>
        <w:t>сельского поселения Богдановка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lang w:val="ru-RU"/>
        </w:rPr>
      </w:pPr>
      <w:r w:rsidRPr="008F3F82">
        <w:rPr>
          <w:rFonts w:ascii="Times New Roman" w:eastAsia="TimesNewRoman" w:hAnsi="Times New Roman"/>
          <w:lang w:val="ru-RU"/>
        </w:rPr>
        <w:t xml:space="preserve">   Сельское поселение Богдановка расположено </w:t>
      </w:r>
      <w:r w:rsidRPr="008F3F82">
        <w:rPr>
          <w:rFonts w:ascii="Times New Roman" w:eastAsia="TimesNewRoman" w:hAnsi="Times New Roman"/>
          <w:color w:val="000000"/>
          <w:lang w:val="ru-RU"/>
        </w:rPr>
        <w:t xml:space="preserve">в северо-западной части Нефтегорского района. </w:t>
      </w:r>
      <w:r w:rsidRPr="008F3F82">
        <w:rPr>
          <w:rFonts w:ascii="Times New Roman" w:eastAsia="TimesNewRoman" w:hAnsi="Times New Roman"/>
          <w:lang w:val="ru-RU"/>
        </w:rPr>
        <w:t xml:space="preserve">Общая площадь сельского поселения составляет </w:t>
      </w:r>
      <w:r w:rsidRPr="008F3F82">
        <w:rPr>
          <w:rFonts w:ascii="Times New Roman" w:eastAsia="TimesNewRoman" w:hAnsi="Times New Roman"/>
          <w:color w:val="000000"/>
          <w:lang w:val="ru-RU"/>
        </w:rPr>
        <w:t>19970</w:t>
      </w:r>
      <w:r w:rsidRPr="008F3F82">
        <w:rPr>
          <w:rFonts w:ascii="Times New Roman" w:eastAsia="TimesNewRoman" w:hAnsi="Times New Roman"/>
          <w:lang w:val="ru-RU"/>
        </w:rPr>
        <w:t xml:space="preserve"> га.    Численность населения- 1321 чел. </w:t>
      </w:r>
      <w:r w:rsidRPr="008F3F82">
        <w:rPr>
          <w:rFonts w:ascii="Times New Roman" w:hAnsi="Times New Roman"/>
          <w:color w:val="000000" w:themeColor="text1"/>
          <w:kern w:val="24"/>
          <w:lang w:val="ru-RU"/>
        </w:rPr>
        <w:t xml:space="preserve">В геоморологическом отношении территории поселения расположена в зоне высокого Сыртового Заволжья, на водоразделе рек Самара и Большой Иргиз. Рельеф территории поселения представлен  широкоувалистой равниной  изрезанной оврагами и суходолами. В строении склонов увалов наблюдается ассиметрия. Крутизна склонов от 1 до 3. Надпойменные и пойменные террасы рек Чапаевка и Кутуруша выражены хорошо. Вся территория сельского поселения Богдановка расположена в </w:t>
      </w:r>
      <w:r w:rsidRPr="004B75F8">
        <w:rPr>
          <w:rFonts w:ascii="Times New Roman" w:hAnsi="Times New Roman"/>
          <w:color w:val="000000" w:themeColor="text1"/>
          <w:kern w:val="24"/>
        </w:rPr>
        <w:t>III</w:t>
      </w:r>
      <w:r w:rsidRPr="008F3F82">
        <w:rPr>
          <w:rFonts w:ascii="Times New Roman" w:hAnsi="Times New Roman"/>
          <w:color w:val="000000" w:themeColor="text1"/>
          <w:kern w:val="24"/>
          <w:lang w:val="ru-RU"/>
        </w:rPr>
        <w:t xml:space="preserve"> климатическом районе области, в районе пониженного увлажнения и характеризуется резко континентальным климатом. Максимальная температура воздуха в июле (+41</w:t>
      </w:r>
      <w:r w:rsidRPr="004B75F8">
        <w:rPr>
          <w:rFonts w:ascii="Times New Roman" w:hAnsi="Times New Roman"/>
          <w:color w:val="000000" w:themeColor="text1"/>
          <w:kern w:val="24"/>
        </w:rPr>
        <w:t>ᵒ</w:t>
      </w:r>
      <w:r w:rsidRPr="008F3F82">
        <w:rPr>
          <w:rFonts w:ascii="Times New Roman" w:hAnsi="Times New Roman"/>
          <w:color w:val="000000" w:themeColor="text1"/>
          <w:kern w:val="24"/>
          <w:lang w:val="ru-RU"/>
        </w:rPr>
        <w:t>С), минимальная в январе (-46</w:t>
      </w:r>
      <w:r w:rsidRPr="004B75F8">
        <w:rPr>
          <w:rFonts w:ascii="Times New Roman" w:hAnsi="Times New Roman"/>
          <w:color w:val="000000" w:themeColor="text1"/>
          <w:kern w:val="24"/>
        </w:rPr>
        <w:t>ᵒ</w:t>
      </w:r>
      <w:r w:rsidRPr="008F3F82">
        <w:rPr>
          <w:rFonts w:ascii="Times New Roman" w:hAnsi="Times New Roman"/>
          <w:color w:val="000000" w:themeColor="text1"/>
          <w:kern w:val="24"/>
          <w:lang w:val="ru-RU"/>
        </w:rPr>
        <w:t>С). Сумма среднегодового осадков составляет 375 мм. Преобладающее направление ветров зимой юго-западое и южное, в теплый период-западное и северо-западное.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Катастрофических последствий стихийных бедствий не прогнозируется. Территория характеризуется достаточно однородными метеорологическими условиями.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 На территории сельского поселения Богдановка находится три населенных пунктов,  с административным центром в населенном пункте Богдановка. 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Аварийные ситуации на жизнедеятельность персонала и населения не повлияют.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color w:val="000000"/>
          <w:szCs w:val="28"/>
          <w:lang w:val="ru-RU"/>
        </w:rPr>
      </w:pPr>
      <w:r w:rsidRPr="008F3F82">
        <w:rPr>
          <w:rFonts w:ascii="Times New Roman" w:hAnsi="Times New Roman"/>
          <w:szCs w:val="28"/>
          <w:lang w:val="ru-RU"/>
        </w:rPr>
        <w:t xml:space="preserve">- </w:t>
      </w:r>
      <w:r w:rsidRPr="008F3F82">
        <w:rPr>
          <w:rFonts w:ascii="Times New Roman" w:eastAsia="TimesNewRoman" w:hAnsi="Times New Roman"/>
          <w:szCs w:val="28"/>
          <w:lang w:val="ru-RU"/>
        </w:rPr>
        <w:t xml:space="preserve">автомобильный транспорт </w:t>
      </w:r>
      <w:r w:rsidRPr="008F3F82">
        <w:rPr>
          <w:rFonts w:ascii="Times New Roman" w:hAnsi="Times New Roman"/>
          <w:color w:val="000000"/>
          <w:szCs w:val="28"/>
          <w:lang w:val="ru-RU"/>
        </w:rPr>
        <w:t xml:space="preserve">- </w:t>
      </w:r>
      <w:r w:rsidRPr="008F3F82">
        <w:rPr>
          <w:rFonts w:ascii="Times New Roman" w:eastAsia="TimesNewRoman" w:hAnsi="Times New Roman"/>
          <w:color w:val="000000"/>
          <w:szCs w:val="28"/>
          <w:lang w:val="ru-RU"/>
        </w:rPr>
        <w:t>по территории сельского поселения проходит автомобильная дорога регионального значения.</w:t>
      </w:r>
    </w:p>
    <w:p w:rsidR="008F3F82" w:rsidRPr="008F3F82" w:rsidRDefault="008F3F82" w:rsidP="008F3F82">
      <w:pPr>
        <w:autoSpaceDE w:val="0"/>
        <w:jc w:val="both"/>
        <w:rPr>
          <w:rFonts w:ascii="Times New 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Выводы по транспорту</w:t>
      </w:r>
      <w:r w:rsidRPr="008F3F82">
        <w:rPr>
          <w:rFonts w:ascii="Times New Roman" w:eastAsia="TimesNewRoman" w:hAnsi="Times New Roman"/>
          <w:b/>
          <w:szCs w:val="28"/>
          <w:lang w:val="ru-RU"/>
        </w:rPr>
        <w:t xml:space="preserve"> </w:t>
      </w:r>
      <w:r w:rsidRPr="008F3F82">
        <w:rPr>
          <w:rFonts w:ascii="Times New Roman" w:hAnsi="Times New Roman"/>
          <w:szCs w:val="28"/>
          <w:lang w:val="ru-RU"/>
        </w:rPr>
        <w:t xml:space="preserve">- </w:t>
      </w:r>
      <w:r w:rsidRPr="008F3F82">
        <w:rPr>
          <w:rFonts w:ascii="Times New Roman" w:eastAsia="TimesNewRoman" w:hAnsi="Times New Roman"/>
          <w:szCs w:val="28"/>
          <w:lang w:val="ru-RU"/>
        </w:rPr>
        <w:t>опасных участков путей сообщения</w:t>
      </w:r>
      <w:r w:rsidRPr="008F3F82">
        <w:rPr>
          <w:rFonts w:ascii="Times New Roman" w:hAnsi="Times New Roman"/>
          <w:szCs w:val="28"/>
          <w:lang w:val="ru-RU"/>
        </w:rPr>
        <w:t xml:space="preserve">, </w:t>
      </w:r>
      <w:r w:rsidRPr="008F3F82">
        <w:rPr>
          <w:rFonts w:ascii="Times New Roman" w:eastAsia="TimesNewRoman" w:hAnsi="Times New Roman"/>
          <w:szCs w:val="28"/>
          <w:lang w:val="ru-RU"/>
        </w:rPr>
        <w:t>а именно</w:t>
      </w:r>
      <w:r w:rsidRPr="008F3F82">
        <w:rPr>
          <w:rFonts w:ascii="Times New Roman" w:hAnsi="Times New Roman"/>
          <w:szCs w:val="28"/>
          <w:lang w:val="ru-RU"/>
        </w:rPr>
        <w:t xml:space="preserve">: </w:t>
      </w:r>
      <w:r w:rsidRPr="008F3F82">
        <w:rPr>
          <w:rFonts w:ascii="Times New Roman" w:eastAsia="TimesNewRoman" w:hAnsi="Times New Roman"/>
          <w:szCs w:val="28"/>
          <w:lang w:val="ru-RU"/>
        </w:rPr>
        <w:t>на автодорогах территории сельского поселения Богдановка нет</w:t>
      </w:r>
      <w:r w:rsidRPr="008F3F82">
        <w:rPr>
          <w:rFonts w:ascii="Times New Roman" w:hAnsi="Times New Roman"/>
          <w:szCs w:val="28"/>
          <w:lang w:val="ru-RU"/>
        </w:rPr>
        <w:t>.</w:t>
      </w:r>
    </w:p>
    <w:p w:rsidR="008F3F82" w:rsidRPr="008F3F82" w:rsidRDefault="008F3F82" w:rsidP="008F3F82">
      <w:pPr>
        <w:autoSpaceDE w:val="0"/>
        <w:jc w:val="both"/>
        <w:rPr>
          <w:rFonts w:ascii="Times New 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На территории сельского поселения Богдановка объектов радиационно </w:t>
      </w:r>
      <w:r w:rsidRPr="008F3F82">
        <w:rPr>
          <w:rFonts w:ascii="Times New Roman" w:hAnsi="Times New Roman"/>
          <w:szCs w:val="28"/>
          <w:lang w:val="ru-RU"/>
        </w:rPr>
        <w:t xml:space="preserve"> </w:t>
      </w:r>
      <w:r w:rsidRPr="008F3F82">
        <w:rPr>
          <w:rFonts w:ascii="Times New Roman" w:eastAsia="TimesNewRoman" w:hAnsi="Times New Roman"/>
          <w:szCs w:val="28"/>
          <w:lang w:val="ru-RU"/>
        </w:rPr>
        <w:t>опасных</w:t>
      </w:r>
      <w:r w:rsidRPr="008F3F82">
        <w:rPr>
          <w:rFonts w:ascii="Times New Roman" w:hAnsi="Times New Roman"/>
          <w:szCs w:val="28"/>
          <w:lang w:val="ru-RU"/>
        </w:rPr>
        <w:t xml:space="preserve">, </w:t>
      </w:r>
      <w:r w:rsidRPr="008F3F82">
        <w:rPr>
          <w:rFonts w:ascii="Times New Roman" w:eastAsia="TimesNewRoman" w:hAnsi="Times New Roman"/>
          <w:szCs w:val="28"/>
          <w:lang w:val="ru-RU"/>
        </w:rPr>
        <w:t xml:space="preserve">имеющих химическое производство и биологические вещества </w:t>
      </w:r>
      <w:r w:rsidRPr="008F3F82">
        <w:rPr>
          <w:rFonts w:ascii="Times New Roman" w:hAnsi="Times New Roman"/>
          <w:szCs w:val="28"/>
          <w:lang w:val="ru-RU"/>
        </w:rPr>
        <w:t xml:space="preserve">- </w:t>
      </w:r>
      <w:r w:rsidRPr="008F3F82">
        <w:rPr>
          <w:rFonts w:ascii="Times New Roman" w:eastAsia="TimesNewRoman" w:hAnsi="Times New Roman"/>
          <w:szCs w:val="28"/>
          <w:lang w:val="ru-RU"/>
        </w:rPr>
        <w:t>нет</w:t>
      </w:r>
      <w:r w:rsidRPr="008F3F82">
        <w:rPr>
          <w:rFonts w:ascii="Times New Roman" w:hAnsi="Times New Roman"/>
          <w:szCs w:val="28"/>
          <w:lang w:val="ru-RU"/>
        </w:rPr>
        <w:t>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Опасных производственных аварий на территории  сельского поселения Богдановка </w:t>
      </w:r>
      <w:r w:rsidRPr="008F3F82">
        <w:rPr>
          <w:rFonts w:ascii="Times New Roman" w:eastAsia="TimesNewRoman" w:hAnsi="Times New Roman"/>
          <w:b/>
          <w:szCs w:val="28"/>
          <w:lang w:val="ru-RU"/>
        </w:rPr>
        <w:t>нет.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lastRenderedPageBreak/>
        <w:t xml:space="preserve"> Мест наиболее подверженных в эпидемиологических и эпизоотическом отношении на территории сельсовета </w:t>
      </w:r>
      <w:r w:rsidRPr="008F3F82">
        <w:rPr>
          <w:rFonts w:ascii="Times New Roman" w:hAnsi="Times New Roman"/>
          <w:szCs w:val="28"/>
          <w:lang w:val="ru-RU"/>
        </w:rPr>
        <w:t xml:space="preserve">- </w:t>
      </w:r>
      <w:r w:rsidRPr="008F3F82">
        <w:rPr>
          <w:rFonts w:ascii="Times New Roman" w:eastAsia="TimesNewRoman" w:hAnsi="Times New Roman"/>
          <w:szCs w:val="28"/>
          <w:lang w:val="ru-RU"/>
        </w:rPr>
        <w:t>нет</w:t>
      </w:r>
      <w:r w:rsidRPr="008F3F82">
        <w:rPr>
          <w:rFonts w:ascii="Times New Roman" w:hAnsi="Times New Roman"/>
          <w:szCs w:val="28"/>
          <w:lang w:val="ru-RU"/>
        </w:rPr>
        <w:t>.</w:t>
      </w:r>
    </w:p>
    <w:p w:rsidR="008F3F82" w:rsidRPr="008F3F82" w:rsidRDefault="008F3F82" w:rsidP="008F3F82">
      <w:pPr>
        <w:autoSpaceDE w:val="0"/>
        <w:jc w:val="both"/>
        <w:rPr>
          <w:rFonts w:ascii="Times New 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Массовых инфекционных заболеваний людей и животных на территории сельского поселения за последние </w:t>
      </w:r>
      <w:r w:rsidRPr="008F3F82">
        <w:rPr>
          <w:rFonts w:ascii="Times New Roman" w:hAnsi="Times New Roman"/>
          <w:szCs w:val="28"/>
          <w:lang w:val="ru-RU"/>
        </w:rPr>
        <w:t xml:space="preserve">10 </w:t>
      </w:r>
      <w:r w:rsidRPr="008F3F82">
        <w:rPr>
          <w:rFonts w:ascii="Times New Roman" w:eastAsia="TimesNewRoman" w:hAnsi="Times New Roman"/>
          <w:szCs w:val="28"/>
          <w:lang w:val="ru-RU"/>
        </w:rPr>
        <w:t>лет не наблюдалось</w:t>
      </w:r>
      <w:r w:rsidRPr="008F3F82">
        <w:rPr>
          <w:rFonts w:ascii="Times New Roman" w:hAnsi="Times New Roman"/>
          <w:szCs w:val="28"/>
          <w:lang w:val="ru-RU"/>
        </w:rPr>
        <w:t>.</w:t>
      </w:r>
    </w:p>
    <w:p w:rsidR="008F3F82" w:rsidRPr="00AE7BC6" w:rsidRDefault="008F3F82" w:rsidP="008F3F82">
      <w:pPr>
        <w:autoSpaceDE w:val="0"/>
        <w:rPr>
          <w:rFonts w:ascii="Times New Roman" w:eastAsia="TimesNewRoman" w:hAnsi="Times New Roman"/>
          <w:b/>
          <w:sz w:val="28"/>
          <w:szCs w:val="32"/>
        </w:rPr>
      </w:pPr>
      <w:r w:rsidRPr="00AE7BC6">
        <w:rPr>
          <w:rFonts w:ascii="Times New Roman" w:eastAsia="TimesNewRoman" w:hAnsi="Times New Roman"/>
          <w:b/>
          <w:sz w:val="28"/>
          <w:szCs w:val="32"/>
        </w:rPr>
        <w:t>Методология оценки степени риска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>Для оценки риска использована методология риска, основу которой составляет определение последствий и вероятности возникновения возможных чрезвычайных ситуаций.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b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 На территории сельского поселения Богдановка опасных объектов,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жизнедеятельности людей нет.</w:t>
      </w:r>
    </w:p>
    <w:p w:rsidR="008F3F82" w:rsidRPr="008F3F82" w:rsidRDefault="008F3F82" w:rsidP="008F3F82">
      <w:pPr>
        <w:autoSpaceDE w:val="0"/>
        <w:jc w:val="center"/>
        <w:rPr>
          <w:rFonts w:ascii="Times New Roman" w:eastAsia="TimesNewRoman" w:hAnsi="Times New Roman"/>
          <w:b/>
          <w:bCs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bCs/>
          <w:szCs w:val="28"/>
          <w:lang w:val="ru-RU"/>
        </w:rPr>
        <w:t>Результаты оценки риска чрезвычайных ситуаций, источниками которых могут быть аварии или чрезвычайные ситуации на объектах, а также природные явления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Потенциально опасных объектов,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жизнедеятельности людей на территории  сельского поселения Богдановка  нет.</w:t>
      </w:r>
    </w:p>
    <w:p w:rsidR="008F3F82" w:rsidRPr="008F3F82" w:rsidRDefault="008F3F82" w:rsidP="008F3F82">
      <w:pPr>
        <w:autoSpaceDE w:val="0"/>
        <w:jc w:val="center"/>
        <w:rPr>
          <w:rFonts w:ascii="Times New Roman" w:eastAsia="TimesNewRoman" w:hAnsi="Times New Roman"/>
          <w:b/>
          <w:bCs/>
          <w:szCs w:val="28"/>
          <w:lang w:val="ru-RU"/>
        </w:rPr>
      </w:pPr>
      <w:r w:rsidRPr="008F3F82">
        <w:rPr>
          <w:rFonts w:ascii="Times New Roman" w:eastAsia="TimesNewRoman" w:hAnsi="Times New Roman"/>
          <w:b/>
          <w:bCs/>
          <w:szCs w:val="28"/>
          <w:lang w:val="ru-RU"/>
        </w:rPr>
        <w:t>Показатели и степени риска чрезвычайных ситуаций, возникающих на объекте, при воздействии опасных природных процессов</w:t>
      </w:r>
    </w:p>
    <w:p w:rsidR="008F3F82" w:rsidRPr="008F3F82" w:rsidRDefault="008F3F82" w:rsidP="008F3F82">
      <w:pPr>
        <w:autoSpaceDE w:val="0"/>
        <w:jc w:val="both"/>
        <w:rPr>
          <w:rFonts w:ascii="Times New Roman" w:eastAsia="TimesNewRoman" w:hAnsi="Times New Roman"/>
          <w:szCs w:val="28"/>
          <w:lang w:val="ru-RU"/>
        </w:rPr>
      </w:pPr>
      <w:r w:rsidRPr="008F3F82">
        <w:rPr>
          <w:rFonts w:ascii="Times New Roman" w:eastAsia="TimesNewRoman" w:hAnsi="Times New Roman"/>
          <w:szCs w:val="28"/>
          <w:lang w:val="ru-RU"/>
        </w:rPr>
        <w:t xml:space="preserve">   Весенний паводок проходит в виде однопиковой волны разной высоты</w:t>
      </w:r>
      <w:r w:rsidRPr="008F3F82">
        <w:rPr>
          <w:rFonts w:ascii="Times New Roman" w:eastAsia="TimesNewRoman" w:hAnsi="Times New Roman"/>
          <w:color w:val="000000"/>
          <w:szCs w:val="28"/>
          <w:lang w:val="ru-RU"/>
        </w:rPr>
        <w:t>. Весенний паводок обычно начинается в первой декаде апреля и продолжается в течение 10-15 дней.      Наивысшие уровни весеннего половодья наступают обычно в первой декаде апреля, которые</w:t>
      </w:r>
      <w:r w:rsidRPr="008F3F82">
        <w:rPr>
          <w:rFonts w:ascii="Times New Roman" w:eastAsia="TimesNewRoman" w:hAnsi="Times New Roman"/>
          <w:szCs w:val="28"/>
          <w:lang w:val="ru-RU"/>
        </w:rPr>
        <w:t xml:space="preserve"> катастрофических последствий не несут.</w:t>
      </w:r>
    </w:p>
    <w:p w:rsidR="008F3F82" w:rsidRPr="0017638E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Из стихийных бедствий наибольший ущерб могут нанести ураганные ветры, обледенения линий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электропередач и связи, снегопады, метели. Катастрофических последствий стихийных бедствий не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прогнозируется.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По природным условиям на территории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сельского поселения Богдановка возможно 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возникновение чрезвычайных ситуаций местного уровня, не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п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риводящим к катастрофическим последствиям,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нарушающим 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17638E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жизнедеятельность населения.</w:t>
      </w:r>
    </w:p>
    <w:p w:rsidR="008F3F82" w:rsidRPr="008F3F82" w:rsidRDefault="008F3F82" w:rsidP="008F3F82">
      <w:pPr>
        <w:jc w:val="center"/>
        <w:rPr>
          <w:rFonts w:ascii="Times New Roman" w:hAnsi="Times New Roman"/>
          <w:b/>
          <w:lang w:val="ru-RU"/>
        </w:rPr>
      </w:pPr>
      <w:r w:rsidRPr="008F3F82">
        <w:rPr>
          <w:rFonts w:ascii="Times New Roman" w:hAnsi="Times New Roman"/>
          <w:b/>
          <w:lang w:val="ru-RU"/>
        </w:rPr>
        <w:t>Анализ результатов оценки риска</w:t>
      </w:r>
    </w:p>
    <w:p w:rsidR="008F3F82" w:rsidRPr="00B83007" w:rsidRDefault="008F3F82" w:rsidP="008F3F82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Потенциально опасны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е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объект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ы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на территории поселения 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отсутствуют.</w:t>
      </w: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B83007" w:rsidRDefault="008F3F82" w:rsidP="008F3F82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>Выводы с показателями степени риска для наиболее опасного и</w:t>
      </w:r>
    </w:p>
    <w:p w:rsidR="008F3F82" w:rsidRPr="00B83007" w:rsidRDefault="008F3F82" w:rsidP="008F3F82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>наиболее вероятного сценария развития чрезвычайных ситуаций</w:t>
      </w:r>
    </w:p>
    <w:p w:rsidR="008F3F82" w:rsidRPr="00B83007" w:rsidRDefault="008F3F82" w:rsidP="008F3F82">
      <w:pPr>
        <w:shd w:val="clear" w:color="auto" w:fill="FFFFFF"/>
        <w:spacing w:after="200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Потенциально опасных объектов, которые могут повлечь или повлекли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за собой человеческие жертвы, ущерб здоровью людей или окружающей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природной среде, значительные материальные потери и нарушение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жизнедеятельности людей на территории сельского поселения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Богдановка нет. Наиболее вероятным и опасным проявлениям природных процессов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являются ветры достигшие ураганных значений при грозах, обледенения 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сильные снегопады. Однако вероятность возникновения ЧС природного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характера на территории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сельс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кого поселения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мала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.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Для наибольшей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защищ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енности населения на территории сельского поселения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требуется принятие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определенных мер безопасности.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</w:p>
    <w:p w:rsidR="008F3F82" w:rsidRPr="00B83007" w:rsidRDefault="008F3F82" w:rsidP="008F3F82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>Рекомендации для разработки мероприятий по снижению риска на</w:t>
      </w:r>
    </w:p>
    <w:p w:rsidR="008F3F82" w:rsidRPr="00B83007" w:rsidRDefault="008F3F82" w:rsidP="008F3F82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>опасном объекте. Меры по уменьшению вероятности возникновения</w:t>
      </w:r>
      <w:r w:rsidRPr="008F3F82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>инцидента и его перерастания в аварийную ситуацию: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своевременный ремонт электрооборудования;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заземление всего электрооборудования;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проведение регламентных работ и технического обслуживания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оборудования;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замена оборудования на более надежное;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установка дополнительной отсекающей аппаратуры, позволяющей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сократить время отсечения аварийного аппарата от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системы, уменьшив тем самым массу аварийного выброса;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полное исключение вероятности появления источника возникновения огня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lastRenderedPageBreak/>
        <w:t>в пожароопасных помещениях;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подготовка руководящего состава и персонала объекта действиям по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предупреждению и ликвидации ЧС их защите.</w:t>
      </w:r>
    </w:p>
    <w:p w:rsidR="008F3F82" w:rsidRPr="00B83007" w:rsidRDefault="008F3F82" w:rsidP="008F3F82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b/>
          <w:color w:val="000000"/>
          <w:sz w:val="23"/>
          <w:szCs w:val="23"/>
          <w:lang w:val="ru-RU" w:eastAsia="ru-RU"/>
        </w:rPr>
        <w:t>Меры по уменьшению тяжести и последствий аварии: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поддержка в готовности пожарно-спасательные формирования, аварийные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бригады, коммунальные и дорожные службы к немедленному реагированию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в случае возникновения аварийных и кризисных ситуаций;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совместно с подразделениями ГИБДД реализовать меры по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предупреждению возникновения аварийных 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чрезвычайных ситуаций на автомобильных трассах;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проводить комплекс мероприятий по повышению пожарной безопасности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на объектах с массовым пребыванием людей, обратить особое внимание на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общеобразовательные школы и дошкольные учреждения;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проводить разъяснительную работу с потребителями (абонентами)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природного газа по 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п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ользованию газом в быту и содержанию ими газового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оборудования в исправном состоянии;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организовать комплекс превентивных мероприятий, направленных на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предупреждение чрезвычайных ситуаций, минимизацию их последствий,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обратив особое внимание на 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у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стойчивое функционирование систем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жизнеобеспечения населения;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проинформировать и при необходимости усилить дежурные службы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объектов 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э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лектроснабжения, потенциально опасных объектов экономики,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объектов с массовым 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п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ребыванием людей;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особое внимание обратить на слабо закрепленные конструкции, крановое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оборудование, на устойчивость рекламных щитов, вести опиловку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раскидистых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деревьев,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располагающихся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в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близи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строений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инфраструктуры;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привести в готовность аварийно-спасательные формирования;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поддерживать на необходимом уровне запасы материальных и финансовых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ресурсов для ликвидации чрезвычайных ситуаций;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оснащенность современными средствами пожаротушения потенциально</w:t>
      </w:r>
      <w:r w:rsidRPr="008F3F82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 xml:space="preserve"> </w:t>
      </w: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опасного цеха;</w:t>
      </w:r>
    </w:p>
    <w:p w:rsidR="008F3F82" w:rsidRPr="00B83007" w:rsidRDefault="008F3F82" w:rsidP="008F3F82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</w:pPr>
      <w:r w:rsidRPr="00B83007">
        <w:rPr>
          <w:rFonts w:ascii="yandex-sans" w:eastAsia="Times New Roman" w:hAnsi="yandex-sans"/>
          <w:color w:val="000000"/>
          <w:sz w:val="23"/>
          <w:szCs w:val="23"/>
          <w:lang w:val="ru-RU" w:eastAsia="ru-RU"/>
        </w:rPr>
        <w:t>- реконструкция производства с целью внедрения новых технологий.</w:t>
      </w: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F3F82" w:rsidRPr="008F3F82" w:rsidRDefault="008F3F82" w:rsidP="008F3F82">
      <w:pPr>
        <w:jc w:val="both"/>
        <w:rPr>
          <w:lang w:val="ru-RU"/>
        </w:rPr>
      </w:pPr>
    </w:p>
    <w:p w:rsidR="008513F6" w:rsidRPr="00DE1ACE" w:rsidRDefault="008513F6" w:rsidP="008513F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8513F6" w:rsidRPr="00DE1ACE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79" w:rsidRDefault="00C90F79" w:rsidP="008513F6">
      <w:r>
        <w:separator/>
      </w:r>
    </w:p>
  </w:endnote>
  <w:endnote w:type="continuationSeparator" w:id="0">
    <w:p w:rsidR="00C90F79" w:rsidRDefault="00C90F79" w:rsidP="0085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79" w:rsidRDefault="00C90F79" w:rsidP="008513F6">
      <w:r>
        <w:separator/>
      </w:r>
    </w:p>
  </w:footnote>
  <w:footnote w:type="continuationSeparator" w:id="0">
    <w:p w:rsidR="00C90F79" w:rsidRDefault="00C90F79" w:rsidP="0085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4A5D49"/>
    <w:multiLevelType w:val="multilevel"/>
    <w:tmpl w:val="EB7C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D64882"/>
    <w:multiLevelType w:val="hybridMultilevel"/>
    <w:tmpl w:val="C15469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84155"/>
    <w:multiLevelType w:val="hybridMultilevel"/>
    <w:tmpl w:val="1FD45A2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096D91"/>
    <w:multiLevelType w:val="multilevel"/>
    <w:tmpl w:val="4900DC9A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533D1BA1"/>
    <w:multiLevelType w:val="hybridMultilevel"/>
    <w:tmpl w:val="A39664A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6BDD3BA4"/>
    <w:multiLevelType w:val="hybridMultilevel"/>
    <w:tmpl w:val="B0821B7C"/>
    <w:lvl w:ilvl="0" w:tplc="F0BA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415345"/>
    <w:multiLevelType w:val="hybridMultilevel"/>
    <w:tmpl w:val="8A345D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7CBA3E1D"/>
    <w:multiLevelType w:val="multilevel"/>
    <w:tmpl w:val="4A46B0DC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0C0"/>
    <w:rsid w:val="00014B36"/>
    <w:rsid w:val="000450EC"/>
    <w:rsid w:val="00051980"/>
    <w:rsid w:val="000534AD"/>
    <w:rsid w:val="00055D4F"/>
    <w:rsid w:val="00087953"/>
    <w:rsid w:val="0009280B"/>
    <w:rsid w:val="000B7F5E"/>
    <w:rsid w:val="00107D16"/>
    <w:rsid w:val="00122D52"/>
    <w:rsid w:val="00126E42"/>
    <w:rsid w:val="00171F25"/>
    <w:rsid w:val="0019582B"/>
    <w:rsid w:val="001A7ACC"/>
    <w:rsid w:val="001C2BD1"/>
    <w:rsid w:val="001F2FC7"/>
    <w:rsid w:val="00222612"/>
    <w:rsid w:val="0024224F"/>
    <w:rsid w:val="00242B2D"/>
    <w:rsid w:val="002571AD"/>
    <w:rsid w:val="00270D29"/>
    <w:rsid w:val="00271788"/>
    <w:rsid w:val="00273829"/>
    <w:rsid w:val="00281786"/>
    <w:rsid w:val="002B5063"/>
    <w:rsid w:val="002C1B0F"/>
    <w:rsid w:val="002C4E9F"/>
    <w:rsid w:val="002D50D3"/>
    <w:rsid w:val="002D5BF8"/>
    <w:rsid w:val="0030316F"/>
    <w:rsid w:val="003230C7"/>
    <w:rsid w:val="003232F9"/>
    <w:rsid w:val="00331E2E"/>
    <w:rsid w:val="00354A7D"/>
    <w:rsid w:val="00366DBD"/>
    <w:rsid w:val="00387D01"/>
    <w:rsid w:val="003D6697"/>
    <w:rsid w:val="0040309E"/>
    <w:rsid w:val="00407C35"/>
    <w:rsid w:val="0041088E"/>
    <w:rsid w:val="004222E3"/>
    <w:rsid w:val="00431F9A"/>
    <w:rsid w:val="004535C3"/>
    <w:rsid w:val="00470BD8"/>
    <w:rsid w:val="00490B90"/>
    <w:rsid w:val="004C20F1"/>
    <w:rsid w:val="004C7D6B"/>
    <w:rsid w:val="005044DD"/>
    <w:rsid w:val="0051670A"/>
    <w:rsid w:val="0052678B"/>
    <w:rsid w:val="00556C57"/>
    <w:rsid w:val="00563B77"/>
    <w:rsid w:val="00592F34"/>
    <w:rsid w:val="005D0911"/>
    <w:rsid w:val="005F056A"/>
    <w:rsid w:val="0060442A"/>
    <w:rsid w:val="00630B3D"/>
    <w:rsid w:val="00672AE6"/>
    <w:rsid w:val="006A28A6"/>
    <w:rsid w:val="006B5B7B"/>
    <w:rsid w:val="006B78B5"/>
    <w:rsid w:val="006D0326"/>
    <w:rsid w:val="006D622D"/>
    <w:rsid w:val="00725C9D"/>
    <w:rsid w:val="00743149"/>
    <w:rsid w:val="007432DD"/>
    <w:rsid w:val="007655E9"/>
    <w:rsid w:val="00784168"/>
    <w:rsid w:val="0079339B"/>
    <w:rsid w:val="007B7EBC"/>
    <w:rsid w:val="007E51D8"/>
    <w:rsid w:val="007E7B9A"/>
    <w:rsid w:val="0080743F"/>
    <w:rsid w:val="00813B97"/>
    <w:rsid w:val="00840FE8"/>
    <w:rsid w:val="008513F6"/>
    <w:rsid w:val="0088737D"/>
    <w:rsid w:val="008A33D2"/>
    <w:rsid w:val="008C4100"/>
    <w:rsid w:val="008E1B0C"/>
    <w:rsid w:val="008F3F82"/>
    <w:rsid w:val="00900DE9"/>
    <w:rsid w:val="00953545"/>
    <w:rsid w:val="00981992"/>
    <w:rsid w:val="00997EED"/>
    <w:rsid w:val="009A07EE"/>
    <w:rsid w:val="009B6774"/>
    <w:rsid w:val="009C5C4D"/>
    <w:rsid w:val="009E718F"/>
    <w:rsid w:val="009F34A0"/>
    <w:rsid w:val="00A14209"/>
    <w:rsid w:val="00A54CB1"/>
    <w:rsid w:val="00A56A26"/>
    <w:rsid w:val="00A76C68"/>
    <w:rsid w:val="00A838B6"/>
    <w:rsid w:val="00A84286"/>
    <w:rsid w:val="00A965F0"/>
    <w:rsid w:val="00AB2ADA"/>
    <w:rsid w:val="00AB61D6"/>
    <w:rsid w:val="00AB6243"/>
    <w:rsid w:val="00AF2F05"/>
    <w:rsid w:val="00B03E77"/>
    <w:rsid w:val="00B123FA"/>
    <w:rsid w:val="00B370D5"/>
    <w:rsid w:val="00B44F96"/>
    <w:rsid w:val="00B57985"/>
    <w:rsid w:val="00B664CE"/>
    <w:rsid w:val="00B722CF"/>
    <w:rsid w:val="00B809E4"/>
    <w:rsid w:val="00B82345"/>
    <w:rsid w:val="00B97B4B"/>
    <w:rsid w:val="00BD252B"/>
    <w:rsid w:val="00BE2EC8"/>
    <w:rsid w:val="00C20C9C"/>
    <w:rsid w:val="00C40B1F"/>
    <w:rsid w:val="00C413CE"/>
    <w:rsid w:val="00C54AE2"/>
    <w:rsid w:val="00C74EFB"/>
    <w:rsid w:val="00C90F79"/>
    <w:rsid w:val="00CA69C8"/>
    <w:rsid w:val="00CF7119"/>
    <w:rsid w:val="00CF7E72"/>
    <w:rsid w:val="00D16F4C"/>
    <w:rsid w:val="00D32B61"/>
    <w:rsid w:val="00D458E8"/>
    <w:rsid w:val="00D62EAC"/>
    <w:rsid w:val="00D7468C"/>
    <w:rsid w:val="00D74763"/>
    <w:rsid w:val="00D8615A"/>
    <w:rsid w:val="00D868E1"/>
    <w:rsid w:val="00DC0B89"/>
    <w:rsid w:val="00DC21F5"/>
    <w:rsid w:val="00DD74F2"/>
    <w:rsid w:val="00DE1ACE"/>
    <w:rsid w:val="00DE61D5"/>
    <w:rsid w:val="00DF5FCE"/>
    <w:rsid w:val="00E50918"/>
    <w:rsid w:val="00E67405"/>
    <w:rsid w:val="00E7449D"/>
    <w:rsid w:val="00EA5886"/>
    <w:rsid w:val="00EA6806"/>
    <w:rsid w:val="00EF7F91"/>
    <w:rsid w:val="00F01637"/>
    <w:rsid w:val="00F031E7"/>
    <w:rsid w:val="00F06351"/>
    <w:rsid w:val="00F17E39"/>
    <w:rsid w:val="00F31915"/>
    <w:rsid w:val="00F43620"/>
    <w:rsid w:val="00F55C68"/>
    <w:rsid w:val="00F55F92"/>
    <w:rsid w:val="00F6410C"/>
    <w:rsid w:val="00F84F88"/>
    <w:rsid w:val="00F85C58"/>
    <w:rsid w:val="00FD6AAA"/>
    <w:rsid w:val="00FF38E3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customStyle="1" w:styleId="ConsPlusNormal">
    <w:name w:val="ConsPlusNormal"/>
    <w:rsid w:val="006B5B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/>
      <w:sz w:val="20"/>
      <w:szCs w:val="20"/>
      <w:lang w:val="ru-RU" w:eastAsia="ar-SA" w:bidi="ar-SA"/>
    </w:rPr>
  </w:style>
  <w:style w:type="character" w:customStyle="1" w:styleId="FontStyle22">
    <w:name w:val="Font Style22"/>
    <w:rsid w:val="006B5B7B"/>
    <w:rPr>
      <w:rFonts w:ascii="Times New Roman" w:hAnsi="Times New Roman" w:cs="Times New Roman"/>
      <w:sz w:val="16"/>
      <w:szCs w:val="16"/>
    </w:rPr>
  </w:style>
  <w:style w:type="character" w:styleId="af3">
    <w:name w:val="Hyperlink"/>
    <w:uiPriority w:val="99"/>
    <w:rsid w:val="006B5B7B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E1B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B0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513F6"/>
    <w:pPr>
      <w:widowControl w:val="0"/>
      <w:suppressAutoHyphens/>
      <w:autoSpaceDN w:val="0"/>
      <w:spacing w:before="28" w:after="28"/>
    </w:pPr>
    <w:rPr>
      <w:rFonts w:ascii="Arial" w:eastAsia="Lucida Sans Unicode" w:hAnsi="Arial" w:cs="Mangal"/>
      <w:kern w:val="3"/>
      <w:sz w:val="20"/>
      <w:lang w:val="ru-RU" w:eastAsia="hi-IN" w:bidi="hi-IN"/>
    </w:rPr>
  </w:style>
  <w:style w:type="paragraph" w:styleId="af7">
    <w:name w:val="Body Text"/>
    <w:basedOn w:val="a"/>
    <w:link w:val="af8"/>
    <w:uiPriority w:val="99"/>
    <w:rsid w:val="008513F6"/>
    <w:pPr>
      <w:widowControl w:val="0"/>
      <w:suppressAutoHyphens/>
      <w:autoSpaceDE w:val="0"/>
      <w:autoSpaceDN w:val="0"/>
      <w:spacing w:after="120"/>
    </w:pPr>
    <w:rPr>
      <w:rFonts w:ascii="Microsoft Sans Serif" w:eastAsia="Times New Roman" w:hAnsi="Microsoft Sans Serif" w:cs="Microsoft Sans Serif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8513F6"/>
    <w:rPr>
      <w:rFonts w:ascii="Microsoft Sans Serif" w:eastAsia="Times New Roman" w:hAnsi="Microsoft Sans Serif" w:cs="Microsoft Sans Serif"/>
      <w:sz w:val="24"/>
      <w:szCs w:val="24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8513F6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513F6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51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paragraph" w:customStyle="1" w:styleId="Textbody">
    <w:name w:val="Text body"/>
    <w:basedOn w:val="Standard"/>
    <w:rsid w:val="008513F6"/>
    <w:pPr>
      <w:spacing w:after="120"/>
    </w:pPr>
  </w:style>
  <w:style w:type="paragraph" w:customStyle="1" w:styleId="ConsPlusNonformat">
    <w:name w:val="ConsPlusNonformat"/>
    <w:rsid w:val="008513F6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b">
    <w:name w:val="footnote text"/>
    <w:basedOn w:val="a"/>
    <w:link w:val="afc"/>
    <w:uiPriority w:val="99"/>
    <w:rsid w:val="008513F6"/>
    <w:rPr>
      <w:rFonts w:ascii="Times New Roman" w:eastAsia="Times New Roman" w:hAnsi="Times New Roman"/>
      <w:lang w:bidi="ar-SA"/>
    </w:rPr>
  </w:style>
  <w:style w:type="character" w:customStyle="1" w:styleId="afc">
    <w:name w:val="Текст сноски Знак"/>
    <w:basedOn w:val="a0"/>
    <w:link w:val="afb"/>
    <w:uiPriority w:val="99"/>
    <w:rsid w:val="008513F6"/>
    <w:rPr>
      <w:rFonts w:ascii="Times New Roman" w:eastAsia="Times New Roman" w:hAnsi="Times New Roman"/>
      <w:sz w:val="24"/>
      <w:szCs w:val="24"/>
      <w:lang w:bidi="ar-SA"/>
    </w:rPr>
  </w:style>
  <w:style w:type="character" w:styleId="afd">
    <w:name w:val="footnote reference"/>
    <w:aliases w:val="5"/>
    <w:uiPriority w:val="99"/>
    <w:rsid w:val="008513F6"/>
    <w:rPr>
      <w:vertAlign w:val="superscript"/>
    </w:rPr>
  </w:style>
  <w:style w:type="paragraph" w:styleId="afe">
    <w:name w:val="header"/>
    <w:basedOn w:val="a"/>
    <w:link w:val="aff"/>
    <w:uiPriority w:val="99"/>
    <w:semiHidden/>
    <w:unhideWhenUsed/>
    <w:rsid w:val="00B722C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B722CF"/>
    <w:rPr>
      <w:sz w:val="24"/>
      <w:szCs w:val="24"/>
    </w:rPr>
  </w:style>
  <w:style w:type="paragraph" w:styleId="aff0">
    <w:name w:val="footer"/>
    <w:basedOn w:val="a"/>
    <w:link w:val="aff1"/>
    <w:uiPriority w:val="99"/>
    <w:semiHidden/>
    <w:unhideWhenUsed/>
    <w:rsid w:val="00B722C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B722CF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F3F82"/>
  </w:style>
  <w:style w:type="paragraph" w:customStyle="1" w:styleId="pc">
    <w:name w:val="pc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j">
    <w:name w:val="pj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r">
    <w:name w:val="pr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F3F82"/>
  </w:style>
  <w:style w:type="character" w:styleId="aff2">
    <w:name w:val="FollowedHyperlink"/>
    <w:basedOn w:val="a0"/>
    <w:uiPriority w:val="99"/>
    <w:semiHidden/>
    <w:unhideWhenUsed/>
    <w:rsid w:val="008F3F82"/>
    <w:rPr>
      <w:color w:val="800080"/>
      <w:u w:val="single"/>
    </w:rPr>
  </w:style>
  <w:style w:type="paragraph" w:customStyle="1" w:styleId="pl">
    <w:name w:val="pl"/>
    <w:basedOn w:val="a"/>
    <w:rsid w:val="008F3F8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F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F3F8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headertexttopleveltextcentertext">
    <w:name w:val="headertext topleveltext center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formattexttopleveltextcentertext">
    <w:name w:val="formattext topleveltext center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  <w:style w:type="paragraph" w:customStyle="1" w:styleId="formattexttopleveltext">
    <w:name w:val="formattext topleveltext"/>
    <w:basedOn w:val="a"/>
    <w:rsid w:val="008F3F82"/>
    <w:pPr>
      <w:suppressAutoHyphens/>
      <w:spacing w:before="280" w:after="280"/>
    </w:pPr>
    <w:rPr>
      <w:rFonts w:ascii="Times New Roman" w:eastAsia="Times New Roman" w:hAnsi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B289-83E3-4121-8723-AFA286CA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2018-10-23T11:06:00Z</cp:lastPrinted>
  <dcterms:created xsi:type="dcterms:W3CDTF">2019-01-28T10:09:00Z</dcterms:created>
  <dcterms:modified xsi:type="dcterms:W3CDTF">2019-01-28T10:09:00Z</dcterms:modified>
</cp:coreProperties>
</file>