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4"/>
        <w:tblW w:w="9700" w:type="dxa"/>
        <w:tblLook w:val="04A0"/>
      </w:tblPr>
      <w:tblGrid>
        <w:gridCol w:w="4262"/>
        <w:gridCol w:w="5438"/>
      </w:tblGrid>
      <w:tr w:rsidR="00134CAE" w:rsidTr="00D21410">
        <w:trPr>
          <w:trHeight w:val="2338"/>
        </w:trPr>
        <w:tc>
          <w:tcPr>
            <w:tcW w:w="4262" w:type="dxa"/>
          </w:tcPr>
          <w:p w:rsidR="00134CAE" w:rsidRDefault="00134CAE" w:rsidP="00D21410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CAE" w:rsidRDefault="00134CAE" w:rsidP="00D214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Администрация </w:t>
            </w:r>
          </w:p>
          <w:p w:rsidR="00134CAE" w:rsidRDefault="00134CAE" w:rsidP="00D214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134CAE" w:rsidRDefault="00134CAE" w:rsidP="00D214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Андреевский сельсовет</w:t>
            </w:r>
          </w:p>
          <w:p w:rsidR="00134CAE" w:rsidRDefault="00134CAE" w:rsidP="00D214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134CAE" w:rsidRDefault="00134CAE" w:rsidP="00D214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134CAE" w:rsidRDefault="00134CAE" w:rsidP="00D21410">
            <w:pPr>
              <w:tabs>
                <w:tab w:val="left" w:pos="2880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ab/>
            </w:r>
          </w:p>
          <w:p w:rsidR="00134CAE" w:rsidRDefault="00134CAE" w:rsidP="00D2141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ПОСТАНОВЛЕНИЕ</w:t>
            </w:r>
          </w:p>
          <w:p w:rsidR="00134CAE" w:rsidRDefault="00134CAE" w:rsidP="00D21410">
            <w:pPr>
              <w:jc w:val="center"/>
              <w:rPr>
                <w:sz w:val="24"/>
              </w:rPr>
            </w:pPr>
          </w:p>
          <w:p w:rsidR="00134CAE" w:rsidRPr="00835700" w:rsidRDefault="00134CAE" w:rsidP="00D21410">
            <w:pPr>
              <w:jc w:val="center"/>
              <w:rPr>
                <w:sz w:val="24"/>
                <w:szCs w:val="24"/>
              </w:rPr>
            </w:pPr>
            <w:r w:rsidRPr="00835700">
              <w:rPr>
                <w:sz w:val="24"/>
                <w:szCs w:val="24"/>
              </w:rPr>
              <w:t>16.06.2016  № 63-п</w:t>
            </w:r>
          </w:p>
          <w:p w:rsidR="00134CAE" w:rsidRDefault="00134CAE" w:rsidP="00D21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5438" w:type="dxa"/>
          </w:tcPr>
          <w:p w:rsidR="00134CAE" w:rsidRPr="0067688E" w:rsidRDefault="00134CAE" w:rsidP="00D21410">
            <w:pPr>
              <w:rPr>
                <w:sz w:val="32"/>
                <w:szCs w:val="32"/>
              </w:rPr>
            </w:pPr>
            <w:r w:rsidRPr="0067688E">
              <w:rPr>
                <w:sz w:val="32"/>
                <w:szCs w:val="32"/>
              </w:rPr>
              <w:t xml:space="preserve">                                              </w:t>
            </w:r>
          </w:p>
          <w:p w:rsidR="00134CAE" w:rsidRPr="0067688E" w:rsidRDefault="00134CAE" w:rsidP="00D21410">
            <w:pPr>
              <w:ind w:left="-175"/>
              <w:rPr>
                <w:sz w:val="32"/>
                <w:szCs w:val="32"/>
              </w:rPr>
            </w:pPr>
          </w:p>
          <w:p w:rsidR="00134CAE" w:rsidRDefault="00134CAE" w:rsidP="00D21410"/>
          <w:p w:rsidR="00134CAE" w:rsidRDefault="00134CAE" w:rsidP="00D21410">
            <w:pPr>
              <w:rPr>
                <w:sz w:val="28"/>
                <w:szCs w:val="24"/>
              </w:rPr>
            </w:pPr>
          </w:p>
        </w:tc>
      </w:tr>
    </w:tbl>
    <w:p w:rsidR="00134CAE" w:rsidRPr="00134CAE" w:rsidRDefault="00134CAE" w:rsidP="00134CAE">
      <w:pPr>
        <w:jc w:val="both"/>
        <w:rPr>
          <w:b/>
          <w:color w:val="000000" w:themeColor="text1"/>
          <w:sz w:val="28"/>
          <w:szCs w:val="28"/>
        </w:rPr>
      </w:pPr>
      <w:r w:rsidRPr="00134CAE">
        <w:rPr>
          <w:rStyle w:val="a3"/>
          <w:b w:val="0"/>
          <w:color w:val="000000" w:themeColor="text1"/>
          <w:sz w:val="28"/>
          <w:szCs w:val="28"/>
        </w:rPr>
        <w:t xml:space="preserve">Об утверждении Правил осуществления внутреннего контроля соответствия обработки персональных данных требованиям к защите персональных  данных  в администрации муниципального образования Андреевский сельсовет  </w:t>
      </w: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 </w:t>
      </w:r>
    </w:p>
    <w:p w:rsidR="00134CAE" w:rsidRDefault="00134CAE" w:rsidP="00134C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В соответствии с  Федеральным законом от 27.07.2006 № 152-ФЗ «О персональных данных»; Федеральным законом от 27.07.2006 № 149-ФЗ «Об информации, информационных технологиях и о защите информации»; Постановлением Правительства Российской Федерации  от 17.11.2007 №  781 «Об утверждении Положения об обеспечении безопасности персональных данных при их обработке в информационных системах персональных данных»;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</w:t>
      </w:r>
      <w:proofErr w:type="gramStart"/>
      <w:r w:rsidRPr="00066604">
        <w:rPr>
          <w:rFonts w:ascii="Times New Roman" w:hAnsi="Times New Roman"/>
          <w:sz w:val="28"/>
          <w:szCs w:val="28"/>
        </w:rPr>
        <w:t>автоматизации»; Постановлением Правительства Российской Федерации от 21.03.2012 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органами»; Приказом ФСТЭК РФ от 05.02.2010 № 58 «Об утверждении Положения о методах и способах защиты информации в информационных системах персональных данных»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134CAE" w:rsidRDefault="00134CAE" w:rsidP="00134C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 1. Утвердить  Правила  работы   с </w:t>
      </w:r>
      <w:r>
        <w:rPr>
          <w:rFonts w:ascii="Times New Roman" w:hAnsi="Times New Roman"/>
          <w:sz w:val="28"/>
          <w:szCs w:val="28"/>
        </w:rPr>
        <w:t xml:space="preserve">  обезличенными  персональными </w:t>
      </w:r>
      <w:r w:rsidRPr="00066604">
        <w:rPr>
          <w:rFonts w:ascii="Times New Roman" w:hAnsi="Times New Roman"/>
          <w:sz w:val="28"/>
          <w:szCs w:val="28"/>
        </w:rPr>
        <w:t>данными   администра</w:t>
      </w:r>
      <w:r>
        <w:rPr>
          <w:rFonts w:ascii="Times New Roman" w:hAnsi="Times New Roman"/>
          <w:sz w:val="28"/>
          <w:szCs w:val="28"/>
        </w:rPr>
        <w:t xml:space="preserve">ции муниципального образования </w:t>
      </w:r>
      <w:r w:rsidRPr="000123CE">
        <w:rPr>
          <w:rStyle w:val="a3"/>
          <w:rFonts w:ascii="Times New Roman" w:hAnsi="Times New Roman"/>
          <w:b w:val="0"/>
          <w:color w:val="000000" w:themeColor="text1"/>
          <w:sz w:val="28"/>
          <w:szCs w:val="28"/>
        </w:rPr>
        <w:t>Андреевский</w:t>
      </w:r>
      <w:r w:rsidRPr="00DF5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согласно приложению</w:t>
      </w:r>
      <w:r w:rsidRPr="00066604">
        <w:rPr>
          <w:rFonts w:ascii="Times New Roman" w:hAnsi="Times New Roman"/>
          <w:sz w:val="28"/>
          <w:szCs w:val="28"/>
        </w:rPr>
        <w:t>.</w:t>
      </w:r>
    </w:p>
    <w:p w:rsidR="00134CAE" w:rsidRPr="00066604" w:rsidRDefault="00134CAE" w:rsidP="00134C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6660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6660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660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/>
          <w:sz w:val="28"/>
          <w:szCs w:val="28"/>
        </w:rPr>
        <w:t xml:space="preserve"> специалиста 1 категории.</w:t>
      </w:r>
    </w:p>
    <w:p w:rsidR="00134CAE" w:rsidRPr="00066604" w:rsidRDefault="00134CAE" w:rsidP="00134C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66604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0666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газете «Вестник» и на официальном сайте администрации.</w:t>
      </w:r>
    </w:p>
    <w:p w:rsidR="00134CAE" w:rsidRPr="00066604" w:rsidRDefault="00134CAE" w:rsidP="00134CA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 </w:t>
      </w:r>
    </w:p>
    <w:p w:rsidR="00134CAE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образования                                Н.В. Мищерина</w:t>
      </w:r>
    </w:p>
    <w:p w:rsidR="00134CAE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в дело, районной администрации, прокурору          </w:t>
      </w:r>
    </w:p>
    <w:p w:rsidR="000123CE" w:rsidRDefault="00134CAE" w:rsidP="00134CA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4CAE" w:rsidRDefault="00134CAE" w:rsidP="00134CAE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134CAE" w:rsidRPr="00066604" w:rsidRDefault="00134CAE" w:rsidP="00134CA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16.06.2016 г № 63-п</w:t>
      </w: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 </w:t>
      </w: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6604">
        <w:rPr>
          <w:rStyle w:val="a3"/>
          <w:rFonts w:ascii="Times New Roman" w:hAnsi="Times New Roman"/>
          <w:color w:val="333333"/>
        </w:rPr>
        <w:t> </w:t>
      </w:r>
    </w:p>
    <w:p w:rsidR="00134CAE" w:rsidRPr="000123CE" w:rsidRDefault="00134CAE" w:rsidP="00134CAE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>Правила</w:t>
      </w:r>
    </w:p>
    <w:p w:rsidR="00134CAE" w:rsidRPr="000123CE" w:rsidRDefault="00134CAE" w:rsidP="00134CAE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  в администрации муниципального образования </w:t>
      </w:r>
      <w:r w:rsid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>Андреевский</w:t>
      </w: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  <w:r w:rsidRPr="000123CE">
        <w:rPr>
          <w:rStyle w:val="a3"/>
          <w:rFonts w:ascii="Times New Roman" w:hAnsi="Times New Roman"/>
          <w:color w:val="333333"/>
          <w:sz w:val="28"/>
          <w:szCs w:val="28"/>
        </w:rPr>
        <w:t>.</w:t>
      </w: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6604">
        <w:rPr>
          <w:rStyle w:val="a3"/>
          <w:rFonts w:ascii="Times New Roman" w:hAnsi="Times New Roman"/>
          <w:color w:val="333333"/>
        </w:rPr>
        <w:t> </w:t>
      </w: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6604">
        <w:rPr>
          <w:rStyle w:val="a3"/>
          <w:rFonts w:ascii="Times New Roman" w:hAnsi="Times New Roman"/>
          <w:color w:val="333333"/>
        </w:rPr>
        <w:t> </w:t>
      </w:r>
    </w:p>
    <w:p w:rsidR="00134CAE" w:rsidRPr="000123CE" w:rsidRDefault="00134CAE" w:rsidP="00134CAE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>1. Общие положения</w:t>
      </w:r>
    </w:p>
    <w:p w:rsidR="00134CAE" w:rsidRPr="000123CE" w:rsidRDefault="00134CAE" w:rsidP="00134CAE">
      <w:pPr>
        <w:pStyle w:val="a4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> 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 1.1.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</w:t>
      </w:r>
      <w:r>
        <w:rPr>
          <w:rFonts w:ascii="Times New Roman" w:hAnsi="Times New Roman"/>
          <w:sz w:val="28"/>
          <w:szCs w:val="28"/>
        </w:rPr>
        <w:t xml:space="preserve">ии муниципального образования </w:t>
      </w:r>
      <w:r w:rsidR="000123CE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66604">
        <w:rPr>
          <w:rFonts w:ascii="Times New Roman" w:hAnsi="Times New Roman"/>
          <w:sz w:val="28"/>
          <w:szCs w:val="28"/>
        </w:rPr>
        <w:t xml:space="preserve"> (далее - Правила)  устанавливаются процедуры (основания, порядок и формы) проведения внутреннего контроля соответствия обработки персональных данных требованиям к защите персональных данных.</w:t>
      </w:r>
    </w:p>
    <w:p w:rsidR="00134CAE" w:rsidRPr="00066604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      1.2. Настоящие Правила разработаны в соответствии с  Федеральным законом от 27.07.2006 № 152-ФЗ «О персональных данных»; Федеральным законом от 27.07.2006 № 149-ФЗ «Об информации, информационных технологиях и о защите информации»; Постановлением Правительства Российской Федерации  от 17.11.2007 №  781 «Об утверждении Положения об обеспечении безопасности персональных данных при их обработке в информационных системах персональных данных»; </w:t>
      </w:r>
      <w:proofErr w:type="gramStart"/>
      <w:r w:rsidRPr="00066604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автоматизации»; Постановлением Правительства Российской Федерации от 21.03.2012  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 муниципальными органами»;</w:t>
      </w:r>
      <w:proofErr w:type="gramEnd"/>
      <w:r w:rsidRPr="00066604">
        <w:rPr>
          <w:rFonts w:ascii="Times New Roman" w:hAnsi="Times New Roman"/>
          <w:sz w:val="28"/>
          <w:szCs w:val="28"/>
        </w:rPr>
        <w:t xml:space="preserve"> Приказом ФСТЭК РФ от 05.02.2010 № 58 «Об утверждении Положения о методах и способах защиты информации в информационных системах персональных данных» и другими нормативными правовыми актами.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1.3. Целью настоящих Правил является выявление и предотвращение нарушений законодательства Российской Федерации в сфере персональных данных.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1.4. В Правилах используются основные понятия, определенные в статье 3 Федерального закона от 27 июля 2006 г. № 152-ФЗ «О персональных данных».</w:t>
      </w:r>
    </w:p>
    <w:p w:rsidR="00134CAE" w:rsidRPr="000123CE" w:rsidRDefault="00134CAE" w:rsidP="00134CAE">
      <w:pPr>
        <w:pStyle w:val="a4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>2.</w:t>
      </w:r>
      <w:r w:rsidRPr="000123C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23CE">
        <w:rPr>
          <w:rStyle w:val="a3"/>
          <w:rFonts w:ascii="Times New Roman" w:hAnsi="Times New Roman"/>
          <w:color w:val="000000" w:themeColor="text1"/>
          <w:sz w:val="28"/>
          <w:szCs w:val="28"/>
        </w:rPr>
        <w:t>Процедуры, направленные на выявление и предотвращение нарушений  законодательства Российской Федерации в сфере персональных данных</w:t>
      </w:r>
    </w:p>
    <w:p w:rsidR="00134CAE" w:rsidRPr="000123CE" w:rsidRDefault="00134CAE" w:rsidP="00134CA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123CE">
        <w:rPr>
          <w:rStyle w:val="a3"/>
          <w:rFonts w:ascii="Times New Roman" w:hAnsi="Times New Roman"/>
          <w:color w:val="333333"/>
          <w:sz w:val="28"/>
          <w:szCs w:val="28"/>
        </w:rPr>
        <w:t> 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2.1. В целях осуществления внутреннего контроля соответствия обработки персональных данных установленным требованиям в Администрации муниципального образования </w:t>
      </w:r>
      <w:r w:rsidR="000123CE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066604">
        <w:rPr>
          <w:rFonts w:ascii="Times New Roman" w:hAnsi="Times New Roman"/>
          <w:sz w:val="28"/>
          <w:szCs w:val="28"/>
        </w:rPr>
        <w:t xml:space="preserve"> (далее - Администрация) организовывается проведение проверок условий обработки персональных данных.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2.2. Проверки условий обработки персональных данных на соответствие требованиям к защите персональных данных, установленных в Администрации (далее - проверки) осуществляются комиссией, утвержденной Распоряжением  Администрации (далее - Комиссия по персональным данным).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2.3.  Проверки условий обработки персональных данных могут быть плановыми и внеплановыми, документарными и проводимыми в помещениях Администрации, в которых ведется обработка персональных данных.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2.4. Плановые проверки проводятся в соответствии с ежегодным планом проведения проверок, утвержденным  Распоряжением Администрации.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2.5.  План проведения проверок разрабатывается лицом, ответственным за организацию обработки персональных данных в Администрации.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2.6. Внеплановые проверки проводятся на основании поступившего в Администрацию на имя Главы Администрации письменного заявления физического лица (субъекта персональных данных) о нарушениях правил обработки персональных данных.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2.7. В течение трех рабочих дней с момента поступления в Администрацию заявления о нарушениях правил обработки персональных данных принимается решение о проведении внеплановой проверки, которое оформляется Распоряжением Администрации.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2.8. Проведение внеплановой проверки организуется в течение трех рабочих дней с момента оформления Распоряжения Администрации о проведении внеплановой проверки.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2.9. При проведении проверок условий обработки персональных данных должен быть полностью, объективно и всесторонне исследован порядок обработки персональных данных и его соответствие требованиям обработки персональных данных, установленным в Администрации, а именно: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604">
        <w:rPr>
          <w:rFonts w:ascii="Times New Roman" w:hAnsi="Times New Roman"/>
          <w:sz w:val="28"/>
          <w:szCs w:val="28"/>
        </w:rPr>
        <w:t>соответствие целей обработки персональных данных целям, заранее определенным и заявленным при сборе персональных данных, а также полномочиям Оператора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604">
        <w:rPr>
          <w:rFonts w:ascii="Times New Roman" w:hAnsi="Times New Roman"/>
          <w:sz w:val="28"/>
          <w:szCs w:val="28"/>
        </w:rPr>
        <w:t> соответствие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604">
        <w:rPr>
          <w:rFonts w:ascii="Times New Roman" w:hAnsi="Times New Roman"/>
          <w:sz w:val="28"/>
          <w:szCs w:val="28"/>
        </w:rPr>
        <w:t>достаточность (избыточность) персональных данных для целей обработки персональных данных, заявленных при сборе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604">
        <w:rPr>
          <w:rFonts w:ascii="Times New Roman" w:hAnsi="Times New Roman"/>
          <w:sz w:val="28"/>
          <w:szCs w:val="28"/>
        </w:rPr>
        <w:t>отсутствие  (наличие) объединения созданных для несовместимых между собой целей баз данных информационных систем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604">
        <w:rPr>
          <w:rFonts w:ascii="Times New Roman" w:hAnsi="Times New Roman"/>
          <w:sz w:val="28"/>
          <w:szCs w:val="28"/>
        </w:rPr>
        <w:t xml:space="preserve"> порядок и условия применения организационных и технических мер по обеспечению безопасности персональных данных при их обработке, необходимых для выполнения требований к защите персональных данных, исполнение которых обеспечивает установленные уровни защищенности персональных данных;</w:t>
      </w:r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sub_1923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>порядок и условия применения средств защиты информации;</w:t>
      </w:r>
      <w:bookmarkStart w:id="1" w:name="sub_1925"/>
      <w:bookmarkEnd w:id="0"/>
      <w:bookmarkEnd w:id="1"/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926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 xml:space="preserve"> соблюдение правил доступа к персональным данным;</w:t>
      </w:r>
      <w:bookmarkEnd w:id="2"/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6604">
        <w:rPr>
          <w:rFonts w:ascii="Times New Roman" w:hAnsi="Times New Roman"/>
          <w:sz w:val="28"/>
          <w:szCs w:val="28"/>
        </w:rPr>
        <w:t xml:space="preserve"> наличие (отсутствие) фактов несанкционированного доступа к персональным данным и принятие необходимых мер;</w:t>
      </w:r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927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>мероприятия по восстановлению персональных данных, модифицированных или уничтоженных вследствие несанкционированного доступа к ним;</w:t>
      </w:r>
      <w:bookmarkEnd w:id="3"/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4" w:name="sub_1928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 xml:space="preserve"> осуществление мероприятий по обеспечению целостности персональных данных.</w:t>
      </w:r>
      <w:bookmarkEnd w:id="4"/>
    </w:p>
    <w:p w:rsidR="00134CAE" w:rsidRDefault="00134CAE" w:rsidP="00134CAE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2.10. В случае выявления фактов: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несоблюдения установленного порядка обработки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несоблюдения условий хранения носителей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использования средств защиты информации, которые могут привести к нарушению заданного уровня безопасности (конфиденциальность/ целостность/доступность) персональных данных или другим нарушениям, приводящим к снижению уровня защищенности персональных данных;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нарушения заданного уровня безопасности персональных данных (конфиденциальность/ целостность/доступность);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в обязательном порядке устанавливаются причины нарушения обработки персональных данных и наличие (отсутствие) вины.</w:t>
      </w:r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5" w:name="sub_2303"/>
      <w:r w:rsidRPr="001B169E">
        <w:rPr>
          <w:rFonts w:ascii="Times New Roman" w:hAnsi="Times New Roman"/>
          <w:sz w:val="28"/>
          <w:szCs w:val="28"/>
        </w:rPr>
        <w:t>2.11.    Комиссия по персональным данным имеет право:</w:t>
      </w:r>
      <w:bookmarkEnd w:id="5"/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sub_23031"/>
      <w:r w:rsidRPr="001B16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 xml:space="preserve">запрашивать у сотрудников Администрации информацию, необходимую для реализации полномочий; </w:t>
      </w:r>
      <w:bookmarkEnd w:id="6"/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7" w:name="sub_23033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>требовать от уполномоченных на обработку персональных данных лиц уточнения, блокирования или уничтожения недостоверных или полученных незаконным путем персональных данных;</w:t>
      </w:r>
      <w:bookmarkEnd w:id="7"/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sub_23034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>принимать меры по приостановлению или прекращению обработки персональных данных, осуществляемой с нарушением требований законодательства Российской Федерации;</w:t>
      </w:r>
      <w:bookmarkEnd w:id="8"/>
    </w:p>
    <w:p w:rsidR="00134CAE" w:rsidRPr="001B169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9" w:name="sub_23038"/>
      <w:r>
        <w:rPr>
          <w:rFonts w:ascii="Times New Roman" w:hAnsi="Times New Roman"/>
          <w:sz w:val="28"/>
          <w:szCs w:val="28"/>
        </w:rPr>
        <w:t>-</w:t>
      </w:r>
      <w:r w:rsidRPr="001B169E">
        <w:rPr>
          <w:rFonts w:ascii="Times New Roman" w:hAnsi="Times New Roman"/>
          <w:sz w:val="28"/>
          <w:szCs w:val="28"/>
        </w:rPr>
        <w:t xml:space="preserve"> вносить Главе администрации муниципального образования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обработке;</w:t>
      </w:r>
      <w:bookmarkStart w:id="10" w:name="sub_23039"/>
      <w:bookmarkEnd w:id="9"/>
      <w:bookmarkEnd w:id="10"/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вносить Главе администрации муниципального образования предложения о привлечении к дисциплинарной ответственности лиц, виновных в нарушении законодательства Российской Федерации в отношении обработки персональных данных.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2.12. В процессе проведения внутреннего контроля (проверок) соответствия обработки персональных данных требованиям к защите персональных данных разрабатываются  меры, направленные на предотвращение негативных последствий выявленных нарушений.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>2.13. В случаях выявления нарушений</w:t>
      </w:r>
      <w:r w:rsidRPr="00066604">
        <w:rPr>
          <w:rStyle w:val="a3"/>
          <w:rFonts w:ascii="Times New Roman" w:hAnsi="Times New Roman"/>
          <w:color w:val="333333"/>
        </w:rPr>
        <w:t xml:space="preserve"> </w:t>
      </w:r>
      <w:r w:rsidRPr="00066604">
        <w:rPr>
          <w:rFonts w:ascii="Times New Roman" w:hAnsi="Times New Roman"/>
          <w:sz w:val="28"/>
          <w:szCs w:val="28"/>
        </w:rPr>
        <w:t>обработки персональных данных, требующих немедленного устранения, принимаются меры оперативного реагирования. </w:t>
      </w:r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 2.14.  Плановая  проверка должна быть завершена не позднее чем через месяц со дня её назначения.  Заключение о результатах проведенной проверки и принятых по устранению выявленных нарушений мерах, а также мерах, необходимых для устранения нарушений, направляется Главе муниципального образования за подписью председателя Комиссии по персональным данным.   </w:t>
      </w:r>
      <w:bookmarkStart w:id="11" w:name="sub_2304"/>
      <w:bookmarkEnd w:id="11"/>
    </w:p>
    <w:p w:rsidR="00134CAE" w:rsidRPr="00066604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 2.15. Устранение выявленных нарушений проводится не позднее 30 дней с момента  завершения  проверки.</w:t>
      </w:r>
    </w:p>
    <w:p w:rsidR="00DE2974" w:rsidRPr="00134CAE" w:rsidRDefault="00134CAE" w:rsidP="00134CA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066604">
        <w:rPr>
          <w:rFonts w:ascii="Times New Roman" w:hAnsi="Times New Roman"/>
          <w:sz w:val="28"/>
          <w:szCs w:val="28"/>
        </w:rPr>
        <w:t xml:space="preserve"> 2.16. В отношении персональных данных, ставших известными Комиссии по персональным данным в ходе проведения мероприятий внутреннего контроля, должна обеспечиваться конфиденциальность персональных данных.</w:t>
      </w:r>
    </w:p>
    <w:sectPr w:rsidR="00DE2974" w:rsidRPr="00134CAE" w:rsidSect="00DF524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34CAE"/>
    <w:rsid w:val="000123CE"/>
    <w:rsid w:val="00060E64"/>
    <w:rsid w:val="00134CAE"/>
    <w:rsid w:val="0018496B"/>
    <w:rsid w:val="0046475A"/>
    <w:rsid w:val="004C79DF"/>
    <w:rsid w:val="005C128A"/>
    <w:rsid w:val="005F484B"/>
    <w:rsid w:val="00662CC6"/>
    <w:rsid w:val="00757606"/>
    <w:rsid w:val="008334B7"/>
    <w:rsid w:val="00835700"/>
    <w:rsid w:val="008906A3"/>
    <w:rsid w:val="00934563"/>
    <w:rsid w:val="00AF1C94"/>
    <w:rsid w:val="00B45828"/>
    <w:rsid w:val="00B60069"/>
    <w:rsid w:val="00C966C8"/>
    <w:rsid w:val="00DA135B"/>
    <w:rsid w:val="00E41A81"/>
    <w:rsid w:val="00E53E17"/>
    <w:rsid w:val="00EE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C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34CAE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4C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134CAE"/>
    <w:rPr>
      <w:b/>
      <w:bCs/>
    </w:rPr>
  </w:style>
  <w:style w:type="paragraph" w:styleId="a4">
    <w:name w:val="No Spacing"/>
    <w:uiPriority w:val="1"/>
    <w:qFormat/>
    <w:rsid w:val="00134CA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34C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C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1511</Words>
  <Characters>8614</Characters>
  <Application>Microsoft Office Word</Application>
  <DocSecurity>0</DocSecurity>
  <Lines>71</Lines>
  <Paragraphs>20</Paragraphs>
  <ScaleCrop>false</ScaleCrop>
  <Company>Home</Company>
  <LinksUpToDate>false</LinksUpToDate>
  <CharactersWithSpaces>10105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Андреевка</dc:creator>
  <cp:keywords/>
  <dc:description/>
  <cp:lastModifiedBy>Андреевка</cp:lastModifiedBy>
  <cp:revision>5</cp:revision>
  <cp:lastPrinted>2016-06-16T06:45:00Z</cp:lastPrinted>
  <dcterms:created xsi:type="dcterms:W3CDTF">2016-06-16T05:07:00Z</dcterms:created>
  <dcterms:modified xsi:type="dcterms:W3CDTF">2016-06-16T06:46:00Z</dcterms:modified>
</cp:coreProperties>
</file>