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3B" w:rsidRPr="0095543B" w:rsidRDefault="0095543B" w:rsidP="0095543B">
      <w:pPr>
        <w:pBdr>
          <w:bottom w:val="single" w:sz="6" w:space="1" w:color="auto"/>
        </w:pBdr>
        <w:jc w:val="center"/>
        <w:rPr>
          <w:rFonts w:eastAsia="Times New Roman"/>
          <w:b/>
          <w:sz w:val="28"/>
        </w:rPr>
      </w:pPr>
      <w:r w:rsidRPr="0095543B">
        <w:rPr>
          <w:rFonts w:eastAsia="Times New Roman"/>
          <w:b/>
          <w:sz w:val="28"/>
        </w:rPr>
        <w:t>Проект</w:t>
      </w: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r w:rsidRPr="0095543B">
        <w:rPr>
          <w:rFonts w:eastAsia="Times New Roman"/>
          <w:noProof/>
        </w:rPr>
        <w:drawing>
          <wp:anchor distT="0" distB="0" distL="114300" distR="114300" simplePos="0" relativeHeight="251659264" behindDoc="1" locked="0" layoutInCell="1" allowOverlap="1" wp14:anchorId="61DBAE2D" wp14:editId="43B5E03F">
            <wp:simplePos x="0" y="0"/>
            <wp:positionH relativeFrom="column">
              <wp:posOffset>2514600</wp:posOffset>
            </wp:positionH>
            <wp:positionV relativeFrom="paragraph">
              <wp:posOffset>-66675</wp:posOffset>
            </wp:positionV>
            <wp:extent cx="914400" cy="800100"/>
            <wp:effectExtent l="0" t="0" r="0" b="0"/>
            <wp:wrapTight wrapText="bothSides">
              <wp:wrapPolygon edited="0">
                <wp:start x="0" y="0"/>
                <wp:lineTo x="0" y="21086"/>
                <wp:lineTo x="21150" y="21086"/>
                <wp:lineTo x="2115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r w:rsidRPr="0095543B">
        <w:rPr>
          <w:rFonts w:eastAsia="Times New Roman"/>
          <w:b/>
          <w:sz w:val="28"/>
        </w:rPr>
        <w:t>АДМИНИСТРАЦИЯ</w:t>
      </w:r>
    </w:p>
    <w:p w:rsidR="0095543B" w:rsidRPr="0095543B" w:rsidRDefault="0095543B" w:rsidP="0095543B">
      <w:pPr>
        <w:pBdr>
          <w:bottom w:val="single" w:sz="6" w:space="1" w:color="auto"/>
        </w:pBdr>
        <w:jc w:val="center"/>
        <w:rPr>
          <w:rFonts w:eastAsia="Times New Roman"/>
          <w:b/>
          <w:sz w:val="28"/>
        </w:rPr>
      </w:pPr>
      <w:r w:rsidRPr="0095543B">
        <w:rPr>
          <w:rFonts w:eastAsia="Times New Roman"/>
          <w:b/>
          <w:sz w:val="28"/>
        </w:rPr>
        <w:t>ТЕРНОВСКОГО МУНИЦИПАЛЬНОГО РАЙОНА</w:t>
      </w:r>
    </w:p>
    <w:p w:rsidR="0095543B" w:rsidRPr="0095543B" w:rsidRDefault="0095543B" w:rsidP="0095543B">
      <w:pPr>
        <w:pBdr>
          <w:bottom w:val="single" w:sz="6" w:space="1" w:color="auto"/>
        </w:pBdr>
        <w:jc w:val="center"/>
        <w:rPr>
          <w:rFonts w:eastAsia="Times New Roman"/>
          <w:sz w:val="28"/>
        </w:rPr>
      </w:pPr>
      <w:r w:rsidRPr="0095543B">
        <w:rPr>
          <w:rFonts w:eastAsia="Times New Roman"/>
          <w:b/>
          <w:sz w:val="28"/>
        </w:rPr>
        <w:t>ВОРОНЕЖСКОЙ ОБЛАСТИ</w:t>
      </w:r>
    </w:p>
    <w:p w:rsidR="0095543B" w:rsidRPr="0095543B" w:rsidRDefault="0095543B" w:rsidP="0095543B">
      <w:pPr>
        <w:jc w:val="center"/>
        <w:rPr>
          <w:rFonts w:eastAsia="Times New Roman"/>
          <w:b/>
          <w:sz w:val="28"/>
          <w:szCs w:val="28"/>
        </w:rPr>
      </w:pPr>
      <w:r w:rsidRPr="0095543B">
        <w:rPr>
          <w:rFonts w:eastAsia="Times New Roman"/>
          <w:b/>
          <w:sz w:val="28"/>
          <w:szCs w:val="28"/>
        </w:rPr>
        <w:t>ПОСТАНОВЛЕНИЕ</w:t>
      </w:r>
    </w:p>
    <w:p w:rsidR="0095543B" w:rsidRPr="0095543B" w:rsidRDefault="0095543B" w:rsidP="0095543B">
      <w:pPr>
        <w:tabs>
          <w:tab w:val="left" w:pos="7937"/>
        </w:tabs>
        <w:jc w:val="both"/>
        <w:rPr>
          <w:rFonts w:eastAsia="Times New Roman"/>
          <w:sz w:val="28"/>
          <w:szCs w:val="28"/>
        </w:rPr>
      </w:pPr>
    </w:p>
    <w:p w:rsidR="0095543B" w:rsidRPr="0095543B" w:rsidRDefault="0095543B" w:rsidP="0095543B">
      <w:pPr>
        <w:tabs>
          <w:tab w:val="left" w:pos="7937"/>
        </w:tabs>
        <w:jc w:val="both"/>
        <w:rPr>
          <w:rFonts w:eastAsia="Times New Roman"/>
          <w:sz w:val="28"/>
          <w:szCs w:val="28"/>
        </w:rPr>
      </w:pPr>
      <w:r w:rsidRPr="0095543B">
        <w:rPr>
          <w:rFonts w:eastAsia="Times New Roman"/>
          <w:sz w:val="28"/>
          <w:szCs w:val="28"/>
        </w:rPr>
        <w:t xml:space="preserve">от              </w:t>
      </w:r>
      <w:r w:rsidR="00B60620">
        <w:rPr>
          <w:rFonts w:eastAsia="Times New Roman"/>
          <w:sz w:val="28"/>
          <w:szCs w:val="28"/>
        </w:rPr>
        <w:t>2020</w:t>
      </w:r>
      <w:r w:rsidRPr="0095543B">
        <w:rPr>
          <w:rFonts w:eastAsia="Times New Roman"/>
          <w:sz w:val="28"/>
          <w:szCs w:val="28"/>
        </w:rPr>
        <w:t xml:space="preserve">  г.   </w:t>
      </w:r>
      <w:r w:rsidRPr="0095543B">
        <w:rPr>
          <w:rFonts w:eastAsia="Times New Roman"/>
          <w:sz w:val="28"/>
          <w:szCs w:val="28"/>
        </w:rPr>
        <w:tab/>
        <w:t>№</w:t>
      </w:r>
    </w:p>
    <w:p w:rsidR="008564FC" w:rsidRDefault="0095543B" w:rsidP="0095543B">
      <w:pPr>
        <w:tabs>
          <w:tab w:val="left" w:pos="7937"/>
        </w:tabs>
        <w:jc w:val="both"/>
        <w:rPr>
          <w:rFonts w:eastAsia="Times New Roman"/>
          <w:b/>
          <w:sz w:val="28"/>
          <w:szCs w:val="28"/>
        </w:rPr>
      </w:pPr>
      <w:proofErr w:type="gramStart"/>
      <w:r w:rsidRPr="0095543B">
        <w:rPr>
          <w:rFonts w:eastAsia="Times New Roman"/>
          <w:b/>
          <w:sz w:val="28"/>
          <w:szCs w:val="28"/>
        </w:rPr>
        <w:t>с</w:t>
      </w:r>
      <w:proofErr w:type="gramEnd"/>
      <w:r w:rsidRPr="0095543B">
        <w:rPr>
          <w:rFonts w:eastAsia="Times New Roman"/>
          <w:b/>
          <w:sz w:val="28"/>
          <w:szCs w:val="28"/>
        </w:rPr>
        <w:t xml:space="preserve">. </w:t>
      </w:r>
      <w:r w:rsidRPr="0095543B">
        <w:rPr>
          <w:rFonts w:eastAsia="Times New Roman"/>
          <w:b/>
          <w:sz w:val="22"/>
          <w:szCs w:val="22"/>
        </w:rPr>
        <w:t>Терновка</w:t>
      </w:r>
      <w:r w:rsidRPr="0095543B">
        <w:rPr>
          <w:rFonts w:eastAsia="Times New Roman"/>
          <w:b/>
          <w:sz w:val="28"/>
          <w:szCs w:val="28"/>
        </w:rPr>
        <w:t xml:space="preserve"> </w:t>
      </w:r>
    </w:p>
    <w:p w:rsidR="0095543B" w:rsidRPr="0095543B" w:rsidRDefault="0095543B" w:rsidP="0095543B">
      <w:pPr>
        <w:tabs>
          <w:tab w:val="left" w:pos="7937"/>
        </w:tabs>
        <w:jc w:val="both"/>
        <w:rPr>
          <w:rFonts w:eastAsia="Times New Roman"/>
          <w:b/>
          <w:sz w:val="28"/>
          <w:szCs w:val="28"/>
        </w:rPr>
      </w:pPr>
      <w:r w:rsidRPr="0095543B">
        <w:rPr>
          <w:rFonts w:eastAsia="Times New Roman"/>
          <w:b/>
          <w:sz w:val="28"/>
          <w:szCs w:val="28"/>
        </w:rPr>
        <w:t xml:space="preserve">                                                                                </w:t>
      </w:r>
    </w:p>
    <w:p w:rsidR="0095543B" w:rsidRPr="0095543B" w:rsidRDefault="0095543B" w:rsidP="0095543B">
      <w:pPr>
        <w:jc w:val="both"/>
        <w:rPr>
          <w:rFonts w:eastAsia="Times New Roman"/>
          <w:b/>
        </w:rPr>
      </w:pPr>
      <w:r w:rsidRPr="0095543B">
        <w:rPr>
          <w:rFonts w:eastAsia="Times New Roman"/>
          <w:b/>
        </w:rPr>
        <w:t xml:space="preserve">Об утверждении административного регламента </w:t>
      </w:r>
    </w:p>
    <w:p w:rsidR="0095543B" w:rsidRPr="0095543B" w:rsidRDefault="0095543B" w:rsidP="0095543B">
      <w:pPr>
        <w:jc w:val="both"/>
        <w:rPr>
          <w:rFonts w:eastAsia="Times New Roman"/>
          <w:b/>
        </w:rPr>
      </w:pPr>
      <w:r w:rsidRPr="0095543B">
        <w:rPr>
          <w:rFonts w:eastAsia="Times New Roman"/>
          <w:b/>
        </w:rPr>
        <w:t>администрации Терновского муниципального района</w:t>
      </w:r>
    </w:p>
    <w:p w:rsidR="0095543B" w:rsidRPr="0095543B" w:rsidRDefault="0095543B" w:rsidP="0095543B">
      <w:pPr>
        <w:jc w:val="both"/>
        <w:rPr>
          <w:rFonts w:eastAsia="Times New Roman"/>
          <w:b/>
        </w:rPr>
      </w:pPr>
      <w:r w:rsidRPr="0095543B">
        <w:rPr>
          <w:rFonts w:eastAsia="Times New Roman"/>
          <w:b/>
        </w:rPr>
        <w:t xml:space="preserve"> по предоставлению муниципальной услуги: </w:t>
      </w:r>
    </w:p>
    <w:p w:rsidR="00641F4F" w:rsidRPr="008564FC" w:rsidRDefault="0095543B" w:rsidP="0095543B">
      <w:pPr>
        <w:pStyle w:val="a3"/>
        <w:spacing w:before="0" w:beforeAutospacing="0" w:after="0" w:afterAutospacing="0"/>
        <w:rPr>
          <w:rStyle w:val="a6"/>
        </w:rPr>
      </w:pPr>
      <w:r w:rsidRPr="0095543B">
        <w:rPr>
          <w:rFonts w:eastAsia="Times New Roman"/>
          <w:b/>
        </w:rPr>
        <w:t>«</w:t>
      </w:r>
      <w:r w:rsidRPr="008564FC">
        <w:rPr>
          <w:rStyle w:val="a6"/>
        </w:rPr>
        <w:t xml:space="preserve">Направление уведомления о соответствии </w:t>
      </w:r>
      <w:proofErr w:type="gramStart"/>
      <w:r w:rsidRPr="008564FC">
        <w:rPr>
          <w:rStyle w:val="a6"/>
        </w:rPr>
        <w:t>построенных</w:t>
      </w:r>
      <w:proofErr w:type="gramEnd"/>
      <w:r w:rsidRPr="008564FC">
        <w:rPr>
          <w:rStyle w:val="a6"/>
        </w:rPr>
        <w:t xml:space="preserve"> или </w:t>
      </w:r>
    </w:p>
    <w:p w:rsidR="00641F4F" w:rsidRPr="008564FC" w:rsidRDefault="0095543B" w:rsidP="0095543B">
      <w:pPr>
        <w:pStyle w:val="a3"/>
        <w:spacing w:before="0" w:beforeAutospacing="0" w:after="0" w:afterAutospacing="0"/>
        <w:rPr>
          <w:rStyle w:val="a6"/>
        </w:rPr>
      </w:pPr>
      <w:proofErr w:type="gramStart"/>
      <w:r w:rsidRPr="008564FC">
        <w:rPr>
          <w:rStyle w:val="a6"/>
        </w:rPr>
        <w:t>реконструированных</w:t>
      </w:r>
      <w:proofErr w:type="gramEnd"/>
      <w:r w:rsidRPr="008564FC">
        <w:rPr>
          <w:rStyle w:val="a6"/>
        </w:rPr>
        <w:t xml:space="preserve"> объекта индивидуального жилищного строительства </w:t>
      </w:r>
    </w:p>
    <w:p w:rsidR="00641F4F" w:rsidRPr="008564FC" w:rsidRDefault="0095543B" w:rsidP="0095543B">
      <w:pPr>
        <w:pStyle w:val="a3"/>
        <w:spacing w:before="0" w:beforeAutospacing="0" w:after="0" w:afterAutospacing="0"/>
        <w:rPr>
          <w:rStyle w:val="a6"/>
        </w:rPr>
      </w:pPr>
      <w:r w:rsidRPr="008564FC">
        <w:rPr>
          <w:rStyle w:val="a6"/>
        </w:rPr>
        <w:t xml:space="preserve">или садового дома требованиям законодательства о градостроительной деятельности </w:t>
      </w:r>
    </w:p>
    <w:p w:rsidR="00641F4F" w:rsidRPr="008564FC" w:rsidRDefault="0095543B" w:rsidP="0095543B">
      <w:pPr>
        <w:pStyle w:val="a3"/>
        <w:spacing w:before="0" w:beforeAutospacing="0" w:after="0" w:afterAutospacing="0"/>
        <w:rPr>
          <w:rStyle w:val="a6"/>
        </w:rPr>
      </w:pPr>
      <w:r w:rsidRPr="008564FC">
        <w:rPr>
          <w:rStyle w:val="a6"/>
        </w:rPr>
        <w:t xml:space="preserve">либо о несоответствии </w:t>
      </w:r>
      <w:proofErr w:type="gramStart"/>
      <w:r w:rsidRPr="008564FC">
        <w:rPr>
          <w:rStyle w:val="a6"/>
        </w:rPr>
        <w:t>построенных</w:t>
      </w:r>
      <w:proofErr w:type="gramEnd"/>
      <w:r w:rsidRPr="008564FC">
        <w:rPr>
          <w:rStyle w:val="a6"/>
        </w:rPr>
        <w:t xml:space="preserve"> или реконструированных </w:t>
      </w:r>
    </w:p>
    <w:p w:rsidR="0095543B" w:rsidRPr="0095543B" w:rsidRDefault="0095543B" w:rsidP="0095543B">
      <w:pPr>
        <w:pStyle w:val="a3"/>
        <w:spacing w:before="0" w:beforeAutospacing="0" w:after="0" w:afterAutospacing="0"/>
        <w:rPr>
          <w:rFonts w:eastAsia="Times New Roman"/>
          <w:b/>
          <w:bCs/>
        </w:rPr>
      </w:pPr>
      <w:r w:rsidRPr="008564FC">
        <w:rPr>
          <w:rStyle w:val="a6"/>
        </w:rPr>
        <w:t>объекта индивидуального жилищного строительства или садового дома требованиям законодательства о градостроительной деятельности</w:t>
      </w:r>
      <w:r w:rsidRPr="0095543B">
        <w:rPr>
          <w:rFonts w:eastAsia="Times New Roman"/>
          <w:b/>
        </w:rPr>
        <w:t>»</w:t>
      </w:r>
    </w:p>
    <w:p w:rsidR="0095543B" w:rsidRPr="0095543B" w:rsidRDefault="0095543B" w:rsidP="0095543B">
      <w:pPr>
        <w:rPr>
          <w:rFonts w:eastAsia="Times New Roman"/>
        </w:rPr>
      </w:pPr>
    </w:p>
    <w:p w:rsidR="0095543B" w:rsidRPr="0095543B" w:rsidRDefault="0095543B" w:rsidP="0095543B">
      <w:pPr>
        <w:autoSpaceDE w:val="0"/>
        <w:autoSpaceDN w:val="0"/>
        <w:adjustRightInd w:val="0"/>
        <w:jc w:val="both"/>
        <w:rPr>
          <w:rFonts w:eastAsia="SimSun" w:cs="Arial"/>
          <w:bCs/>
          <w:lang w:eastAsia="zh-CN"/>
        </w:rPr>
      </w:pPr>
      <w:r w:rsidRPr="0095543B">
        <w:rPr>
          <w:rFonts w:eastAsia="SimSun" w:cs="Arial"/>
          <w:bCs/>
          <w:lang w:eastAsia="zh-CN"/>
        </w:rPr>
        <w:t xml:space="preserve">      </w:t>
      </w:r>
      <w:proofErr w:type="gramStart"/>
      <w:r w:rsidRPr="0095543B">
        <w:rPr>
          <w:rFonts w:eastAsia="SimSun" w:cs="Arial"/>
          <w:bCs/>
          <w:lang w:eastAsia="zh-CN"/>
        </w:rPr>
        <w:t xml:space="preserve">В соответствии с Приказом Минстроя России от 19.09.2018 г. №591 «Об утверждении форм уведомлений, необходимых для строительства и реконструкции объекта индивидуального жилищного строительства или садового дома, </w:t>
      </w:r>
      <w:r w:rsidRPr="0095543B">
        <w:rPr>
          <w:rFonts w:eastAsia="Calibri"/>
        </w:rPr>
        <w:t xml:space="preserve">с Федеральным законом от 27.07.2010 № 210-ФЗ «Об организации предоставления государственных и муниципальных услуг», </w:t>
      </w:r>
      <w:r w:rsidRPr="0095543B">
        <w:rPr>
          <w:rFonts w:eastAsia="Times New Roman"/>
        </w:rPr>
        <w:t>Федеральным законом от 06.10.2003 №131-ФЗ «Об общих принципах организации местного самоуправления в Российской Федерации»</w:t>
      </w:r>
      <w:r w:rsidRPr="0095543B">
        <w:rPr>
          <w:rFonts w:eastAsia="SimSun" w:cs="Arial"/>
          <w:bCs/>
          <w:lang w:eastAsia="zh-CN"/>
        </w:rPr>
        <w:t>, администрация Терновского муниципального района постановляет:</w:t>
      </w:r>
      <w:proofErr w:type="gramEnd"/>
    </w:p>
    <w:p w:rsidR="0095543B" w:rsidRPr="0095543B" w:rsidRDefault="0095543B" w:rsidP="00641F4F">
      <w:pPr>
        <w:pStyle w:val="a3"/>
        <w:spacing w:before="0" w:beforeAutospacing="0" w:after="0" w:afterAutospacing="0"/>
        <w:ind w:firstLine="709"/>
        <w:jc w:val="both"/>
        <w:rPr>
          <w:rFonts w:eastAsia="Times New Roman"/>
        </w:rPr>
      </w:pPr>
      <w:r w:rsidRPr="0095543B">
        <w:rPr>
          <w:rFonts w:eastAsia="Times New Roman"/>
        </w:rPr>
        <w:t xml:space="preserve">       1. </w:t>
      </w:r>
      <w:proofErr w:type="gramStart"/>
      <w:r w:rsidRPr="0095543B">
        <w:rPr>
          <w:rFonts w:eastAsia="Times New Roman"/>
        </w:rPr>
        <w:t>Утвердить административный регламент администрации Терновского муниципального района по предоставлению муниципальной услуги</w:t>
      </w:r>
      <w:r w:rsidRPr="0095543B">
        <w:rPr>
          <w:rFonts w:eastAsia="Times New Roman"/>
          <w:b/>
        </w:rPr>
        <w:t xml:space="preserve"> «</w:t>
      </w:r>
      <w:r w:rsidR="00641F4F" w:rsidRPr="008564FC">
        <w:rPr>
          <w:rStyle w:val="a6"/>
          <w:b w:val="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5543B">
        <w:rPr>
          <w:rFonts w:eastAsia="Times New Roman"/>
          <w:b/>
        </w:rPr>
        <w:t xml:space="preserve">» </w:t>
      </w:r>
      <w:r w:rsidRPr="0095543B">
        <w:rPr>
          <w:rFonts w:eastAsia="Times New Roman"/>
        </w:rPr>
        <w:t>в новой редакции согласно приложению №1 к настоящему постановлению.</w:t>
      </w:r>
      <w:proofErr w:type="gramEnd"/>
    </w:p>
    <w:p w:rsidR="0095543B" w:rsidRPr="0095543B" w:rsidRDefault="0095543B" w:rsidP="0095543B">
      <w:pPr>
        <w:jc w:val="both"/>
        <w:rPr>
          <w:rFonts w:eastAsia="Times New Roman"/>
        </w:rPr>
      </w:pPr>
      <w:r w:rsidRPr="0095543B">
        <w:rPr>
          <w:rFonts w:eastAsia="Times New Roman"/>
        </w:rPr>
        <w:t xml:space="preserve">        2. Настоящее постановление </w:t>
      </w:r>
      <w:proofErr w:type="gramStart"/>
      <w:r w:rsidRPr="0095543B">
        <w:rPr>
          <w:rFonts w:eastAsia="Times New Roman"/>
        </w:rPr>
        <w:t>вступает в силу после официального опубликования и подлежит</w:t>
      </w:r>
      <w:proofErr w:type="gramEnd"/>
      <w:r w:rsidRPr="0095543B">
        <w:rPr>
          <w:rFonts w:eastAsia="Times New Roman"/>
        </w:rPr>
        <w:t xml:space="preserve"> размещению на официальном сайте администрации Терновского муниципального района.</w:t>
      </w:r>
    </w:p>
    <w:p w:rsidR="0095543B" w:rsidRPr="0095543B" w:rsidRDefault="0095543B" w:rsidP="0095543B">
      <w:pPr>
        <w:jc w:val="both"/>
        <w:rPr>
          <w:rFonts w:eastAsia="Times New Roman"/>
        </w:rPr>
      </w:pPr>
      <w:r w:rsidRPr="0095543B">
        <w:rPr>
          <w:rFonts w:eastAsia="Times New Roman"/>
        </w:rPr>
        <w:t xml:space="preserve">        3. </w:t>
      </w:r>
      <w:proofErr w:type="gramStart"/>
      <w:r w:rsidRPr="0095543B">
        <w:rPr>
          <w:rFonts w:eastAsia="Times New Roman"/>
        </w:rPr>
        <w:t>Контроль за</w:t>
      </w:r>
      <w:proofErr w:type="gramEnd"/>
      <w:r w:rsidRPr="0095543B">
        <w:rPr>
          <w:rFonts w:eastAsia="Times New Roman"/>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95543B" w:rsidRPr="0095543B" w:rsidRDefault="0095543B" w:rsidP="0095543B">
      <w:pPr>
        <w:spacing w:line="259" w:lineRule="auto"/>
        <w:jc w:val="both"/>
        <w:rPr>
          <w:rFonts w:eastAsia="Calibri"/>
          <w:b/>
          <w:lang w:eastAsia="en-US"/>
        </w:rPr>
      </w:pPr>
    </w:p>
    <w:p w:rsidR="0095543B" w:rsidRPr="0095543B" w:rsidRDefault="0095543B" w:rsidP="0095543B">
      <w:pPr>
        <w:jc w:val="both"/>
        <w:rPr>
          <w:rFonts w:eastAsia="Times New Roman"/>
          <w:b/>
          <w:sz w:val="28"/>
          <w:szCs w:val="28"/>
        </w:rPr>
      </w:pPr>
      <w:r w:rsidRPr="0095543B">
        <w:rPr>
          <w:rFonts w:eastAsia="Times New Roman"/>
          <w:b/>
          <w:sz w:val="28"/>
          <w:szCs w:val="28"/>
        </w:rPr>
        <w:t xml:space="preserve">Глава администрации </w:t>
      </w:r>
    </w:p>
    <w:p w:rsidR="0095543B" w:rsidRPr="0095543B" w:rsidRDefault="0095543B" w:rsidP="0095543B">
      <w:pPr>
        <w:jc w:val="both"/>
        <w:rPr>
          <w:rFonts w:eastAsia="Times New Roman"/>
          <w:b/>
          <w:sz w:val="28"/>
          <w:szCs w:val="28"/>
        </w:rPr>
      </w:pPr>
      <w:r w:rsidRPr="0095543B">
        <w:rPr>
          <w:rFonts w:eastAsia="Times New Roman"/>
          <w:b/>
          <w:sz w:val="28"/>
          <w:szCs w:val="28"/>
        </w:rPr>
        <w:t>муниципального района                                                               П.В. Чибисов</w:t>
      </w:r>
    </w:p>
    <w:p w:rsidR="0095543B" w:rsidRDefault="0095543B"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8564FC" w:rsidRDefault="008564FC" w:rsidP="00067ABB">
      <w:pPr>
        <w:ind w:left="6237" w:firstLine="709"/>
        <w:jc w:val="right"/>
      </w:pPr>
    </w:p>
    <w:p w:rsidR="000A0D40" w:rsidRPr="00C11ACB" w:rsidRDefault="000A0D40" w:rsidP="00067ABB">
      <w:pPr>
        <w:ind w:left="6237" w:firstLine="709"/>
        <w:jc w:val="right"/>
      </w:pPr>
      <w:r w:rsidRPr="00C11ACB">
        <w:lastRenderedPageBreak/>
        <w:t xml:space="preserve">Приложение </w:t>
      </w:r>
    </w:p>
    <w:p w:rsidR="00067ABB" w:rsidRDefault="000A0D40" w:rsidP="00067ABB">
      <w:pPr>
        <w:jc w:val="right"/>
      </w:pPr>
      <w:r w:rsidRPr="00C11ACB">
        <w:t xml:space="preserve">к постановлению администрации </w:t>
      </w:r>
    </w:p>
    <w:p w:rsidR="000A0D40" w:rsidRPr="00C11ACB" w:rsidRDefault="0095543B" w:rsidP="00067ABB">
      <w:pPr>
        <w:jc w:val="right"/>
      </w:pPr>
      <w:r>
        <w:t xml:space="preserve">Терновского </w:t>
      </w:r>
      <w:r w:rsidR="000A0D40" w:rsidRPr="00C11ACB">
        <w:t xml:space="preserve">муниципального района </w:t>
      </w:r>
    </w:p>
    <w:p w:rsidR="000A0D40" w:rsidRPr="00C11ACB" w:rsidRDefault="000A0D40" w:rsidP="00067ABB">
      <w:pPr>
        <w:ind w:left="6237" w:firstLine="709"/>
        <w:jc w:val="right"/>
      </w:pPr>
      <w:r w:rsidRPr="00C11ACB">
        <w:t xml:space="preserve">Воронежской области </w:t>
      </w:r>
    </w:p>
    <w:p w:rsidR="000A0D40" w:rsidRPr="00C11ACB" w:rsidRDefault="0095543B" w:rsidP="00067ABB">
      <w:pPr>
        <w:ind w:left="6237" w:firstLine="709"/>
        <w:jc w:val="right"/>
        <w:rPr>
          <w:bCs/>
        </w:rPr>
      </w:pPr>
      <w:r>
        <w:t>от «___» _____ 2020</w:t>
      </w:r>
      <w:r w:rsidR="008564FC">
        <w:t xml:space="preserve"> г.</w:t>
      </w:r>
      <w:r>
        <w:t xml:space="preserve"> </w:t>
      </w:r>
      <w:r w:rsidR="000A0D40" w:rsidRPr="00C11ACB">
        <w:t xml:space="preserve"> № ____</w:t>
      </w:r>
    </w:p>
    <w:p w:rsidR="00A622CE" w:rsidRPr="00C11ACB" w:rsidRDefault="00A622CE" w:rsidP="00067ABB">
      <w:pPr>
        <w:pStyle w:val="a3"/>
        <w:spacing w:before="0" w:beforeAutospacing="0" w:after="0" w:afterAutospacing="0"/>
        <w:ind w:firstLine="709"/>
        <w:jc w:val="right"/>
        <w:rPr>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 xml:space="preserve">по направлению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A622CE" w:rsidRPr="008564FC" w:rsidRDefault="008564FC" w:rsidP="008564FC">
      <w:pPr>
        <w:pStyle w:val="a3"/>
        <w:spacing w:before="0" w:beforeAutospacing="0" w:after="0" w:afterAutospacing="0"/>
        <w:rPr>
          <w:rStyle w:val="a6"/>
          <w:b w:val="0"/>
          <w:sz w:val="28"/>
          <w:szCs w:val="28"/>
        </w:rPr>
      </w:pPr>
      <w:r>
        <w:rPr>
          <w:rStyle w:val="a6"/>
          <w:b w:val="0"/>
          <w:sz w:val="28"/>
          <w:szCs w:val="28"/>
        </w:rPr>
        <w:t xml:space="preserve">          </w:t>
      </w:r>
      <w:r w:rsidR="008E1FA2" w:rsidRPr="008564FC">
        <w:rPr>
          <w:rStyle w:val="a6"/>
          <w:b w:val="0"/>
          <w:sz w:val="28"/>
          <w:szCs w:val="28"/>
        </w:rPr>
        <w:t>1.1.</w:t>
      </w:r>
      <w:r w:rsidR="00866045" w:rsidRPr="008564FC">
        <w:rPr>
          <w:rStyle w:val="a6"/>
          <w:b w:val="0"/>
          <w:sz w:val="28"/>
          <w:szCs w:val="28"/>
        </w:rPr>
        <w:t xml:space="preserve"> </w:t>
      </w:r>
      <w:r w:rsidR="000D3D1D" w:rsidRPr="008564FC">
        <w:rPr>
          <w:rStyle w:val="a6"/>
          <w:b w:val="0"/>
          <w:sz w:val="28"/>
          <w:szCs w:val="28"/>
        </w:rPr>
        <w:t>Предмет регулирования административного регламента</w:t>
      </w:r>
    </w:p>
    <w:p w:rsidR="00A622CE" w:rsidRPr="00C11ACB" w:rsidRDefault="000D3D1D" w:rsidP="00C959FF">
      <w:pPr>
        <w:pStyle w:val="a3"/>
        <w:spacing w:before="0" w:beforeAutospacing="0" w:after="0" w:afterAutospacing="0"/>
        <w:ind w:firstLine="709"/>
        <w:jc w:val="both"/>
        <w:rPr>
          <w:sz w:val="28"/>
          <w:szCs w:val="28"/>
        </w:rPr>
      </w:pPr>
      <w:proofErr w:type="gramStart"/>
      <w:r w:rsidRPr="008564FC">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w:t>
      </w:r>
      <w:r w:rsidRPr="00C11ACB">
        <w:rPr>
          <w:sz w:val="28"/>
          <w:szCs w:val="28"/>
        </w:rPr>
        <w:t xml:space="preserve">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A622CE" w:rsidRPr="008564FC" w:rsidRDefault="008564FC" w:rsidP="008564FC">
      <w:pPr>
        <w:pStyle w:val="a3"/>
        <w:spacing w:before="0" w:beforeAutospacing="0" w:after="0" w:afterAutospacing="0"/>
        <w:ind w:firstLine="709"/>
        <w:rPr>
          <w:rStyle w:val="a6"/>
          <w:b w:val="0"/>
          <w:sz w:val="28"/>
          <w:szCs w:val="28"/>
        </w:rPr>
      </w:pPr>
      <w:r w:rsidRPr="008564FC">
        <w:rPr>
          <w:rStyle w:val="a6"/>
          <w:b w:val="0"/>
          <w:sz w:val="28"/>
          <w:szCs w:val="28"/>
        </w:rPr>
        <w:t xml:space="preserve">1.2 Описание </w:t>
      </w:r>
      <w:r w:rsidR="000D3D1D" w:rsidRPr="008564FC">
        <w:rPr>
          <w:rStyle w:val="a6"/>
          <w:b w:val="0"/>
          <w:sz w:val="28"/>
          <w:szCs w:val="28"/>
        </w:rPr>
        <w:t>заявителей</w:t>
      </w:r>
      <w:r w:rsidR="00B60620">
        <w:rPr>
          <w:rStyle w:val="a6"/>
          <w:b w:val="0"/>
          <w:sz w:val="28"/>
          <w:szCs w:val="28"/>
        </w:rPr>
        <w:t>.</w:t>
      </w:r>
    </w:p>
    <w:p w:rsidR="00A622CE" w:rsidRDefault="000D3D1D" w:rsidP="00C959FF">
      <w:pPr>
        <w:pStyle w:val="a3"/>
        <w:spacing w:before="0" w:beforeAutospacing="0" w:after="0" w:afterAutospacing="0"/>
        <w:ind w:firstLine="709"/>
        <w:jc w:val="both"/>
        <w:rPr>
          <w:sz w:val="28"/>
          <w:szCs w:val="28"/>
        </w:rPr>
      </w:pPr>
      <w:proofErr w:type="gramStart"/>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t xml:space="preserve">садового дома, </w:t>
      </w:r>
      <w:r w:rsidRPr="00C11ACB">
        <w:rPr>
          <w:sz w:val="28"/>
          <w:szCs w:val="28"/>
        </w:rPr>
        <w:t>либо их уполномоченные представители (далее - заявитель, заявители).</w:t>
      </w:r>
      <w:proofErr w:type="gramEnd"/>
    </w:p>
    <w:p w:rsidR="00A622CE" w:rsidRPr="008564FC" w:rsidRDefault="000D3D1D" w:rsidP="00FA6BDB">
      <w:pPr>
        <w:pStyle w:val="4"/>
        <w:numPr>
          <w:ilvl w:val="1"/>
          <w:numId w:val="2"/>
        </w:numPr>
        <w:spacing w:before="0" w:beforeAutospacing="0" w:after="0" w:afterAutospacing="0"/>
        <w:jc w:val="both"/>
        <w:rPr>
          <w:rStyle w:val="a6"/>
          <w:rFonts w:eastAsia="Times New Roman"/>
          <w:bCs/>
          <w:sz w:val="28"/>
          <w:szCs w:val="28"/>
        </w:rPr>
      </w:pPr>
      <w:r w:rsidRPr="008564FC">
        <w:rPr>
          <w:rStyle w:val="a6"/>
          <w:rFonts w:eastAsia="Times New Roman"/>
          <w:bCs/>
          <w:sz w:val="28"/>
          <w:szCs w:val="28"/>
        </w:rPr>
        <w:t>Требования к порядку информирования о правилах предоставления муниципальной услуги</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lastRenderedPageBreak/>
        <w:t xml:space="preserve">1) в </w:t>
      </w:r>
      <w:r w:rsidR="0002129F">
        <w:rPr>
          <w:rStyle w:val="a6"/>
          <w:rFonts w:eastAsia="Times New Roman"/>
          <w:bCs/>
          <w:sz w:val="28"/>
          <w:szCs w:val="28"/>
        </w:rPr>
        <w:t xml:space="preserve">администрации </w:t>
      </w:r>
      <w:r w:rsidR="008564FC">
        <w:rPr>
          <w:rStyle w:val="a6"/>
          <w:rFonts w:eastAsia="Times New Roman"/>
          <w:bCs/>
          <w:sz w:val="28"/>
          <w:szCs w:val="28"/>
        </w:rPr>
        <w:t xml:space="preserve">Терновского </w:t>
      </w:r>
      <w:r w:rsidRPr="00A66AC0">
        <w:rPr>
          <w:rStyle w:val="a6"/>
          <w:rFonts w:eastAsia="Times New Roman"/>
          <w:bCs/>
          <w:sz w:val="28"/>
          <w:szCs w:val="28"/>
        </w:rPr>
        <w:t xml:space="preserve">муниципального района Воронежской области (далее – </w:t>
      </w:r>
      <w:proofErr w:type="spellStart"/>
      <w:r w:rsidR="0002129F">
        <w:rPr>
          <w:rStyle w:val="a6"/>
          <w:rFonts w:eastAsia="Times New Roman"/>
          <w:bCs/>
          <w:sz w:val="28"/>
          <w:szCs w:val="28"/>
        </w:rPr>
        <w:t>а</w:t>
      </w:r>
      <w:r w:rsidR="00FA6BDB">
        <w:rPr>
          <w:rStyle w:val="a6"/>
          <w:rFonts w:eastAsia="Times New Roman"/>
          <w:bCs/>
          <w:sz w:val="28"/>
          <w:szCs w:val="28"/>
        </w:rPr>
        <w:t>дминистраци</w:t>
      </w:r>
      <w:proofErr w:type="spellEnd"/>
      <w:r w:rsidR="00FA6BDB">
        <w:rPr>
          <w:rStyle w:val="a6"/>
          <w:rFonts w:eastAsia="Times New Roman"/>
          <w:bCs/>
          <w:sz w:val="28"/>
          <w:szCs w:val="28"/>
        </w:rPr>
        <w:t>)</w:t>
      </w:r>
      <w:r w:rsidRPr="00A66AC0">
        <w:rPr>
          <w:rStyle w:val="a6"/>
          <w:rFonts w:eastAsia="Times New Roman"/>
          <w:bCs/>
          <w:sz w:val="28"/>
          <w:szCs w:val="28"/>
        </w:rPr>
        <w:t>:</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00FA6BDB">
        <w:rPr>
          <w:rStyle w:val="a6"/>
          <w:rFonts w:eastAsia="Times New Roman"/>
          <w:bCs/>
          <w:sz w:val="28"/>
          <w:szCs w:val="28"/>
        </w:rPr>
        <w:t>дминистрации</w:t>
      </w:r>
      <w:r w:rsidRPr="00A66AC0">
        <w:rPr>
          <w:rStyle w:val="a6"/>
          <w:rFonts w:eastAsia="Times New Roman"/>
          <w:bCs/>
          <w:sz w:val="28"/>
          <w:szCs w:val="28"/>
        </w:rPr>
        <w:t>;</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8564FC">
        <w:rPr>
          <w:rStyle w:val="a6"/>
          <w:rFonts w:eastAsia="Times New Roman"/>
          <w:bCs/>
          <w:sz w:val="28"/>
          <w:szCs w:val="28"/>
        </w:rPr>
        <w:t>ции (http://www.</w:t>
      </w:r>
      <w:proofErr w:type="spellStart"/>
      <w:r w:rsidR="008564FC">
        <w:rPr>
          <w:rStyle w:val="a6"/>
          <w:rFonts w:eastAsia="Times New Roman"/>
          <w:bCs/>
          <w:sz w:val="28"/>
          <w:szCs w:val="28"/>
          <w:lang w:val="en-US"/>
        </w:rPr>
        <w:t>ternovadmin</w:t>
      </w:r>
      <w:proofErr w:type="spellEnd"/>
      <w:r w:rsidR="00FA6BDB">
        <w:rPr>
          <w:rStyle w:val="a6"/>
          <w:rFonts w:eastAsia="Times New Roman"/>
          <w:bCs/>
          <w:sz w:val="28"/>
          <w:szCs w:val="28"/>
        </w:rPr>
        <w:t>.</w:t>
      </w:r>
      <w:proofErr w:type="spellStart"/>
      <w:r w:rsidR="00FA6BDB">
        <w:rPr>
          <w:rStyle w:val="a6"/>
          <w:rFonts w:eastAsia="Times New Roman"/>
          <w:bCs/>
          <w:sz w:val="28"/>
          <w:szCs w:val="28"/>
        </w:rPr>
        <w:t>ru</w:t>
      </w:r>
      <w:proofErr w:type="spellEnd"/>
      <w:r w:rsidR="00FA6BDB">
        <w:rPr>
          <w:rStyle w:val="a6"/>
          <w:rFonts w:eastAsia="Times New Roman"/>
          <w:bCs/>
          <w:sz w:val="28"/>
          <w:szCs w:val="28"/>
        </w:rPr>
        <w:t>)</w:t>
      </w:r>
      <w:r w:rsidRPr="00A66AC0">
        <w:rPr>
          <w:rStyle w:val="a6"/>
          <w:rFonts w:eastAsia="Times New Roman"/>
          <w:bCs/>
          <w:sz w:val="28"/>
          <w:szCs w:val="28"/>
        </w:rPr>
        <w:t>;</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FA6BDB">
        <w:rPr>
          <w:rStyle w:val="a6"/>
          <w:rFonts w:eastAsia="Times New Roman"/>
          <w:bCs/>
          <w:sz w:val="28"/>
          <w:szCs w:val="28"/>
        </w:rPr>
        <w:t xml:space="preserve">дминистрации, </w:t>
      </w:r>
      <w:r w:rsidR="00A66AC0" w:rsidRPr="00A66AC0">
        <w:rPr>
          <w:rStyle w:val="a6"/>
          <w:rFonts w:eastAsia="Times New Roman"/>
          <w:bCs/>
          <w:sz w:val="28"/>
          <w:szCs w:val="28"/>
        </w:rPr>
        <w:t>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FA6BDB">
        <w:rPr>
          <w:rStyle w:val="a6"/>
          <w:rFonts w:eastAsia="Times New Roman"/>
          <w:bCs/>
          <w:sz w:val="28"/>
          <w:szCs w:val="28"/>
        </w:rPr>
        <w:t>дминистрации</w:t>
      </w:r>
      <w:r w:rsidR="00A66AC0" w:rsidRPr="00A66AC0">
        <w:rPr>
          <w:rStyle w:val="a6"/>
          <w:rFonts w:eastAsia="Times New Roman"/>
          <w:bCs/>
          <w:sz w:val="28"/>
          <w:szCs w:val="28"/>
        </w:rPr>
        <w:t xml:space="preserve">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8564FC" w:rsidRPr="00B60620" w:rsidRDefault="008564FC" w:rsidP="00C959FF">
      <w:pPr>
        <w:pStyle w:val="3"/>
        <w:spacing w:before="0" w:beforeAutospacing="0" w:after="0" w:afterAutospacing="0"/>
        <w:ind w:firstLine="709"/>
        <w:jc w:val="center"/>
        <w:rPr>
          <w:rStyle w:val="a6"/>
          <w:rFonts w:eastAsia="Times New Roman"/>
          <w:b/>
          <w:bCs/>
          <w:sz w:val="28"/>
          <w:szCs w:val="28"/>
        </w:rPr>
      </w:pPr>
    </w:p>
    <w:p w:rsidR="00A622CE" w:rsidRDefault="008564FC" w:rsidP="00C959FF">
      <w:pPr>
        <w:pStyle w:val="3"/>
        <w:spacing w:before="0" w:beforeAutospacing="0" w:after="0" w:afterAutospacing="0"/>
        <w:ind w:firstLine="709"/>
        <w:jc w:val="center"/>
        <w:rPr>
          <w:rStyle w:val="a6"/>
          <w:rFonts w:eastAsia="Times New Roman"/>
          <w:b/>
          <w:bCs/>
          <w:sz w:val="28"/>
          <w:szCs w:val="28"/>
        </w:rPr>
      </w:pPr>
      <w:r>
        <w:rPr>
          <w:rStyle w:val="a6"/>
          <w:rFonts w:eastAsia="Times New Roman"/>
          <w:b/>
          <w:bCs/>
          <w:sz w:val="28"/>
          <w:szCs w:val="28"/>
          <w:lang w:val="en-US"/>
        </w:rPr>
        <w:t>II</w:t>
      </w:r>
      <w:r w:rsidR="000D3D1D" w:rsidRPr="00C11ACB">
        <w:rPr>
          <w:rStyle w:val="a6"/>
          <w:rFonts w:eastAsia="Times New Roman"/>
          <w:b/>
          <w:bCs/>
          <w:sz w:val="28"/>
          <w:szCs w:val="28"/>
        </w:rPr>
        <w:t>. Стандарт пред</w:t>
      </w:r>
      <w:r w:rsidR="0052398F">
        <w:rPr>
          <w:rStyle w:val="a6"/>
          <w:rFonts w:eastAsia="Times New Roman"/>
          <w:b/>
          <w:bCs/>
          <w:sz w:val="28"/>
          <w:szCs w:val="28"/>
        </w:rPr>
        <w:t>оставления муниципальной услуги</w:t>
      </w:r>
    </w:p>
    <w:p w:rsidR="00784165" w:rsidRPr="008564FC" w:rsidRDefault="00784165" w:rsidP="008564FC">
      <w:pPr>
        <w:pStyle w:val="a3"/>
        <w:spacing w:before="0" w:beforeAutospacing="0" w:after="0" w:afterAutospacing="0"/>
        <w:ind w:firstLine="709"/>
        <w:divId w:val="529102695"/>
        <w:rPr>
          <w:color w:val="333333"/>
          <w:sz w:val="28"/>
          <w:szCs w:val="28"/>
        </w:rPr>
      </w:pPr>
      <w:r w:rsidRPr="008564FC">
        <w:rPr>
          <w:color w:val="333333"/>
          <w:sz w:val="28"/>
          <w:szCs w:val="28"/>
        </w:rPr>
        <w:t>2.1. Наименование муниципальной услуги</w:t>
      </w:r>
      <w:r w:rsidR="00874F2C">
        <w:rPr>
          <w:color w:val="333333"/>
          <w:sz w:val="28"/>
          <w:szCs w:val="28"/>
        </w:rPr>
        <w:t>.</w:t>
      </w: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Направление уведомления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A66A1C">
        <w:t xml:space="preserve"> </w:t>
      </w:r>
      <w:r w:rsidR="00A66A1C" w:rsidRPr="00A66A1C">
        <w:rPr>
          <w:sz w:val="28"/>
          <w:szCs w:val="28"/>
        </w:rPr>
        <w:t>либо</w:t>
      </w:r>
      <w:r w:rsidR="00A66A1C">
        <w:t xml:space="preserve"> </w:t>
      </w:r>
      <w:r w:rsidR="00A66A1C"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8564FC" w:rsidRDefault="0001001C" w:rsidP="008564FC">
      <w:pPr>
        <w:pStyle w:val="a3"/>
        <w:spacing w:before="0" w:beforeAutospacing="0" w:after="0" w:afterAutospacing="0"/>
        <w:ind w:firstLine="709"/>
        <w:divId w:val="529102695"/>
        <w:rPr>
          <w:color w:val="333333"/>
          <w:sz w:val="28"/>
          <w:szCs w:val="28"/>
        </w:rPr>
      </w:pPr>
      <w:r w:rsidRPr="008564FC">
        <w:rPr>
          <w:color w:val="333333"/>
          <w:sz w:val="28"/>
          <w:szCs w:val="28"/>
        </w:rPr>
        <w:t xml:space="preserve">2.2. </w:t>
      </w:r>
      <w:r w:rsidR="00784165" w:rsidRPr="008564FC">
        <w:rPr>
          <w:color w:val="333333"/>
          <w:sz w:val="28"/>
          <w:szCs w:val="28"/>
        </w:rPr>
        <w:t>Наименование органа, предоставляющего муниципальную</w:t>
      </w:r>
      <w:r w:rsidR="00C959FF" w:rsidRPr="008564FC">
        <w:rPr>
          <w:color w:val="333333"/>
          <w:sz w:val="28"/>
          <w:szCs w:val="28"/>
        </w:rPr>
        <w:t xml:space="preserve"> </w:t>
      </w:r>
      <w:r w:rsidR="00784165" w:rsidRPr="008564FC">
        <w:rPr>
          <w:color w:val="333333"/>
          <w:sz w:val="28"/>
          <w:szCs w:val="28"/>
        </w:rPr>
        <w:t>услугу</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Адм</w:t>
      </w:r>
      <w:r w:rsidR="00377711">
        <w:rPr>
          <w:color w:val="333333"/>
          <w:sz w:val="28"/>
          <w:szCs w:val="28"/>
        </w:rPr>
        <w:t xml:space="preserve">инистрация </w:t>
      </w:r>
      <w:r w:rsidR="008564FC">
        <w:rPr>
          <w:color w:val="333333"/>
          <w:sz w:val="28"/>
          <w:szCs w:val="28"/>
        </w:rPr>
        <w:t xml:space="preserve">Терновского </w:t>
      </w:r>
      <w:r w:rsidRPr="00C11ACB">
        <w:rPr>
          <w:color w:val="333333"/>
          <w:sz w:val="28"/>
          <w:szCs w:val="28"/>
        </w:rPr>
        <w:t>муниципаль</w:t>
      </w:r>
      <w:r w:rsidR="00377711">
        <w:rPr>
          <w:color w:val="333333"/>
          <w:sz w:val="28"/>
          <w:szCs w:val="28"/>
        </w:rPr>
        <w:t>ного района Воронежской области</w:t>
      </w:r>
      <w:r w:rsidRPr="00C11ACB">
        <w:rPr>
          <w:color w:val="333333"/>
          <w:sz w:val="28"/>
          <w:szCs w:val="28"/>
        </w:rPr>
        <w:t>.</w:t>
      </w:r>
    </w:p>
    <w:p w:rsidR="00784165" w:rsidRPr="00517896" w:rsidRDefault="00784165" w:rsidP="00C959FF">
      <w:pPr>
        <w:pStyle w:val="a3"/>
        <w:spacing w:before="0" w:beforeAutospacing="0" w:after="0" w:afterAutospacing="0"/>
        <w:ind w:firstLine="709"/>
        <w:jc w:val="both"/>
        <w:rPr>
          <w:color w:val="FF0000"/>
          <w:sz w:val="28"/>
          <w:szCs w:val="28"/>
        </w:rPr>
      </w:pPr>
      <w:r w:rsidRPr="00C11ACB">
        <w:rPr>
          <w:color w:val="000000"/>
          <w:sz w:val="28"/>
          <w:szCs w:val="28"/>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893119">
        <w:rPr>
          <w:sz w:val="28"/>
          <w:szCs w:val="28"/>
        </w:rPr>
        <w:t>области</w:t>
      </w:r>
      <w:r w:rsidR="00A57194" w:rsidRPr="00893119">
        <w:rPr>
          <w:sz w:val="28"/>
          <w:szCs w:val="28"/>
        </w:rPr>
        <w:t>.</w:t>
      </w:r>
    </w:p>
    <w:p w:rsidR="00784165" w:rsidRDefault="00784165" w:rsidP="00C959FF">
      <w:pPr>
        <w:pStyle w:val="a3"/>
        <w:spacing w:before="0" w:beforeAutospacing="0" w:after="0" w:afterAutospacing="0"/>
        <w:ind w:firstLine="709"/>
        <w:jc w:val="both"/>
        <w:divId w:val="529102695"/>
        <w:rPr>
          <w:color w:val="333333"/>
          <w:sz w:val="28"/>
          <w:szCs w:val="28"/>
        </w:rPr>
      </w:pPr>
      <w:proofErr w:type="gramStart"/>
      <w:r w:rsidRPr="00C11ACB">
        <w:rPr>
          <w:color w:val="333333"/>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C11ACB">
        <w:rPr>
          <w:color w:val="333333"/>
          <w:sz w:val="28"/>
          <w:szCs w:val="28"/>
        </w:rPr>
        <w:t xml:space="preserve"> народных депутатов</w:t>
      </w:r>
      <w:r w:rsidR="008564FC">
        <w:rPr>
          <w:color w:val="333333"/>
          <w:sz w:val="28"/>
          <w:szCs w:val="28"/>
        </w:rPr>
        <w:t xml:space="preserve"> Терновского </w:t>
      </w:r>
      <w:r w:rsidRPr="00C11ACB">
        <w:rPr>
          <w:color w:val="333333"/>
          <w:sz w:val="28"/>
          <w:szCs w:val="28"/>
        </w:rPr>
        <w:t>муниципаль</w:t>
      </w:r>
      <w:r w:rsidR="008564FC">
        <w:rPr>
          <w:color w:val="333333"/>
          <w:sz w:val="28"/>
          <w:szCs w:val="28"/>
        </w:rPr>
        <w:t>ного района Воронежской области.</w:t>
      </w:r>
    </w:p>
    <w:p w:rsidR="00784165" w:rsidRPr="008564FC" w:rsidRDefault="00020666" w:rsidP="008564FC">
      <w:pPr>
        <w:pStyle w:val="a3"/>
        <w:spacing w:before="0" w:beforeAutospacing="0" w:after="0" w:afterAutospacing="0"/>
        <w:ind w:firstLine="709"/>
        <w:divId w:val="529102695"/>
        <w:rPr>
          <w:color w:val="333333"/>
          <w:sz w:val="28"/>
          <w:szCs w:val="28"/>
        </w:rPr>
      </w:pPr>
      <w:r w:rsidRPr="008564FC">
        <w:rPr>
          <w:color w:val="333333"/>
          <w:sz w:val="28"/>
          <w:szCs w:val="28"/>
        </w:rPr>
        <w:t xml:space="preserve">2.3. </w:t>
      </w:r>
      <w:r w:rsidR="00784165" w:rsidRPr="008564FC">
        <w:rPr>
          <w:color w:val="333333"/>
          <w:sz w:val="28"/>
          <w:szCs w:val="28"/>
        </w:rPr>
        <w:t>Описание результата предоставления муниципальной услуги</w:t>
      </w:r>
    </w:p>
    <w:p w:rsidR="00CD73A4" w:rsidRPr="00C11AC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1) Уведомление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2) Уведомление о несоответствии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84165" w:rsidRPr="008564FC" w:rsidRDefault="000A244C"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2.4. </w:t>
      </w:r>
      <w:r w:rsidR="00784165" w:rsidRPr="008564FC">
        <w:rPr>
          <w:color w:val="333333"/>
          <w:sz w:val="28"/>
          <w:szCs w:val="28"/>
        </w:rPr>
        <w:t>Срок предоставления муниципальной услуги, в том числе с учетом необходимости обращения в организации, участвующие в предоставлении</w:t>
      </w:r>
      <w:r w:rsidR="008564FC">
        <w:rPr>
          <w:color w:val="333333"/>
          <w:sz w:val="28"/>
          <w:szCs w:val="28"/>
        </w:rPr>
        <w:t xml:space="preserve"> </w:t>
      </w:r>
      <w:r w:rsidR="00784165" w:rsidRPr="008564FC">
        <w:rPr>
          <w:color w:val="333333"/>
          <w:sz w:val="28"/>
          <w:szCs w:val="28"/>
        </w:rPr>
        <w:t>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8564FC">
        <w:rPr>
          <w:color w:val="333333"/>
          <w:sz w:val="28"/>
          <w:szCs w:val="28"/>
        </w:rPr>
        <w:t xml:space="preserve">тельством Российской Федерации, </w:t>
      </w:r>
      <w:r w:rsidR="00784165" w:rsidRPr="008564FC">
        <w:rPr>
          <w:color w:val="333333"/>
          <w:sz w:val="28"/>
          <w:szCs w:val="28"/>
        </w:rPr>
        <w:t>срок выдачи (направления) документов, являющихся результатом предоставления муниципальной услуги</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Pr>
          <w:color w:val="333333"/>
          <w:sz w:val="28"/>
          <w:szCs w:val="28"/>
        </w:rPr>
        <w:t xml:space="preserve">Срок направления заявителю </w:t>
      </w:r>
      <w:r w:rsidR="00784165" w:rsidRPr="00C11ACB">
        <w:rPr>
          <w:color w:val="333333"/>
          <w:sz w:val="28"/>
          <w:szCs w:val="28"/>
        </w:rPr>
        <w:t xml:space="preserve">документов, являющихся результатом предоставления муниципальной услуги, составляет один рабочий день со дня </w:t>
      </w:r>
      <w:r w:rsidR="00784165" w:rsidRPr="00C11ACB">
        <w:rPr>
          <w:color w:val="333333"/>
          <w:sz w:val="28"/>
          <w:szCs w:val="28"/>
        </w:rPr>
        <w:lastRenderedPageBreak/>
        <w:t>принятия решения о направлении</w:t>
      </w:r>
      <w:r>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C41D4E">
        <w:rPr>
          <w:color w:val="333333"/>
          <w:sz w:val="28"/>
          <w:szCs w:val="28"/>
        </w:rPr>
        <w:t xml:space="preserve"> </w:t>
      </w:r>
      <w:r w:rsidRPr="00C11ACB">
        <w:rPr>
          <w:color w:val="333333"/>
          <w:sz w:val="28"/>
          <w:szCs w:val="28"/>
        </w:rPr>
        <w:t>-</w:t>
      </w:r>
      <w:r w:rsidR="00C41D4E">
        <w:rPr>
          <w:color w:val="333333"/>
          <w:sz w:val="28"/>
          <w:szCs w:val="28"/>
        </w:rPr>
        <w:t xml:space="preserve"> </w:t>
      </w:r>
      <w:r w:rsidRPr="00C11ACB">
        <w:rPr>
          <w:color w:val="333333"/>
          <w:sz w:val="28"/>
          <w:szCs w:val="28"/>
        </w:rPr>
        <w:t>в течение трех рабочих дней со дня поступления в администрацию указанного уведомления.</w:t>
      </w:r>
    </w:p>
    <w:p w:rsidR="00784165" w:rsidRPr="008564FC" w:rsidRDefault="00784165" w:rsidP="008564FC">
      <w:pPr>
        <w:ind w:firstLine="709"/>
        <w:jc w:val="both"/>
        <w:divId w:val="529102695"/>
        <w:rPr>
          <w:rFonts w:eastAsia="Times New Roman"/>
          <w:color w:val="333333"/>
          <w:sz w:val="28"/>
          <w:szCs w:val="28"/>
        </w:rPr>
      </w:pPr>
      <w:r w:rsidRPr="008564FC">
        <w:rPr>
          <w:rFonts w:eastAsia="Times New Roman"/>
          <w:color w:val="333333"/>
          <w:sz w:val="28"/>
          <w:szCs w:val="28"/>
        </w:rPr>
        <w:t>2.5. Нормативные правовые акты, регулирующие предоставление муниципальной услуги</w:t>
      </w: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 xml:space="preserve">Перечень </w:t>
      </w:r>
      <w:proofErr w:type="gramStart"/>
      <w:r w:rsidRPr="00C11ACB">
        <w:rPr>
          <w:rFonts w:eastAsia="Times New Roman"/>
          <w:color w:val="333333"/>
          <w:sz w:val="28"/>
          <w:szCs w:val="28"/>
        </w:rPr>
        <w:t>нормативных правовых актов, регулирующих предоставление муниципальной услуги размещен</w:t>
      </w:r>
      <w:proofErr w:type="gramEnd"/>
      <w:r w:rsidRPr="00C11ACB">
        <w:rPr>
          <w:rFonts w:eastAsia="Times New Roman"/>
          <w:color w:val="333333"/>
          <w:sz w:val="28"/>
          <w:szCs w:val="28"/>
        </w:rPr>
        <w:t xml:space="preserve"> на официальном сайте администрации,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2.6.</w:t>
      </w:r>
      <w:r w:rsidR="000F5EFB" w:rsidRPr="008564FC">
        <w:rPr>
          <w:color w:val="333333"/>
          <w:sz w:val="28"/>
          <w:szCs w:val="28"/>
        </w:rPr>
        <w:t xml:space="preserve"> </w:t>
      </w:r>
      <w:r w:rsidRPr="008564FC">
        <w:rPr>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2.6.1. </w:t>
      </w:r>
      <w:proofErr w:type="gramStart"/>
      <w:r w:rsidRPr="00C11ACB">
        <w:rPr>
          <w:color w:val="333333"/>
          <w:sz w:val="28"/>
          <w:szCs w:val="28"/>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Pr>
          <w:color w:val="333333"/>
          <w:sz w:val="28"/>
          <w:szCs w:val="28"/>
        </w:rPr>
        <w:t xml:space="preserve"> </w:t>
      </w:r>
      <w:r w:rsidRPr="00C11ACB">
        <w:rPr>
          <w:color w:val="333333"/>
          <w:sz w:val="28"/>
          <w:szCs w:val="28"/>
        </w:rPr>
        <w:t>(по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roofErr w:type="gramEnd"/>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3)</w:t>
      </w:r>
      <w:r w:rsidR="00022278">
        <w:rPr>
          <w:color w:val="333333"/>
          <w:sz w:val="28"/>
          <w:szCs w:val="28"/>
        </w:rPr>
        <w:t xml:space="preserve"> </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022278">
        <w:rPr>
          <w:color w:val="333333"/>
          <w:sz w:val="28"/>
          <w:szCs w:val="28"/>
        </w:rPr>
        <w:t xml:space="preserve"> </w:t>
      </w:r>
      <w:r w:rsidR="00784165" w:rsidRPr="00C11ACB">
        <w:rPr>
          <w:color w:val="333333"/>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84165" w:rsidRPr="00C11ACB">
        <w:rPr>
          <w:color w:val="333333"/>
          <w:sz w:val="28"/>
          <w:szCs w:val="28"/>
        </w:rPr>
        <w:t>со</w:t>
      </w:r>
      <w:proofErr w:type="gramEnd"/>
      <w:r w:rsidR="00784165" w:rsidRPr="00C11ACB">
        <w:rPr>
          <w:color w:val="333333"/>
          <w:sz w:val="28"/>
          <w:szCs w:val="28"/>
        </w:rPr>
        <w:t xml:space="preserve">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 xml:space="preserve">Уведомление об окончании строительства, а также </w:t>
      </w:r>
      <w:proofErr w:type="gramStart"/>
      <w:r w:rsidRPr="00261A12">
        <w:rPr>
          <w:sz w:val="28"/>
          <w:szCs w:val="28"/>
        </w:rPr>
        <w:t>документы</w:t>
      </w:r>
      <w:r w:rsidR="00F90372">
        <w:rPr>
          <w:sz w:val="28"/>
          <w:szCs w:val="28"/>
        </w:rPr>
        <w:t>,</w:t>
      </w:r>
      <w:r w:rsidRPr="00261A12">
        <w:rPr>
          <w:sz w:val="28"/>
          <w:szCs w:val="28"/>
        </w:rPr>
        <w:t xml:space="preserve"> прилагаемые к нему могут</w:t>
      </w:r>
      <w:proofErr w:type="gramEnd"/>
      <w:r w:rsidRPr="00261A12">
        <w:rPr>
          <w:sz w:val="28"/>
          <w:szCs w:val="28"/>
        </w:rPr>
        <w:t xml:space="preserve"> быть поданы или направлены в администрацию заявителем по его выбору: лично, 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lastRenderedPageBreak/>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A12">
        <w:rPr>
          <w:sz w:val="28"/>
          <w:szCs w:val="28"/>
        </w:rPr>
        <w:t>и</w:t>
      </w:r>
      <w:proofErr w:type="gramEnd"/>
      <w:r w:rsidRPr="00261A1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2.7. </w:t>
      </w:r>
      <w:proofErr w:type="gramStart"/>
      <w:r w:rsidRPr="008564FC">
        <w:rPr>
          <w:color w:val="333333"/>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8564FC">
        <w:rPr>
          <w:color w:val="333333"/>
          <w:sz w:val="28"/>
          <w:szCs w:val="28"/>
        </w:rPr>
        <w:lastRenderedPageBreak/>
        <w:t>представить, а также способы их получения заявителями, в том числе в электронной форме, порядок их представления</w:t>
      </w:r>
      <w:r w:rsidR="00B60620">
        <w:rPr>
          <w:color w:val="333333"/>
          <w:sz w:val="28"/>
          <w:szCs w:val="28"/>
        </w:rPr>
        <w:t>.</w:t>
      </w:r>
      <w:proofErr w:type="gramEnd"/>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04477A">
        <w:rPr>
          <w:sz w:val="28"/>
          <w:szCs w:val="28"/>
        </w:rPr>
        <w:t xml:space="preserve"> </w:t>
      </w:r>
      <w:r w:rsidRPr="00C11ACB">
        <w:rPr>
          <w:sz w:val="28"/>
          <w:szCs w:val="28"/>
        </w:rPr>
        <w:t xml:space="preserve">выписки (сведений) из Единого государственного реестра недвижимости </w:t>
      </w:r>
      <w:r w:rsidR="009959D5">
        <w:rPr>
          <w:sz w:val="28"/>
          <w:szCs w:val="28"/>
        </w:rPr>
        <w:t>–</w:t>
      </w:r>
      <w:r w:rsidRPr="00C11ACB">
        <w:rPr>
          <w:sz w:val="28"/>
          <w:szCs w:val="28"/>
        </w:rPr>
        <w:t xml:space="preserve"> </w:t>
      </w:r>
      <w:r w:rsidR="009959D5">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color w:val="33333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C11ACB">
        <w:rPr>
          <w:color w:val="333333"/>
          <w:sz w:val="28"/>
          <w:szCs w:val="28"/>
        </w:rPr>
        <w:t xml:space="preserve">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11ACB">
        <w:rPr>
          <w:color w:val="333333"/>
          <w:sz w:val="28"/>
          <w:szCs w:val="28"/>
        </w:rPr>
        <w:lastRenderedPageBreak/>
        <w:t>от 27.07.2010 № 210-ФЗ «Об организации предоставления государственных и муниципальных услуг».</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2.8. Исчерпывающий перечень оснований для отказа в приеме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Pr>
          <w:color w:val="000000"/>
          <w:sz w:val="28"/>
          <w:szCs w:val="28"/>
        </w:rPr>
        <w:t xml:space="preserve"> </w:t>
      </w:r>
      <w:hyperlink r:id="rId10" w:history="1">
        <w:r w:rsidR="00784165" w:rsidRPr="00C11ACB">
          <w:rPr>
            <w:rStyle w:val="a4"/>
            <w:color w:val="000000"/>
            <w:sz w:val="28"/>
            <w:szCs w:val="28"/>
            <w:u w:val="none"/>
          </w:rPr>
          <w:t>статьей 11</w:t>
        </w:r>
      </w:hyperlink>
      <w:r>
        <w:rPr>
          <w:rStyle w:val="a4"/>
          <w:color w:val="000000"/>
          <w:sz w:val="28"/>
          <w:szCs w:val="28"/>
          <w:u w:val="none"/>
        </w:rPr>
        <w:t xml:space="preserve"> </w:t>
      </w:r>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2.9.</w:t>
      </w:r>
      <w:r w:rsidR="00FD1B15" w:rsidRPr="008564FC">
        <w:rPr>
          <w:color w:val="333333"/>
          <w:sz w:val="28"/>
          <w:szCs w:val="28"/>
        </w:rPr>
        <w:t xml:space="preserve"> </w:t>
      </w:r>
      <w:r w:rsidRPr="008564FC">
        <w:rPr>
          <w:color w:val="333333"/>
          <w:sz w:val="28"/>
          <w:szCs w:val="28"/>
        </w:rPr>
        <w:t>Исчерпывающий перечень оснований для приостановления или отказа в предоставлении муниципальной услуги</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1)</w:t>
      </w:r>
      <w:r w:rsidR="00502190">
        <w:rPr>
          <w:color w:val="333333"/>
          <w:sz w:val="28"/>
          <w:szCs w:val="28"/>
        </w:rPr>
        <w:t xml:space="preserve"> </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sidRPr="00C11ACB">
        <w:rPr>
          <w:color w:val="333333"/>
          <w:sz w:val="28"/>
          <w:szCs w:val="28"/>
        </w:rPr>
        <w:t xml:space="preserve"> </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w:t>
      </w:r>
      <w:r w:rsidR="00EF49F3">
        <w:rPr>
          <w:color w:val="333333"/>
          <w:sz w:val="28"/>
          <w:szCs w:val="28"/>
        </w:rPr>
        <w:t xml:space="preserve"> </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 w:history="1">
        <w:r w:rsidRPr="00743FB9">
          <w:rPr>
            <w:rStyle w:val="a4"/>
            <w:color w:val="333333"/>
            <w:sz w:val="28"/>
            <w:szCs w:val="28"/>
            <w:u w:val="none"/>
          </w:rPr>
          <w:t xml:space="preserve">частью 6 статьи 51.1 Градостроительного кодекса РФ (далее - </w:t>
        </w:r>
        <w:proofErr w:type="spellStart"/>
        <w:r w:rsidRPr="00743FB9">
          <w:rPr>
            <w:rStyle w:val="a4"/>
            <w:color w:val="333333"/>
            <w:sz w:val="28"/>
            <w:szCs w:val="28"/>
            <w:u w:val="none"/>
          </w:rPr>
          <w:t>ГрК</w:t>
        </w:r>
        <w:proofErr w:type="spellEnd"/>
        <w:r w:rsidRPr="00743FB9">
          <w:rPr>
            <w:rStyle w:val="a4"/>
            <w:color w:val="333333"/>
            <w:sz w:val="28"/>
            <w:szCs w:val="28"/>
            <w:u w:val="none"/>
          </w:rPr>
          <w:t xml:space="preserve"> РФ)</w:t>
        </w:r>
      </w:hyperlink>
      <w:r w:rsidR="006C7FC2">
        <w:rPr>
          <w:rStyle w:val="a4"/>
          <w:color w:val="333333"/>
          <w:sz w:val="28"/>
          <w:szCs w:val="28"/>
          <w:u w:val="none"/>
        </w:rPr>
        <w:t>)</w:t>
      </w:r>
      <w:r w:rsidRPr="00743FB9">
        <w:rPr>
          <w:color w:val="333333"/>
          <w:sz w:val="28"/>
          <w:szCs w:val="28"/>
        </w:rPr>
        <w:t>.</w:t>
      </w:r>
    </w:p>
    <w:p w:rsidR="00B12C43"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2.10. Перечень услуг, которые являются необходимыми и обязательными для предоставления муниципальной услуги,</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 </w:t>
      </w:r>
      <w:proofErr w:type="gramStart"/>
      <w:r w:rsidRPr="008564FC">
        <w:rPr>
          <w:color w:val="333333"/>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8564FC" w:rsidRDefault="0034310E"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2.11. </w:t>
      </w:r>
      <w:r w:rsidR="00784165" w:rsidRPr="008564FC">
        <w:rPr>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784165" w:rsidRPr="008564FC" w:rsidRDefault="00784165" w:rsidP="008564FC">
      <w:pPr>
        <w:ind w:firstLine="709"/>
        <w:jc w:val="both"/>
        <w:divId w:val="529102695"/>
        <w:rPr>
          <w:rFonts w:eastAsia="Times New Roman"/>
          <w:color w:val="333333"/>
          <w:sz w:val="28"/>
          <w:szCs w:val="28"/>
        </w:rPr>
      </w:pPr>
      <w:r w:rsidRPr="008564FC">
        <w:rPr>
          <w:rFonts w:eastAsia="Times New Roman"/>
          <w:color w:val="333333"/>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Регистрация уведомления об окончании строительства</w:t>
      </w:r>
      <w:r w:rsidR="0034310E">
        <w:rPr>
          <w:color w:val="333333"/>
          <w:sz w:val="28"/>
          <w:szCs w:val="28"/>
        </w:rPr>
        <w:t xml:space="preserve"> </w:t>
      </w:r>
      <w:r w:rsidRPr="00C11ACB">
        <w:rPr>
          <w:color w:val="333333"/>
          <w:sz w:val="28"/>
          <w:szCs w:val="28"/>
        </w:rPr>
        <w:t>осуществляется в день его поступления в администрацию.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2.15. </w:t>
      </w:r>
      <w:proofErr w:type="gramStart"/>
      <w:r w:rsidRPr="008564FC">
        <w:rPr>
          <w:color w:val="333333"/>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564FC">
        <w:rPr>
          <w:color w:val="333333"/>
          <w:sz w:val="28"/>
          <w:szCs w:val="28"/>
        </w:rPr>
        <w:t xml:space="preserve"> законодательством Российской Федерации о социальной защите инвалидов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w:t>
      </w:r>
      <w:r w:rsidR="00C84FB6">
        <w:rPr>
          <w:color w:val="000000"/>
          <w:sz w:val="28"/>
          <w:szCs w:val="28"/>
        </w:rPr>
        <w:t xml:space="preserve"> </w:t>
      </w:r>
      <w:r w:rsidRPr="00C11ACB">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Pr>
          <w:color w:val="000000"/>
          <w:sz w:val="28"/>
          <w:szCs w:val="28"/>
        </w:rPr>
        <w:t xml:space="preserve"> </w:t>
      </w:r>
      <w:r w:rsidRPr="00C11ACB">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текст настоящего </w:t>
      </w:r>
      <w:r w:rsidR="0046482E">
        <w:rPr>
          <w:color w:val="000000"/>
          <w:sz w:val="28"/>
          <w:szCs w:val="28"/>
        </w:rPr>
        <w:t>р</w:t>
      </w:r>
      <w:r w:rsidRPr="00C11ACB">
        <w:rPr>
          <w:color w:val="000000"/>
          <w:sz w:val="28"/>
          <w:szCs w:val="28"/>
        </w:rPr>
        <w:t>егламента (полная версия - на официальном сайте администрации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proofErr w:type="gramStart"/>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Pr>
          <w:color w:val="000000"/>
          <w:sz w:val="28"/>
          <w:szCs w:val="28"/>
        </w:rPr>
        <w:t xml:space="preserve"> </w:t>
      </w:r>
      <w:r w:rsidRPr="00C11ACB">
        <w:rPr>
          <w:color w:val="000000"/>
          <w:sz w:val="28"/>
          <w:szCs w:val="28"/>
        </w:rPr>
        <w:t>«О</w:t>
      </w:r>
      <w:r w:rsidR="00190E46">
        <w:rPr>
          <w:color w:val="000000"/>
          <w:sz w:val="28"/>
          <w:szCs w:val="28"/>
        </w:rPr>
        <w:t xml:space="preserve"> </w:t>
      </w:r>
      <w:r w:rsidRPr="00C11ACB">
        <w:rPr>
          <w:color w:val="000000"/>
          <w:sz w:val="28"/>
          <w:szCs w:val="28"/>
        </w:rPr>
        <w:t>социальной защите инвалидов в Российской Федерации»</w:t>
      </w:r>
      <w:r w:rsidR="00190E46">
        <w:rPr>
          <w:color w:val="000000"/>
          <w:sz w:val="28"/>
          <w:szCs w:val="28"/>
        </w:rPr>
        <w:t xml:space="preserve"> </w:t>
      </w:r>
      <w:r w:rsidRPr="00C11ACB">
        <w:rPr>
          <w:color w:val="000000"/>
          <w:sz w:val="28"/>
          <w:szCs w:val="28"/>
        </w:rPr>
        <w:t>и другими законодательными и иными нормативными правовыми актами Российской Федерации и Воронежской области.</w:t>
      </w:r>
      <w:r w:rsidR="00190E46">
        <w:rPr>
          <w:color w:val="000000"/>
          <w:sz w:val="28"/>
          <w:szCs w:val="28"/>
        </w:rPr>
        <w:t xml:space="preserve"> </w:t>
      </w:r>
      <w:proofErr w:type="gramEnd"/>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Если здание и помещения, в которых предоставляется услуга, не приспособлены или не полностью приспособлены для потребностей </w:t>
      </w:r>
      <w:r w:rsidRPr="00C11ACB">
        <w:rPr>
          <w:color w:val="000000"/>
          <w:sz w:val="28"/>
          <w:szCs w:val="28"/>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784165" w:rsidRPr="00A03F8F" w:rsidRDefault="00784165" w:rsidP="00A03F8F">
      <w:pPr>
        <w:pStyle w:val="a3"/>
        <w:spacing w:before="0" w:beforeAutospacing="0" w:after="0" w:afterAutospacing="0"/>
        <w:ind w:firstLine="709"/>
        <w:jc w:val="both"/>
        <w:divId w:val="529102695"/>
        <w:rPr>
          <w:color w:val="333333"/>
          <w:sz w:val="28"/>
          <w:szCs w:val="28"/>
        </w:rPr>
      </w:pPr>
      <w:r w:rsidRPr="00A03F8F">
        <w:rPr>
          <w:color w:val="333333"/>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w:t>
      </w:r>
      <w:r w:rsidR="00FA6BDB">
        <w:rPr>
          <w:color w:val="333333"/>
          <w:sz w:val="28"/>
          <w:szCs w:val="28"/>
        </w:rPr>
        <w:t>нно-коммуникационных технологий</w:t>
      </w:r>
      <w:r w:rsidRPr="00A03F8F">
        <w:rPr>
          <w:color w:val="333333"/>
          <w:sz w:val="28"/>
          <w:szCs w:val="28"/>
        </w:rPr>
        <w:t>.</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w:t>
      </w:r>
      <w:r w:rsidR="00DE0BC0">
        <w:rPr>
          <w:color w:val="333333"/>
          <w:sz w:val="28"/>
          <w:szCs w:val="28"/>
        </w:rPr>
        <w:t xml:space="preserve"> </w:t>
      </w:r>
      <w:r w:rsidRPr="00C11ACB">
        <w:rPr>
          <w:color w:val="333333"/>
          <w:sz w:val="28"/>
          <w:szCs w:val="28"/>
        </w:rPr>
        <w:t>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t>-</w:t>
      </w:r>
      <w:r w:rsidR="00784165" w:rsidRPr="00C11ACB">
        <w:rPr>
          <w:color w:val="333333"/>
          <w:sz w:val="28"/>
          <w:szCs w:val="28"/>
        </w:rPr>
        <w:t xml:space="preserve"> расположенность помещения администрации </w:t>
      </w:r>
      <w:r w:rsidR="00A03F8F">
        <w:rPr>
          <w:color w:val="333333"/>
          <w:sz w:val="28"/>
          <w:szCs w:val="28"/>
        </w:rPr>
        <w:t xml:space="preserve">района </w:t>
      </w:r>
      <w:r w:rsidR="00784165" w:rsidRPr="00C11ACB">
        <w:rPr>
          <w:color w:val="333333"/>
          <w:sz w:val="28"/>
          <w:szCs w:val="28"/>
        </w:rPr>
        <w:t>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в администрации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графика работы администрации;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w:t>
      </w:r>
      <w:r w:rsidR="002A4AC4">
        <w:rPr>
          <w:sz w:val="28"/>
          <w:szCs w:val="28"/>
        </w:rPr>
        <w:t xml:space="preserve"> </w:t>
      </w: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w:t>
      </w:r>
      <w:r w:rsidR="001F24B7">
        <w:rPr>
          <w:color w:val="333333"/>
          <w:sz w:val="28"/>
          <w:szCs w:val="28"/>
        </w:rPr>
        <w:t xml:space="preserve"> </w:t>
      </w:r>
      <w:r w:rsidRPr="00C11ACB">
        <w:rPr>
          <w:color w:val="333333"/>
          <w:sz w:val="28"/>
          <w:szCs w:val="28"/>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Информация о ходе предоставления муниципальной услуги может быть получена заяви</w:t>
      </w:r>
      <w:r w:rsidR="00A03F8F">
        <w:rPr>
          <w:color w:val="333333"/>
          <w:sz w:val="28"/>
          <w:szCs w:val="28"/>
        </w:rPr>
        <w:t>телем на сайте администрации района</w:t>
      </w:r>
      <w:r w:rsidRPr="00C11ACB">
        <w:rPr>
          <w:color w:val="333333"/>
          <w:sz w:val="28"/>
          <w:szCs w:val="28"/>
        </w:rPr>
        <w:t xml:space="preserve">, 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A03F8F" w:rsidRDefault="00784165" w:rsidP="00A03F8F">
      <w:pPr>
        <w:pStyle w:val="a3"/>
        <w:spacing w:before="0" w:beforeAutospacing="0" w:after="0" w:afterAutospacing="0"/>
        <w:ind w:firstLine="709"/>
        <w:jc w:val="both"/>
        <w:divId w:val="529102695"/>
        <w:rPr>
          <w:color w:val="333333"/>
          <w:sz w:val="28"/>
          <w:szCs w:val="28"/>
        </w:rPr>
      </w:pPr>
      <w:r w:rsidRPr="00A03F8F">
        <w:rPr>
          <w:color w:val="333333"/>
          <w:sz w:val="28"/>
          <w:szCs w:val="28"/>
        </w:rPr>
        <w:t>2.17. Иные требования, в том числе учитывающие особенности предоставления муниципальной услуги в электронной форме</w:t>
      </w: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t xml:space="preserve">2.17.1. </w:t>
      </w:r>
      <w:proofErr w:type="gramStart"/>
      <w:r w:rsidRPr="00C11ACB">
        <w:rPr>
          <w:color w:val="000000"/>
          <w:sz w:val="28"/>
          <w:szCs w:val="28"/>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Pr>
          <w:color w:val="000000"/>
          <w:sz w:val="28"/>
          <w:szCs w:val="28"/>
        </w:rPr>
        <w:t xml:space="preserve"> </w:t>
      </w:r>
      <w:hyperlink r:id="rId12"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от 06.04.2011 № 63-ФЗ «Об электронной подписи»</w:t>
      </w:r>
      <w:r w:rsidR="00693200">
        <w:rPr>
          <w:color w:val="000000"/>
          <w:sz w:val="28"/>
          <w:szCs w:val="28"/>
        </w:rPr>
        <w:t xml:space="preserve"> (далее -</w:t>
      </w:r>
      <w:r w:rsidR="00693200" w:rsidRPr="00693200">
        <w:t xml:space="preserve"> </w:t>
      </w:r>
      <w:r w:rsidR="00693200">
        <w:rPr>
          <w:color w:val="000000"/>
          <w:sz w:val="28"/>
          <w:szCs w:val="28"/>
        </w:rPr>
        <w:t>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w:t>
      </w:r>
      <w:proofErr w:type="gramEnd"/>
      <w:r w:rsidRPr="00C11ACB">
        <w:rPr>
          <w:color w:val="000000"/>
          <w:sz w:val="28"/>
          <w:szCs w:val="28"/>
        </w:rPr>
        <w:t xml:space="preserve">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FC5CA2">
        <w:rPr>
          <w:color w:val="000000"/>
          <w:sz w:val="28"/>
          <w:szCs w:val="28"/>
        </w:rPr>
        <w:t xml:space="preserve"> </w:t>
      </w:r>
      <w:hyperlink r:id="rId13"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FC5CA2">
        <w:rPr>
          <w:color w:val="000000"/>
          <w:sz w:val="28"/>
          <w:szCs w:val="28"/>
        </w:rPr>
        <w:t xml:space="preserve"> </w:t>
      </w:r>
      <w:hyperlink r:id="rId14" w:history="1">
        <w:r w:rsidRPr="00C11ACB">
          <w:rPr>
            <w:rStyle w:val="a4"/>
            <w:color w:val="000000"/>
            <w:sz w:val="28"/>
            <w:szCs w:val="28"/>
            <w:u w:val="none"/>
          </w:rPr>
          <w:t>пунктом 2.1</w:t>
        </w:r>
      </w:hyperlink>
      <w:r w:rsidR="00FC5CA2">
        <w:rPr>
          <w:rStyle w:val="a4"/>
          <w:color w:val="000000"/>
          <w:sz w:val="28"/>
          <w:szCs w:val="28"/>
          <w:u w:val="none"/>
        </w:rPr>
        <w:t xml:space="preserve"> </w:t>
      </w:r>
      <w:r w:rsidRPr="00C11ACB">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C11ACB">
        <w:rPr>
          <w:sz w:val="28"/>
          <w:szCs w:val="28"/>
        </w:rPr>
        <w:t xml:space="preserve"> администрации,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5) возможность вернуться на любой из этапов заполнения электронной формы запроса без </w:t>
      </w:r>
      <w:proofErr w:type="gramStart"/>
      <w:r w:rsidRPr="00C11ACB">
        <w:rPr>
          <w:sz w:val="28"/>
          <w:szCs w:val="28"/>
        </w:rPr>
        <w:t>потери</w:t>
      </w:r>
      <w:proofErr w:type="gramEnd"/>
      <w:r w:rsidRPr="00C11ACB">
        <w:rPr>
          <w:sz w:val="28"/>
          <w:szCs w:val="28"/>
        </w:rPr>
        <w:t xml:space="preserve">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7</w:t>
      </w:r>
      <w:r w:rsidRPr="00C11ACB">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документа на бумажном носителе, подтверждающего содержание электронного документ</w:t>
      </w:r>
      <w:r w:rsidR="00FA6BDB">
        <w:rPr>
          <w:sz w:val="28"/>
          <w:szCs w:val="28"/>
        </w:rPr>
        <w:t>а, направленного администрацией</w:t>
      </w:r>
      <w:r w:rsidRPr="00C11ACB">
        <w:rPr>
          <w:sz w:val="28"/>
          <w:szCs w:val="28"/>
        </w:rPr>
        <w:t>.</w:t>
      </w:r>
    </w:p>
    <w:p w:rsidR="00A622CE"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4673B" w:rsidRDefault="00E4673B" w:rsidP="00C959FF">
      <w:pPr>
        <w:pStyle w:val="a3"/>
        <w:spacing w:before="0" w:beforeAutospacing="0" w:after="0" w:afterAutospacing="0"/>
        <w:ind w:firstLine="709"/>
        <w:jc w:val="both"/>
        <w:rPr>
          <w:sz w:val="28"/>
          <w:szCs w:val="28"/>
        </w:rPr>
      </w:pPr>
    </w:p>
    <w:p w:rsidR="00E4673B" w:rsidRDefault="00E4673B" w:rsidP="00C959FF">
      <w:pPr>
        <w:pStyle w:val="a3"/>
        <w:spacing w:before="0" w:beforeAutospacing="0" w:after="0" w:afterAutospacing="0"/>
        <w:ind w:firstLine="709"/>
        <w:jc w:val="both"/>
        <w:rPr>
          <w:sz w:val="28"/>
          <w:szCs w:val="28"/>
        </w:rPr>
      </w:pPr>
    </w:p>
    <w:p w:rsidR="00A622CE" w:rsidRPr="00E4673B" w:rsidRDefault="00EB7B5C" w:rsidP="00E4673B">
      <w:pPr>
        <w:pStyle w:val="3"/>
        <w:spacing w:before="0" w:beforeAutospacing="0" w:after="0" w:afterAutospacing="0"/>
        <w:ind w:firstLine="709"/>
        <w:jc w:val="center"/>
        <w:rPr>
          <w:rFonts w:eastAsia="Times New Roman"/>
          <w:b w:val="0"/>
          <w:sz w:val="28"/>
          <w:szCs w:val="28"/>
        </w:rPr>
      </w:pPr>
      <w:r w:rsidRPr="00E4673B">
        <w:rPr>
          <w:rStyle w:val="a6"/>
          <w:rFonts w:eastAsia="Times New Roman"/>
          <w:b/>
          <w:bCs/>
          <w:sz w:val="28"/>
          <w:szCs w:val="28"/>
        </w:rPr>
        <w:t xml:space="preserve">3. </w:t>
      </w:r>
      <w:r w:rsidR="000D3D1D" w:rsidRPr="00E4673B">
        <w:rPr>
          <w:rStyle w:val="a6"/>
          <w:rFonts w:eastAsia="Times New Roman"/>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FA6BDB">
        <w:rPr>
          <w:rStyle w:val="a6"/>
          <w:rFonts w:eastAsia="Times New Roman"/>
          <w:b/>
          <w:bCs/>
          <w:sz w:val="28"/>
          <w:szCs w:val="28"/>
        </w:rPr>
        <w:t>(действий) в электронной форме</w:t>
      </w:r>
    </w:p>
    <w:p w:rsidR="00A622CE" w:rsidRPr="00A03F8F" w:rsidRDefault="000D3D1D" w:rsidP="00C959FF">
      <w:pPr>
        <w:pStyle w:val="a3"/>
        <w:spacing w:before="0" w:beforeAutospacing="0" w:after="0" w:afterAutospacing="0"/>
        <w:ind w:firstLine="709"/>
        <w:jc w:val="both"/>
        <w:rPr>
          <w:rStyle w:val="a6"/>
          <w:b w:val="0"/>
          <w:sz w:val="28"/>
          <w:szCs w:val="28"/>
        </w:rPr>
      </w:pPr>
      <w:r w:rsidRPr="00A03F8F">
        <w:rPr>
          <w:rStyle w:val="a6"/>
          <w:b w:val="0"/>
          <w:sz w:val="28"/>
          <w:szCs w:val="28"/>
        </w:rPr>
        <w:t>3.1. Исчерпывающий перечень административных процедур</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00F43CF8">
        <w:rPr>
          <w:sz w:val="28"/>
          <w:szCs w:val="28"/>
        </w:rPr>
        <w:t xml:space="preserve"> </w:t>
      </w:r>
      <w:r w:rsidRPr="00C11ACB">
        <w:rPr>
          <w:color w:val="333333"/>
          <w:sz w:val="28"/>
          <w:szCs w:val="28"/>
        </w:rPr>
        <w:t>окончании строительства и</w:t>
      </w:r>
      <w:r w:rsidR="00F43CF8">
        <w:rPr>
          <w:sz w:val="28"/>
          <w:szCs w:val="28"/>
        </w:rPr>
        <w:t xml:space="preserve"> </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EB7B5C">
        <w:rPr>
          <w:sz w:val="28"/>
          <w:szCs w:val="28"/>
        </w:rPr>
        <w:t xml:space="preserve"> </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5) принятие решения о направлении уведомления о соответствии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3.2. При</w:t>
      </w:r>
      <w:r w:rsidR="00F43CF8" w:rsidRPr="00A03F8F">
        <w:rPr>
          <w:rStyle w:val="a6"/>
          <w:b w:val="0"/>
          <w:sz w:val="28"/>
          <w:szCs w:val="28"/>
        </w:rPr>
        <w:t xml:space="preserve">ем и регистрация уведомления об </w:t>
      </w:r>
      <w:r w:rsidR="00F43CF8" w:rsidRPr="00A03F8F">
        <w:rPr>
          <w:rStyle w:val="a6"/>
          <w:b w:val="0"/>
          <w:color w:val="333333"/>
          <w:sz w:val="28"/>
          <w:szCs w:val="28"/>
        </w:rPr>
        <w:t xml:space="preserve">окончании строительства </w:t>
      </w:r>
      <w:r w:rsidRPr="00A03F8F">
        <w:rPr>
          <w:rStyle w:val="a6"/>
          <w:b w:val="0"/>
          <w:sz w:val="28"/>
          <w:szCs w:val="28"/>
        </w:rPr>
        <w:t>и документов, представленных заявителем для предоставления муниципальной услуги</w:t>
      </w:r>
      <w:r w:rsidR="00FA6BDB">
        <w:rPr>
          <w:rStyle w:val="a6"/>
          <w:b w:val="0"/>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3.2.1. Основанием для начала административной процедуры является поступление</w:t>
      </w:r>
      <w:r w:rsidR="00F43CF8">
        <w:rPr>
          <w:sz w:val="28"/>
          <w:szCs w:val="28"/>
        </w:rPr>
        <w:t xml:space="preserve"> в администрацию уведомления об </w:t>
      </w:r>
      <w:r w:rsidRPr="00C11ACB">
        <w:rPr>
          <w:color w:val="333333"/>
          <w:sz w:val="28"/>
          <w:szCs w:val="28"/>
        </w:rPr>
        <w:t>окончании строительства</w:t>
      </w:r>
      <w:r w:rsidR="00F43CF8">
        <w:rPr>
          <w:sz w:val="28"/>
          <w:szCs w:val="28"/>
        </w:rPr>
        <w:t xml:space="preserve"> </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3.2.2. При получении уведомления об</w:t>
      </w:r>
      <w:r w:rsidR="00674D12">
        <w:rPr>
          <w:sz w:val="28"/>
          <w:szCs w:val="28"/>
        </w:rPr>
        <w:t xml:space="preserve"> </w:t>
      </w:r>
      <w:r w:rsidR="00F43CF8">
        <w:rPr>
          <w:color w:val="333333"/>
          <w:sz w:val="28"/>
          <w:szCs w:val="28"/>
        </w:rPr>
        <w:t xml:space="preserve">окончании строительства </w:t>
      </w:r>
      <w:r w:rsidRPr="00C11ACB">
        <w:rPr>
          <w:sz w:val="28"/>
          <w:szCs w:val="28"/>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Pr>
          <w:color w:val="333333"/>
          <w:sz w:val="28"/>
          <w:szCs w:val="28"/>
        </w:rPr>
        <w:t xml:space="preserve"> </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Pr>
          <w:sz w:val="28"/>
          <w:szCs w:val="28"/>
        </w:rPr>
        <w:t xml:space="preserve"> </w:t>
      </w:r>
      <w:r w:rsidR="000D3D1D" w:rsidRPr="00C11ACB">
        <w:rPr>
          <w:color w:val="000000"/>
          <w:sz w:val="28"/>
          <w:szCs w:val="28"/>
        </w:rPr>
        <w:t>в приеме 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указанных уведомления и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Pr>
          <w:sz w:val="28"/>
          <w:szCs w:val="28"/>
        </w:rPr>
        <w:t xml:space="preserve"> </w:t>
      </w:r>
      <w:r w:rsidRPr="00C11ACB">
        <w:rPr>
          <w:sz w:val="28"/>
          <w:szCs w:val="28"/>
        </w:rPr>
        <w:t>Расписка</w:t>
      </w:r>
      <w:r w:rsidR="004A4D51">
        <w:rPr>
          <w:sz w:val="28"/>
          <w:szCs w:val="28"/>
        </w:rPr>
        <w:t xml:space="preserve"> </w:t>
      </w:r>
      <w:r w:rsidRPr="00C11ACB">
        <w:rPr>
          <w:sz w:val="28"/>
          <w:szCs w:val="28"/>
        </w:rPr>
        <w:t>выдается заявителю в день получения администрацией указанных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поступления в администрацию уведомления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C11ACB" w:rsidRDefault="00FA6BDB" w:rsidP="00C959FF">
      <w:pPr>
        <w:pStyle w:val="a3"/>
        <w:spacing w:before="0" w:beforeAutospacing="0" w:after="0" w:afterAutospacing="0"/>
        <w:ind w:firstLine="709"/>
        <w:jc w:val="both"/>
        <w:rPr>
          <w:sz w:val="28"/>
          <w:szCs w:val="28"/>
        </w:rPr>
      </w:pPr>
      <w:r>
        <w:rPr>
          <w:sz w:val="28"/>
          <w:szCs w:val="28"/>
        </w:rPr>
        <w:lastRenderedPageBreak/>
        <w:t>3.2.3</w:t>
      </w:r>
      <w:r w:rsidR="000D3D1D" w:rsidRPr="00C11ACB">
        <w:rPr>
          <w:sz w:val="28"/>
          <w:szCs w:val="28"/>
        </w:rPr>
        <w:t>. Получение уведомления об</w:t>
      </w:r>
      <w:r w:rsidR="004E7DA0">
        <w:rPr>
          <w:sz w:val="28"/>
          <w:szCs w:val="28"/>
        </w:rPr>
        <w:t xml:space="preserve"> </w:t>
      </w:r>
      <w:r w:rsidR="000D3D1D" w:rsidRPr="00C11ACB">
        <w:rPr>
          <w:color w:val="333333"/>
          <w:sz w:val="28"/>
          <w:szCs w:val="28"/>
        </w:rPr>
        <w:t>окончании строительства</w:t>
      </w:r>
      <w:r w:rsidR="004E7DA0">
        <w:rPr>
          <w:color w:val="333333"/>
          <w:sz w:val="28"/>
          <w:szCs w:val="28"/>
        </w:rPr>
        <w:t xml:space="preserve"> </w:t>
      </w:r>
      <w:r w:rsidR="000D3D1D" w:rsidRPr="00C11ACB">
        <w:rPr>
          <w:sz w:val="28"/>
          <w:szCs w:val="28"/>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Pr>
          <w:sz w:val="28"/>
          <w:szCs w:val="28"/>
        </w:rPr>
        <w:t xml:space="preserve"> </w:t>
      </w:r>
      <w:r w:rsidR="006462D9">
        <w:rPr>
          <w:color w:val="333333"/>
          <w:sz w:val="28"/>
          <w:szCs w:val="28"/>
        </w:rPr>
        <w:t xml:space="preserve">окончании строительства и </w:t>
      </w:r>
      <w:r w:rsidR="000D3D1D"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006462D9">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Pr>
          <w:sz w:val="28"/>
          <w:szCs w:val="28"/>
        </w:rPr>
        <w:t xml:space="preserve"> </w:t>
      </w:r>
      <w:r w:rsidRPr="00C11ACB">
        <w:rPr>
          <w:sz w:val="28"/>
          <w:szCs w:val="28"/>
        </w:rPr>
        <w:t>статьи 11</w:t>
      </w:r>
      <w:r w:rsidR="002470AA">
        <w:rPr>
          <w:sz w:val="28"/>
          <w:szCs w:val="28"/>
        </w:rPr>
        <w:t xml:space="preserve"> </w:t>
      </w:r>
      <w:r w:rsidRPr="00C11ACB">
        <w:rPr>
          <w:sz w:val="28"/>
          <w:szCs w:val="28"/>
        </w:rPr>
        <w:t>Федерального закона № 63-ФЗ, которые послужили</w:t>
      </w:r>
      <w:proofErr w:type="gramEnd"/>
      <w:r w:rsidRPr="00C11ACB">
        <w:rPr>
          <w:sz w:val="28"/>
          <w:szCs w:val="28"/>
        </w:rPr>
        <w:t xml:space="preserve">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Данное уведомление </w:t>
      </w:r>
      <w:proofErr w:type="gramStart"/>
      <w:r w:rsidRPr="00C11ACB">
        <w:rPr>
          <w:sz w:val="28"/>
          <w:szCs w:val="28"/>
        </w:rPr>
        <w:t xml:space="preserve">подписывается усиленной квалифицированной электронной </w:t>
      </w:r>
      <w:r w:rsidRPr="00A03F8F">
        <w:rPr>
          <w:sz w:val="28"/>
          <w:szCs w:val="28"/>
        </w:rPr>
        <w:t xml:space="preserve">подписью </w:t>
      </w:r>
      <w:r w:rsidR="00A03F8F">
        <w:rPr>
          <w:rStyle w:val="a7"/>
          <w:i w:val="0"/>
          <w:sz w:val="28"/>
          <w:szCs w:val="28"/>
        </w:rPr>
        <w:t>главы администрации муниципального района</w:t>
      </w:r>
      <w:r w:rsidRPr="00A03F8F">
        <w:rPr>
          <w:sz w:val="28"/>
          <w:szCs w:val="28"/>
        </w:rPr>
        <w:t xml:space="preserve"> </w:t>
      </w:r>
      <w:r w:rsidRPr="00C11ACB">
        <w:rPr>
          <w:sz w:val="28"/>
          <w:szCs w:val="28"/>
        </w:rPr>
        <w:t>и направляется</w:t>
      </w:r>
      <w:proofErr w:type="gramEnd"/>
      <w:r w:rsidRPr="00C11ACB">
        <w:rPr>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FA6BDB" w:rsidP="00C959FF">
      <w:pPr>
        <w:pStyle w:val="a3"/>
        <w:spacing w:before="0" w:beforeAutospacing="0" w:after="0" w:afterAutospacing="0"/>
        <w:ind w:firstLine="709"/>
        <w:jc w:val="both"/>
        <w:rPr>
          <w:sz w:val="28"/>
          <w:szCs w:val="28"/>
        </w:rPr>
      </w:pPr>
      <w:r>
        <w:rPr>
          <w:sz w:val="28"/>
          <w:szCs w:val="28"/>
        </w:rPr>
        <w:t>3.2.4</w:t>
      </w:r>
      <w:r w:rsidR="000D3D1D" w:rsidRPr="00C11ACB">
        <w:rPr>
          <w:sz w:val="28"/>
          <w:szCs w:val="28"/>
        </w:rPr>
        <w:t>. Результатом административной процедуры явля</w:t>
      </w:r>
      <w:r w:rsidR="002470AA">
        <w:rPr>
          <w:sz w:val="28"/>
          <w:szCs w:val="28"/>
        </w:rPr>
        <w:t xml:space="preserve">ется регистрация уведомления об </w:t>
      </w:r>
      <w:r w:rsidR="000D3D1D" w:rsidRPr="00C11ACB">
        <w:rPr>
          <w:color w:val="333333"/>
          <w:sz w:val="28"/>
          <w:szCs w:val="28"/>
        </w:rPr>
        <w:t>окончании строительства</w:t>
      </w:r>
      <w:r w:rsidR="002470AA">
        <w:rPr>
          <w:sz w:val="28"/>
          <w:szCs w:val="28"/>
        </w:rPr>
        <w:t xml:space="preserve"> </w:t>
      </w:r>
      <w:r w:rsidR="000D3D1D" w:rsidRPr="00C11ACB">
        <w:rPr>
          <w:sz w:val="28"/>
          <w:szCs w:val="28"/>
        </w:rPr>
        <w:t xml:space="preserve">и документов, представленных </w:t>
      </w:r>
      <w:r w:rsidR="000D3D1D" w:rsidRPr="00C11ACB">
        <w:rPr>
          <w:sz w:val="28"/>
          <w:szCs w:val="28"/>
        </w:rPr>
        <w:lastRenderedPageBreak/>
        <w:t>заявителем для пред</w:t>
      </w:r>
      <w:r w:rsidR="00193128">
        <w:rPr>
          <w:sz w:val="28"/>
          <w:szCs w:val="28"/>
        </w:rPr>
        <w:t>оставления муниципальной услуги</w:t>
      </w:r>
      <w:r w:rsidR="002470AA">
        <w:rPr>
          <w:sz w:val="28"/>
          <w:szCs w:val="28"/>
        </w:rPr>
        <w:t xml:space="preserve"> </w:t>
      </w:r>
      <w:r w:rsidR="000D3D1D" w:rsidRPr="00C11ACB">
        <w:rPr>
          <w:sz w:val="28"/>
          <w:szCs w:val="28"/>
        </w:rPr>
        <w:t>(в электронной системе документооборота)</w:t>
      </w:r>
      <w:r w:rsidR="00193128">
        <w:rPr>
          <w:sz w:val="28"/>
          <w:szCs w:val="28"/>
        </w:rPr>
        <w:t>.</w:t>
      </w:r>
    </w:p>
    <w:p w:rsidR="00A622CE" w:rsidRPr="00C11ACB" w:rsidRDefault="00FA6BDB" w:rsidP="00C959FF">
      <w:pPr>
        <w:pStyle w:val="a3"/>
        <w:spacing w:before="0" w:beforeAutospacing="0" w:after="0" w:afterAutospacing="0"/>
        <w:ind w:firstLine="709"/>
        <w:jc w:val="both"/>
        <w:rPr>
          <w:sz w:val="28"/>
          <w:szCs w:val="28"/>
        </w:rPr>
      </w:pPr>
      <w:r>
        <w:rPr>
          <w:sz w:val="28"/>
          <w:szCs w:val="28"/>
        </w:rPr>
        <w:t>3.2.5</w:t>
      </w:r>
      <w:r w:rsidR="000D3D1D" w:rsidRPr="00C11ACB">
        <w:rPr>
          <w:sz w:val="28"/>
          <w:szCs w:val="28"/>
        </w:rPr>
        <w:t xml:space="preserve">. </w:t>
      </w:r>
      <w:proofErr w:type="gramStart"/>
      <w:r w:rsidR="000D3D1D" w:rsidRPr="00C11ACB">
        <w:rPr>
          <w:sz w:val="28"/>
          <w:szCs w:val="28"/>
        </w:rPr>
        <w:t>Способом фиксации результата выполнения административной процедуры является выдача заявителю расписки в получении уведомления об</w:t>
      </w:r>
      <w:r w:rsidR="00193128">
        <w:rPr>
          <w:sz w:val="28"/>
          <w:szCs w:val="28"/>
        </w:rPr>
        <w:t xml:space="preserve"> </w:t>
      </w:r>
      <w:r w:rsidR="000D3D1D" w:rsidRPr="00C11ACB">
        <w:rPr>
          <w:color w:val="333333"/>
          <w:sz w:val="28"/>
          <w:szCs w:val="28"/>
        </w:rPr>
        <w:t>окончании строительства</w:t>
      </w:r>
      <w:r w:rsidR="00193128">
        <w:rPr>
          <w:color w:val="333333"/>
          <w:sz w:val="28"/>
          <w:szCs w:val="28"/>
        </w:rPr>
        <w:t xml:space="preserve"> </w:t>
      </w:r>
      <w:r w:rsidR="000D3D1D" w:rsidRPr="00C11ACB">
        <w:rPr>
          <w:sz w:val="28"/>
          <w:szCs w:val="28"/>
        </w:rPr>
        <w:t>и прилагаемых к нему документов или направление заявителю уведомления о приеме и регистрации уведомления об</w:t>
      </w:r>
      <w:r w:rsidR="00FA5054">
        <w:rPr>
          <w:sz w:val="28"/>
          <w:szCs w:val="28"/>
        </w:rPr>
        <w:t xml:space="preserve"> </w:t>
      </w:r>
      <w:r w:rsidR="000D3D1D" w:rsidRPr="00C11ACB">
        <w:rPr>
          <w:color w:val="333333"/>
          <w:sz w:val="28"/>
          <w:szCs w:val="28"/>
        </w:rPr>
        <w:t>окончании строительства</w:t>
      </w:r>
      <w:r w:rsidR="00193128">
        <w:rPr>
          <w:color w:val="333333"/>
          <w:sz w:val="28"/>
          <w:szCs w:val="28"/>
        </w:rPr>
        <w:t xml:space="preserve"> </w:t>
      </w:r>
      <w:r w:rsidR="000D3D1D" w:rsidRPr="00C11ACB">
        <w:rPr>
          <w:sz w:val="28"/>
          <w:szCs w:val="28"/>
        </w:rPr>
        <w:t>и прилагаемых к нему документов (уведомления об отказе в приеме к рассмотрению уведомления об</w:t>
      </w:r>
      <w:r w:rsidR="00193128">
        <w:rPr>
          <w:sz w:val="28"/>
          <w:szCs w:val="28"/>
        </w:rPr>
        <w:t xml:space="preserve"> </w:t>
      </w:r>
      <w:r w:rsidR="000D3D1D" w:rsidRPr="00C11ACB">
        <w:rPr>
          <w:color w:val="333333"/>
          <w:sz w:val="28"/>
          <w:szCs w:val="28"/>
        </w:rPr>
        <w:t>окончании строительства</w:t>
      </w:r>
      <w:r w:rsidR="00193128">
        <w:rPr>
          <w:color w:val="333333"/>
          <w:sz w:val="28"/>
          <w:szCs w:val="28"/>
        </w:rPr>
        <w:t xml:space="preserve"> </w:t>
      </w:r>
      <w:r w:rsidR="000D3D1D" w:rsidRPr="00C11ACB">
        <w:rPr>
          <w:sz w:val="28"/>
          <w:szCs w:val="28"/>
        </w:rPr>
        <w:t>и прилагаемых к нему документов).</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FB49B5">
        <w:rPr>
          <w:sz w:val="28"/>
          <w:szCs w:val="28"/>
        </w:rPr>
        <w:t xml:space="preserve"> </w:t>
      </w:r>
      <w:r w:rsidRPr="00C11ACB">
        <w:rPr>
          <w:color w:val="333333"/>
          <w:sz w:val="28"/>
          <w:szCs w:val="28"/>
        </w:rPr>
        <w:t>окончании строительства</w:t>
      </w:r>
      <w:r w:rsidR="00FB49B5">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A03F8F">
        <w:rPr>
          <w:rStyle w:val="a7"/>
          <w:i w:val="0"/>
          <w:sz w:val="28"/>
          <w:szCs w:val="28"/>
        </w:rPr>
        <w:t>главе администрации муниципального района</w:t>
      </w:r>
      <w:r w:rsidRPr="00A03F8F">
        <w:rPr>
          <w:i/>
          <w:sz w:val="28"/>
          <w:szCs w:val="28"/>
        </w:rPr>
        <w:t>,</w:t>
      </w:r>
      <w:r w:rsidRPr="00C11ACB">
        <w:rPr>
          <w:sz w:val="28"/>
          <w:szCs w:val="28"/>
        </w:rPr>
        <w:t xml:space="preserve"> </w:t>
      </w:r>
      <w:proofErr w:type="gramStart"/>
      <w:r w:rsidRPr="00C11ACB">
        <w:rPr>
          <w:sz w:val="28"/>
          <w:szCs w:val="28"/>
        </w:rPr>
        <w:t>который</w:t>
      </w:r>
      <w:proofErr w:type="gramEnd"/>
      <w:r w:rsidRPr="00C11ACB">
        <w:rPr>
          <w:sz w:val="28"/>
          <w:szCs w:val="28"/>
        </w:rPr>
        <w:t xml:space="preserve">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3.3.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Pr>
          <w:sz w:val="28"/>
          <w:szCs w:val="28"/>
        </w:rPr>
        <w:t xml:space="preserve"> </w:t>
      </w:r>
      <w:r w:rsidRPr="00C11ACB">
        <w:rPr>
          <w:color w:val="333333"/>
          <w:sz w:val="28"/>
          <w:szCs w:val="28"/>
        </w:rPr>
        <w:t>окончании строительства</w:t>
      </w:r>
      <w:r w:rsidR="009A669D">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Pr="00C11ACB">
        <w:rPr>
          <w:sz w:val="28"/>
          <w:szCs w:val="28"/>
        </w:rPr>
        <w:t xml:space="preserve"> и </w:t>
      </w:r>
      <w:r w:rsidR="004B43DF">
        <w:rPr>
          <w:sz w:val="28"/>
          <w:szCs w:val="28"/>
        </w:rPr>
        <w:t>2</w:t>
      </w:r>
      <w:r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7F257B">
        <w:rPr>
          <w:sz w:val="28"/>
          <w:szCs w:val="28"/>
        </w:rPr>
        <w:t xml:space="preserve"> </w:t>
      </w:r>
      <w:r w:rsidRPr="00C11ACB">
        <w:rPr>
          <w:sz w:val="28"/>
          <w:szCs w:val="28"/>
        </w:rPr>
        <w:t>и приложенных к нему документов.</w:t>
      </w:r>
    </w:p>
    <w:p w:rsidR="00A622CE" w:rsidRDefault="000D3D1D" w:rsidP="00C959FF">
      <w:pPr>
        <w:pStyle w:val="a3"/>
        <w:spacing w:before="0" w:beforeAutospacing="0" w:after="0" w:afterAutospacing="0"/>
        <w:ind w:firstLine="709"/>
        <w:jc w:val="both"/>
        <w:rPr>
          <w:sz w:val="28"/>
          <w:szCs w:val="28"/>
        </w:rPr>
      </w:pPr>
      <w:r w:rsidRPr="00C11ACB">
        <w:rPr>
          <w:sz w:val="28"/>
          <w:szCs w:val="28"/>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3.4. Возврат за</w:t>
      </w:r>
      <w:r w:rsidR="007F257B" w:rsidRPr="00A03F8F">
        <w:rPr>
          <w:rStyle w:val="a6"/>
          <w:b w:val="0"/>
          <w:sz w:val="28"/>
          <w:szCs w:val="28"/>
        </w:rPr>
        <w:t>явителю уведомления о</w:t>
      </w:r>
      <w:r w:rsidR="00CE142B" w:rsidRPr="00A03F8F">
        <w:rPr>
          <w:rStyle w:val="a6"/>
          <w:b w:val="0"/>
          <w:sz w:val="28"/>
          <w:szCs w:val="28"/>
        </w:rPr>
        <w:t>б</w:t>
      </w:r>
      <w:r w:rsidR="007F257B" w:rsidRPr="00A03F8F">
        <w:rPr>
          <w:rStyle w:val="a6"/>
          <w:b w:val="0"/>
          <w:sz w:val="28"/>
          <w:szCs w:val="28"/>
        </w:rPr>
        <w:t xml:space="preserve"> окончании </w:t>
      </w:r>
      <w:r w:rsidRPr="00A03F8F">
        <w:rPr>
          <w:rStyle w:val="a6"/>
          <w:b w:val="0"/>
          <w:sz w:val="28"/>
          <w:szCs w:val="28"/>
        </w:rPr>
        <w:t xml:space="preserve">строительства </w:t>
      </w:r>
      <w:r w:rsidR="007F257B" w:rsidRPr="00A03F8F">
        <w:rPr>
          <w:rStyle w:val="a6"/>
          <w:b w:val="0"/>
          <w:sz w:val="28"/>
          <w:szCs w:val="28"/>
        </w:rPr>
        <w:t xml:space="preserve">и прилагаемых к нему документов </w:t>
      </w:r>
      <w:r w:rsidRPr="00A03F8F">
        <w:rPr>
          <w:rStyle w:val="a6"/>
          <w:b w:val="0"/>
          <w:sz w:val="28"/>
          <w:szCs w:val="28"/>
        </w:rPr>
        <w:t>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7F257B" w:rsidRDefault="000D3D1D" w:rsidP="00C959FF">
      <w:pPr>
        <w:pStyle w:val="a3"/>
        <w:spacing w:before="0" w:beforeAutospacing="0" w:after="0" w:afterAutospacing="0"/>
        <w:ind w:firstLine="709"/>
        <w:jc w:val="both"/>
        <w:rPr>
          <w:b/>
          <w:sz w:val="28"/>
          <w:szCs w:val="28"/>
        </w:rPr>
      </w:pPr>
      <w:r w:rsidRPr="00C11ACB">
        <w:rPr>
          <w:sz w:val="28"/>
          <w:szCs w:val="28"/>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w:t>
      </w:r>
      <w:r w:rsidRPr="00A03F8F">
        <w:rPr>
          <w:sz w:val="28"/>
          <w:szCs w:val="28"/>
        </w:rPr>
        <w:t>подпись</w:t>
      </w:r>
      <w:r w:rsidRPr="00A03F8F">
        <w:rPr>
          <w:i/>
          <w:sz w:val="28"/>
          <w:szCs w:val="28"/>
        </w:rPr>
        <w:t xml:space="preserve"> </w:t>
      </w:r>
      <w:r w:rsidR="000277E7" w:rsidRPr="00A03F8F">
        <w:rPr>
          <w:rStyle w:val="a7"/>
          <w:i w:val="0"/>
          <w:sz w:val="28"/>
          <w:szCs w:val="28"/>
        </w:rPr>
        <w:t xml:space="preserve">главе администрации </w:t>
      </w:r>
      <w:r w:rsidR="00A03F8F" w:rsidRPr="00A03F8F">
        <w:rPr>
          <w:rStyle w:val="a7"/>
          <w:i w:val="0"/>
          <w:sz w:val="28"/>
          <w:szCs w:val="28"/>
        </w:rPr>
        <w:t>муниципального района</w:t>
      </w:r>
      <w:r w:rsidR="00A03F8F">
        <w:rPr>
          <w:rStyle w:val="a7"/>
          <w:i w:val="0"/>
          <w:sz w:val="28"/>
          <w:szCs w:val="28"/>
        </w:rPr>
        <w:t>.</w:t>
      </w:r>
    </w:p>
    <w:p w:rsidR="00A622CE" w:rsidRPr="00C11ACB" w:rsidRDefault="00AF055D" w:rsidP="00C959FF">
      <w:pPr>
        <w:pStyle w:val="a3"/>
        <w:spacing w:before="0" w:beforeAutospacing="0" w:after="0" w:afterAutospacing="0"/>
        <w:ind w:firstLine="709"/>
        <w:jc w:val="both"/>
        <w:rPr>
          <w:sz w:val="28"/>
          <w:szCs w:val="28"/>
        </w:rPr>
      </w:pPr>
      <w:r w:rsidRPr="00A03F8F">
        <w:rPr>
          <w:rStyle w:val="a7"/>
          <w:i w:val="0"/>
          <w:sz w:val="28"/>
          <w:szCs w:val="28"/>
        </w:rPr>
        <w:t xml:space="preserve">Глава </w:t>
      </w:r>
      <w:r w:rsidR="00A03F8F">
        <w:rPr>
          <w:sz w:val="28"/>
          <w:szCs w:val="28"/>
        </w:rPr>
        <w:t xml:space="preserve">администрации муниципального района </w:t>
      </w:r>
      <w:r w:rsidR="000D3D1D" w:rsidRPr="00C11ACB">
        <w:rPr>
          <w:sz w:val="28"/>
          <w:szCs w:val="28"/>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3.5. Формирование и направление в органы и организации</w:t>
      </w:r>
      <w:r w:rsidR="00057AE3" w:rsidRPr="00A03F8F">
        <w:rPr>
          <w:rStyle w:val="a6"/>
          <w:b w:val="0"/>
          <w:sz w:val="28"/>
          <w:szCs w:val="28"/>
        </w:rPr>
        <w:t xml:space="preserve"> </w:t>
      </w:r>
      <w:r w:rsidRPr="00A03F8F">
        <w:rPr>
          <w:rStyle w:val="a6"/>
          <w:b w:val="0"/>
          <w:sz w:val="28"/>
          <w:szCs w:val="28"/>
        </w:rPr>
        <w:t>межведомственных запросов о предоставлении документ</w:t>
      </w:r>
      <w:r w:rsidR="00057AE3" w:rsidRPr="00A03F8F">
        <w:rPr>
          <w:rStyle w:val="a6"/>
          <w:b w:val="0"/>
          <w:sz w:val="28"/>
          <w:szCs w:val="28"/>
        </w:rPr>
        <w:t xml:space="preserve">ов </w:t>
      </w:r>
      <w:r w:rsidRPr="00A03F8F">
        <w:rPr>
          <w:rStyle w:val="a6"/>
          <w:b w:val="0"/>
          <w:sz w:val="28"/>
          <w:szCs w:val="28"/>
        </w:rPr>
        <w:t>и сведений, необходимых д</w:t>
      </w:r>
      <w:r w:rsidR="00057AE3" w:rsidRPr="00A03F8F">
        <w:rPr>
          <w:rStyle w:val="a6"/>
          <w:b w:val="0"/>
          <w:sz w:val="28"/>
          <w:szCs w:val="28"/>
        </w:rPr>
        <w:t xml:space="preserve">ля предоставления муниципальной </w:t>
      </w:r>
      <w:r w:rsidRPr="00A03F8F">
        <w:rPr>
          <w:rStyle w:val="a6"/>
          <w:b w:val="0"/>
          <w:sz w:val="28"/>
          <w:szCs w:val="28"/>
        </w:rPr>
        <w:t>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277511">
        <w:rPr>
          <w:sz w:val="28"/>
          <w:szCs w:val="28"/>
        </w:rPr>
        <w:t xml:space="preserve"> </w:t>
      </w:r>
      <w:r w:rsidRPr="00C11ACB">
        <w:rPr>
          <w:sz w:val="28"/>
          <w:szCs w:val="28"/>
        </w:rPr>
        <w:t xml:space="preserve">выписки (сведений) из Единого государственного реестра недвижимости </w:t>
      </w:r>
      <w:r w:rsidR="00277511">
        <w:rPr>
          <w:sz w:val="28"/>
          <w:szCs w:val="28"/>
        </w:rPr>
        <w:t>–</w:t>
      </w:r>
      <w:r w:rsidRPr="00C11ACB">
        <w:rPr>
          <w:sz w:val="28"/>
          <w:szCs w:val="28"/>
        </w:rPr>
        <w:t xml:space="preserve">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 xml:space="preserve">3.6. Принятие решения о направлении уведомления о соответствии </w:t>
      </w:r>
      <w:proofErr w:type="gramStart"/>
      <w:r w:rsidRPr="00A03F8F">
        <w:rPr>
          <w:rStyle w:val="a6"/>
          <w:b w:val="0"/>
          <w:sz w:val="28"/>
          <w:szCs w:val="28"/>
        </w:rPr>
        <w:t>построенных</w:t>
      </w:r>
      <w:proofErr w:type="gramEnd"/>
      <w:r w:rsidRPr="00A03F8F">
        <w:rPr>
          <w:rStyle w:val="a6"/>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11ACB">
        <w:rPr>
          <w:sz w:val="28"/>
          <w:szCs w:val="28"/>
        </w:rPr>
        <w:t>Гр</w:t>
      </w:r>
      <w:r w:rsidR="00DA6791">
        <w:rPr>
          <w:sz w:val="28"/>
          <w:szCs w:val="28"/>
        </w:rPr>
        <w:t>К</w:t>
      </w:r>
      <w:proofErr w:type="spellEnd"/>
      <w:r w:rsidR="00DA6791">
        <w:rPr>
          <w:sz w:val="28"/>
          <w:szCs w:val="28"/>
        </w:rPr>
        <w:t xml:space="preserve"> РФ,</w:t>
      </w:r>
      <w:r w:rsidRPr="00C11ACB">
        <w:rPr>
          <w:sz w:val="28"/>
          <w:szCs w:val="28"/>
        </w:rPr>
        <w:t xml:space="preserve"> другими федеральными законами</w:t>
      </w:r>
      <w:proofErr w:type="gramEnd"/>
      <w:r w:rsidRPr="00C11ACB">
        <w:rPr>
          <w:sz w:val="28"/>
          <w:szCs w:val="28"/>
        </w:rPr>
        <w:t xml:space="preserve"> (</w:t>
      </w:r>
      <w:proofErr w:type="gramStart"/>
      <w:r w:rsidRPr="00C11ACB">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w:t>
      </w:r>
      <w:r w:rsidRPr="00C11ACB">
        <w:rPr>
          <w:sz w:val="28"/>
          <w:szCs w:val="28"/>
        </w:rPr>
        <w:lastRenderedPageBreak/>
        <w:t>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C11ACB">
        <w:rPr>
          <w:sz w:val="28"/>
          <w:szCs w:val="28"/>
        </w:rPr>
        <w:t xml:space="preserve">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w:t>
      </w:r>
      <w:proofErr w:type="gramStart"/>
      <w:r w:rsidRPr="00C11ACB">
        <w:rPr>
          <w:sz w:val="28"/>
          <w:szCs w:val="28"/>
        </w:rPr>
        <w:t>,</w:t>
      </w:r>
      <w:proofErr w:type="gramEnd"/>
      <w:r w:rsidRPr="00C11A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11ACB">
        <w:rPr>
          <w:sz w:val="28"/>
          <w:szCs w:val="28"/>
        </w:rPr>
        <w:t>действующим</w:t>
      </w:r>
      <w:proofErr w:type="gramEnd"/>
      <w:r w:rsidRPr="00C11ACB">
        <w:rPr>
          <w:sz w:val="28"/>
          <w:szCs w:val="28"/>
        </w:rPr>
        <w:t xml:space="preserve">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C11ACB">
        <w:rPr>
          <w:sz w:val="28"/>
          <w:szCs w:val="28"/>
        </w:rPr>
        <w:t>ГрК</w:t>
      </w:r>
      <w:proofErr w:type="spellEnd"/>
      <w:r w:rsidRPr="00C11ACB">
        <w:rPr>
          <w:sz w:val="28"/>
          <w:szCs w:val="28"/>
        </w:rPr>
        <w:t xml:space="preserve"> РФ, не направлялось уведомление о несоответствии указанных в уведомлении о планируемом</w:t>
      </w:r>
      <w:proofErr w:type="gramEnd"/>
      <w:r w:rsidRPr="00C11ACB">
        <w:rPr>
          <w:sz w:val="28"/>
          <w:szCs w:val="28"/>
        </w:rPr>
        <w:t xml:space="preserve"> </w:t>
      </w:r>
      <w:proofErr w:type="gramStart"/>
      <w:r w:rsidRPr="00C11ACB">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C11ACB">
        <w:rPr>
          <w:sz w:val="28"/>
          <w:szCs w:val="28"/>
        </w:rPr>
        <w:t xml:space="preserve"> </w:t>
      </w:r>
      <w:proofErr w:type="gramStart"/>
      <w:r w:rsidRPr="00C11ACB">
        <w:rPr>
          <w:sz w:val="28"/>
          <w:szCs w:val="28"/>
        </w:rPr>
        <w:t>границах</w:t>
      </w:r>
      <w:proofErr w:type="gramEnd"/>
      <w:r w:rsidRPr="00C11ACB">
        <w:rPr>
          <w:sz w:val="28"/>
          <w:szCs w:val="28"/>
        </w:rPr>
        <w:t xml:space="preserve"> исторического поселения федерального или регионального значения;</w:t>
      </w:r>
      <w:r w:rsidR="002F5FD4">
        <w:rPr>
          <w:sz w:val="28"/>
          <w:szCs w:val="28"/>
        </w:rPr>
        <w:t xml:space="preserve"> </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w:t>
      </w:r>
      <w:r w:rsidRPr="00C11ACB">
        <w:rPr>
          <w:sz w:val="28"/>
          <w:szCs w:val="28"/>
        </w:rPr>
        <w:lastRenderedPageBreak/>
        <w:t>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xml:space="preserve">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5" w:history="1">
        <w:r w:rsidRPr="00A82B0F">
          <w:rPr>
            <w:rStyle w:val="a4"/>
            <w:color w:val="000000"/>
            <w:sz w:val="28"/>
            <w:szCs w:val="28"/>
            <w:u w:val="none"/>
          </w:rPr>
          <w:t>форме</w:t>
        </w:r>
      </w:hyperlink>
      <w:r w:rsidRPr="00A82B0F">
        <w:rPr>
          <w:color w:val="000000"/>
          <w:sz w:val="28"/>
          <w:szCs w:val="28"/>
        </w:rPr>
        <w:t>,</w:t>
      </w:r>
      <w:r w:rsidRPr="00A82B0F">
        <w:rPr>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C11ACB">
        <w:rPr>
          <w:sz w:val="28"/>
          <w:szCs w:val="28"/>
        </w:rPr>
        <w:t>пр</w:t>
      </w:r>
      <w:proofErr w:type="spellEnd"/>
      <w:proofErr w:type="gramEnd"/>
      <w:r w:rsidRPr="00C11AC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C11ACB">
        <w:rPr>
          <w:sz w:val="28"/>
          <w:szCs w:val="28"/>
        </w:rPr>
        <w:t>пр</w:t>
      </w:r>
      <w:proofErr w:type="spellEnd"/>
      <w:proofErr w:type="gramEnd"/>
      <w:r w:rsidRPr="00C11ACB">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3.6.4.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C11ACB">
        <w:rPr>
          <w:sz w:val="28"/>
          <w:szCs w:val="28"/>
        </w:rPr>
        <w:t>ГрК</w:t>
      </w:r>
      <w:proofErr w:type="spellEnd"/>
      <w:r w:rsidRPr="00C11ACB">
        <w:rPr>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11ACB">
        <w:rPr>
          <w:sz w:val="28"/>
          <w:szCs w:val="28"/>
        </w:rPr>
        <w:t>ГрК</w:t>
      </w:r>
      <w:proofErr w:type="spellEnd"/>
      <w:r w:rsidRPr="00C11ACB">
        <w:rPr>
          <w:sz w:val="28"/>
          <w:szCs w:val="28"/>
        </w:rPr>
        <w:t xml:space="preserve"> РФ, другими федеральными законами;</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w:t>
      </w:r>
      <w:r w:rsidRPr="00C11ACB">
        <w:rPr>
          <w:sz w:val="28"/>
          <w:szCs w:val="28"/>
        </w:rPr>
        <w:lastRenderedPageBreak/>
        <w:t>жилищного строительства или садового дома установленным параметрам и</w:t>
      </w:r>
      <w:proofErr w:type="gramEnd"/>
      <w:r w:rsidRPr="00C11ACB">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Pr>
          <w:sz w:val="28"/>
          <w:szCs w:val="28"/>
        </w:rPr>
        <w:t xml:space="preserve"> </w:t>
      </w:r>
    </w:p>
    <w:p w:rsidR="001252BF" w:rsidRDefault="000D3D1D" w:rsidP="00C959FF">
      <w:pPr>
        <w:pStyle w:val="a3"/>
        <w:spacing w:before="0" w:beforeAutospacing="0" w:after="0" w:afterAutospacing="0"/>
        <w:ind w:firstLine="709"/>
        <w:jc w:val="both"/>
        <w:rPr>
          <w:sz w:val="28"/>
          <w:szCs w:val="28"/>
        </w:rPr>
      </w:pPr>
      <w:r w:rsidRPr="00C11AC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Проект указанного уведомления о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880E13" w:rsidRDefault="000D3D1D" w:rsidP="00C959FF">
      <w:pPr>
        <w:pStyle w:val="a3"/>
        <w:spacing w:before="0" w:beforeAutospacing="0" w:after="0" w:afterAutospacing="0"/>
        <w:ind w:firstLine="709"/>
        <w:jc w:val="both"/>
        <w:rPr>
          <w:sz w:val="28"/>
          <w:szCs w:val="28"/>
        </w:rPr>
      </w:pPr>
      <w:r w:rsidRPr="00C11ACB">
        <w:rPr>
          <w:sz w:val="28"/>
          <w:szCs w:val="28"/>
        </w:rPr>
        <w:t>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w:t>
      </w:r>
      <w:r w:rsidR="00880E13">
        <w:rPr>
          <w:sz w:val="28"/>
          <w:szCs w:val="28"/>
        </w:rPr>
        <w:t xml:space="preserve">ципальной услуги, на подписание </w:t>
      </w:r>
      <w:r w:rsidR="00880E13">
        <w:rPr>
          <w:rStyle w:val="a7"/>
          <w:i w:val="0"/>
          <w:sz w:val="28"/>
          <w:szCs w:val="28"/>
        </w:rPr>
        <w:t>главе администрации муниципального района.</w:t>
      </w:r>
    </w:p>
    <w:p w:rsidR="00A622CE" w:rsidRPr="00C11ACB" w:rsidRDefault="001A5E88" w:rsidP="00C959FF">
      <w:pPr>
        <w:pStyle w:val="a3"/>
        <w:spacing w:before="0" w:beforeAutospacing="0" w:after="0" w:afterAutospacing="0"/>
        <w:ind w:firstLine="709"/>
        <w:jc w:val="both"/>
        <w:rPr>
          <w:sz w:val="28"/>
          <w:szCs w:val="28"/>
        </w:rPr>
      </w:pPr>
      <w:r>
        <w:rPr>
          <w:sz w:val="28"/>
          <w:szCs w:val="28"/>
        </w:rPr>
        <w:t xml:space="preserve">3.6.6. </w:t>
      </w:r>
      <w:r w:rsidR="000D3D1D" w:rsidRPr="00C11ACB">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3.6.9. Максимальный срок выполнения административной процедуры составляет четыре</w:t>
      </w:r>
      <w:r w:rsidR="007B2663">
        <w:rPr>
          <w:color w:val="FF0000"/>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880E13" w:rsidRDefault="007B2663" w:rsidP="00CE2AB3">
      <w:pPr>
        <w:pStyle w:val="a3"/>
        <w:spacing w:before="0" w:beforeAutospacing="0" w:after="0" w:afterAutospacing="0"/>
        <w:ind w:firstLine="709"/>
        <w:jc w:val="center"/>
        <w:rPr>
          <w:rStyle w:val="a6"/>
          <w:b w:val="0"/>
          <w:sz w:val="28"/>
          <w:szCs w:val="28"/>
        </w:rPr>
      </w:pPr>
      <w:r w:rsidRPr="00880E13">
        <w:rPr>
          <w:rStyle w:val="a6"/>
          <w:b w:val="0"/>
          <w:sz w:val="28"/>
          <w:szCs w:val="28"/>
        </w:rPr>
        <w:t xml:space="preserve">3.7. </w:t>
      </w:r>
      <w:r w:rsidR="000D3D1D" w:rsidRPr="00880E13">
        <w:rPr>
          <w:rStyle w:val="a6"/>
          <w:b w:val="0"/>
          <w:sz w:val="28"/>
          <w:szCs w:val="28"/>
        </w:rPr>
        <w:t>Направ</w:t>
      </w:r>
      <w:r w:rsidRPr="00880E13">
        <w:rPr>
          <w:rStyle w:val="a6"/>
          <w:b w:val="0"/>
          <w:sz w:val="28"/>
          <w:szCs w:val="28"/>
        </w:rPr>
        <w:t>ление результата предоставления муниципальной у</w:t>
      </w:r>
      <w:r w:rsidR="000D3D1D" w:rsidRPr="00880E13">
        <w:rPr>
          <w:rStyle w:val="a6"/>
          <w:b w:val="0"/>
          <w:sz w:val="28"/>
          <w:szCs w:val="28"/>
        </w:rPr>
        <w:t>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3.7.3. </w:t>
      </w:r>
      <w:proofErr w:type="gramStart"/>
      <w:r w:rsidRPr="00C11ACB">
        <w:rPr>
          <w:sz w:val="28"/>
          <w:szCs w:val="28"/>
        </w:rPr>
        <w:t>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C11ACB">
        <w:rPr>
          <w:sz w:val="28"/>
          <w:szCs w:val="28"/>
        </w:rPr>
        <w:t xml:space="preserve"> деятельности, </w:t>
      </w:r>
      <w:proofErr w:type="gramStart"/>
      <w:r w:rsidRPr="00C11ACB">
        <w:rPr>
          <w:sz w:val="28"/>
          <w:szCs w:val="28"/>
        </w:rPr>
        <w:t>указанное</w:t>
      </w:r>
      <w:proofErr w:type="gramEnd"/>
      <w:r w:rsidRPr="00C11ACB">
        <w:rPr>
          <w:sz w:val="28"/>
          <w:szCs w:val="28"/>
        </w:rPr>
        <w:t xml:space="preserve">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9612F2" w:rsidP="00C959FF">
      <w:pPr>
        <w:pStyle w:val="a3"/>
        <w:spacing w:before="0" w:beforeAutospacing="0" w:after="0" w:afterAutospacing="0"/>
        <w:ind w:firstLine="709"/>
        <w:jc w:val="both"/>
        <w:rPr>
          <w:sz w:val="28"/>
          <w:szCs w:val="28"/>
        </w:rPr>
      </w:pPr>
      <w:r>
        <w:rPr>
          <w:sz w:val="28"/>
          <w:szCs w:val="28"/>
        </w:rPr>
        <w:t>3.7.4</w:t>
      </w:r>
      <w:r w:rsidR="000D3D1D" w:rsidRPr="00C11ACB">
        <w:rPr>
          <w:sz w:val="28"/>
          <w:szCs w:val="28"/>
        </w:rPr>
        <w:t>.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9612F2" w:rsidP="00C959FF">
      <w:pPr>
        <w:pStyle w:val="a3"/>
        <w:spacing w:before="0" w:beforeAutospacing="0" w:after="0" w:afterAutospacing="0"/>
        <w:ind w:firstLine="709"/>
        <w:jc w:val="both"/>
        <w:rPr>
          <w:sz w:val="28"/>
          <w:szCs w:val="28"/>
        </w:rPr>
      </w:pPr>
      <w:r>
        <w:rPr>
          <w:sz w:val="28"/>
          <w:szCs w:val="28"/>
        </w:rPr>
        <w:t>3.7.5</w:t>
      </w:r>
      <w:r w:rsidR="000D3D1D" w:rsidRPr="00C11ACB">
        <w:rPr>
          <w:sz w:val="28"/>
          <w:szCs w:val="28"/>
        </w:rPr>
        <w:t>.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9612F2" w:rsidP="00C959FF">
      <w:pPr>
        <w:pStyle w:val="a3"/>
        <w:spacing w:before="0" w:beforeAutospacing="0" w:after="0" w:afterAutospacing="0"/>
        <w:ind w:firstLine="709"/>
        <w:jc w:val="both"/>
        <w:rPr>
          <w:sz w:val="28"/>
          <w:szCs w:val="28"/>
        </w:rPr>
      </w:pPr>
      <w:r>
        <w:rPr>
          <w:sz w:val="28"/>
          <w:szCs w:val="28"/>
        </w:rPr>
        <w:t>3.7.6</w:t>
      </w:r>
      <w:r w:rsidR="000D3D1D" w:rsidRPr="00C11ACB">
        <w:rPr>
          <w:sz w:val="28"/>
          <w:szCs w:val="28"/>
        </w:rPr>
        <w:t>.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A622CE" w:rsidRPr="00880E13" w:rsidRDefault="009612F2" w:rsidP="00880E13">
      <w:pPr>
        <w:pStyle w:val="a3"/>
        <w:spacing w:before="0" w:beforeAutospacing="0" w:after="0" w:afterAutospacing="0"/>
        <w:ind w:firstLine="709"/>
        <w:jc w:val="both"/>
        <w:rPr>
          <w:rStyle w:val="a6"/>
          <w:b w:val="0"/>
          <w:sz w:val="28"/>
          <w:szCs w:val="28"/>
        </w:rPr>
      </w:pPr>
      <w:r>
        <w:rPr>
          <w:rStyle w:val="a6"/>
          <w:b w:val="0"/>
          <w:sz w:val="28"/>
          <w:szCs w:val="28"/>
        </w:rPr>
        <w:t>3.8</w:t>
      </w:r>
      <w:r w:rsidR="000D3D1D" w:rsidRPr="00880E13">
        <w:rPr>
          <w:rStyle w:val="a6"/>
          <w:b w:val="0"/>
          <w:sz w:val="28"/>
          <w:szCs w:val="28"/>
        </w:rPr>
        <w:t>.</w:t>
      </w:r>
      <w:r w:rsidR="00173A16" w:rsidRPr="00880E13">
        <w:rPr>
          <w:rStyle w:val="a6"/>
          <w:b w:val="0"/>
          <w:sz w:val="28"/>
          <w:szCs w:val="28"/>
        </w:rPr>
        <w:t xml:space="preserve"> </w:t>
      </w:r>
      <w:r w:rsidR="000D3D1D" w:rsidRPr="00880E13">
        <w:rPr>
          <w:rStyle w:val="a6"/>
          <w:b w:val="0"/>
          <w:sz w:val="28"/>
          <w:szCs w:val="28"/>
        </w:rPr>
        <w:t>Порядок выполнения админ</w:t>
      </w:r>
      <w:r w:rsidR="001C0E86" w:rsidRPr="00880E13">
        <w:rPr>
          <w:rStyle w:val="a6"/>
          <w:b w:val="0"/>
          <w:sz w:val="28"/>
          <w:szCs w:val="28"/>
        </w:rPr>
        <w:t xml:space="preserve">истративных процедур (действий) </w:t>
      </w:r>
      <w:r w:rsidR="000D3D1D" w:rsidRPr="00880E13">
        <w:rPr>
          <w:rStyle w:val="a6"/>
          <w:b w:val="0"/>
          <w:sz w:val="28"/>
          <w:szCs w:val="28"/>
        </w:rPr>
        <w:t>в электронной форм</w:t>
      </w:r>
      <w:r w:rsidR="001C0E86" w:rsidRPr="00880E13">
        <w:rPr>
          <w:rStyle w:val="a6"/>
          <w:b w:val="0"/>
          <w:sz w:val="28"/>
          <w:szCs w:val="28"/>
        </w:rPr>
        <w:t xml:space="preserve">е, в том числе с использованием </w:t>
      </w:r>
      <w:r w:rsidR="000D3D1D" w:rsidRPr="00880E13">
        <w:rPr>
          <w:rStyle w:val="a6"/>
          <w:b w:val="0"/>
          <w:sz w:val="28"/>
          <w:szCs w:val="28"/>
        </w:rPr>
        <w:t>Единого портала, Портала Воронежской области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lastRenderedPageBreak/>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C11ACB">
        <w:rPr>
          <w:sz w:val="28"/>
          <w:szCs w:val="28"/>
        </w:rPr>
        <w:t xml:space="preserve">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3.8.3. </w:t>
      </w:r>
      <w:proofErr w:type="gramStart"/>
      <w:r w:rsidRPr="00C11ACB">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A622CE" w:rsidRPr="00880E13" w:rsidRDefault="000D3D1D" w:rsidP="00880E13">
      <w:pPr>
        <w:pStyle w:val="a3"/>
        <w:spacing w:before="0" w:beforeAutospacing="0" w:after="0" w:afterAutospacing="0"/>
        <w:ind w:firstLine="709"/>
        <w:jc w:val="both"/>
        <w:rPr>
          <w:rStyle w:val="a6"/>
          <w:b w:val="0"/>
          <w:sz w:val="28"/>
          <w:szCs w:val="28"/>
        </w:rPr>
      </w:pPr>
      <w:r w:rsidRPr="00880E13">
        <w:rPr>
          <w:rStyle w:val="a6"/>
          <w:b w:val="0"/>
          <w:sz w:val="28"/>
          <w:szCs w:val="28"/>
        </w:rPr>
        <w:t>3.9. Порядок исправления</w:t>
      </w:r>
      <w:r w:rsidR="00565821" w:rsidRPr="00880E13">
        <w:rPr>
          <w:rStyle w:val="a6"/>
          <w:b w:val="0"/>
          <w:sz w:val="28"/>
          <w:szCs w:val="28"/>
        </w:rPr>
        <w:t xml:space="preserve"> </w:t>
      </w:r>
      <w:r w:rsidRPr="00880E13">
        <w:rPr>
          <w:rStyle w:val="a6"/>
          <w:b w:val="0"/>
          <w:sz w:val="28"/>
          <w:szCs w:val="28"/>
        </w:rPr>
        <w:t>технических ошибок</w:t>
      </w:r>
      <w:r w:rsidR="00565821" w:rsidRPr="00880E13">
        <w:rPr>
          <w:rStyle w:val="a6"/>
          <w:b w:val="0"/>
          <w:sz w:val="28"/>
          <w:szCs w:val="28"/>
        </w:rPr>
        <w:t xml:space="preserve"> </w:t>
      </w:r>
      <w:r w:rsidRPr="00880E13">
        <w:rPr>
          <w:rStyle w:val="a6"/>
          <w:b w:val="0"/>
          <w:sz w:val="28"/>
          <w:szCs w:val="28"/>
        </w:rPr>
        <w:t>в выданных в результате предоставления муниципальной</w:t>
      </w:r>
      <w:r w:rsidR="00565821" w:rsidRPr="00880E13">
        <w:rPr>
          <w:rStyle w:val="a6"/>
          <w:b w:val="0"/>
          <w:sz w:val="28"/>
          <w:szCs w:val="28"/>
        </w:rPr>
        <w:t xml:space="preserve"> </w:t>
      </w:r>
      <w:r w:rsidRPr="00880E13">
        <w:rPr>
          <w:rStyle w:val="a6"/>
          <w:b w:val="0"/>
          <w:sz w:val="28"/>
          <w:szCs w:val="28"/>
        </w:rPr>
        <w:t>услуги документах</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(по форме, предусмотренной в приложении №</w:t>
      </w:r>
      <w:r w:rsidR="00F22845">
        <w:rPr>
          <w:sz w:val="28"/>
          <w:szCs w:val="28"/>
        </w:rPr>
        <w:t>2</w:t>
      </w:r>
      <w:r w:rsidR="00565821">
        <w:rPr>
          <w:sz w:val="28"/>
          <w:szCs w:val="28"/>
        </w:rPr>
        <w:t xml:space="preserve"> </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3.9.2. Муниципальный служащий администрации, ответственный за прием и регистрацию документов заявителя</w:t>
      </w:r>
      <w:r w:rsidR="00304B5F">
        <w:rPr>
          <w:sz w:val="28"/>
          <w:szCs w:val="28"/>
        </w:rPr>
        <w:t xml:space="preserve"> </w:t>
      </w:r>
      <w:r w:rsidRPr="00C11ACB">
        <w:rPr>
          <w:sz w:val="28"/>
          <w:szCs w:val="28"/>
        </w:rPr>
        <w:t xml:space="preserve">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w:t>
      </w:r>
      <w:r w:rsidRPr="00C11ACB">
        <w:rPr>
          <w:sz w:val="28"/>
          <w:szCs w:val="28"/>
        </w:rPr>
        <w:lastRenderedPageBreak/>
        <w:t>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 xml:space="preserve">3.9.3.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w:t>
      </w:r>
      <w:proofErr w:type="gramEnd"/>
      <w:r w:rsidRPr="00C11ACB">
        <w:rPr>
          <w:sz w:val="28"/>
          <w:szCs w:val="28"/>
        </w:rPr>
        <w:t xml:space="preserve">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w:t>
      </w:r>
      <w:r w:rsidR="007B3E55">
        <w:rPr>
          <w:sz w:val="28"/>
          <w:szCs w:val="28"/>
        </w:rPr>
        <w:t xml:space="preserve"> </w:t>
      </w:r>
      <w:r w:rsidRPr="00C11ACB">
        <w:rPr>
          <w:sz w:val="28"/>
          <w:szCs w:val="28"/>
        </w:rPr>
        <w:t>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bookmarkStart w:id="0" w:name="_GoBack"/>
      <w:bookmarkEnd w:id="0"/>
    </w:p>
    <w:p w:rsidR="00A622CE" w:rsidRDefault="00274403" w:rsidP="006B3D71">
      <w:pPr>
        <w:pStyle w:val="3"/>
        <w:spacing w:before="0" w:beforeAutospacing="0" w:after="0" w:afterAutospacing="0"/>
        <w:ind w:firstLine="709"/>
        <w:jc w:val="center"/>
        <w:rPr>
          <w:rStyle w:val="a6"/>
          <w:rFonts w:eastAsia="Times New Roman"/>
          <w:b/>
          <w:bCs/>
          <w:color w:val="000000"/>
          <w:sz w:val="28"/>
          <w:szCs w:val="28"/>
        </w:rPr>
      </w:pPr>
      <w:r>
        <w:rPr>
          <w:rStyle w:val="a6"/>
          <w:rFonts w:eastAsia="Times New Roman"/>
          <w:b/>
          <w:bCs/>
          <w:color w:val="000000"/>
          <w:sz w:val="28"/>
          <w:szCs w:val="28"/>
          <w:lang w:val="en-US"/>
        </w:rPr>
        <w:t>IV</w:t>
      </w:r>
      <w:r w:rsidR="000D3D1D" w:rsidRPr="00C11ACB">
        <w:rPr>
          <w:rStyle w:val="a6"/>
          <w:rFonts w:eastAsia="Times New Roman"/>
          <w:b/>
          <w:bCs/>
          <w:color w:val="000000"/>
          <w:sz w:val="28"/>
          <w:szCs w:val="28"/>
        </w:rPr>
        <w:t xml:space="preserve">. </w:t>
      </w:r>
      <w:r w:rsidR="00042E52">
        <w:rPr>
          <w:rStyle w:val="a6"/>
          <w:rFonts w:eastAsia="Times New Roman"/>
          <w:b/>
          <w:bCs/>
          <w:color w:val="000000"/>
          <w:sz w:val="28"/>
          <w:szCs w:val="28"/>
        </w:rPr>
        <w:t>Ф</w:t>
      </w:r>
      <w:r w:rsidR="000D3D1D" w:rsidRPr="00C11ACB">
        <w:rPr>
          <w:rStyle w:val="a6"/>
          <w:rFonts w:eastAsia="Times New Roman"/>
          <w:b/>
          <w:bCs/>
          <w:color w:val="000000"/>
          <w:sz w:val="28"/>
          <w:szCs w:val="28"/>
        </w:rPr>
        <w:t>ормы контроля за предоставлением муниципальной услуги</w:t>
      </w:r>
    </w:p>
    <w:p w:rsidR="00042E52" w:rsidRPr="00274403" w:rsidRDefault="00042E52" w:rsidP="00274403">
      <w:pPr>
        <w:pStyle w:val="a3"/>
        <w:spacing w:before="0" w:beforeAutospacing="0" w:after="0" w:afterAutospacing="0"/>
        <w:ind w:firstLine="709"/>
        <w:jc w:val="both"/>
        <w:rPr>
          <w:sz w:val="28"/>
          <w:szCs w:val="28"/>
        </w:rPr>
      </w:pPr>
      <w:r w:rsidRPr="00274403">
        <w:rPr>
          <w:sz w:val="28"/>
          <w:szCs w:val="28"/>
        </w:rPr>
        <w:t>4</w:t>
      </w:r>
      <w:r w:rsidR="00D83DCB" w:rsidRPr="00274403">
        <w:rPr>
          <w:sz w:val="28"/>
          <w:szCs w:val="28"/>
        </w:rPr>
        <w:t xml:space="preserve">.1. </w:t>
      </w:r>
      <w:r w:rsidRPr="00274403">
        <w:rPr>
          <w:sz w:val="28"/>
          <w:szCs w:val="28"/>
        </w:rPr>
        <w:t xml:space="preserve">Порядок осуществления текущего </w:t>
      </w:r>
      <w:proofErr w:type="gramStart"/>
      <w:r w:rsidRPr="00274403">
        <w:rPr>
          <w:sz w:val="28"/>
          <w:szCs w:val="28"/>
        </w:rPr>
        <w:t>контроля за</w:t>
      </w:r>
      <w:proofErr w:type="gramEnd"/>
      <w:r w:rsidRPr="0027440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E52" w:rsidRPr="00042E52" w:rsidRDefault="00042E52" w:rsidP="006B3D71">
      <w:pPr>
        <w:pStyle w:val="a3"/>
        <w:spacing w:before="0" w:beforeAutospacing="0" w:after="0" w:afterAutospacing="0"/>
        <w:ind w:firstLine="709"/>
        <w:jc w:val="both"/>
        <w:rPr>
          <w:sz w:val="28"/>
          <w:szCs w:val="28"/>
        </w:rPr>
      </w:pPr>
      <w:proofErr w:type="gramStart"/>
      <w:r w:rsidRPr="00042E52">
        <w:rPr>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274403">
        <w:rPr>
          <w:sz w:val="28"/>
          <w:szCs w:val="28"/>
        </w:rPr>
        <w:t xml:space="preserve">главой администрации муниципального района </w:t>
      </w:r>
      <w:r w:rsidRPr="00042E52">
        <w:rPr>
          <w:sz w:val="28"/>
          <w:szCs w:val="28"/>
        </w:rPr>
        <w:t xml:space="preserve">проверок исполнения муниципальными служащими </w:t>
      </w:r>
      <w:r w:rsidR="00147673">
        <w:rPr>
          <w:sz w:val="28"/>
          <w:szCs w:val="28"/>
        </w:rPr>
        <w:t>а</w:t>
      </w:r>
      <w:r w:rsidRPr="00042E52">
        <w:rPr>
          <w:sz w:val="28"/>
          <w:szCs w:val="28"/>
        </w:rPr>
        <w:t xml:space="preserve">дминистрации </w:t>
      </w:r>
      <w:r w:rsidRPr="00042E52">
        <w:rPr>
          <w:sz w:val="28"/>
          <w:szCs w:val="28"/>
        </w:rPr>
        <w:lastRenderedPageBreak/>
        <w:t>положений настоящего регламента, иных нормативных правовых актов Российской Федерации.</w:t>
      </w:r>
      <w:proofErr w:type="gramEnd"/>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Pr>
          <w:sz w:val="28"/>
          <w:szCs w:val="28"/>
        </w:rPr>
        <w:t>а</w:t>
      </w:r>
      <w:r w:rsidRPr="00042E52">
        <w:rPr>
          <w:sz w:val="28"/>
          <w:szCs w:val="28"/>
        </w:rPr>
        <w:t xml:space="preserve">дминистрации, устная и письменная информация муниципальных служащих </w:t>
      </w:r>
      <w:r w:rsidR="00DE0F96">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Pr>
          <w:sz w:val="28"/>
          <w:szCs w:val="28"/>
        </w:rPr>
        <w:t>а</w:t>
      </w:r>
      <w:r w:rsidRPr="00042E52">
        <w:rPr>
          <w:sz w:val="28"/>
          <w:szCs w:val="28"/>
        </w:rPr>
        <w:t>дминистрации незамедлительно информируют</w:t>
      </w:r>
      <w:r w:rsidR="00274403">
        <w:rPr>
          <w:sz w:val="28"/>
          <w:szCs w:val="28"/>
        </w:rPr>
        <w:t xml:space="preserve"> </w:t>
      </w:r>
      <w:r w:rsidR="00274403" w:rsidRPr="00274403">
        <w:rPr>
          <w:sz w:val="28"/>
          <w:szCs w:val="28"/>
        </w:rPr>
        <w:t>главу администрации муниципального района</w:t>
      </w:r>
      <w:r w:rsidRPr="00274403">
        <w:rPr>
          <w:sz w:val="28"/>
          <w:szCs w:val="28"/>
        </w:rPr>
        <w:t>,</w:t>
      </w:r>
      <w:r w:rsidRPr="00042E52">
        <w:rPr>
          <w:sz w:val="28"/>
          <w:szCs w:val="28"/>
        </w:rPr>
        <w:t xml:space="preserve"> а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Муниципальные служащие </w:t>
      </w:r>
      <w:r w:rsidR="00DE0F96">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042E52" w:rsidRPr="00274403" w:rsidRDefault="00D83DCB" w:rsidP="00274403">
      <w:pPr>
        <w:pStyle w:val="a3"/>
        <w:spacing w:before="0" w:beforeAutospacing="0" w:after="0" w:afterAutospacing="0"/>
        <w:ind w:firstLine="709"/>
        <w:jc w:val="both"/>
        <w:rPr>
          <w:sz w:val="28"/>
          <w:szCs w:val="28"/>
        </w:rPr>
      </w:pPr>
      <w:r w:rsidRPr="00274403">
        <w:rPr>
          <w:sz w:val="28"/>
          <w:szCs w:val="28"/>
        </w:rPr>
        <w:t xml:space="preserve">4.2. </w:t>
      </w:r>
      <w:r w:rsidR="00042E52" w:rsidRPr="0027440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274403">
        <w:rPr>
          <w:sz w:val="28"/>
          <w:szCs w:val="28"/>
        </w:rPr>
        <w:t>контроля за</w:t>
      </w:r>
      <w:proofErr w:type="gramEnd"/>
      <w:r w:rsidR="00042E52" w:rsidRPr="00274403">
        <w:rPr>
          <w:sz w:val="28"/>
          <w:szCs w:val="28"/>
        </w:rPr>
        <w:t xml:space="preserve"> полнотой и качеством предоставления муниципальной услуги</w:t>
      </w:r>
    </w:p>
    <w:p w:rsidR="00D83DCB" w:rsidRDefault="00042E52" w:rsidP="006B3D71">
      <w:pPr>
        <w:pStyle w:val="a3"/>
        <w:spacing w:before="0" w:beforeAutospacing="0" w:after="0" w:afterAutospacing="0"/>
        <w:ind w:firstLine="709"/>
        <w:jc w:val="both"/>
        <w:rPr>
          <w:sz w:val="28"/>
          <w:szCs w:val="28"/>
        </w:rPr>
      </w:pPr>
      <w:proofErr w:type="gramStart"/>
      <w:r w:rsidRPr="00042E52">
        <w:rPr>
          <w:sz w:val="28"/>
          <w:szCs w:val="28"/>
        </w:rPr>
        <w:t>Контроль за</w:t>
      </w:r>
      <w:proofErr w:type="gramEnd"/>
      <w:r w:rsidRPr="00042E5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Pr>
          <w:sz w:val="28"/>
          <w:szCs w:val="28"/>
        </w:rPr>
        <w:t>а</w:t>
      </w:r>
      <w:r w:rsidRPr="00042E52">
        <w:rPr>
          <w:sz w:val="28"/>
          <w:szCs w:val="28"/>
        </w:rPr>
        <w:t>дминистрации.</w:t>
      </w:r>
    </w:p>
    <w:p w:rsidR="00042E52" w:rsidRPr="00274403" w:rsidRDefault="00042E52" w:rsidP="006B3D71">
      <w:pPr>
        <w:pStyle w:val="a3"/>
        <w:spacing w:before="0" w:beforeAutospacing="0" w:after="0" w:afterAutospacing="0"/>
        <w:ind w:firstLine="709"/>
        <w:jc w:val="both"/>
        <w:rPr>
          <w:sz w:val="28"/>
          <w:szCs w:val="28"/>
        </w:rPr>
      </w:pPr>
      <w:r w:rsidRPr="00042E52">
        <w:rPr>
          <w:sz w:val="28"/>
          <w:szCs w:val="28"/>
        </w:rPr>
        <w:t xml:space="preserve">Периодичность проведения проверок устанавливается </w:t>
      </w:r>
      <w:r w:rsidR="00274403">
        <w:rPr>
          <w:sz w:val="28"/>
          <w:szCs w:val="28"/>
        </w:rPr>
        <w:t>главой администрации муниципального района.</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5C1F89">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274403">
        <w:rPr>
          <w:sz w:val="28"/>
          <w:szCs w:val="28"/>
        </w:rPr>
        <w:t xml:space="preserve">главы администрации муниципального района </w:t>
      </w:r>
      <w:r w:rsidRPr="00042E52">
        <w:rPr>
          <w:sz w:val="28"/>
          <w:szCs w:val="28"/>
        </w:rPr>
        <w:t xml:space="preserve">проводится внеплановая проверка деятельности должностных лиц </w:t>
      </w:r>
      <w:r w:rsidR="005C1F89">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274403">
        <w:rPr>
          <w:sz w:val="28"/>
          <w:szCs w:val="28"/>
        </w:rPr>
        <w:t xml:space="preserve">главой администрации муниципального района, </w:t>
      </w:r>
      <w:r w:rsidRPr="00042E52">
        <w:rPr>
          <w:sz w:val="28"/>
          <w:szCs w:val="28"/>
        </w:rPr>
        <w:t>которым утверждается состав комиссии по проведению проверки.</w:t>
      </w:r>
    </w:p>
    <w:p w:rsidR="00042E52" w:rsidRPr="00274403" w:rsidRDefault="00042E52" w:rsidP="006B3D71">
      <w:pPr>
        <w:pStyle w:val="a3"/>
        <w:spacing w:before="0" w:beforeAutospacing="0" w:after="0" w:afterAutospacing="0"/>
        <w:ind w:firstLine="709"/>
        <w:jc w:val="both"/>
        <w:rPr>
          <w:sz w:val="28"/>
          <w:szCs w:val="28"/>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w:t>
      </w:r>
      <w:r w:rsidRPr="00042E52">
        <w:rPr>
          <w:sz w:val="28"/>
          <w:szCs w:val="28"/>
        </w:rPr>
        <w:lastRenderedPageBreak/>
        <w:t xml:space="preserve">проверки подписывают председатель, члены комиссии и утверждает </w:t>
      </w:r>
      <w:r w:rsidR="00274403">
        <w:rPr>
          <w:sz w:val="28"/>
          <w:szCs w:val="28"/>
        </w:rPr>
        <w:t>глава администрации муниципального района.</w:t>
      </w:r>
    </w:p>
    <w:p w:rsidR="00042E52" w:rsidRDefault="00042E52" w:rsidP="006B3D71">
      <w:pPr>
        <w:pStyle w:val="a3"/>
        <w:spacing w:before="0" w:beforeAutospacing="0" w:after="0" w:afterAutospacing="0"/>
        <w:ind w:firstLine="709"/>
        <w:jc w:val="both"/>
        <w:rPr>
          <w:sz w:val="28"/>
          <w:szCs w:val="28"/>
        </w:rPr>
      </w:pPr>
      <w:r w:rsidRPr="00042E52">
        <w:rPr>
          <w:sz w:val="28"/>
          <w:szCs w:val="28"/>
        </w:rPr>
        <w:t>Акт проверки помещается в соответствующее номенклатурное дело.</w:t>
      </w:r>
    </w:p>
    <w:p w:rsidR="00042E52" w:rsidRPr="00274403" w:rsidRDefault="00EC5F10" w:rsidP="00274403">
      <w:pPr>
        <w:pStyle w:val="a3"/>
        <w:spacing w:before="0" w:beforeAutospacing="0" w:after="0" w:afterAutospacing="0"/>
        <w:ind w:firstLine="709"/>
        <w:jc w:val="both"/>
        <w:rPr>
          <w:sz w:val="28"/>
          <w:szCs w:val="28"/>
        </w:rPr>
      </w:pPr>
      <w:r w:rsidRPr="00274403">
        <w:rPr>
          <w:sz w:val="28"/>
          <w:szCs w:val="28"/>
        </w:rPr>
        <w:t xml:space="preserve">4.3. </w:t>
      </w:r>
      <w:r w:rsidR="00042E52" w:rsidRPr="00274403">
        <w:rPr>
          <w:sz w:val="28"/>
          <w:szCs w:val="28"/>
        </w:rPr>
        <w:t xml:space="preserve">Ответственность должностных лиц </w:t>
      </w:r>
      <w:r w:rsidR="00725ACA" w:rsidRPr="00274403">
        <w:rPr>
          <w:sz w:val="28"/>
          <w:szCs w:val="28"/>
        </w:rPr>
        <w:t>а</w:t>
      </w:r>
      <w:r w:rsidR="00042E52" w:rsidRPr="00274403">
        <w:rPr>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BA4D0D">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274403" w:rsidRDefault="00EC5F10" w:rsidP="00274403">
      <w:pPr>
        <w:pStyle w:val="a3"/>
        <w:spacing w:before="0" w:beforeAutospacing="0" w:after="0" w:afterAutospacing="0"/>
        <w:ind w:firstLine="709"/>
        <w:jc w:val="both"/>
        <w:rPr>
          <w:sz w:val="28"/>
          <w:szCs w:val="28"/>
        </w:rPr>
      </w:pPr>
      <w:r w:rsidRPr="00274403">
        <w:rPr>
          <w:sz w:val="28"/>
          <w:szCs w:val="28"/>
        </w:rPr>
        <w:t>4.4</w:t>
      </w:r>
      <w:r w:rsidR="00C87F59" w:rsidRPr="00274403">
        <w:rPr>
          <w:sz w:val="28"/>
          <w:szCs w:val="28"/>
        </w:rPr>
        <w:t xml:space="preserve">. </w:t>
      </w:r>
      <w:r w:rsidR="00042E52" w:rsidRPr="00274403">
        <w:rPr>
          <w:sz w:val="28"/>
          <w:szCs w:val="28"/>
        </w:rPr>
        <w:t xml:space="preserve">Требования к порядку и формам </w:t>
      </w:r>
      <w:proofErr w:type="gramStart"/>
      <w:r w:rsidR="00042E52" w:rsidRPr="00274403">
        <w:rPr>
          <w:sz w:val="28"/>
          <w:szCs w:val="28"/>
        </w:rPr>
        <w:t>контроля за</w:t>
      </w:r>
      <w:proofErr w:type="gramEnd"/>
      <w:r w:rsidR="00042E52" w:rsidRPr="00274403">
        <w:rPr>
          <w:sz w:val="28"/>
          <w:szCs w:val="28"/>
        </w:rPr>
        <w:t xml:space="preserve"> предоставлением муниципальной услуги, в том числе со стороны граждан, их объединений и организаций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274403" w:rsidP="006B3D71">
      <w:pPr>
        <w:pStyle w:val="a3"/>
        <w:spacing w:before="0" w:beforeAutospacing="0" w:after="0" w:afterAutospacing="0"/>
        <w:ind w:firstLine="709"/>
        <w:jc w:val="both"/>
        <w:rPr>
          <w:sz w:val="28"/>
          <w:szCs w:val="28"/>
        </w:rPr>
      </w:pPr>
      <w:r>
        <w:rPr>
          <w:sz w:val="28"/>
          <w:szCs w:val="28"/>
        </w:rPr>
        <w:t xml:space="preserve">Глава администрации муниципального района </w:t>
      </w:r>
      <w:r w:rsidR="00042E52" w:rsidRPr="00042E52">
        <w:rPr>
          <w:sz w:val="28"/>
          <w:szCs w:val="28"/>
        </w:rPr>
        <w:t>принимает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4B1CB1" w:rsidRPr="00274403" w:rsidRDefault="0056593C" w:rsidP="0056593C">
      <w:pPr>
        <w:pStyle w:val="a3"/>
        <w:spacing w:before="0" w:beforeAutospacing="0" w:after="0" w:afterAutospacing="0"/>
        <w:ind w:firstLine="709"/>
        <w:jc w:val="center"/>
        <w:rPr>
          <w:b/>
          <w:sz w:val="28"/>
          <w:szCs w:val="28"/>
        </w:rPr>
      </w:pPr>
      <w:proofErr w:type="gramStart"/>
      <w:r>
        <w:rPr>
          <w:b/>
          <w:sz w:val="28"/>
          <w:szCs w:val="28"/>
          <w:lang w:val="en-US"/>
        </w:rPr>
        <w:lastRenderedPageBreak/>
        <w:t>V</w:t>
      </w:r>
      <w:r w:rsidRPr="0056593C">
        <w:rPr>
          <w:b/>
          <w:sz w:val="28"/>
          <w:szCs w:val="28"/>
        </w:rPr>
        <w:t xml:space="preserve">. </w:t>
      </w:r>
      <w:r w:rsidR="004B1CB1" w:rsidRPr="00274403">
        <w:rPr>
          <w:b/>
          <w:sz w:val="28"/>
          <w:szCs w:val="28"/>
        </w:rPr>
        <w:t xml:space="preserve">Досудебный (внесудебный) порядок обжалования решений и действий (бездействия) </w:t>
      </w:r>
      <w:r w:rsidR="00F316B0" w:rsidRPr="00274403">
        <w:rPr>
          <w:b/>
          <w:sz w:val="28"/>
          <w:szCs w:val="28"/>
        </w:rPr>
        <w:t>а</w:t>
      </w:r>
      <w:r w:rsidR="004B1CB1" w:rsidRPr="00274403">
        <w:rPr>
          <w:b/>
          <w:sz w:val="28"/>
          <w:szCs w:val="28"/>
        </w:rPr>
        <w:t xml:space="preserve">дминистрации, должностного лица </w:t>
      </w:r>
      <w:r w:rsidR="00F316B0" w:rsidRPr="00274403">
        <w:rPr>
          <w:b/>
          <w:sz w:val="28"/>
          <w:szCs w:val="28"/>
        </w:rPr>
        <w:t>а</w:t>
      </w:r>
      <w:r w:rsidR="004B1CB1" w:rsidRPr="00274403">
        <w:rPr>
          <w:b/>
          <w:sz w:val="28"/>
          <w:szCs w:val="28"/>
        </w:rPr>
        <w:t xml:space="preserve">дминистрации либо муниципального служащего </w:t>
      </w:r>
      <w:proofErr w:type="spellStart"/>
      <w:r w:rsidR="00F316B0" w:rsidRPr="00274403">
        <w:rPr>
          <w:b/>
          <w:sz w:val="28"/>
          <w:szCs w:val="28"/>
        </w:rPr>
        <w:t>а</w:t>
      </w:r>
      <w:r w:rsidR="009612F2">
        <w:rPr>
          <w:b/>
          <w:sz w:val="28"/>
          <w:szCs w:val="28"/>
        </w:rPr>
        <w:t>дминистраци</w:t>
      </w:r>
      <w:proofErr w:type="spellEnd"/>
      <w:r w:rsidR="00274403" w:rsidRPr="00274403">
        <w:rPr>
          <w:b/>
          <w:sz w:val="28"/>
          <w:szCs w:val="28"/>
        </w:rPr>
        <w:t>.</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56593C" w:rsidRDefault="007C4EE7" w:rsidP="0056593C">
      <w:pPr>
        <w:pStyle w:val="a3"/>
        <w:spacing w:before="0" w:beforeAutospacing="0" w:after="0" w:afterAutospacing="0"/>
        <w:ind w:firstLine="709"/>
        <w:jc w:val="both"/>
        <w:rPr>
          <w:sz w:val="28"/>
          <w:szCs w:val="28"/>
        </w:rPr>
      </w:pPr>
      <w:r w:rsidRPr="0056593C">
        <w:rPr>
          <w:sz w:val="28"/>
          <w:szCs w:val="28"/>
        </w:rPr>
        <w:t xml:space="preserve">5.1. </w:t>
      </w:r>
      <w:r w:rsidR="004B1CB1" w:rsidRPr="0056593C">
        <w:rPr>
          <w:sz w:val="28"/>
          <w:szCs w:val="28"/>
        </w:rPr>
        <w:t>Информация для заинтересованных лиц об их праве</w:t>
      </w:r>
      <w:r w:rsidR="0056593C">
        <w:rPr>
          <w:sz w:val="28"/>
          <w:szCs w:val="28"/>
        </w:rPr>
        <w:t xml:space="preserve"> </w:t>
      </w:r>
      <w:r w:rsidR="004B1CB1" w:rsidRPr="0056593C">
        <w:rPr>
          <w:sz w:val="28"/>
          <w:szCs w:val="28"/>
        </w:rPr>
        <w:t>на досудебное (внесудебное) обжалование действий</w:t>
      </w:r>
      <w:r w:rsidR="0056593C">
        <w:rPr>
          <w:sz w:val="28"/>
          <w:szCs w:val="28"/>
        </w:rPr>
        <w:t xml:space="preserve"> </w:t>
      </w:r>
      <w:r w:rsidR="004B1CB1" w:rsidRPr="0056593C">
        <w:rPr>
          <w:sz w:val="28"/>
          <w:szCs w:val="28"/>
        </w:rPr>
        <w:t>(бездействия) и (или) решений, принятых (осуществленных)</w:t>
      </w:r>
      <w:r w:rsidR="0056593C">
        <w:rPr>
          <w:sz w:val="28"/>
          <w:szCs w:val="28"/>
        </w:rPr>
        <w:t xml:space="preserve"> </w:t>
      </w:r>
      <w:r w:rsidR="004B1CB1" w:rsidRPr="0056593C">
        <w:rPr>
          <w:sz w:val="28"/>
          <w:szCs w:val="28"/>
        </w:rPr>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Заявитель имеет право на обжалование решений и действий (бездействия) </w:t>
      </w:r>
      <w:r w:rsidR="007C4EE7">
        <w:rPr>
          <w:sz w:val="28"/>
          <w:szCs w:val="28"/>
        </w:rPr>
        <w:t>а</w:t>
      </w:r>
      <w:r w:rsidRPr="004B1CB1">
        <w:rPr>
          <w:sz w:val="28"/>
          <w:szCs w:val="28"/>
        </w:rPr>
        <w:t xml:space="preserve">дминистрации, должностного лица </w:t>
      </w:r>
      <w:r w:rsidR="007C4EE7">
        <w:rPr>
          <w:sz w:val="28"/>
          <w:szCs w:val="28"/>
        </w:rPr>
        <w:t>а</w:t>
      </w:r>
      <w:r w:rsidRPr="004B1CB1">
        <w:rPr>
          <w:sz w:val="28"/>
          <w:szCs w:val="28"/>
        </w:rPr>
        <w:t xml:space="preserve">дминистрации либо муниципального служащего </w:t>
      </w:r>
      <w:r w:rsidR="007C4EE7">
        <w:rPr>
          <w:sz w:val="28"/>
          <w:szCs w:val="28"/>
        </w:rPr>
        <w:t>а</w:t>
      </w:r>
      <w:r w:rsidRPr="004B1CB1">
        <w:rPr>
          <w:sz w:val="28"/>
          <w:szCs w:val="28"/>
        </w:rPr>
        <w:t>дминистрации,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9612F2" w:rsidP="004B1CB1">
      <w:pPr>
        <w:pStyle w:val="a3"/>
        <w:spacing w:before="0" w:beforeAutospacing="0" w:after="0" w:afterAutospacing="0"/>
        <w:ind w:firstLine="709"/>
        <w:jc w:val="both"/>
        <w:rPr>
          <w:sz w:val="28"/>
          <w:szCs w:val="28"/>
        </w:rPr>
      </w:pPr>
      <w:r>
        <w:rPr>
          <w:sz w:val="28"/>
          <w:szCs w:val="28"/>
        </w:rPr>
        <w:t>2</w:t>
      </w:r>
      <w:r w:rsidR="004B1CB1" w:rsidRPr="004B1CB1">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9612F2" w:rsidP="004B1CB1">
      <w:pPr>
        <w:pStyle w:val="a3"/>
        <w:spacing w:before="0" w:beforeAutospacing="0" w:after="0" w:afterAutospacing="0"/>
        <w:ind w:firstLine="709"/>
        <w:jc w:val="both"/>
        <w:rPr>
          <w:sz w:val="28"/>
          <w:szCs w:val="28"/>
        </w:rPr>
      </w:pPr>
      <w:r>
        <w:rPr>
          <w:sz w:val="28"/>
          <w:szCs w:val="28"/>
        </w:rPr>
        <w:t>3</w:t>
      </w:r>
      <w:r w:rsidR="004B1CB1" w:rsidRPr="004B1CB1">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9612F2" w:rsidP="004B1CB1">
      <w:pPr>
        <w:pStyle w:val="a3"/>
        <w:spacing w:before="0" w:beforeAutospacing="0" w:after="0" w:afterAutospacing="0"/>
        <w:ind w:firstLine="709"/>
        <w:jc w:val="both"/>
        <w:rPr>
          <w:sz w:val="28"/>
          <w:szCs w:val="28"/>
        </w:rPr>
      </w:pPr>
      <w:proofErr w:type="gramStart"/>
      <w:r>
        <w:rPr>
          <w:sz w:val="28"/>
          <w:szCs w:val="28"/>
        </w:rPr>
        <w:t>4</w:t>
      </w:r>
      <w:r w:rsidR="004B1CB1" w:rsidRPr="004B1CB1">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sz w:val="28"/>
          <w:szCs w:val="28"/>
        </w:rPr>
        <w:t>муниципальными правовыми актами</w:t>
      </w:r>
      <w:r w:rsidR="004B1CB1" w:rsidRPr="004B1CB1">
        <w:rPr>
          <w:sz w:val="28"/>
          <w:szCs w:val="28"/>
        </w:rPr>
        <w:t>;</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7) отказ </w:t>
      </w:r>
      <w:r w:rsidR="00006428">
        <w:rPr>
          <w:sz w:val="28"/>
          <w:szCs w:val="28"/>
        </w:rPr>
        <w:t>а</w:t>
      </w:r>
      <w:r w:rsidRPr="004B1CB1">
        <w:rPr>
          <w:sz w:val="28"/>
          <w:szCs w:val="28"/>
        </w:rPr>
        <w:t xml:space="preserve">дминистрации, должностного лица </w:t>
      </w:r>
      <w:r w:rsidR="00006428">
        <w:rPr>
          <w:sz w:val="28"/>
          <w:szCs w:val="28"/>
        </w:rPr>
        <w:t>а</w:t>
      </w:r>
      <w:r w:rsidRPr="004B1CB1">
        <w:rPr>
          <w:sz w:val="28"/>
          <w:szCs w:val="28"/>
        </w:rPr>
        <w:t xml:space="preserve">дминистрации либо муниципального служащего </w:t>
      </w:r>
      <w:r w:rsidR="00006428">
        <w:rPr>
          <w:sz w:val="28"/>
          <w:szCs w:val="28"/>
        </w:rPr>
        <w:t>а</w:t>
      </w:r>
      <w:r w:rsidRPr="004B1CB1">
        <w:rPr>
          <w:sz w:val="28"/>
          <w:szCs w:val="28"/>
        </w:rPr>
        <w:t xml:space="preserve">дминистрации,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w:t>
      </w:r>
      <w:r w:rsidRPr="004B1CB1">
        <w:rPr>
          <w:sz w:val="28"/>
          <w:szCs w:val="28"/>
        </w:rPr>
        <w:lastRenderedPageBreak/>
        <w:t>предоставления муниципальной услуги документах либо нарушение установл</w:t>
      </w:r>
      <w:r w:rsidR="009612F2">
        <w:rPr>
          <w:sz w:val="28"/>
          <w:szCs w:val="28"/>
        </w:rPr>
        <w:t>енного срока таких исправлений</w:t>
      </w:r>
      <w:r w:rsidRPr="004B1CB1">
        <w:rPr>
          <w:sz w:val="28"/>
          <w:szCs w:val="28"/>
        </w:rPr>
        <w:t>;</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56593C" w:rsidRDefault="007C4EE7" w:rsidP="0056593C">
      <w:pPr>
        <w:pStyle w:val="a3"/>
        <w:spacing w:before="0" w:beforeAutospacing="0" w:after="0" w:afterAutospacing="0"/>
        <w:ind w:firstLine="709"/>
        <w:jc w:val="both"/>
        <w:rPr>
          <w:sz w:val="28"/>
          <w:szCs w:val="28"/>
        </w:rPr>
      </w:pPr>
      <w:r w:rsidRPr="0056593C">
        <w:rPr>
          <w:sz w:val="28"/>
          <w:szCs w:val="28"/>
        </w:rPr>
        <w:t xml:space="preserve">5.2. </w:t>
      </w:r>
      <w:r w:rsidR="004B1CB1" w:rsidRPr="0056593C">
        <w:rPr>
          <w:sz w:val="28"/>
          <w:szCs w:val="28"/>
        </w:rPr>
        <w:t>Органы местного самоуправления, организации и уполномоченные</w:t>
      </w:r>
      <w:r w:rsidRPr="0056593C">
        <w:rPr>
          <w:sz w:val="28"/>
          <w:szCs w:val="28"/>
        </w:rPr>
        <w:t xml:space="preserve"> </w:t>
      </w:r>
      <w:r w:rsidR="004B1CB1" w:rsidRPr="0056593C">
        <w:rPr>
          <w:sz w:val="28"/>
          <w:szCs w:val="28"/>
        </w:rPr>
        <w:t>на рассмотрение жалобы лица, которым может быть направлена</w:t>
      </w:r>
      <w:r w:rsidRPr="0056593C">
        <w:rPr>
          <w:sz w:val="28"/>
          <w:szCs w:val="28"/>
        </w:rPr>
        <w:t xml:space="preserve"> </w:t>
      </w:r>
      <w:r w:rsidR="004B1CB1" w:rsidRPr="0056593C">
        <w:rPr>
          <w:sz w:val="28"/>
          <w:szCs w:val="28"/>
        </w:rPr>
        <w:t>жалоба заявителя в досудебном (внесудебном) порядке</w:t>
      </w:r>
      <w:r w:rsidR="0056593C">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56593C">
        <w:rPr>
          <w:sz w:val="28"/>
          <w:szCs w:val="28"/>
        </w:rPr>
        <w:t xml:space="preserve">главе администрации района. </w:t>
      </w:r>
      <w:r w:rsidRPr="004B1CB1">
        <w:rPr>
          <w:sz w:val="28"/>
          <w:szCs w:val="28"/>
        </w:rPr>
        <w:t xml:space="preserve">Жалоба, поступившая в </w:t>
      </w:r>
      <w:r w:rsidR="00F05363">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56593C" w:rsidRDefault="00771AED" w:rsidP="0056593C">
      <w:pPr>
        <w:pStyle w:val="a3"/>
        <w:spacing w:before="0" w:beforeAutospacing="0" w:after="0" w:afterAutospacing="0"/>
        <w:ind w:firstLine="709"/>
        <w:jc w:val="both"/>
        <w:rPr>
          <w:sz w:val="28"/>
          <w:szCs w:val="28"/>
        </w:rPr>
      </w:pPr>
      <w:r w:rsidRPr="0056593C">
        <w:rPr>
          <w:sz w:val="28"/>
          <w:szCs w:val="28"/>
        </w:rPr>
        <w:t xml:space="preserve">5.3. </w:t>
      </w:r>
      <w:r w:rsidR="004B1CB1" w:rsidRPr="0056593C">
        <w:rPr>
          <w:sz w:val="28"/>
          <w:szCs w:val="28"/>
        </w:rPr>
        <w:t>Способы информирования заявителей о порядке подачи</w:t>
      </w:r>
      <w:r w:rsidR="0056593C">
        <w:rPr>
          <w:sz w:val="28"/>
          <w:szCs w:val="28"/>
        </w:rPr>
        <w:t xml:space="preserve"> </w:t>
      </w:r>
      <w:r w:rsidR="004B1CB1" w:rsidRPr="0056593C">
        <w:rPr>
          <w:sz w:val="28"/>
          <w:szCs w:val="28"/>
        </w:rPr>
        <w:t>и рассмотрения жалобы, в том числе с использованием</w:t>
      </w:r>
      <w:r w:rsidR="0056593C">
        <w:rPr>
          <w:sz w:val="28"/>
          <w:szCs w:val="28"/>
        </w:rPr>
        <w:t xml:space="preserve"> </w:t>
      </w:r>
      <w:r w:rsidR="004B1CB1" w:rsidRPr="0056593C">
        <w:rPr>
          <w:sz w:val="28"/>
          <w:szCs w:val="28"/>
        </w:rPr>
        <w:t>Единого портала, Портала Воронежской области</w:t>
      </w:r>
      <w:r w:rsidR="0056593C">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 xml:space="preserve">1) при личном приеме заявителей в </w:t>
      </w:r>
      <w:r w:rsidR="00405C36">
        <w:rPr>
          <w:sz w:val="28"/>
          <w:szCs w:val="28"/>
        </w:rPr>
        <w:t>а</w:t>
      </w:r>
      <w:r w:rsidR="009612F2">
        <w:rPr>
          <w:sz w:val="28"/>
          <w:szCs w:val="28"/>
        </w:rPr>
        <w:t xml:space="preserve">дминистрации, </w:t>
      </w:r>
      <w:r w:rsidRPr="004B1CB1">
        <w:rPr>
          <w:sz w:val="28"/>
          <w:szCs w:val="28"/>
        </w:rPr>
        <w:t xml:space="preserve">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405C36">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56593C" w:rsidRDefault="00771AED" w:rsidP="0056593C">
      <w:pPr>
        <w:pStyle w:val="a3"/>
        <w:spacing w:before="0" w:beforeAutospacing="0" w:after="0" w:afterAutospacing="0"/>
        <w:ind w:firstLine="709"/>
        <w:jc w:val="both"/>
        <w:rPr>
          <w:sz w:val="28"/>
          <w:szCs w:val="28"/>
        </w:rPr>
      </w:pPr>
      <w:r w:rsidRPr="0056593C">
        <w:rPr>
          <w:sz w:val="28"/>
          <w:szCs w:val="28"/>
        </w:rPr>
        <w:t xml:space="preserve">5.4. </w:t>
      </w:r>
      <w:r w:rsidR="004B1CB1" w:rsidRPr="0056593C">
        <w:rPr>
          <w:sz w:val="28"/>
          <w:szCs w:val="28"/>
        </w:rPr>
        <w:t>Перечень нормативных правовых актов, регулирующих порядок</w:t>
      </w:r>
      <w:r w:rsidRPr="0056593C">
        <w:rPr>
          <w:sz w:val="28"/>
          <w:szCs w:val="28"/>
        </w:rPr>
        <w:t xml:space="preserve"> </w:t>
      </w:r>
      <w:r w:rsidR="004B1CB1" w:rsidRPr="0056593C">
        <w:rPr>
          <w:sz w:val="28"/>
          <w:szCs w:val="28"/>
        </w:rPr>
        <w:t>досудебного (внесудебного) обжалования решений и действий</w:t>
      </w:r>
      <w:r w:rsidR="0026332F" w:rsidRPr="0056593C">
        <w:rPr>
          <w:sz w:val="28"/>
          <w:szCs w:val="28"/>
        </w:rPr>
        <w:t xml:space="preserve"> </w:t>
      </w:r>
      <w:r w:rsidR="004B1CB1" w:rsidRPr="0056593C">
        <w:rPr>
          <w:sz w:val="28"/>
          <w:szCs w:val="28"/>
        </w:rPr>
        <w:t xml:space="preserve">(бездействия) </w:t>
      </w:r>
      <w:r w:rsidR="0026332F" w:rsidRPr="0056593C">
        <w:rPr>
          <w:sz w:val="28"/>
          <w:szCs w:val="28"/>
        </w:rPr>
        <w:t>а</w:t>
      </w:r>
      <w:r w:rsidR="004B1CB1" w:rsidRPr="0056593C">
        <w:rPr>
          <w:sz w:val="28"/>
          <w:szCs w:val="28"/>
        </w:rPr>
        <w:t xml:space="preserve">дминистрации, а также должностных лиц </w:t>
      </w:r>
      <w:r w:rsidR="0026332F" w:rsidRPr="0056593C">
        <w:rPr>
          <w:sz w:val="28"/>
          <w:szCs w:val="28"/>
        </w:rPr>
        <w:t>а</w:t>
      </w:r>
      <w:r w:rsidR="004B1CB1" w:rsidRPr="0056593C">
        <w:rPr>
          <w:sz w:val="28"/>
          <w:szCs w:val="28"/>
        </w:rPr>
        <w:t>дминистрации</w:t>
      </w:r>
      <w:r w:rsidR="0056593C">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26332F">
        <w:rPr>
          <w:sz w:val="28"/>
          <w:szCs w:val="28"/>
        </w:rPr>
        <w:t>а</w:t>
      </w:r>
      <w:r w:rsidRPr="004B1CB1">
        <w:rPr>
          <w:sz w:val="28"/>
          <w:szCs w:val="28"/>
        </w:rPr>
        <w:t xml:space="preserve">дминистрации, а также должностных лиц </w:t>
      </w:r>
      <w:r w:rsidR="0026332F">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w:t>
      </w:r>
      <w:r w:rsidR="00E20737">
        <w:rPr>
          <w:sz w:val="28"/>
          <w:szCs w:val="28"/>
        </w:rPr>
        <w:t xml:space="preserve"> </w:t>
      </w:r>
      <w:r w:rsidRPr="004B1CB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56593C">
      <w:pPr>
        <w:ind w:firstLine="709"/>
        <w:jc w:val="right"/>
        <w:rPr>
          <w:rFonts w:eastAsia="Times New Roman"/>
          <w:spacing w:val="1"/>
          <w:sz w:val="28"/>
          <w:szCs w:val="28"/>
        </w:rPr>
      </w:pPr>
      <w:r w:rsidRPr="0056593C">
        <w:rPr>
          <w:rFonts w:eastAsia="Times New Roman"/>
          <w:spacing w:val="1"/>
          <w:sz w:val="28"/>
          <w:szCs w:val="28"/>
        </w:rPr>
        <w:lastRenderedPageBreak/>
        <w:t>Приложение №1</w:t>
      </w:r>
    </w:p>
    <w:p w:rsidR="00444FEF" w:rsidRDefault="00444FEF" w:rsidP="0056593C">
      <w:pPr>
        <w:ind w:firstLine="709"/>
        <w:jc w:val="right"/>
        <w:rPr>
          <w:rFonts w:eastAsia="Times New Roman"/>
          <w:spacing w:val="1"/>
          <w:sz w:val="28"/>
          <w:szCs w:val="28"/>
        </w:rPr>
      </w:pPr>
      <w:r>
        <w:rPr>
          <w:rFonts w:eastAsia="Times New Roman"/>
          <w:spacing w:val="1"/>
          <w:sz w:val="28"/>
          <w:szCs w:val="28"/>
        </w:rPr>
        <w:t>к административному регламенту</w:t>
      </w:r>
    </w:p>
    <w:p w:rsidR="00444FEF" w:rsidRPr="0056593C" w:rsidRDefault="00444FEF" w:rsidP="0056593C">
      <w:pPr>
        <w:ind w:firstLine="709"/>
        <w:jc w:val="right"/>
        <w:rPr>
          <w:rFonts w:eastAsia="Times New Roman"/>
          <w:spacing w:val="1"/>
          <w:sz w:val="28"/>
          <w:szCs w:val="28"/>
        </w:rPr>
      </w:pPr>
    </w:p>
    <w:p w:rsidR="0056593C" w:rsidRPr="0056593C" w:rsidRDefault="0056593C" w:rsidP="0056593C">
      <w:pPr>
        <w:spacing w:line="276" w:lineRule="auto"/>
        <w:jc w:val="center"/>
        <w:rPr>
          <w:rFonts w:eastAsia="Times New Roman"/>
          <w:b/>
        </w:rPr>
      </w:pPr>
      <w:r w:rsidRPr="0056593C">
        <w:rPr>
          <w:rFonts w:eastAsia="Times New Roman"/>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6593C" w:rsidRPr="0056593C" w:rsidTr="0056593C">
        <w:trPr>
          <w:jc w:val="right"/>
        </w:trPr>
        <w:tc>
          <w:tcPr>
            <w:tcW w:w="198" w:type="dxa"/>
            <w:tcBorders>
              <w:top w:val="nil"/>
              <w:left w:val="nil"/>
              <w:bottom w:val="nil"/>
              <w:right w:val="nil"/>
            </w:tcBorders>
            <w:vAlign w:val="bottom"/>
          </w:tcPr>
          <w:p w:rsidR="0056593C" w:rsidRPr="0056593C" w:rsidRDefault="0056593C" w:rsidP="0056593C">
            <w:pPr>
              <w:spacing w:line="276" w:lineRule="auto"/>
              <w:jc w:val="right"/>
              <w:rPr>
                <w:rFonts w:eastAsia="Times New Roman"/>
              </w:rPr>
            </w:pPr>
            <w:bookmarkStart w:id="1" w:name="OLE_LINK5"/>
            <w:r w:rsidRPr="0056593C">
              <w:rPr>
                <w:rFonts w:eastAsia="Times New Roman"/>
              </w:rPr>
              <w:t>«</w:t>
            </w:r>
          </w:p>
        </w:tc>
        <w:tc>
          <w:tcPr>
            <w:tcW w:w="397"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c>
          <w:tcPr>
            <w:tcW w:w="255" w:type="dxa"/>
            <w:tcBorders>
              <w:top w:val="nil"/>
              <w:left w:val="nil"/>
              <w:bottom w:val="nil"/>
              <w:right w:val="nil"/>
            </w:tcBorders>
            <w:vAlign w:val="bottom"/>
          </w:tcPr>
          <w:p w:rsidR="0056593C" w:rsidRPr="0056593C" w:rsidRDefault="0056593C" w:rsidP="0056593C">
            <w:pPr>
              <w:spacing w:line="276" w:lineRule="auto"/>
              <w:rPr>
                <w:rFonts w:eastAsia="Times New Roman"/>
              </w:rPr>
            </w:pPr>
            <w:r w:rsidRPr="0056593C">
              <w:rPr>
                <w:rFonts w:eastAsia="Times New Roman"/>
              </w:rPr>
              <w:t>»</w:t>
            </w:r>
          </w:p>
        </w:tc>
        <w:tc>
          <w:tcPr>
            <w:tcW w:w="1418"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c>
          <w:tcPr>
            <w:tcW w:w="369" w:type="dxa"/>
            <w:tcBorders>
              <w:top w:val="nil"/>
              <w:left w:val="nil"/>
              <w:bottom w:val="nil"/>
              <w:right w:val="nil"/>
            </w:tcBorders>
            <w:vAlign w:val="bottom"/>
          </w:tcPr>
          <w:p w:rsidR="0056593C" w:rsidRPr="0056593C" w:rsidRDefault="0056593C" w:rsidP="0056593C">
            <w:pPr>
              <w:spacing w:line="276" w:lineRule="auto"/>
              <w:jc w:val="right"/>
              <w:rPr>
                <w:rFonts w:eastAsia="Times New Roman"/>
              </w:rPr>
            </w:pPr>
            <w:r w:rsidRPr="0056593C">
              <w:rPr>
                <w:rFonts w:eastAsia="Times New Roman"/>
              </w:rPr>
              <w:t>20</w:t>
            </w:r>
          </w:p>
        </w:tc>
        <w:tc>
          <w:tcPr>
            <w:tcW w:w="369" w:type="dxa"/>
            <w:tcBorders>
              <w:top w:val="nil"/>
              <w:left w:val="nil"/>
              <w:bottom w:val="single" w:sz="4" w:space="0" w:color="auto"/>
              <w:right w:val="nil"/>
            </w:tcBorders>
            <w:vAlign w:val="bottom"/>
          </w:tcPr>
          <w:p w:rsidR="0056593C" w:rsidRPr="0056593C" w:rsidRDefault="0056593C" w:rsidP="0056593C">
            <w:pPr>
              <w:spacing w:line="276" w:lineRule="auto"/>
              <w:rPr>
                <w:rFonts w:eastAsia="Times New Roman"/>
              </w:rPr>
            </w:pPr>
          </w:p>
        </w:tc>
        <w:tc>
          <w:tcPr>
            <w:tcW w:w="312" w:type="dxa"/>
            <w:tcBorders>
              <w:top w:val="nil"/>
              <w:left w:val="nil"/>
              <w:bottom w:val="nil"/>
              <w:right w:val="nil"/>
            </w:tcBorders>
            <w:vAlign w:val="bottom"/>
          </w:tcPr>
          <w:p w:rsidR="0056593C" w:rsidRPr="0056593C" w:rsidRDefault="0056593C" w:rsidP="0056593C">
            <w:pPr>
              <w:spacing w:line="276" w:lineRule="auto"/>
              <w:ind w:left="57"/>
              <w:rPr>
                <w:rFonts w:eastAsia="Times New Roman"/>
              </w:rPr>
            </w:pPr>
            <w:proofErr w:type="gramStart"/>
            <w:r w:rsidRPr="0056593C">
              <w:rPr>
                <w:rFonts w:eastAsia="Times New Roman"/>
              </w:rPr>
              <w:t>г</w:t>
            </w:r>
            <w:proofErr w:type="gramEnd"/>
            <w:r w:rsidRPr="0056593C">
              <w:rPr>
                <w:rFonts w:eastAsia="Times New Roman"/>
              </w:rPr>
              <w:t>.</w:t>
            </w:r>
          </w:p>
        </w:tc>
      </w:tr>
      <w:bookmarkEnd w:id="1"/>
    </w:tbl>
    <w:p w:rsidR="0056593C" w:rsidRPr="0056593C" w:rsidRDefault="0056593C" w:rsidP="0056593C">
      <w:pPr>
        <w:spacing w:before="240" w:line="276" w:lineRule="auto"/>
        <w:rPr>
          <w:rFonts w:eastAsia="Times New Roman"/>
        </w:rPr>
      </w:pPr>
    </w:p>
    <w:p w:rsidR="0056593C" w:rsidRPr="0056593C" w:rsidRDefault="0056593C" w:rsidP="0056593C">
      <w:pPr>
        <w:pBdr>
          <w:top w:val="single" w:sz="4" w:space="1" w:color="auto"/>
        </w:pBdr>
        <w:spacing w:line="276" w:lineRule="auto"/>
        <w:rPr>
          <w:rFonts w:eastAsia="Times New Roman"/>
        </w:rPr>
      </w:pPr>
    </w:p>
    <w:p w:rsidR="0056593C" w:rsidRPr="0056593C" w:rsidRDefault="0056593C" w:rsidP="0056593C">
      <w:pPr>
        <w:spacing w:line="276" w:lineRule="auto"/>
        <w:rPr>
          <w:rFonts w:eastAsia="Times New Roman"/>
        </w:rPr>
      </w:pPr>
    </w:p>
    <w:p w:rsidR="0056593C" w:rsidRPr="0056593C" w:rsidRDefault="0056593C" w:rsidP="0056593C">
      <w:pPr>
        <w:pBdr>
          <w:top w:val="single" w:sz="4" w:space="1" w:color="auto"/>
        </w:pBdr>
        <w:spacing w:line="276" w:lineRule="auto"/>
        <w:jc w:val="center"/>
        <w:rPr>
          <w:rFonts w:eastAsia="Times New Roman"/>
        </w:rPr>
      </w:pPr>
      <w:r w:rsidRPr="0056593C">
        <w:rPr>
          <w:rFonts w:eastAsia="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6593C" w:rsidRPr="0056593C" w:rsidRDefault="0056593C" w:rsidP="0056593C">
      <w:pPr>
        <w:spacing w:line="276" w:lineRule="auto"/>
        <w:jc w:val="center"/>
        <w:rPr>
          <w:rFonts w:eastAsia="Times New Roman"/>
          <w:b/>
        </w:rPr>
      </w:pPr>
      <w:r w:rsidRPr="0056593C">
        <w:rPr>
          <w:rFonts w:eastAsia="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1.1</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Сведения о физическом лице, в случае если застройщиком является физическое лицо:</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1.1.1</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Фамилия, имя, отчество (при наличии)</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1.1.2</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Место жительства</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1.1.3</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Реквизиты документа, удостоверяющего личность</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1.2</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Сведения о юридическом лице, в случае если застройщиком является юридическое лицо:</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1.2.1</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Наименование</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1.2.2</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Место нахождения</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1.2.3</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6593C" w:rsidRPr="0056593C" w:rsidRDefault="0056593C" w:rsidP="0056593C">
            <w:pPr>
              <w:spacing w:line="276" w:lineRule="auto"/>
              <w:ind w:left="57" w:right="57"/>
              <w:jc w:val="both"/>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1.2.4</w:t>
            </w:r>
          </w:p>
        </w:tc>
        <w:tc>
          <w:tcPr>
            <w:tcW w:w="4423" w:type="dxa"/>
          </w:tcPr>
          <w:p w:rsidR="0056593C" w:rsidRPr="0056593C" w:rsidRDefault="0056593C" w:rsidP="0056593C">
            <w:pPr>
              <w:spacing w:line="276" w:lineRule="auto"/>
              <w:ind w:left="57" w:right="57"/>
              <w:jc w:val="both"/>
              <w:rPr>
                <w:rFonts w:eastAsia="Times New Roman"/>
              </w:rPr>
            </w:pPr>
            <w:r w:rsidRPr="0056593C">
              <w:rPr>
                <w:rFonts w:eastAsia="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6593C" w:rsidRPr="0056593C" w:rsidRDefault="0056593C" w:rsidP="0056593C">
            <w:pPr>
              <w:spacing w:line="276" w:lineRule="auto"/>
              <w:ind w:left="57" w:right="57"/>
              <w:jc w:val="both"/>
              <w:rPr>
                <w:rFonts w:eastAsia="Times New Roman"/>
              </w:rPr>
            </w:pPr>
          </w:p>
        </w:tc>
      </w:tr>
    </w:tbl>
    <w:p w:rsidR="0056593C" w:rsidRPr="0056593C" w:rsidRDefault="0056593C" w:rsidP="0056593C">
      <w:pPr>
        <w:spacing w:line="276" w:lineRule="auto"/>
        <w:rPr>
          <w:rFonts w:eastAsia="Times New Roman"/>
        </w:rPr>
      </w:pPr>
    </w:p>
    <w:p w:rsidR="0056593C" w:rsidRPr="0056593C" w:rsidRDefault="0056593C" w:rsidP="0056593C">
      <w:pPr>
        <w:pageBreakBefore/>
        <w:spacing w:line="276" w:lineRule="auto"/>
        <w:jc w:val="center"/>
        <w:rPr>
          <w:rFonts w:eastAsia="Times New Roman"/>
          <w:b/>
        </w:rPr>
      </w:pPr>
      <w:r w:rsidRPr="0056593C">
        <w:rPr>
          <w:rFonts w:eastAsia="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2.1</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Кадастровый номер земельного участка (при наличии)</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2.2</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Адрес или описание местоположения земельного участка</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2.3</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Сведения о праве застройщика на земельный участок (правоустанавливающие документы)</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2.4</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Сведения о наличии прав иных лиц на земельный участок (при наличии)</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2.5</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Сведения о виде разрешенного использования земельного участка</w:t>
            </w:r>
          </w:p>
        </w:tc>
        <w:tc>
          <w:tcPr>
            <w:tcW w:w="4706" w:type="dxa"/>
          </w:tcPr>
          <w:p w:rsidR="0056593C" w:rsidRPr="0056593C" w:rsidRDefault="0056593C" w:rsidP="0056593C">
            <w:pPr>
              <w:spacing w:line="276" w:lineRule="auto"/>
              <w:ind w:left="57" w:right="57"/>
              <w:rPr>
                <w:rFonts w:eastAsia="Times New Roman"/>
              </w:rPr>
            </w:pPr>
          </w:p>
        </w:tc>
      </w:tr>
    </w:tbl>
    <w:p w:rsidR="0056593C" w:rsidRPr="0056593C" w:rsidRDefault="0056593C" w:rsidP="0056593C">
      <w:pPr>
        <w:spacing w:before="240" w:line="276" w:lineRule="auto"/>
        <w:jc w:val="center"/>
        <w:rPr>
          <w:rFonts w:eastAsia="Times New Roman"/>
          <w:b/>
        </w:rPr>
      </w:pPr>
      <w:r w:rsidRPr="0056593C">
        <w:rPr>
          <w:rFonts w:eastAsia="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3.1</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3.2</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Цель подачи уведомления (строительство или реконструкция)</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3.3</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Сведения о параметрах:</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3.3.1</w:t>
            </w:r>
          </w:p>
        </w:tc>
        <w:tc>
          <w:tcPr>
            <w:tcW w:w="4423" w:type="dxa"/>
          </w:tcPr>
          <w:p w:rsidR="0056593C" w:rsidRPr="0056593C" w:rsidRDefault="0056593C" w:rsidP="0056593C">
            <w:pPr>
              <w:spacing w:line="276" w:lineRule="auto"/>
              <w:ind w:left="57"/>
              <w:rPr>
                <w:rFonts w:eastAsia="Times New Roman"/>
              </w:rPr>
            </w:pPr>
            <w:r w:rsidRPr="0056593C">
              <w:rPr>
                <w:rFonts w:eastAsia="Times New Roman"/>
              </w:rPr>
              <w:t>Количество надземных этажей</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3.3.2</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Высота</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3.3.3</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Сведения об отступах от границ земельного участка</w:t>
            </w:r>
          </w:p>
        </w:tc>
        <w:tc>
          <w:tcPr>
            <w:tcW w:w="4706" w:type="dxa"/>
          </w:tcPr>
          <w:p w:rsidR="0056593C" w:rsidRPr="0056593C" w:rsidRDefault="0056593C" w:rsidP="0056593C">
            <w:pPr>
              <w:spacing w:line="276" w:lineRule="auto"/>
              <w:ind w:left="57" w:right="57"/>
              <w:rPr>
                <w:rFonts w:eastAsia="Times New Roman"/>
              </w:rPr>
            </w:pPr>
          </w:p>
        </w:tc>
      </w:tr>
      <w:tr w:rsidR="0056593C" w:rsidRPr="0056593C" w:rsidTr="0056593C">
        <w:tc>
          <w:tcPr>
            <w:tcW w:w="850" w:type="dxa"/>
          </w:tcPr>
          <w:p w:rsidR="0056593C" w:rsidRPr="0056593C" w:rsidRDefault="0056593C" w:rsidP="0056593C">
            <w:pPr>
              <w:spacing w:line="276" w:lineRule="auto"/>
              <w:jc w:val="center"/>
              <w:rPr>
                <w:rFonts w:eastAsia="Times New Roman"/>
              </w:rPr>
            </w:pPr>
            <w:r w:rsidRPr="0056593C">
              <w:rPr>
                <w:rFonts w:eastAsia="Times New Roman"/>
              </w:rPr>
              <w:t>3.3.4</w:t>
            </w:r>
          </w:p>
        </w:tc>
        <w:tc>
          <w:tcPr>
            <w:tcW w:w="4423" w:type="dxa"/>
          </w:tcPr>
          <w:p w:rsidR="0056593C" w:rsidRPr="0056593C" w:rsidRDefault="0056593C" w:rsidP="0056593C">
            <w:pPr>
              <w:spacing w:line="276" w:lineRule="auto"/>
              <w:ind w:left="57" w:right="57"/>
              <w:rPr>
                <w:rFonts w:eastAsia="Times New Roman"/>
              </w:rPr>
            </w:pPr>
            <w:r w:rsidRPr="0056593C">
              <w:rPr>
                <w:rFonts w:eastAsia="Times New Roman"/>
              </w:rPr>
              <w:t>Площадь застройки</w:t>
            </w:r>
          </w:p>
        </w:tc>
        <w:tc>
          <w:tcPr>
            <w:tcW w:w="4706" w:type="dxa"/>
          </w:tcPr>
          <w:p w:rsidR="0056593C" w:rsidRPr="0056593C" w:rsidRDefault="0056593C" w:rsidP="0056593C">
            <w:pPr>
              <w:spacing w:line="276" w:lineRule="auto"/>
              <w:ind w:left="57" w:right="57"/>
              <w:rPr>
                <w:rFonts w:eastAsia="Times New Roman"/>
              </w:rPr>
            </w:pPr>
          </w:p>
        </w:tc>
      </w:tr>
    </w:tbl>
    <w:p w:rsidR="0056593C" w:rsidRPr="0056593C" w:rsidRDefault="0056593C" w:rsidP="0056593C">
      <w:pPr>
        <w:pageBreakBefore/>
        <w:spacing w:line="276" w:lineRule="auto"/>
        <w:jc w:val="center"/>
        <w:rPr>
          <w:rFonts w:eastAsia="Times New Roman"/>
          <w:b/>
        </w:rPr>
      </w:pPr>
      <w:r w:rsidRPr="0056593C">
        <w:rPr>
          <w:rFonts w:eastAsia="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pPr w:leftFromText="180" w:rightFromText="180" w:vertAnchor="text" w:tblpY="1"/>
        <w:tblOverlap w:val="never"/>
        <w:tblW w:w="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39"/>
      </w:tblGrid>
      <w:tr w:rsidR="0056593C" w:rsidRPr="0056593C" w:rsidTr="0056593C">
        <w:trPr>
          <w:trHeight w:val="4000"/>
        </w:trPr>
        <w:tc>
          <w:tcPr>
            <w:tcW w:w="5839" w:type="dxa"/>
            <w:shd w:val="clear" w:color="auto" w:fill="auto"/>
          </w:tcPr>
          <w:p w:rsidR="0056593C" w:rsidRPr="0056593C" w:rsidRDefault="0056593C" w:rsidP="0056593C">
            <w:pPr>
              <w:autoSpaceDE w:val="0"/>
              <w:autoSpaceDN w:val="0"/>
              <w:spacing w:line="276" w:lineRule="auto"/>
              <w:jc w:val="center"/>
              <w:rPr>
                <w:rFonts w:eastAsia="Times New Roman"/>
              </w:rPr>
            </w:pPr>
          </w:p>
        </w:tc>
      </w:tr>
    </w:tbl>
    <w:p w:rsidR="0056593C" w:rsidRPr="0056593C" w:rsidRDefault="0056593C" w:rsidP="0056593C">
      <w:pPr>
        <w:pageBreakBefore/>
        <w:spacing w:line="276" w:lineRule="auto"/>
        <w:ind w:firstLine="567"/>
        <w:rPr>
          <w:rFonts w:eastAsia="Times New Roman"/>
        </w:rPr>
      </w:pPr>
      <w:r w:rsidRPr="0056593C">
        <w:rPr>
          <w:rFonts w:eastAsia="Times New Roman"/>
        </w:rPr>
        <w:lastRenderedPageBreak/>
        <w:t>Почтовый адрес и (или) адрес электронной почты для связи:</w:t>
      </w:r>
    </w:p>
    <w:p w:rsidR="0056593C" w:rsidRPr="0056593C" w:rsidRDefault="0056593C" w:rsidP="0056593C">
      <w:pPr>
        <w:spacing w:line="276" w:lineRule="auto"/>
        <w:rPr>
          <w:rFonts w:eastAsia="Times New Roman"/>
        </w:rPr>
      </w:pPr>
    </w:p>
    <w:p w:rsidR="0056593C" w:rsidRPr="0056593C" w:rsidRDefault="0056593C" w:rsidP="0056593C">
      <w:pPr>
        <w:pBdr>
          <w:top w:val="single" w:sz="4" w:space="1" w:color="auto"/>
        </w:pBdr>
        <w:spacing w:line="276" w:lineRule="auto"/>
        <w:rPr>
          <w:rFonts w:eastAsia="Times New Roman"/>
        </w:rPr>
      </w:pPr>
    </w:p>
    <w:p w:rsidR="0056593C" w:rsidRPr="0056593C" w:rsidRDefault="0056593C" w:rsidP="0056593C">
      <w:pPr>
        <w:spacing w:before="240" w:line="276" w:lineRule="auto"/>
        <w:ind w:firstLine="567"/>
        <w:jc w:val="both"/>
        <w:rPr>
          <w:rFonts w:eastAsia="Times New Roman"/>
        </w:rPr>
      </w:pPr>
      <w:r w:rsidRPr="0056593C">
        <w:rPr>
          <w:rFonts w:eastAsia="Times New Roman"/>
        </w:rPr>
        <w:t xml:space="preserve">Уведомление о соответствии </w:t>
      </w:r>
      <w:proofErr w:type="gramStart"/>
      <w:r w:rsidRPr="0056593C">
        <w:rPr>
          <w:rFonts w:eastAsia="Times New Roman"/>
        </w:rPr>
        <w:t>построенных</w:t>
      </w:r>
      <w:proofErr w:type="gramEnd"/>
      <w:r w:rsidRPr="0056593C">
        <w:rPr>
          <w:rFonts w:eastAsia="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6593C" w:rsidRPr="0056593C" w:rsidRDefault="0056593C" w:rsidP="0056593C">
      <w:pPr>
        <w:spacing w:line="276" w:lineRule="auto"/>
        <w:rPr>
          <w:rFonts w:eastAsia="Times New Roman"/>
        </w:rPr>
      </w:pPr>
    </w:p>
    <w:p w:rsidR="0056593C" w:rsidRPr="0056593C" w:rsidRDefault="0056593C" w:rsidP="0056593C">
      <w:pPr>
        <w:pBdr>
          <w:top w:val="single" w:sz="4" w:space="1" w:color="auto"/>
        </w:pBdr>
        <w:spacing w:line="276" w:lineRule="auto"/>
        <w:jc w:val="both"/>
        <w:rPr>
          <w:rFonts w:eastAsia="Times New Roman"/>
          <w:spacing w:val="-2"/>
        </w:rPr>
      </w:pPr>
      <w:r w:rsidRPr="0056593C">
        <w:rPr>
          <w:rFonts w:eastAsia="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6593C" w:rsidRPr="0056593C" w:rsidRDefault="0056593C" w:rsidP="0056593C">
      <w:pPr>
        <w:spacing w:line="276" w:lineRule="auto"/>
        <w:ind w:left="567"/>
        <w:rPr>
          <w:rFonts w:eastAsia="Times New Roman"/>
          <w:b/>
        </w:rPr>
      </w:pPr>
      <w:r w:rsidRPr="0056593C">
        <w:rPr>
          <w:rFonts w:eastAsia="Times New Roman"/>
          <w:b/>
        </w:rPr>
        <w:t xml:space="preserve">Настоящим уведомлением подтверждаю, что </w:t>
      </w:r>
    </w:p>
    <w:p w:rsidR="0056593C" w:rsidRPr="0056593C" w:rsidRDefault="0056593C" w:rsidP="0056593C">
      <w:pPr>
        <w:pBdr>
          <w:top w:val="single" w:sz="4" w:space="1" w:color="auto"/>
        </w:pBdr>
        <w:spacing w:line="24" w:lineRule="auto"/>
        <w:ind w:left="5585"/>
        <w:rPr>
          <w:rFonts w:eastAsia="Times New Roman"/>
        </w:rPr>
      </w:pPr>
    </w:p>
    <w:p w:rsidR="0056593C" w:rsidRPr="0056593C" w:rsidRDefault="0056593C" w:rsidP="0056593C">
      <w:pPr>
        <w:spacing w:line="276" w:lineRule="auto"/>
        <w:jc w:val="right"/>
        <w:rPr>
          <w:rFonts w:eastAsia="Times New Roman"/>
        </w:rPr>
      </w:pPr>
      <w:r w:rsidRPr="0056593C">
        <w:rPr>
          <w:rFonts w:eastAsia="Times New Roman"/>
        </w:rPr>
        <w:t>(объект индивидуального жилищного строительства или садовый дом)</w:t>
      </w:r>
    </w:p>
    <w:p w:rsidR="0056593C" w:rsidRPr="0056593C" w:rsidRDefault="0056593C" w:rsidP="0056593C">
      <w:pPr>
        <w:spacing w:line="276" w:lineRule="auto"/>
        <w:jc w:val="both"/>
        <w:rPr>
          <w:rFonts w:eastAsia="Times New Roman"/>
          <w:b/>
        </w:rPr>
      </w:pPr>
      <w:r w:rsidRPr="0056593C">
        <w:rPr>
          <w:rFonts w:eastAsia="Times New Roman"/>
          <w:b/>
        </w:rPr>
        <w:t xml:space="preserve">не </w:t>
      </w:r>
      <w:proofErr w:type="gramStart"/>
      <w:r w:rsidRPr="0056593C">
        <w:rPr>
          <w:rFonts w:eastAsia="Times New Roman"/>
          <w:b/>
        </w:rPr>
        <w:t>предназначен</w:t>
      </w:r>
      <w:proofErr w:type="gramEnd"/>
      <w:r w:rsidRPr="0056593C">
        <w:rPr>
          <w:rFonts w:eastAsia="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6593C">
        <w:rPr>
          <w:rFonts w:eastAsia="Times New Roman"/>
          <w:b/>
        </w:rPr>
        <w:br/>
      </w:r>
    </w:p>
    <w:p w:rsidR="0056593C" w:rsidRPr="0056593C" w:rsidRDefault="0056593C" w:rsidP="0056593C">
      <w:pPr>
        <w:tabs>
          <w:tab w:val="right" w:pos="9923"/>
        </w:tabs>
        <w:spacing w:line="276" w:lineRule="auto"/>
        <w:jc w:val="both"/>
        <w:rPr>
          <w:rFonts w:eastAsia="Times New Roman"/>
          <w:b/>
        </w:rPr>
      </w:pPr>
    </w:p>
    <w:p w:rsidR="0056593C" w:rsidRPr="0056593C" w:rsidRDefault="0056593C" w:rsidP="0056593C">
      <w:pPr>
        <w:pBdr>
          <w:top w:val="single" w:sz="4" w:space="1" w:color="auto"/>
        </w:pBdr>
        <w:spacing w:line="276" w:lineRule="auto"/>
        <w:ind w:right="113"/>
        <w:jc w:val="center"/>
        <w:rPr>
          <w:rFonts w:eastAsia="Times New Roman"/>
        </w:rPr>
      </w:pPr>
      <w:r w:rsidRPr="0056593C">
        <w:rPr>
          <w:rFonts w:eastAsia="Times New Roman"/>
        </w:rPr>
        <w:t>(реквизиты платежного документа)</w:t>
      </w:r>
    </w:p>
    <w:p w:rsidR="0056593C" w:rsidRPr="0056593C" w:rsidRDefault="0056593C" w:rsidP="0056593C">
      <w:pPr>
        <w:spacing w:line="276" w:lineRule="auto"/>
        <w:ind w:left="567"/>
        <w:rPr>
          <w:rFonts w:eastAsia="Times New Roman"/>
          <w:b/>
        </w:rPr>
      </w:pPr>
      <w:r w:rsidRPr="0056593C">
        <w:rPr>
          <w:rFonts w:eastAsia="Times New Roman"/>
          <w:b/>
        </w:rPr>
        <w:t xml:space="preserve">Настоящим уведомлением я  </w:t>
      </w:r>
    </w:p>
    <w:p w:rsidR="0056593C" w:rsidRPr="0056593C" w:rsidRDefault="0056593C" w:rsidP="0056593C">
      <w:pPr>
        <w:pBdr>
          <w:top w:val="single" w:sz="4" w:space="1" w:color="auto"/>
        </w:pBdr>
        <w:spacing w:line="276" w:lineRule="auto"/>
        <w:ind w:left="3765"/>
        <w:rPr>
          <w:rFonts w:eastAsia="Times New Roman"/>
        </w:rPr>
      </w:pPr>
    </w:p>
    <w:p w:rsidR="0056593C" w:rsidRPr="0056593C" w:rsidRDefault="0056593C" w:rsidP="0056593C">
      <w:pPr>
        <w:spacing w:line="276" w:lineRule="auto"/>
        <w:rPr>
          <w:rFonts w:eastAsia="Times New Roman"/>
          <w:b/>
        </w:rPr>
      </w:pPr>
    </w:p>
    <w:p w:rsidR="0056593C" w:rsidRPr="0056593C" w:rsidRDefault="0056593C" w:rsidP="0056593C">
      <w:pPr>
        <w:pBdr>
          <w:top w:val="single" w:sz="4" w:space="1" w:color="auto"/>
        </w:pBdr>
        <w:spacing w:line="276" w:lineRule="auto"/>
        <w:jc w:val="center"/>
        <w:rPr>
          <w:rFonts w:eastAsia="Times New Roman"/>
        </w:rPr>
      </w:pPr>
      <w:proofErr w:type="gramStart"/>
      <w:r w:rsidRPr="0056593C">
        <w:rPr>
          <w:rFonts w:eastAsia="Times New Roman"/>
        </w:rPr>
        <w:t>(фамилия, имя, отчество (при наличии)</w:t>
      </w:r>
      <w:proofErr w:type="gramEnd"/>
    </w:p>
    <w:p w:rsidR="0056593C" w:rsidRPr="0056593C" w:rsidRDefault="0056593C" w:rsidP="0056593C">
      <w:pPr>
        <w:spacing w:line="276" w:lineRule="auto"/>
        <w:jc w:val="both"/>
        <w:rPr>
          <w:rFonts w:eastAsia="Times New Roman"/>
          <w:b/>
        </w:rPr>
      </w:pPr>
      <w:r w:rsidRPr="0056593C">
        <w:rPr>
          <w:rFonts w:eastAsia="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6593C" w:rsidRPr="0056593C" w:rsidTr="0056593C">
        <w:trPr>
          <w:cantSplit/>
        </w:trPr>
        <w:tc>
          <w:tcPr>
            <w:tcW w:w="3119"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c>
          <w:tcPr>
            <w:tcW w:w="680" w:type="dxa"/>
            <w:tcBorders>
              <w:top w:val="nil"/>
              <w:left w:val="nil"/>
              <w:bottom w:val="nil"/>
              <w:right w:val="nil"/>
            </w:tcBorders>
            <w:vAlign w:val="bottom"/>
          </w:tcPr>
          <w:p w:rsidR="0056593C" w:rsidRPr="0056593C" w:rsidRDefault="0056593C" w:rsidP="0056593C">
            <w:pPr>
              <w:spacing w:line="276" w:lineRule="auto"/>
              <w:rPr>
                <w:rFonts w:eastAsia="Times New Roman"/>
              </w:rPr>
            </w:pPr>
          </w:p>
        </w:tc>
        <w:tc>
          <w:tcPr>
            <w:tcW w:w="1985"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c>
          <w:tcPr>
            <w:tcW w:w="680" w:type="dxa"/>
            <w:tcBorders>
              <w:top w:val="nil"/>
              <w:left w:val="nil"/>
              <w:bottom w:val="nil"/>
              <w:right w:val="nil"/>
            </w:tcBorders>
            <w:vAlign w:val="bottom"/>
          </w:tcPr>
          <w:p w:rsidR="0056593C" w:rsidRPr="0056593C" w:rsidRDefault="0056593C" w:rsidP="0056593C">
            <w:pPr>
              <w:spacing w:line="276" w:lineRule="auto"/>
              <w:jc w:val="center"/>
              <w:rPr>
                <w:rFonts w:eastAsia="Times New Roman"/>
              </w:rPr>
            </w:pPr>
          </w:p>
        </w:tc>
        <w:tc>
          <w:tcPr>
            <w:tcW w:w="2892"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r>
      <w:tr w:rsidR="0056593C" w:rsidRPr="0056593C" w:rsidTr="0056593C">
        <w:trPr>
          <w:cantSplit/>
        </w:trPr>
        <w:tc>
          <w:tcPr>
            <w:tcW w:w="3119" w:type="dxa"/>
            <w:tcBorders>
              <w:top w:val="nil"/>
              <w:left w:val="nil"/>
              <w:bottom w:val="nil"/>
              <w:right w:val="nil"/>
            </w:tcBorders>
          </w:tcPr>
          <w:p w:rsidR="0056593C" w:rsidRPr="0056593C" w:rsidRDefault="0056593C" w:rsidP="0056593C">
            <w:pPr>
              <w:spacing w:line="276" w:lineRule="auto"/>
              <w:jc w:val="center"/>
              <w:rPr>
                <w:rFonts w:eastAsia="Times New Roman"/>
              </w:rPr>
            </w:pPr>
            <w:r w:rsidRPr="0056593C">
              <w:rPr>
                <w:rFonts w:eastAsia="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56593C" w:rsidRPr="0056593C" w:rsidRDefault="0056593C" w:rsidP="0056593C">
            <w:pPr>
              <w:spacing w:line="276" w:lineRule="auto"/>
              <w:rPr>
                <w:rFonts w:eastAsia="Times New Roman"/>
              </w:rPr>
            </w:pPr>
          </w:p>
        </w:tc>
        <w:tc>
          <w:tcPr>
            <w:tcW w:w="1985" w:type="dxa"/>
            <w:tcBorders>
              <w:top w:val="nil"/>
              <w:left w:val="nil"/>
              <w:bottom w:val="nil"/>
              <w:right w:val="nil"/>
            </w:tcBorders>
          </w:tcPr>
          <w:p w:rsidR="0056593C" w:rsidRPr="0056593C" w:rsidRDefault="0056593C" w:rsidP="0056593C">
            <w:pPr>
              <w:spacing w:line="276" w:lineRule="auto"/>
              <w:jc w:val="center"/>
              <w:rPr>
                <w:rFonts w:eastAsia="Times New Roman"/>
              </w:rPr>
            </w:pPr>
            <w:r w:rsidRPr="0056593C">
              <w:rPr>
                <w:rFonts w:eastAsia="Times New Roman"/>
              </w:rPr>
              <w:t>(подпись)</w:t>
            </w:r>
          </w:p>
        </w:tc>
        <w:tc>
          <w:tcPr>
            <w:tcW w:w="680" w:type="dxa"/>
            <w:tcBorders>
              <w:top w:val="nil"/>
              <w:left w:val="nil"/>
              <w:bottom w:val="nil"/>
              <w:right w:val="nil"/>
            </w:tcBorders>
          </w:tcPr>
          <w:p w:rsidR="0056593C" w:rsidRPr="0056593C" w:rsidRDefault="0056593C" w:rsidP="0056593C">
            <w:pPr>
              <w:spacing w:line="276" w:lineRule="auto"/>
              <w:jc w:val="center"/>
              <w:rPr>
                <w:rFonts w:eastAsia="Times New Roman"/>
              </w:rPr>
            </w:pPr>
          </w:p>
        </w:tc>
        <w:tc>
          <w:tcPr>
            <w:tcW w:w="2892" w:type="dxa"/>
            <w:tcBorders>
              <w:top w:val="nil"/>
              <w:left w:val="nil"/>
              <w:bottom w:val="nil"/>
              <w:right w:val="nil"/>
            </w:tcBorders>
          </w:tcPr>
          <w:p w:rsidR="0056593C" w:rsidRPr="0056593C" w:rsidRDefault="0056593C" w:rsidP="0056593C">
            <w:pPr>
              <w:spacing w:line="276" w:lineRule="auto"/>
              <w:jc w:val="center"/>
              <w:rPr>
                <w:rFonts w:eastAsia="Times New Roman"/>
              </w:rPr>
            </w:pPr>
            <w:r w:rsidRPr="0056593C">
              <w:rPr>
                <w:rFonts w:eastAsia="Times New Roman"/>
              </w:rPr>
              <w:t>(расшифровка подписи)</w:t>
            </w:r>
          </w:p>
        </w:tc>
      </w:tr>
    </w:tbl>
    <w:p w:rsidR="0056593C" w:rsidRPr="0056593C" w:rsidRDefault="0056593C" w:rsidP="0056593C">
      <w:pPr>
        <w:spacing w:before="360" w:line="276" w:lineRule="auto"/>
        <w:ind w:left="567" w:right="6237"/>
        <w:jc w:val="center"/>
        <w:rPr>
          <w:rFonts w:eastAsia="Times New Roman"/>
        </w:rPr>
      </w:pPr>
      <w:r w:rsidRPr="0056593C">
        <w:rPr>
          <w:rFonts w:eastAsia="Times New Roman"/>
        </w:rPr>
        <w:t>М.П.</w:t>
      </w:r>
      <w:r w:rsidRPr="0056593C">
        <w:rPr>
          <w:rFonts w:eastAsia="Times New Roman"/>
        </w:rPr>
        <w:br/>
        <w:t>(при наличии)</w:t>
      </w:r>
    </w:p>
    <w:p w:rsidR="0056593C" w:rsidRPr="0056593C" w:rsidRDefault="0056593C" w:rsidP="0056593C">
      <w:pPr>
        <w:spacing w:line="276" w:lineRule="auto"/>
        <w:rPr>
          <w:rFonts w:eastAsia="Times New Roman"/>
        </w:rPr>
      </w:pPr>
      <w:r w:rsidRPr="0056593C">
        <w:rPr>
          <w:rFonts w:eastAsia="Times New Roman"/>
        </w:rPr>
        <w:t>К настоящему уведомлению прилагается:</w:t>
      </w:r>
    </w:p>
    <w:p w:rsidR="0056593C" w:rsidRPr="0056593C" w:rsidRDefault="0056593C" w:rsidP="0056593C">
      <w:pPr>
        <w:spacing w:line="276" w:lineRule="auto"/>
        <w:rPr>
          <w:rFonts w:eastAsia="Times New Roman"/>
        </w:rPr>
      </w:pPr>
    </w:p>
    <w:p w:rsidR="0056593C" w:rsidRPr="0056593C" w:rsidRDefault="0056593C" w:rsidP="0056593C">
      <w:pPr>
        <w:pBdr>
          <w:top w:val="single" w:sz="4" w:space="1" w:color="auto"/>
        </w:pBdr>
        <w:spacing w:line="276" w:lineRule="auto"/>
        <w:rPr>
          <w:rFonts w:eastAsia="Times New Roman"/>
        </w:rPr>
      </w:pPr>
    </w:p>
    <w:p w:rsidR="0056593C" w:rsidRPr="0056593C" w:rsidRDefault="0056593C" w:rsidP="0056593C">
      <w:pPr>
        <w:spacing w:line="276" w:lineRule="auto"/>
        <w:rPr>
          <w:rFonts w:eastAsia="Times New Roman"/>
        </w:rPr>
      </w:pPr>
    </w:p>
    <w:p w:rsidR="0056593C" w:rsidRPr="0056593C" w:rsidRDefault="0056593C" w:rsidP="0056593C">
      <w:pPr>
        <w:pBdr>
          <w:top w:val="single" w:sz="4" w:space="1" w:color="auto"/>
        </w:pBdr>
        <w:spacing w:line="276" w:lineRule="auto"/>
        <w:jc w:val="both"/>
        <w:rPr>
          <w:rFonts w:eastAsia="Times New Roman"/>
        </w:rPr>
      </w:pPr>
      <w:proofErr w:type="gramStart"/>
      <w:r w:rsidRPr="0056593C">
        <w:rPr>
          <w:rFonts w:eastAsia="Times New Roman"/>
        </w:rPr>
        <w:lastRenderedPageBreak/>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56593C">
        <w:rPr>
          <w:rFonts w:eastAsia="Times New Roman"/>
        </w:rPr>
        <w:t xml:space="preserve"> № </w:t>
      </w:r>
      <w:proofErr w:type="gramStart"/>
      <w:r w:rsidRPr="0056593C">
        <w:rPr>
          <w:rFonts w:eastAsia="Times New Roman"/>
        </w:rPr>
        <w:t>49, ст. 7015; 2012, № 26, ст. 3446; 2014, № 43, ст. 5799; 2015, № 29, ст. 4342, 4378; 2016, № 1, ст. 79; 2016, № 26, ст. 3867; 2016, № 27, ст. 4294, 4303, 4305, 4306; 2016, № 52, ст. 7494; 2018, № 32, ст. 5133, 5134, 5135)</w:t>
      </w:r>
      <w:proofErr w:type="gramEnd"/>
    </w:p>
    <w:p w:rsidR="0056593C" w:rsidRDefault="0056593C"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Pr="0056593C" w:rsidRDefault="0056593C" w:rsidP="0056593C"/>
    <w:p w:rsidR="0056593C" w:rsidRDefault="0056593C" w:rsidP="0056593C"/>
    <w:p w:rsidR="00444FEF" w:rsidRDefault="00444FEF" w:rsidP="0056593C"/>
    <w:p w:rsidR="0056593C" w:rsidRPr="0056593C" w:rsidRDefault="0056593C" w:rsidP="0056593C"/>
    <w:p w:rsidR="0056593C" w:rsidRDefault="0056593C" w:rsidP="0056593C"/>
    <w:p w:rsidR="0056593C" w:rsidRDefault="0056593C" w:rsidP="0056593C"/>
    <w:p w:rsidR="00444FEF" w:rsidRDefault="00444FEF" w:rsidP="0056593C"/>
    <w:p w:rsidR="003A0CF1" w:rsidRDefault="0056593C" w:rsidP="0056593C">
      <w:pPr>
        <w:tabs>
          <w:tab w:val="left" w:pos="2265"/>
        </w:tabs>
      </w:pPr>
      <w:r>
        <w:tab/>
      </w:r>
    </w:p>
    <w:p w:rsidR="0056593C" w:rsidRDefault="0056593C" w:rsidP="0056593C">
      <w:pPr>
        <w:tabs>
          <w:tab w:val="left" w:pos="2265"/>
        </w:tabs>
      </w:pPr>
    </w:p>
    <w:p w:rsidR="0056593C" w:rsidRDefault="0056593C" w:rsidP="00444FEF">
      <w:pPr>
        <w:jc w:val="right"/>
        <w:outlineLvl w:val="2"/>
        <w:rPr>
          <w:rFonts w:eastAsia="Times New Roman"/>
          <w:sz w:val="27"/>
          <w:szCs w:val="27"/>
        </w:rPr>
      </w:pPr>
      <w:r w:rsidRPr="0056593C">
        <w:rPr>
          <w:rFonts w:eastAsia="Times New Roman"/>
          <w:sz w:val="27"/>
          <w:szCs w:val="27"/>
        </w:rPr>
        <w:lastRenderedPageBreak/>
        <w:t xml:space="preserve">Приложение </w:t>
      </w:r>
      <w:r w:rsidR="00444FEF">
        <w:rPr>
          <w:rFonts w:eastAsia="Times New Roman"/>
          <w:sz w:val="27"/>
          <w:szCs w:val="27"/>
        </w:rPr>
        <w:t>№2</w:t>
      </w:r>
    </w:p>
    <w:p w:rsidR="00444FEF" w:rsidRPr="0056593C" w:rsidRDefault="00444FEF" w:rsidP="00444FEF">
      <w:pPr>
        <w:jc w:val="right"/>
        <w:outlineLvl w:val="2"/>
        <w:rPr>
          <w:rFonts w:eastAsia="Times New Roman"/>
          <w:b/>
          <w:bCs/>
          <w:sz w:val="27"/>
          <w:szCs w:val="27"/>
        </w:rPr>
      </w:pPr>
      <w:r>
        <w:rPr>
          <w:rFonts w:eastAsia="Times New Roman"/>
          <w:sz w:val="27"/>
          <w:szCs w:val="27"/>
        </w:rPr>
        <w:t>к административному регламенту</w:t>
      </w:r>
    </w:p>
    <w:p w:rsidR="0056593C" w:rsidRPr="0056593C" w:rsidRDefault="0056593C" w:rsidP="00444FEF">
      <w:pPr>
        <w:jc w:val="right"/>
        <w:rPr>
          <w:rFonts w:eastAsia="Times New Roman"/>
        </w:rPr>
      </w:pPr>
      <w:r w:rsidRPr="0056593C">
        <w:rPr>
          <w:rFonts w:eastAsia="Times New Roman"/>
        </w:rPr>
        <w:t>Главе администрации</w:t>
      </w:r>
    </w:p>
    <w:p w:rsidR="0056593C" w:rsidRPr="0056593C" w:rsidRDefault="0056593C" w:rsidP="00444FEF">
      <w:pPr>
        <w:jc w:val="right"/>
        <w:rPr>
          <w:rFonts w:eastAsia="Times New Roman"/>
        </w:rPr>
      </w:pPr>
      <w:r w:rsidRPr="0056593C">
        <w:rPr>
          <w:rFonts w:eastAsia="Times New Roman"/>
        </w:rPr>
        <w:t>______________________________</w:t>
      </w:r>
    </w:p>
    <w:p w:rsidR="0056593C" w:rsidRPr="0056593C" w:rsidRDefault="0056593C" w:rsidP="00444FEF">
      <w:pPr>
        <w:jc w:val="right"/>
        <w:rPr>
          <w:rFonts w:eastAsia="Times New Roman"/>
        </w:rPr>
      </w:pPr>
      <w:r w:rsidRPr="0056593C">
        <w:rPr>
          <w:rFonts w:eastAsia="Times New Roman"/>
        </w:rPr>
        <w:t>(муниципального образования)</w:t>
      </w:r>
    </w:p>
    <w:p w:rsidR="0056593C" w:rsidRPr="0056593C" w:rsidRDefault="0056593C" w:rsidP="00444FEF">
      <w:pPr>
        <w:jc w:val="right"/>
        <w:rPr>
          <w:rFonts w:eastAsia="Times New Roman"/>
        </w:rPr>
      </w:pPr>
      <w:r w:rsidRPr="0056593C">
        <w:rPr>
          <w:rFonts w:eastAsia="Times New Roman"/>
        </w:rPr>
        <w:t>От:</w:t>
      </w:r>
      <w:r w:rsidRPr="0056593C">
        <w:rPr>
          <w:rFonts w:eastAsia="Times New Roman"/>
          <w:b/>
          <w:bCs/>
        </w:rPr>
        <w:t>___________________________</w:t>
      </w:r>
    </w:p>
    <w:p w:rsidR="0056593C" w:rsidRPr="0056593C" w:rsidRDefault="0056593C" w:rsidP="0056593C">
      <w:pPr>
        <w:spacing w:before="100" w:beforeAutospacing="1" w:after="100" w:afterAutospacing="1"/>
        <w:jc w:val="center"/>
        <w:rPr>
          <w:rFonts w:eastAsia="Times New Roman"/>
        </w:rPr>
      </w:pPr>
      <w:r w:rsidRPr="0056593C">
        <w:rPr>
          <w:rFonts w:eastAsia="Times New Roman"/>
          <w:b/>
          <w:bCs/>
        </w:rPr>
        <w:t> Заявление</w:t>
      </w:r>
    </w:p>
    <w:p w:rsidR="0056593C" w:rsidRPr="0056593C" w:rsidRDefault="0056593C" w:rsidP="00444FEF">
      <w:pPr>
        <w:jc w:val="center"/>
        <w:rPr>
          <w:rFonts w:eastAsia="Times New Roman"/>
        </w:rPr>
      </w:pPr>
      <w:r w:rsidRPr="0056593C">
        <w:rPr>
          <w:rFonts w:eastAsia="Times New Roman"/>
          <w:b/>
          <w:bCs/>
        </w:rPr>
        <w:t>об исправлении технической ошибки</w:t>
      </w:r>
    </w:p>
    <w:p w:rsidR="0056593C" w:rsidRPr="0056593C" w:rsidRDefault="0056593C" w:rsidP="00444FEF">
      <w:pPr>
        <w:rPr>
          <w:rFonts w:eastAsia="Times New Roman"/>
        </w:rPr>
      </w:pPr>
      <w:r w:rsidRPr="0056593C">
        <w:rPr>
          <w:rFonts w:eastAsia="Times New Roman"/>
        </w:rPr>
        <w:t>Сообщаю об ошибке, допущенной при оказании муниципальной услуги ___</w:t>
      </w:r>
      <w:r w:rsidRPr="0056593C">
        <w:rPr>
          <w:rFonts w:eastAsia="Times New Roman"/>
          <w:b/>
          <w:bCs/>
        </w:rPr>
        <w:t>____________________________________________________________________</w:t>
      </w:r>
    </w:p>
    <w:p w:rsidR="0056593C" w:rsidRPr="0056593C" w:rsidRDefault="0056593C" w:rsidP="00444FEF">
      <w:pPr>
        <w:jc w:val="center"/>
        <w:rPr>
          <w:rFonts w:eastAsia="Times New Roman"/>
        </w:rPr>
      </w:pPr>
      <w:r w:rsidRPr="0056593C">
        <w:rPr>
          <w:rFonts w:eastAsia="Times New Roman"/>
        </w:rPr>
        <w:t>(наименование услуги)</w:t>
      </w:r>
    </w:p>
    <w:p w:rsidR="0056593C" w:rsidRPr="0056593C" w:rsidRDefault="0056593C" w:rsidP="00444FEF">
      <w:pPr>
        <w:rPr>
          <w:rFonts w:eastAsia="Times New Roman"/>
        </w:rPr>
      </w:pPr>
      <w:r w:rsidRPr="0056593C">
        <w:rPr>
          <w:rFonts w:eastAsia="Times New Roman"/>
        </w:rPr>
        <w:t>Записано:_________________________________________________________________________________________________________________________________</w:t>
      </w:r>
    </w:p>
    <w:p w:rsidR="0056593C" w:rsidRPr="0056593C" w:rsidRDefault="0056593C" w:rsidP="00444FEF">
      <w:pPr>
        <w:rPr>
          <w:rFonts w:eastAsia="Times New Roman"/>
        </w:rPr>
      </w:pPr>
      <w:r w:rsidRPr="0056593C">
        <w:rPr>
          <w:rFonts w:eastAsia="Times New Roman"/>
        </w:rPr>
        <w:t>Правильные сведения:______________________________________________________________________________________________________________________</w:t>
      </w:r>
    </w:p>
    <w:p w:rsidR="0056593C" w:rsidRPr="0056593C" w:rsidRDefault="0056593C" w:rsidP="00444FEF">
      <w:pPr>
        <w:jc w:val="both"/>
        <w:rPr>
          <w:rFonts w:eastAsia="Times New Roman"/>
        </w:rPr>
      </w:pPr>
      <w:r w:rsidRPr="0056593C">
        <w:rPr>
          <w:rFonts w:eastAsia="Times New Roman"/>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56593C" w:rsidRPr="0056593C" w:rsidRDefault="0056593C" w:rsidP="00444FEF">
      <w:pPr>
        <w:jc w:val="both"/>
        <w:rPr>
          <w:rFonts w:eastAsia="Times New Roman"/>
        </w:rPr>
      </w:pPr>
      <w:r w:rsidRPr="0056593C">
        <w:rPr>
          <w:rFonts w:eastAsia="Times New Roman"/>
        </w:rPr>
        <w:t>Прилагаю следующие документы:</w:t>
      </w:r>
    </w:p>
    <w:p w:rsidR="0056593C" w:rsidRPr="0056593C" w:rsidRDefault="0056593C" w:rsidP="00444FEF">
      <w:pPr>
        <w:jc w:val="both"/>
        <w:rPr>
          <w:rFonts w:eastAsia="Times New Roman"/>
        </w:rPr>
      </w:pPr>
      <w:r w:rsidRPr="0056593C">
        <w:rPr>
          <w:rFonts w:eastAsia="Times New Roman"/>
        </w:rPr>
        <w:t>1.</w:t>
      </w:r>
    </w:p>
    <w:p w:rsidR="0056593C" w:rsidRPr="0056593C" w:rsidRDefault="0056593C" w:rsidP="00444FEF">
      <w:pPr>
        <w:jc w:val="both"/>
        <w:rPr>
          <w:rFonts w:eastAsia="Times New Roman"/>
        </w:rPr>
      </w:pPr>
      <w:r w:rsidRPr="0056593C">
        <w:rPr>
          <w:rFonts w:eastAsia="Times New Roman"/>
        </w:rPr>
        <w:t>2.</w:t>
      </w:r>
    </w:p>
    <w:p w:rsidR="0056593C" w:rsidRPr="0056593C" w:rsidRDefault="0056593C" w:rsidP="00444FEF">
      <w:pPr>
        <w:jc w:val="both"/>
        <w:rPr>
          <w:rFonts w:eastAsia="Times New Roman"/>
        </w:rPr>
      </w:pPr>
      <w:r w:rsidRPr="0056593C">
        <w:rPr>
          <w:rFonts w:eastAsia="Times New Roman"/>
        </w:rPr>
        <w:t>3.</w:t>
      </w:r>
    </w:p>
    <w:p w:rsidR="0056593C" w:rsidRPr="0056593C" w:rsidRDefault="0056593C" w:rsidP="00444FEF">
      <w:pPr>
        <w:jc w:val="both"/>
        <w:rPr>
          <w:rFonts w:eastAsia="Times New Roman"/>
        </w:rPr>
      </w:pPr>
      <w:r w:rsidRPr="0056593C">
        <w:rPr>
          <w:rFonts w:eastAsia="Times New Roman"/>
        </w:rPr>
        <w:t>В случае принятия решения об отклонении заявления об исправлении технической ошибки прошу направить такое решение:</w:t>
      </w:r>
    </w:p>
    <w:p w:rsidR="0056593C" w:rsidRPr="0056593C" w:rsidRDefault="0056593C" w:rsidP="00444FEF">
      <w:pPr>
        <w:jc w:val="both"/>
        <w:rPr>
          <w:rFonts w:eastAsia="Times New Roman"/>
        </w:rPr>
      </w:pPr>
      <w:r w:rsidRPr="0056593C">
        <w:rPr>
          <w:rFonts w:eastAsia="Times New Roman"/>
        </w:rPr>
        <w:t>посредством отправления электронного документа на адрес E-</w:t>
      </w:r>
      <w:proofErr w:type="spellStart"/>
      <w:r w:rsidRPr="0056593C">
        <w:rPr>
          <w:rFonts w:eastAsia="Times New Roman"/>
        </w:rPr>
        <w:t>mail</w:t>
      </w:r>
      <w:proofErr w:type="spellEnd"/>
      <w:r w:rsidRPr="0056593C">
        <w:rPr>
          <w:rFonts w:eastAsia="Times New Roman"/>
        </w:rPr>
        <w:t>:_______;</w:t>
      </w:r>
    </w:p>
    <w:p w:rsidR="0056593C" w:rsidRPr="0056593C" w:rsidRDefault="0056593C" w:rsidP="00444FEF">
      <w:pPr>
        <w:jc w:val="both"/>
        <w:rPr>
          <w:rFonts w:eastAsia="Times New Roman"/>
        </w:rPr>
      </w:pPr>
      <w:r w:rsidRPr="0056593C">
        <w:rPr>
          <w:rFonts w:eastAsia="Times New Roman"/>
        </w:rPr>
        <w:t>в виде заверенной копии на бумажном носителе почтовым отправлением по адресу: ________________________________________________________________.</w:t>
      </w:r>
    </w:p>
    <w:p w:rsidR="0056593C" w:rsidRPr="0056593C" w:rsidRDefault="0056593C" w:rsidP="00444FEF">
      <w:pPr>
        <w:jc w:val="both"/>
        <w:rPr>
          <w:rFonts w:eastAsia="Times New Roman"/>
        </w:rPr>
      </w:pPr>
      <w:proofErr w:type="gramStart"/>
      <w:r w:rsidRPr="0056593C">
        <w:rPr>
          <w:rFonts w:eastAsia="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56593C">
        <w:rPr>
          <w:rFonts w:eastAsia="Times New Roman"/>
        </w:rPr>
        <w:t xml:space="preserve"> услугу, в целях предоставления муниципальной услуги.</w:t>
      </w:r>
    </w:p>
    <w:p w:rsidR="0056593C" w:rsidRPr="0056593C" w:rsidRDefault="0056593C" w:rsidP="00444FEF">
      <w:pPr>
        <w:jc w:val="both"/>
        <w:rPr>
          <w:rFonts w:eastAsia="Times New Roman"/>
        </w:rPr>
      </w:pPr>
      <w:r w:rsidRPr="0056593C">
        <w:rPr>
          <w:rFonts w:eastAsia="Times New Roman"/>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56593C">
        <w:rPr>
          <w:rFonts w:eastAsia="Times New Roman"/>
        </w:rPr>
        <w:t>действительны и содержат</w:t>
      </w:r>
      <w:proofErr w:type="gramEnd"/>
      <w:r w:rsidRPr="0056593C">
        <w:rPr>
          <w:rFonts w:eastAsia="Times New Roman"/>
        </w:rPr>
        <w:t xml:space="preserve"> достоверные сведения.</w:t>
      </w:r>
    </w:p>
    <w:p w:rsidR="0056593C" w:rsidRPr="0056593C" w:rsidRDefault="0056593C" w:rsidP="00444FEF">
      <w:pPr>
        <w:jc w:val="both"/>
        <w:rPr>
          <w:rFonts w:eastAsia="Times New Roman"/>
        </w:rPr>
      </w:pPr>
      <w:r w:rsidRPr="0056593C">
        <w:rPr>
          <w:rFonts w:eastAsia="Times New Roman"/>
        </w:rPr>
        <w:t>Даю свое согласие на участие в опросе по оценке качества предоставленной мне муниципальной услуги по телефону: _______________________.</w:t>
      </w:r>
    </w:p>
    <w:p w:rsidR="0056593C" w:rsidRPr="0056593C" w:rsidRDefault="0056593C" w:rsidP="00444FEF">
      <w:pPr>
        <w:rPr>
          <w:rFonts w:eastAsia="Times New Roman"/>
        </w:rPr>
      </w:pPr>
      <w:r w:rsidRPr="0056593C">
        <w:rPr>
          <w:rFonts w:eastAsia="Times New Roman"/>
        </w:rPr>
        <w:t>______________                               _________________ ( ________________)</w:t>
      </w:r>
    </w:p>
    <w:p w:rsidR="0056593C" w:rsidRPr="0056593C" w:rsidRDefault="0056593C" w:rsidP="00444FEF">
      <w:r w:rsidRPr="0056593C">
        <w:rPr>
          <w:rFonts w:eastAsia="Times New Roman"/>
        </w:rPr>
        <w:t>          (дата)                                                 (подпись)             (Ф.И.О.)</w:t>
      </w:r>
    </w:p>
    <w:sectPr w:rsidR="0056593C" w:rsidRPr="0056593C">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5A" w:rsidRDefault="00553E5A" w:rsidP="00444FEF">
      <w:r>
        <w:separator/>
      </w:r>
    </w:p>
  </w:endnote>
  <w:endnote w:type="continuationSeparator" w:id="0">
    <w:p w:rsidR="00553E5A" w:rsidRDefault="00553E5A" w:rsidP="0044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5A" w:rsidRDefault="00553E5A" w:rsidP="00444FEF">
      <w:r>
        <w:separator/>
      </w:r>
    </w:p>
  </w:footnote>
  <w:footnote w:type="continuationSeparator" w:id="0">
    <w:p w:rsidR="00553E5A" w:rsidRDefault="00553E5A" w:rsidP="0044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4403"/>
    <w:rsid w:val="00277511"/>
    <w:rsid w:val="002A4AC4"/>
    <w:rsid w:val="002A5AFE"/>
    <w:rsid w:val="002F5FD4"/>
    <w:rsid w:val="002F7097"/>
    <w:rsid w:val="00304B5F"/>
    <w:rsid w:val="0034310E"/>
    <w:rsid w:val="0035404B"/>
    <w:rsid w:val="00377711"/>
    <w:rsid w:val="00392BB0"/>
    <w:rsid w:val="003A0CF1"/>
    <w:rsid w:val="003E7607"/>
    <w:rsid w:val="003F5452"/>
    <w:rsid w:val="00405C36"/>
    <w:rsid w:val="00444FEF"/>
    <w:rsid w:val="00445BDD"/>
    <w:rsid w:val="0046482E"/>
    <w:rsid w:val="00465A2C"/>
    <w:rsid w:val="00482EA1"/>
    <w:rsid w:val="00491C45"/>
    <w:rsid w:val="004A4D51"/>
    <w:rsid w:val="004B1CB1"/>
    <w:rsid w:val="004B43DF"/>
    <w:rsid w:val="004E6564"/>
    <w:rsid w:val="004E7DA0"/>
    <w:rsid w:val="00502190"/>
    <w:rsid w:val="00511DEB"/>
    <w:rsid w:val="00517896"/>
    <w:rsid w:val="0052398F"/>
    <w:rsid w:val="005245CA"/>
    <w:rsid w:val="0053396A"/>
    <w:rsid w:val="00541A16"/>
    <w:rsid w:val="00551A78"/>
    <w:rsid w:val="00553E5A"/>
    <w:rsid w:val="00565821"/>
    <w:rsid w:val="0056593C"/>
    <w:rsid w:val="005806F1"/>
    <w:rsid w:val="005C1F89"/>
    <w:rsid w:val="005C6967"/>
    <w:rsid w:val="005D1BC4"/>
    <w:rsid w:val="005D2CD1"/>
    <w:rsid w:val="00635AD3"/>
    <w:rsid w:val="00641F4F"/>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E0A40"/>
    <w:rsid w:val="007E727F"/>
    <w:rsid w:val="007E75DD"/>
    <w:rsid w:val="007F257B"/>
    <w:rsid w:val="007F7A5B"/>
    <w:rsid w:val="008564FC"/>
    <w:rsid w:val="00861924"/>
    <w:rsid w:val="00866045"/>
    <w:rsid w:val="00874F2C"/>
    <w:rsid w:val="00876B99"/>
    <w:rsid w:val="00880E13"/>
    <w:rsid w:val="00893119"/>
    <w:rsid w:val="008A6034"/>
    <w:rsid w:val="008B74C6"/>
    <w:rsid w:val="008E1FA2"/>
    <w:rsid w:val="009117D5"/>
    <w:rsid w:val="00942074"/>
    <w:rsid w:val="0095543B"/>
    <w:rsid w:val="009612F2"/>
    <w:rsid w:val="009959D5"/>
    <w:rsid w:val="009A669D"/>
    <w:rsid w:val="009C04DA"/>
    <w:rsid w:val="00A03F8F"/>
    <w:rsid w:val="00A24F19"/>
    <w:rsid w:val="00A337F6"/>
    <w:rsid w:val="00A43F66"/>
    <w:rsid w:val="00A57194"/>
    <w:rsid w:val="00A60963"/>
    <w:rsid w:val="00A622CE"/>
    <w:rsid w:val="00A66A1C"/>
    <w:rsid w:val="00A66AC0"/>
    <w:rsid w:val="00A82B0F"/>
    <w:rsid w:val="00A92CB9"/>
    <w:rsid w:val="00AA521A"/>
    <w:rsid w:val="00AB5449"/>
    <w:rsid w:val="00AC0263"/>
    <w:rsid w:val="00AC5FEC"/>
    <w:rsid w:val="00AD2217"/>
    <w:rsid w:val="00AE2FB9"/>
    <w:rsid w:val="00AF055D"/>
    <w:rsid w:val="00B06FF8"/>
    <w:rsid w:val="00B12C43"/>
    <w:rsid w:val="00B44D43"/>
    <w:rsid w:val="00B50F7F"/>
    <w:rsid w:val="00B60620"/>
    <w:rsid w:val="00B8444B"/>
    <w:rsid w:val="00B86DA3"/>
    <w:rsid w:val="00B9553F"/>
    <w:rsid w:val="00BA4D0D"/>
    <w:rsid w:val="00BC06A8"/>
    <w:rsid w:val="00BD14C3"/>
    <w:rsid w:val="00C0769A"/>
    <w:rsid w:val="00C11ACB"/>
    <w:rsid w:val="00C15F1D"/>
    <w:rsid w:val="00C41D4E"/>
    <w:rsid w:val="00C61596"/>
    <w:rsid w:val="00C84FB6"/>
    <w:rsid w:val="00C87F59"/>
    <w:rsid w:val="00C959FF"/>
    <w:rsid w:val="00CC20B5"/>
    <w:rsid w:val="00CD73A4"/>
    <w:rsid w:val="00CE142B"/>
    <w:rsid w:val="00CE2AB3"/>
    <w:rsid w:val="00D629AF"/>
    <w:rsid w:val="00D662D1"/>
    <w:rsid w:val="00D83DCB"/>
    <w:rsid w:val="00DA6791"/>
    <w:rsid w:val="00DE0BC0"/>
    <w:rsid w:val="00DE0F96"/>
    <w:rsid w:val="00DE57C5"/>
    <w:rsid w:val="00DF02AA"/>
    <w:rsid w:val="00DF05B9"/>
    <w:rsid w:val="00DF6C2E"/>
    <w:rsid w:val="00DF784A"/>
    <w:rsid w:val="00E15A0A"/>
    <w:rsid w:val="00E2040E"/>
    <w:rsid w:val="00E20737"/>
    <w:rsid w:val="00E25587"/>
    <w:rsid w:val="00E4673B"/>
    <w:rsid w:val="00E82563"/>
    <w:rsid w:val="00EB5FB3"/>
    <w:rsid w:val="00EB7B5C"/>
    <w:rsid w:val="00EC3EDC"/>
    <w:rsid w:val="00EC5F10"/>
    <w:rsid w:val="00EF49F3"/>
    <w:rsid w:val="00F05363"/>
    <w:rsid w:val="00F22845"/>
    <w:rsid w:val="00F316B0"/>
    <w:rsid w:val="00F37DFA"/>
    <w:rsid w:val="00F43CF8"/>
    <w:rsid w:val="00F47F2E"/>
    <w:rsid w:val="00F56F11"/>
    <w:rsid w:val="00F70884"/>
    <w:rsid w:val="00F90372"/>
    <w:rsid w:val="00FA5054"/>
    <w:rsid w:val="00FA6BDB"/>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header"/>
    <w:basedOn w:val="a"/>
    <w:link w:val="a9"/>
    <w:uiPriority w:val="99"/>
    <w:unhideWhenUsed/>
    <w:rsid w:val="00444FEF"/>
    <w:pPr>
      <w:tabs>
        <w:tab w:val="center" w:pos="4677"/>
        <w:tab w:val="right" w:pos="9355"/>
      </w:tabs>
    </w:pPr>
  </w:style>
  <w:style w:type="character" w:customStyle="1" w:styleId="a9">
    <w:name w:val="Верхний колонтитул Знак"/>
    <w:basedOn w:val="a0"/>
    <w:link w:val="a8"/>
    <w:uiPriority w:val="99"/>
    <w:rsid w:val="00444FEF"/>
    <w:rPr>
      <w:rFonts w:eastAsiaTheme="minorEastAsia"/>
      <w:sz w:val="24"/>
      <w:szCs w:val="24"/>
    </w:rPr>
  </w:style>
  <w:style w:type="paragraph" w:styleId="aa">
    <w:name w:val="footer"/>
    <w:basedOn w:val="a"/>
    <w:link w:val="ab"/>
    <w:uiPriority w:val="99"/>
    <w:unhideWhenUsed/>
    <w:rsid w:val="00444FEF"/>
    <w:pPr>
      <w:tabs>
        <w:tab w:val="center" w:pos="4677"/>
        <w:tab w:val="right" w:pos="9355"/>
      </w:tabs>
    </w:pPr>
  </w:style>
  <w:style w:type="character" w:customStyle="1" w:styleId="ab">
    <w:name w:val="Нижний колонтитул Знак"/>
    <w:basedOn w:val="a0"/>
    <w:link w:val="aa"/>
    <w:uiPriority w:val="99"/>
    <w:rsid w:val="00444FE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header"/>
    <w:basedOn w:val="a"/>
    <w:link w:val="a9"/>
    <w:uiPriority w:val="99"/>
    <w:unhideWhenUsed/>
    <w:rsid w:val="00444FEF"/>
    <w:pPr>
      <w:tabs>
        <w:tab w:val="center" w:pos="4677"/>
        <w:tab w:val="right" w:pos="9355"/>
      </w:tabs>
    </w:pPr>
  </w:style>
  <w:style w:type="character" w:customStyle="1" w:styleId="a9">
    <w:name w:val="Верхний колонтитул Знак"/>
    <w:basedOn w:val="a0"/>
    <w:link w:val="a8"/>
    <w:uiPriority w:val="99"/>
    <w:rsid w:val="00444FEF"/>
    <w:rPr>
      <w:rFonts w:eastAsiaTheme="minorEastAsia"/>
      <w:sz w:val="24"/>
      <w:szCs w:val="24"/>
    </w:rPr>
  </w:style>
  <w:style w:type="paragraph" w:styleId="aa">
    <w:name w:val="footer"/>
    <w:basedOn w:val="a"/>
    <w:link w:val="ab"/>
    <w:uiPriority w:val="99"/>
    <w:unhideWhenUsed/>
    <w:rsid w:val="00444FEF"/>
    <w:pPr>
      <w:tabs>
        <w:tab w:val="center" w:pos="4677"/>
        <w:tab w:val="right" w:pos="9355"/>
      </w:tabs>
    </w:pPr>
  </w:style>
  <w:style w:type="character" w:customStyle="1" w:styleId="ab">
    <w:name w:val="Нижний колонтитул Знак"/>
    <w:basedOn w:val="a0"/>
    <w:link w:val="aa"/>
    <w:uiPriority w:val="99"/>
    <w:rsid w:val="00444FE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8DDBD62E40617957C55A361A90B15F04CF75B7164861687EF338DE22923D64537FC8C42F228D235DEF0262BFb7K3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8DDBD62E40617957C55A361A90B15F04CF75B7164861687EF338DE22923D64537FC8C42F228D235DEF0262BFb7K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35D6DC3E9360BFCF4F652440A9CA961561F1FB02AB9AFA76C6B4D8C7B4CDF8F878559FD09CBB650014B760EA01E242D897D5D15EE875mDI" TargetMode="External"/><Relationship Id="rId5" Type="http://schemas.openxmlformats.org/officeDocument/2006/relationships/settings" Target="settings.xml"/><Relationship Id="rId15" Type="http://schemas.openxmlformats.org/officeDocument/2006/relationships/hyperlink" Target="consultantplus://offline/ref=D6A47B9545A26C24F2F95F037FF9B1FA21DF7E44DEE0C19DAE78C595DCDEF8885C12482A8AEA9A58097D57381D58ADA29BDD6587A66E3CFFW3AEN" TargetMode="External"/><Relationship Id="rId10" Type="http://schemas.openxmlformats.org/officeDocument/2006/relationships/hyperlink" Target="consultantplus://offline/ref=8144E2787F0DC8A2AF942E3B304654E771FE46D81F300E0E3B7ABA420DA2FE32ED8850740578BB13BD8EFBD1678CD9748FC99124F2gBn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1AF9-EAA6-4239-A278-96979C39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41</Pages>
  <Words>12409</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Червякова Юлия</cp:lastModifiedBy>
  <cp:revision>9</cp:revision>
  <cp:lastPrinted>2019-12-25T08:53:00Z</cp:lastPrinted>
  <dcterms:created xsi:type="dcterms:W3CDTF">2019-12-24T09:03:00Z</dcterms:created>
  <dcterms:modified xsi:type="dcterms:W3CDTF">2020-02-04T12:58:00Z</dcterms:modified>
</cp:coreProperties>
</file>