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0A" w:rsidRDefault="001A100A" w:rsidP="001A100A">
      <w:pPr>
        <w:rPr>
          <w:sz w:val="28"/>
          <w:szCs w:val="28"/>
        </w:rPr>
      </w:pPr>
    </w:p>
    <w:p w:rsidR="001A100A" w:rsidRDefault="001A100A" w:rsidP="001A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100A" w:rsidRDefault="001A100A" w:rsidP="001A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Большецарынского сельского муниципального образования</w:t>
      </w:r>
    </w:p>
    <w:p w:rsidR="001A100A" w:rsidRDefault="001A100A" w:rsidP="001A1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Калмыкия</w:t>
      </w:r>
    </w:p>
    <w:p w:rsidR="001A100A" w:rsidRDefault="001A100A" w:rsidP="001A100A"/>
    <w:p w:rsidR="001A100A" w:rsidRDefault="001A100A" w:rsidP="001A100A"/>
    <w:p w:rsidR="001A100A" w:rsidRDefault="001A100A" w:rsidP="001A100A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1A100A" w:rsidRPr="004B7348" w:rsidRDefault="001A100A" w:rsidP="004B7348">
      <w:pPr>
        <w:spacing w:before="100" w:beforeAutospacing="1" w:after="100" w:afterAutospacing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18.12.2019 г.                                    № 54                                                  п. Большой </w:t>
      </w:r>
      <w:proofErr w:type="spellStart"/>
      <w:r>
        <w:rPr>
          <w:rFonts w:eastAsia="Calibri"/>
          <w:lang w:eastAsia="en-US"/>
        </w:rPr>
        <w:t>Царын</w:t>
      </w:r>
      <w:proofErr w:type="spellEnd"/>
    </w:p>
    <w:p w:rsidR="00ED4659" w:rsidRPr="00ED4659" w:rsidRDefault="00ED4659" w:rsidP="00ED4659">
      <w:pPr>
        <w:ind w:firstLine="567"/>
        <w:jc w:val="center"/>
        <w:rPr>
          <w:b/>
        </w:rPr>
      </w:pPr>
      <w:r w:rsidRPr="00ED4659">
        <w:rPr>
          <w:b/>
        </w:rPr>
        <w:t>Об утверждении положения об уполномоченном на решение задач в области гражданской обороны, защиты населения и территорий</w:t>
      </w:r>
    </w:p>
    <w:p w:rsidR="001F4CC4" w:rsidRPr="00ED4659" w:rsidRDefault="00ED4659" w:rsidP="00ED4659">
      <w:pPr>
        <w:ind w:firstLine="567"/>
        <w:jc w:val="center"/>
        <w:rPr>
          <w:b/>
        </w:rPr>
      </w:pPr>
      <w:r w:rsidRPr="00ED4659">
        <w:rPr>
          <w:b/>
        </w:rPr>
        <w:t>от чрезвычайных ситуаций</w:t>
      </w:r>
    </w:p>
    <w:p w:rsidR="001F4CC4" w:rsidRDefault="001F4CC4" w:rsidP="001F4CC4">
      <w:pPr>
        <w:ind w:right="4786"/>
        <w:jc w:val="both"/>
      </w:pPr>
      <w:r>
        <w:t xml:space="preserve">               </w:t>
      </w:r>
    </w:p>
    <w:p w:rsidR="001F4CC4" w:rsidRDefault="001F4CC4" w:rsidP="001F4CC4">
      <w:pPr>
        <w:jc w:val="both"/>
      </w:pPr>
    </w:p>
    <w:p w:rsidR="001F4CC4" w:rsidRPr="00610092" w:rsidRDefault="001F4CC4" w:rsidP="001F4CC4">
      <w:pPr>
        <w:ind w:firstLine="709"/>
        <w:jc w:val="both"/>
      </w:pPr>
      <w:proofErr w:type="gramStart"/>
      <w:r w:rsidRPr="00610092"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</w:t>
      </w:r>
      <w:hyperlink r:id="rId6" w:history="1">
        <w:r w:rsidRPr="00610092">
          <w:rPr>
            <w:rStyle w:val="a4"/>
            <w:color w:val="auto"/>
            <w:u w:val="none"/>
          </w:rPr>
          <w:t xml:space="preserve"> от 12.02.1998 № 28-ФЗ «О гражданской обороне»,</w:t>
        </w:r>
      </w:hyperlink>
      <w:hyperlink r:id="rId7" w:history="1">
        <w:r w:rsidRPr="00610092">
          <w:rPr>
            <w:rStyle w:val="a4"/>
            <w:color w:val="auto"/>
            <w:u w:val="none"/>
          </w:rPr>
          <w:t xml:space="preserve"> от 21.12.1994 № 68-ФЗ «О защите населения и территорий от чрезвычайных ситуаций природного и техногенного характера»,</w:t>
        </w:r>
      </w:hyperlink>
      <w:hyperlink r:id="rId8" w:history="1">
        <w:r w:rsidRPr="00610092">
          <w:rPr>
            <w:rStyle w:val="a4"/>
            <w:color w:val="auto"/>
            <w:u w:val="none"/>
          </w:rPr>
          <w:t xml:space="preserve"> постановлениями Правительства РФ от 10.07.1999 № 782 «О создании (назначении) в организациях структурных подразделений (работников), уполномоченных на решение задач в области</w:t>
        </w:r>
        <w:proofErr w:type="gramEnd"/>
        <w:r w:rsidRPr="00610092">
          <w:rPr>
            <w:rStyle w:val="a4"/>
            <w:color w:val="auto"/>
            <w:u w:val="none"/>
          </w:rPr>
          <w:t xml:space="preserve"> </w:t>
        </w:r>
        <w:proofErr w:type="gramStart"/>
        <w:r w:rsidRPr="00610092">
          <w:rPr>
            <w:rStyle w:val="a4"/>
            <w:color w:val="auto"/>
            <w:u w:val="none"/>
          </w:rPr>
          <w:t xml:space="preserve">гражданской обороны», </w:t>
        </w:r>
      </w:hyperlink>
      <w:hyperlink r:id="rId9" w:history="1">
        <w:r w:rsidRPr="00610092">
          <w:rPr>
            <w:rStyle w:val="a4"/>
            <w:color w:val="auto"/>
            <w:u w:val="none"/>
          </w:rPr>
          <w:t xml:space="preserve">от 30.12.2003 № 794 «О единой государственной системе предупреждения и ликвидации чрезвычайных ситуаций», </w:t>
        </w:r>
      </w:hyperlink>
      <w:r w:rsidRPr="00610092">
        <w:t>Приказом МЧС РФ от 31.07.2006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в целях реализации полномочий сельского поселения по вопросам гражданской обороны, защите населения и территорий от чрезвычайных ситуаций мирного и военного времени, обеспечении первичных</w:t>
      </w:r>
      <w:proofErr w:type="gramEnd"/>
      <w:r w:rsidRPr="00610092">
        <w:t xml:space="preserve"> мер пожарной безопасности, администрация Большецарынского сельского муниципального образования Республики Калмыкия </w:t>
      </w:r>
    </w:p>
    <w:p w:rsidR="001F4CC4" w:rsidRPr="001F4CC4" w:rsidRDefault="001F4CC4" w:rsidP="001F4CC4">
      <w:pPr>
        <w:ind w:firstLine="709"/>
        <w:jc w:val="both"/>
      </w:pPr>
    </w:p>
    <w:p w:rsidR="001F4CC4" w:rsidRDefault="001F4CC4" w:rsidP="001F4CC4">
      <w:pPr>
        <w:jc w:val="center"/>
        <w:rPr>
          <w:b/>
        </w:rPr>
      </w:pPr>
      <w:r>
        <w:rPr>
          <w:b/>
        </w:rPr>
        <w:t>ПОСТАНОВЛЯЕТ:</w:t>
      </w:r>
    </w:p>
    <w:p w:rsidR="001F4CC4" w:rsidRDefault="001F4CC4" w:rsidP="001F4CC4">
      <w:pPr>
        <w:spacing w:line="228" w:lineRule="auto"/>
        <w:ind w:firstLine="798"/>
        <w:jc w:val="both"/>
        <w:rPr>
          <w:b/>
        </w:rPr>
      </w:pPr>
    </w:p>
    <w:p w:rsidR="001F4CC4" w:rsidRDefault="001F4CC4" w:rsidP="001F4CC4">
      <w:pPr>
        <w:ind w:firstLine="708"/>
        <w:jc w:val="both"/>
      </w:pPr>
      <w:r>
        <w:t>1. Назначить уполномоченным на решение задач в области</w:t>
      </w:r>
      <w:r w:rsidR="00ED4659">
        <w:t xml:space="preserve"> гражданской обороны,</w:t>
      </w:r>
      <w:r>
        <w:t xml:space="preserve"> защиты населения и территорий от чрезвычайны</w:t>
      </w:r>
      <w:r w:rsidR="00ED4659">
        <w:t>х ситуаций главу Большецарынского сельского муниципального образования Республики Калмыки</w:t>
      </w:r>
      <w:r w:rsidR="00CD42B5">
        <w:t>я (</w:t>
      </w:r>
      <w:proofErr w:type="spellStart"/>
      <w:r w:rsidR="00ED4659">
        <w:t>ахлачи</w:t>
      </w:r>
      <w:proofErr w:type="spellEnd"/>
      <w:r w:rsidR="00ED4659">
        <w:t>)  Андреева В.Б.</w:t>
      </w:r>
    </w:p>
    <w:p w:rsidR="004B7348" w:rsidRDefault="004B7348" w:rsidP="001F4CC4">
      <w:pPr>
        <w:ind w:firstLine="709"/>
        <w:jc w:val="both"/>
      </w:pPr>
    </w:p>
    <w:p w:rsidR="001F4CC4" w:rsidRDefault="004B7348" w:rsidP="004B7348">
      <w:pPr>
        <w:jc w:val="both"/>
      </w:pPr>
      <w:r>
        <w:t xml:space="preserve">           </w:t>
      </w:r>
      <w:r w:rsidR="001F4CC4">
        <w:t>2. Утвердить прилагаемое Положение об уполномоченном на решение задач в области</w:t>
      </w:r>
      <w:r w:rsidR="00ED4659">
        <w:t xml:space="preserve"> гражданской обороны,</w:t>
      </w:r>
      <w:r w:rsidR="001F4CC4">
        <w:t xml:space="preserve"> защиты населения и территории от чрезвыч</w:t>
      </w:r>
      <w:r w:rsidR="00155329">
        <w:t xml:space="preserve">айных ситуаций </w:t>
      </w:r>
      <w:r w:rsidR="00ED4659">
        <w:t xml:space="preserve"> в администрации Большецарынского</w:t>
      </w:r>
      <w:r w:rsidR="001F4CC4">
        <w:t xml:space="preserve"> сельского муниципального </w:t>
      </w:r>
      <w:r w:rsidR="00ED4659">
        <w:t xml:space="preserve">образования Республики Калмыкия </w:t>
      </w:r>
      <w:proofErr w:type="gramStart"/>
      <w:r w:rsidR="00ED4659">
        <w:t>согласно приложения</w:t>
      </w:r>
      <w:proofErr w:type="gramEnd"/>
      <w:r w:rsidR="00ED4659">
        <w:t>.</w:t>
      </w:r>
    </w:p>
    <w:p w:rsidR="004B7348" w:rsidRDefault="004B7348" w:rsidP="004B7348">
      <w:pPr>
        <w:pStyle w:val="HEADERTEXT"/>
        <w:jc w:val="both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</w:p>
    <w:p w:rsidR="004B7348" w:rsidRPr="004B7348" w:rsidRDefault="004B7348" w:rsidP="004B7348">
      <w:pPr>
        <w:pStyle w:val="HEADERTEXT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3.</w:t>
      </w:r>
      <w:r w:rsidRPr="004B7348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Настоящее постановление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«Интернет»</w:t>
      </w:r>
      <w:r w:rsidRPr="004B7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10" w:history="1">
        <w:r w:rsidRPr="004B7348">
          <w:rPr>
            <w:rStyle w:val="a4"/>
            <w:rFonts w:ascii="Times New Roman" w:eastAsia="Microsoft YaHei" w:hAnsi="Times New Roman" w:cs="Times New Roman"/>
            <w:b/>
            <w:color w:val="auto"/>
            <w:sz w:val="24"/>
            <w:szCs w:val="24"/>
          </w:rPr>
          <w:t>http://bcsmo.ru/</w:t>
        </w:r>
      </w:hyperlink>
      <w:r w:rsidRPr="004B734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11514" w:rsidRDefault="00411514" w:rsidP="001F4CC4">
      <w:pPr>
        <w:ind w:firstLine="709"/>
        <w:jc w:val="both"/>
        <w:rPr>
          <w:rStyle w:val="a4"/>
          <w:bCs/>
        </w:rPr>
      </w:pPr>
    </w:p>
    <w:p w:rsidR="001F4CC4" w:rsidRDefault="001F4CC4" w:rsidP="001F4CC4">
      <w:pPr>
        <w:ind w:firstLine="709"/>
        <w:jc w:val="both"/>
      </w:pPr>
      <w:r>
        <w:t>4. Контроль выполнения данного постановления оставляю за собой.</w:t>
      </w:r>
    </w:p>
    <w:p w:rsidR="001F4CC4" w:rsidRDefault="001F4CC4" w:rsidP="001F4CC4">
      <w:pPr>
        <w:rPr>
          <w:sz w:val="28"/>
          <w:szCs w:val="28"/>
        </w:rPr>
      </w:pPr>
    </w:p>
    <w:p w:rsidR="00CD42B5" w:rsidRDefault="00CD42B5" w:rsidP="00CD42B5">
      <w:pPr>
        <w:shd w:val="clear" w:color="auto" w:fill="FFFFFF"/>
        <w:rPr>
          <w:rFonts w:eastAsia="Calibri"/>
          <w:color w:val="333333"/>
        </w:rPr>
      </w:pPr>
      <w:r>
        <w:rPr>
          <w:rFonts w:eastAsia="Calibri"/>
          <w:color w:val="333333"/>
        </w:rPr>
        <w:t xml:space="preserve">Глава Большецарынского </w:t>
      </w:r>
      <w:proofErr w:type="gramStart"/>
      <w:r>
        <w:rPr>
          <w:rFonts w:eastAsia="Calibri"/>
          <w:color w:val="333333"/>
        </w:rPr>
        <w:t>сельского</w:t>
      </w:r>
      <w:proofErr w:type="gramEnd"/>
    </w:p>
    <w:p w:rsidR="00CD42B5" w:rsidRDefault="00CD42B5" w:rsidP="00CD42B5">
      <w:pPr>
        <w:shd w:val="clear" w:color="auto" w:fill="FFFFFF"/>
        <w:rPr>
          <w:rFonts w:eastAsia="Calibri"/>
          <w:color w:val="333333"/>
        </w:rPr>
      </w:pPr>
      <w:r>
        <w:rPr>
          <w:rFonts w:eastAsia="Calibri"/>
          <w:color w:val="333333"/>
        </w:rPr>
        <w:t>муниципального образования</w:t>
      </w:r>
    </w:p>
    <w:p w:rsidR="00CD42B5" w:rsidRDefault="00CD42B5" w:rsidP="00CD42B5">
      <w:pPr>
        <w:shd w:val="clear" w:color="auto" w:fill="FFFFFF"/>
        <w:spacing w:after="135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eastAsia="Calibri"/>
          <w:color w:val="333333"/>
        </w:rPr>
        <w:t>Республики Калмыкия (</w:t>
      </w:r>
      <w:proofErr w:type="spellStart"/>
      <w:r>
        <w:rPr>
          <w:rFonts w:eastAsia="Calibri"/>
          <w:color w:val="333333"/>
        </w:rPr>
        <w:t>ахлачи</w:t>
      </w:r>
      <w:proofErr w:type="spellEnd"/>
      <w:r>
        <w:rPr>
          <w:rFonts w:eastAsia="Calibri"/>
          <w:color w:val="333333"/>
        </w:rPr>
        <w:t>)                                                                         В.Б. Андреев</w:t>
      </w:r>
    </w:p>
    <w:p w:rsidR="00013B50" w:rsidRPr="00120A8B" w:rsidRDefault="00013B50" w:rsidP="00013B50">
      <w:pPr>
        <w:keepNext/>
        <w:keepLines/>
        <w:ind w:firstLine="4111"/>
        <w:jc w:val="right"/>
        <w:rPr>
          <w:sz w:val="22"/>
          <w:szCs w:val="22"/>
        </w:rPr>
      </w:pPr>
      <w:r w:rsidRPr="00120A8B">
        <w:rPr>
          <w:sz w:val="22"/>
          <w:szCs w:val="22"/>
        </w:rPr>
        <w:lastRenderedPageBreak/>
        <w:t>Приложение</w:t>
      </w:r>
    </w:p>
    <w:p w:rsidR="00013B50" w:rsidRPr="00120A8B" w:rsidRDefault="00013B50" w:rsidP="00013B50">
      <w:pPr>
        <w:keepNext/>
        <w:keepLines/>
        <w:ind w:firstLine="4111"/>
        <w:jc w:val="right"/>
        <w:rPr>
          <w:sz w:val="22"/>
          <w:szCs w:val="22"/>
        </w:rPr>
      </w:pPr>
      <w:r w:rsidRPr="00120A8B">
        <w:rPr>
          <w:sz w:val="22"/>
          <w:szCs w:val="22"/>
        </w:rPr>
        <w:t xml:space="preserve"> к постановлению администрации </w:t>
      </w:r>
    </w:p>
    <w:p w:rsidR="00013B50" w:rsidRPr="00120A8B" w:rsidRDefault="00013B50" w:rsidP="00013B50">
      <w:pPr>
        <w:keepNext/>
        <w:keepLines/>
        <w:ind w:firstLine="4111"/>
        <w:jc w:val="right"/>
        <w:rPr>
          <w:sz w:val="22"/>
          <w:szCs w:val="22"/>
        </w:rPr>
      </w:pPr>
      <w:r w:rsidRPr="00120A8B">
        <w:rPr>
          <w:sz w:val="22"/>
          <w:szCs w:val="22"/>
        </w:rPr>
        <w:t xml:space="preserve">Большецарынского сельского </w:t>
      </w:r>
    </w:p>
    <w:p w:rsidR="00013B50" w:rsidRPr="00120A8B" w:rsidRDefault="00013B50" w:rsidP="00013B50">
      <w:pPr>
        <w:keepNext/>
        <w:keepLines/>
        <w:ind w:firstLine="4111"/>
        <w:jc w:val="right"/>
        <w:rPr>
          <w:sz w:val="22"/>
          <w:szCs w:val="22"/>
        </w:rPr>
      </w:pPr>
      <w:r w:rsidRPr="00120A8B">
        <w:rPr>
          <w:sz w:val="22"/>
          <w:szCs w:val="22"/>
        </w:rPr>
        <w:t xml:space="preserve">муниципального образования </w:t>
      </w:r>
    </w:p>
    <w:p w:rsidR="00013B50" w:rsidRPr="00120A8B" w:rsidRDefault="00013B50" w:rsidP="00013B50">
      <w:pPr>
        <w:keepNext/>
        <w:keepLines/>
        <w:ind w:firstLine="4111"/>
        <w:jc w:val="right"/>
        <w:rPr>
          <w:sz w:val="22"/>
          <w:szCs w:val="22"/>
        </w:rPr>
      </w:pPr>
      <w:r w:rsidRPr="00120A8B">
        <w:rPr>
          <w:sz w:val="22"/>
          <w:szCs w:val="22"/>
        </w:rPr>
        <w:t>Республики Калмыкия</w:t>
      </w:r>
    </w:p>
    <w:p w:rsidR="00013B50" w:rsidRPr="00120A8B" w:rsidRDefault="00013B50" w:rsidP="00013B50">
      <w:pPr>
        <w:keepNext/>
        <w:keepLines/>
        <w:ind w:firstLine="4111"/>
        <w:jc w:val="right"/>
        <w:rPr>
          <w:sz w:val="22"/>
          <w:szCs w:val="22"/>
        </w:rPr>
      </w:pPr>
      <w:r w:rsidRPr="00120A8B">
        <w:rPr>
          <w:sz w:val="22"/>
          <w:szCs w:val="22"/>
        </w:rPr>
        <w:t>от 18.12.2019.№ 54</w:t>
      </w:r>
    </w:p>
    <w:p w:rsidR="00013B50" w:rsidRPr="00013B50" w:rsidRDefault="00013B50" w:rsidP="00013B50">
      <w:pPr>
        <w:pStyle w:val="21"/>
        <w:shd w:val="clear" w:color="auto" w:fill="auto"/>
        <w:spacing w:after="0" w:line="240" w:lineRule="auto"/>
        <w:ind w:right="40" w:firstLine="0"/>
        <w:rPr>
          <w:rFonts w:ascii="Times New Roman" w:hAnsi="Times New Roman"/>
          <w:color w:val="000000"/>
        </w:rPr>
      </w:pPr>
    </w:p>
    <w:p w:rsidR="00013B50" w:rsidRDefault="00013B50" w:rsidP="00013B50">
      <w:pPr>
        <w:pStyle w:val="21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013B50" w:rsidRDefault="00013B50" w:rsidP="00013B50">
      <w:pPr>
        <w:pStyle w:val="21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уполномоченном на решение задач в области гражданской обороны,</w:t>
      </w:r>
      <w:r>
        <w:rPr>
          <w:rFonts w:ascii="Times New Roman" w:hAnsi="Times New Roman"/>
          <w:sz w:val="24"/>
          <w:szCs w:val="24"/>
        </w:rPr>
        <w:t xml:space="preserve"> защиты населения и территории от чрезвычайных ситуаций</w:t>
      </w:r>
    </w:p>
    <w:p w:rsidR="00013B50" w:rsidRDefault="00013B50" w:rsidP="00013B50">
      <w:pPr>
        <w:pStyle w:val="21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</w:p>
    <w:p w:rsidR="00013B50" w:rsidRDefault="00013B50" w:rsidP="00120A8B">
      <w:pPr>
        <w:pStyle w:val="2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об уполномоченном на решение задач в области гражданской обороны, </w:t>
      </w:r>
      <w:r>
        <w:rPr>
          <w:rFonts w:ascii="Times New Roman" w:hAnsi="Times New Roman"/>
          <w:sz w:val="24"/>
          <w:szCs w:val="24"/>
        </w:rPr>
        <w:t>защиты населения и территории от чрезвычайных ситуаций  в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Большецарынского сельского муниципального образования Республики Калмыкия (далее - Положение) разработано в соответствии с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 России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31.07.2006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</w:t>
      </w:r>
      <w:r w:rsidR="00FF410B">
        <w:rPr>
          <w:rFonts w:ascii="Times New Roman" w:hAnsi="Times New Roman"/>
          <w:color w:val="000000"/>
          <w:sz w:val="24"/>
          <w:szCs w:val="24"/>
        </w:rPr>
        <w:t xml:space="preserve"> гражданской обороны,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защиты населения и территории от чрезвычайных ситуаций 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уполномоченный по ГО и ЧС) в администрации Большецарынского сельского муниципального образования Республики Калмыкия.</w:t>
      </w:r>
      <w:proofErr w:type="gramEnd"/>
    </w:p>
    <w:p w:rsidR="00013B50" w:rsidRDefault="00013B50" w:rsidP="00120A8B">
      <w:pPr>
        <w:pStyle w:val="2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Уполномоченный по ГО и ЧС в администрации Большецарынского сельского муниципального образования Республики Калмыкия предназначен для реализации задач в области гражданской обороны, защиты населения и территории сельского поселения от чрезвычайных ситуаций мирного и военного времени в границах поселения.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своей деятельности уполномоченный по ГО и ЧС руководствуется законодательными и иными нормативными правовыми актами Российской Федерации, регулирующими вопросы гражданской обороны, защиты населения и территории от чрезвычайных ситуаций мирного и военного времени, распорядительными актами соответствующих руководителей, а также настоящим Положением.</w:t>
      </w:r>
    </w:p>
    <w:p w:rsidR="00013B50" w:rsidRDefault="00013B50" w:rsidP="00120A8B">
      <w:pPr>
        <w:pStyle w:val="2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Основными, задачами уполномоченного по ГО и ЧС в администрации Большецарынского сельского муниципального образования  являются:</w:t>
      </w:r>
    </w:p>
    <w:p w:rsidR="00013B50" w:rsidRDefault="00013B50" w:rsidP="00120A8B">
      <w:pPr>
        <w:pStyle w:val="2"/>
        <w:shd w:val="clear" w:color="auto" w:fill="auto"/>
        <w:tabs>
          <w:tab w:val="left" w:pos="1029"/>
        </w:tabs>
        <w:spacing w:line="240" w:lineRule="auto"/>
        <w:ind w:right="4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Palatino Linotype" w:hAnsi="Times New Roman"/>
          <w:color w:val="000000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организация планирования и проведения мероприятий по гражданской обороне, защите на</w:t>
      </w:r>
      <w:r w:rsidR="00120A8B">
        <w:rPr>
          <w:rFonts w:ascii="Times New Roman" w:hAnsi="Times New Roman"/>
          <w:color w:val="000000"/>
          <w:sz w:val="24"/>
          <w:szCs w:val="24"/>
        </w:rPr>
        <w:t>селения и территории Большецарынского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от чрезвычайных ситуаций мирного и военного времени в границах поселения;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 </w:t>
      </w:r>
      <w:r>
        <w:rPr>
          <w:rFonts w:ascii="Times New Roman" w:hAnsi="Times New Roman"/>
          <w:sz w:val="24"/>
          <w:szCs w:val="24"/>
        </w:rPr>
        <w:t xml:space="preserve">территориальной подсистемы единой </w:t>
      </w:r>
      <w:r>
        <w:rPr>
          <w:rFonts w:ascii="Times New Roman" w:hAnsi="Times New Roman"/>
          <w:spacing w:val="-5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pacing w:val="-6"/>
          <w:sz w:val="24"/>
          <w:szCs w:val="24"/>
        </w:rPr>
        <w:t>системы предупреждения и ликвидации чрезвычайных ситуаций</w:t>
      </w:r>
      <w:r>
        <w:rPr>
          <w:spacing w:val="-6"/>
          <w:sz w:val="24"/>
          <w:szCs w:val="24"/>
        </w:rPr>
        <w:t xml:space="preserve"> </w:t>
      </w:r>
      <w:r w:rsidR="00120A8B">
        <w:rPr>
          <w:rFonts w:ascii="Times New Roman" w:hAnsi="Times New Roman"/>
          <w:spacing w:val="-6"/>
          <w:sz w:val="24"/>
          <w:szCs w:val="24"/>
        </w:rPr>
        <w:t>Большецарынского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характера.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-участие в организации создания и содержания в целях гражданской обороны, ликвидации последствий чрезвычайных ситуаций запасов материально-</w:t>
      </w:r>
      <w:r>
        <w:rPr>
          <w:rFonts w:ascii="Times New Roman" w:hAnsi="Times New Roman"/>
          <w:color w:val="000000"/>
          <w:sz w:val="24"/>
          <w:szCs w:val="24"/>
        </w:rPr>
        <w:softHyphen/>
        <w:t>технических, продовольственных, медицинских и иных средств;</w:t>
      </w:r>
    </w:p>
    <w:p w:rsidR="00013B50" w:rsidRDefault="00013B50" w:rsidP="00120A8B">
      <w:pPr>
        <w:pStyle w:val="2"/>
        <w:shd w:val="clear" w:color="auto" w:fill="auto"/>
        <w:tabs>
          <w:tab w:val="center" w:pos="2410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</w:t>
      </w:r>
      <w:r>
        <w:rPr>
          <w:rFonts w:ascii="Times New Roman" w:hAnsi="Times New Roman"/>
          <w:color w:val="000000"/>
          <w:sz w:val="24"/>
          <w:szCs w:val="24"/>
        </w:rPr>
        <w:tab/>
        <w:t>.</w:t>
      </w:r>
    </w:p>
    <w:p w:rsidR="00013B50" w:rsidRDefault="00013B50" w:rsidP="00120A8B">
      <w:pPr>
        <w:pStyle w:val="2"/>
        <w:numPr>
          <w:ilvl w:val="0"/>
          <w:numId w:val="1"/>
        </w:numPr>
        <w:shd w:val="clear" w:color="auto" w:fill="auto"/>
        <w:tabs>
          <w:tab w:val="left" w:pos="1117"/>
          <w:tab w:val="center" w:pos="6193"/>
          <w:tab w:val="center" w:pos="8670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основными задачами уполномоченный по ГО и ЧС в администрации Большецарынского сельского муниципального образования Республики Калмыкия: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13B50" w:rsidRDefault="00013B50" w:rsidP="00120A8B">
      <w:pPr>
        <w:pStyle w:val="2"/>
        <w:shd w:val="clear" w:color="auto" w:fill="auto"/>
        <w:tabs>
          <w:tab w:val="left" w:pos="6607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организует разработку и корректировку предложений  в План гражданской обороны поселения и Плана действий по предупреждению и ликвидации при возникновении чрезвычайных ситуаций;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осуществляет методическое руководство планированием мероприятий гражданской обороны, защиты населения и территорий от чрезвычайных ситуаций,  в организациях, расположенных на территории сельского поселения;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планирует и организует эвакуационные мероприятия</w:t>
      </w:r>
      <w:r w:rsidR="0061009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заблаговременную подготовку пунктов временного размещения в безопасных районах и жизнеобеспечения эвакуируемого населения;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разрабатывает проекты документов, регламентирующих работу сельского поселения в области гражданской обороны, защиты населения и территорий от чрезвычайных ситуаций;</w:t>
      </w:r>
    </w:p>
    <w:p w:rsidR="00013B50" w:rsidRDefault="00013B50" w:rsidP="00120A8B">
      <w:pPr>
        <w:pStyle w:val="2"/>
        <w:shd w:val="clear" w:color="auto" w:fill="auto"/>
        <w:tabs>
          <w:tab w:val="right" w:pos="5146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формирует (разрабатывает) предложения по мероприятиям гражданской обороны, обеспечивающие выполнение мобилизационного плана сельского поселения;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формирует (разрабатывает) предложения по защите населения и территории сельского поселения от чрезвычайных ситуаций в границах поселения: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оль за их состоянием;</w:t>
      </w:r>
    </w:p>
    <w:p w:rsidR="00013B50" w:rsidRDefault="00013B50" w:rsidP="00120A8B">
      <w:pPr>
        <w:pStyle w:val="2"/>
        <w:shd w:val="clear" w:color="auto" w:fill="auto"/>
        <w:tabs>
          <w:tab w:val="center" w:pos="8818"/>
        </w:tabs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организует планирование и проведение мероприятий по световой и другим видам маскировки;</w:t>
      </w:r>
      <w:r>
        <w:rPr>
          <w:rFonts w:ascii="Times New Roman" w:hAnsi="Times New Roman"/>
          <w:color w:val="000000"/>
          <w:sz w:val="24"/>
          <w:szCs w:val="24"/>
        </w:rPr>
        <w:tab/>
        <w:t>’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организует создание и поддержание в состоянии постоянной готовности к использованию систем связи и оповещения на пункте управления сельского поселения;</w:t>
      </w:r>
    </w:p>
    <w:p w:rsidR="00013B50" w:rsidRDefault="00013B50" w:rsidP="00120A8B">
      <w:pPr>
        <w:pStyle w:val="2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 сельского поселения;</w:t>
      </w:r>
    </w:p>
    <w:p w:rsidR="00013B50" w:rsidRDefault="00013B50" w:rsidP="00120A8B">
      <w:pPr>
        <w:pStyle w:val="2"/>
        <w:shd w:val="clear" w:color="auto" w:fill="auto"/>
        <w:spacing w:line="240" w:lineRule="auto"/>
        <w:ind w:right="10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120A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организует оповещение работников администрации сельского поселения об опасностях, возникающих при ведении военных действий или вследствие этих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действий, а также при возникновении чрезвычайных ситуаций;</w:t>
      </w:r>
    </w:p>
    <w:p w:rsidR="00013B50" w:rsidRDefault="00120A8B" w:rsidP="00120A8B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13B50">
        <w:rPr>
          <w:rFonts w:ascii="Times New Roman" w:hAnsi="Times New Roman"/>
          <w:color w:val="000000"/>
          <w:sz w:val="24"/>
          <w:szCs w:val="24"/>
        </w:rPr>
        <w:t>участвует в планировании проведения аварийно-спасательных работ на территории поселения;</w:t>
      </w:r>
    </w:p>
    <w:p w:rsidR="00013B50" w:rsidRDefault="00120A8B" w:rsidP="00120A8B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</w:t>
      </w:r>
      <w:r w:rsidR="00013B50">
        <w:rPr>
          <w:rFonts w:ascii="Times New Roman" w:hAnsi="Times New Roman"/>
          <w:color w:val="000000"/>
          <w:sz w:val="24"/>
          <w:szCs w:val="24"/>
        </w:rPr>
        <w:t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013B50" w:rsidRDefault="00120A8B" w:rsidP="00120A8B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013B50">
        <w:rPr>
          <w:rFonts w:ascii="Times New Roman" w:hAnsi="Times New Roman"/>
          <w:color w:val="000000"/>
          <w:sz w:val="24"/>
          <w:szCs w:val="24"/>
        </w:rPr>
        <w:t>формирует (разрабатывает) предложения по созданию, накоплению, хранению и освежению в целях гражданской обороны запасов материально</w:t>
      </w:r>
      <w:r w:rsidR="00013B50">
        <w:rPr>
          <w:rFonts w:ascii="Times New Roman" w:hAnsi="Times New Roman"/>
          <w:color w:val="000000"/>
          <w:sz w:val="24"/>
          <w:szCs w:val="24"/>
        </w:rPr>
        <w:softHyphen/>
        <w:t>-технических, продовольственных, медицинских и иных средств;</w:t>
      </w:r>
    </w:p>
    <w:p w:rsidR="00013B50" w:rsidRDefault="00120A8B" w:rsidP="00120A8B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13B50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proofErr w:type="gramStart"/>
      <w:r w:rsidR="00013B5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13B50">
        <w:rPr>
          <w:rFonts w:ascii="Times New Roman" w:hAnsi="Times New Roman"/>
          <w:color w:val="000000"/>
          <w:sz w:val="24"/>
          <w:szCs w:val="24"/>
        </w:rPr>
        <w:t xml:space="preserve"> выполнением принятых решений и утвержденных планов по выполнению мероприятий гражданской обороны, защиты населения и территории сельского пос</w:t>
      </w:r>
      <w:r>
        <w:rPr>
          <w:rFonts w:ascii="Times New Roman" w:hAnsi="Times New Roman"/>
          <w:color w:val="000000"/>
          <w:sz w:val="24"/>
          <w:szCs w:val="24"/>
        </w:rPr>
        <w:t>еления от чрезвычайных ситуаций, обеспечения первичных мер пожарной безопасности в границах поселения.</w:t>
      </w:r>
    </w:p>
    <w:p w:rsidR="00013B50" w:rsidRDefault="00013B50" w:rsidP="00120A8B">
      <w:pPr>
        <w:jc w:val="both"/>
      </w:pPr>
    </w:p>
    <w:p w:rsidR="00013B50" w:rsidRDefault="00013B50" w:rsidP="00120A8B">
      <w:pPr>
        <w:jc w:val="both"/>
      </w:pPr>
      <w:r>
        <w:lastRenderedPageBreak/>
        <w:t xml:space="preserve"> </w:t>
      </w:r>
    </w:p>
    <w:p w:rsidR="00013B50" w:rsidRDefault="00013B50" w:rsidP="00013B50">
      <w:pPr>
        <w:jc w:val="both"/>
      </w:pPr>
    </w:p>
    <w:p w:rsidR="00013B50" w:rsidRDefault="00013B50" w:rsidP="00013B50">
      <w:pPr>
        <w:ind w:right="4495"/>
        <w:jc w:val="both"/>
      </w:pPr>
    </w:p>
    <w:p w:rsidR="00E41F94" w:rsidRDefault="00E41F94"/>
    <w:sectPr w:rsidR="00E4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06D3"/>
    <w:multiLevelType w:val="multilevel"/>
    <w:tmpl w:val="CE120C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A"/>
    <w:rsid w:val="00013B50"/>
    <w:rsid w:val="00120A8B"/>
    <w:rsid w:val="00155329"/>
    <w:rsid w:val="001A100A"/>
    <w:rsid w:val="001F4CC4"/>
    <w:rsid w:val="00411514"/>
    <w:rsid w:val="004B7348"/>
    <w:rsid w:val="00610092"/>
    <w:rsid w:val="009613E3"/>
    <w:rsid w:val="00CD42B5"/>
    <w:rsid w:val="00E41F94"/>
    <w:rsid w:val="00ED4659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F4CC4"/>
    <w:rPr>
      <w:color w:val="0000FF"/>
      <w:u w:val="single"/>
    </w:rPr>
  </w:style>
  <w:style w:type="paragraph" w:customStyle="1" w:styleId="HEADERTEXT">
    <w:name w:val=".HEADERTEXT"/>
    <w:uiPriority w:val="99"/>
    <w:rsid w:val="004B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Strong"/>
    <w:basedOn w:val="a0"/>
    <w:qFormat/>
    <w:rsid w:val="004B7348"/>
    <w:rPr>
      <w:b/>
      <w:bCs/>
    </w:rPr>
  </w:style>
  <w:style w:type="character" w:customStyle="1" w:styleId="a6">
    <w:name w:val="Основной текст_"/>
    <w:link w:val="2"/>
    <w:locked/>
    <w:rsid w:val="00013B50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013B50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013B50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3B50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F4CC4"/>
    <w:rPr>
      <w:color w:val="0000FF"/>
      <w:u w:val="single"/>
    </w:rPr>
  </w:style>
  <w:style w:type="paragraph" w:customStyle="1" w:styleId="HEADERTEXT">
    <w:name w:val=".HEADERTEXT"/>
    <w:uiPriority w:val="99"/>
    <w:rsid w:val="004B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Strong"/>
    <w:basedOn w:val="a0"/>
    <w:qFormat/>
    <w:rsid w:val="004B7348"/>
    <w:rPr>
      <w:b/>
      <w:bCs/>
    </w:rPr>
  </w:style>
  <w:style w:type="character" w:customStyle="1" w:styleId="a6">
    <w:name w:val="Основной текст_"/>
    <w:link w:val="2"/>
    <w:locked/>
    <w:rsid w:val="00013B50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013B50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013B50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3B50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B1662E21F722D0876C67300C3C7FBD0B99B6E3A39C8FCDAB90A849A0043349062D78BBE9427E7kAS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FC9D2E61C9884B6832B0C393EFA3A417D4F6E403DCF8FFBFF145C27024FF97B9E7A0FFC43CA8B3r1R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92EC36800BDCAB7C048C13139BEC6636F50D01EA4DC7A03A0170CEFEA0E7BB15BAFM5R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cs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1DC597442A72F71D33944AC8E3E30A5B2800567795977E844A43A8251A28C8D846B8E2AAA145F2FC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2020-02-07T07:27:00Z</cp:lastPrinted>
  <dcterms:created xsi:type="dcterms:W3CDTF">2020-02-07T06:41:00Z</dcterms:created>
  <dcterms:modified xsi:type="dcterms:W3CDTF">2020-02-07T07:36:00Z</dcterms:modified>
</cp:coreProperties>
</file>