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BF" w:rsidRDefault="004D26BF" w:rsidP="004D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D26BF" w:rsidRDefault="004D26BF" w:rsidP="004D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4D26BF" w:rsidRDefault="004D26BF" w:rsidP="004D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D26BF" w:rsidRDefault="004D26BF" w:rsidP="004D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4D26BF" w:rsidRDefault="004D26BF" w:rsidP="004D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D26BF" w:rsidRDefault="004D26BF" w:rsidP="004D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688612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еданка, ул.Советская,д.16</w:t>
      </w:r>
    </w:p>
    <w:p w:rsidR="004D26BF" w:rsidRDefault="004D26BF" w:rsidP="004D26BF">
      <w:pPr>
        <w:pStyle w:val="a3"/>
        <w:tabs>
          <w:tab w:val="left" w:pos="3975"/>
        </w:tabs>
        <w:jc w:val="center"/>
        <w:rPr>
          <w:szCs w:val="24"/>
        </w:rPr>
      </w:pPr>
    </w:p>
    <w:p w:rsidR="004D26BF" w:rsidRDefault="004D26BF" w:rsidP="004D26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D26BF" w:rsidRDefault="004D26BF" w:rsidP="004D26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D26BF" w:rsidRDefault="004D26BF" w:rsidP="004D26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РЕШЕНИЕ  </w:t>
      </w:r>
    </w:p>
    <w:p w:rsidR="004D26BF" w:rsidRDefault="004D26BF" w:rsidP="004D26B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6BF" w:rsidRDefault="004D26BF" w:rsidP="004D26BF">
      <w:pPr>
        <w:shd w:val="clear" w:color="auto" w:fill="FFFFFF"/>
        <w:tabs>
          <w:tab w:val="left" w:pos="5040"/>
          <w:tab w:val="left" w:pos="75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 «11»  апреля 2016 г.</w:t>
      </w:r>
      <w:r w:rsidR="00BF7C05">
        <w:rPr>
          <w:rFonts w:ascii="Times New Roman" w:eastAsia="Times New Roman" w:hAnsi="Times New Roman" w:cs="Times New Roman"/>
          <w:sz w:val="24"/>
          <w:szCs w:val="24"/>
        </w:rPr>
        <w:tab/>
      </w:r>
      <w:r w:rsidR="00BF7C05">
        <w:rPr>
          <w:rFonts w:ascii="Times New Roman" w:eastAsia="Times New Roman" w:hAnsi="Times New Roman" w:cs="Times New Roman"/>
          <w:sz w:val="24"/>
          <w:szCs w:val="24"/>
        </w:rPr>
        <w:tab/>
        <w:t xml:space="preserve">   № 14</w:t>
      </w:r>
    </w:p>
    <w:p w:rsidR="004D26BF" w:rsidRDefault="004D26BF" w:rsidP="004D26BF"/>
    <w:p w:rsidR="004D26BF" w:rsidRDefault="004D26BF" w:rsidP="004D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D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реестра должностей</w:t>
      </w:r>
    </w:p>
    <w:p w:rsidR="004D26BF" w:rsidRPr="00E27DAA" w:rsidRDefault="004D26BF" w:rsidP="004D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BF" w:rsidRPr="00E27DAA" w:rsidRDefault="004D26BF" w:rsidP="004D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DAA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D26BF" w:rsidRDefault="004D26BF" w:rsidP="004D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DAA">
        <w:rPr>
          <w:rFonts w:ascii="Times New Roman" w:hAnsi="Times New Roman" w:cs="Times New Roman"/>
          <w:sz w:val="24"/>
          <w:szCs w:val="24"/>
        </w:rPr>
        <w:t>«село Седанка».</w:t>
      </w:r>
    </w:p>
    <w:p w:rsidR="004D26BF" w:rsidRDefault="004D26BF"/>
    <w:p w:rsidR="00000000" w:rsidRPr="004D26BF" w:rsidRDefault="004D26BF" w:rsidP="004D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6BF">
        <w:rPr>
          <w:rFonts w:ascii="Times New Roman" w:hAnsi="Times New Roman" w:cs="Times New Roman"/>
          <w:sz w:val="24"/>
          <w:szCs w:val="24"/>
        </w:rPr>
        <w:t>1.  Утвердить реестр должностей  муниципальной службы в администрации сельского поселения «село Седанка» согласно приложению.</w:t>
      </w:r>
    </w:p>
    <w:p w:rsidR="004D26BF" w:rsidRPr="004D26BF" w:rsidRDefault="004D26BF" w:rsidP="004D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6BF">
        <w:rPr>
          <w:rFonts w:ascii="Times New Roman" w:hAnsi="Times New Roman" w:cs="Times New Roman"/>
          <w:sz w:val="24"/>
          <w:szCs w:val="24"/>
        </w:rPr>
        <w:t>2. Настоящее решение вступает в законную силу с 1 июля 2016 года.</w:t>
      </w:r>
    </w:p>
    <w:p w:rsidR="004D26BF" w:rsidRPr="004D26BF" w:rsidRDefault="004D26BF" w:rsidP="004D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6BF" w:rsidRPr="004D26BF" w:rsidRDefault="004D26BF" w:rsidP="004D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6B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D26BF" w:rsidRDefault="004D26BF" w:rsidP="004D26BF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6BF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4D26BF">
        <w:rPr>
          <w:rFonts w:ascii="Times New Roman" w:hAnsi="Times New Roman" w:cs="Times New Roman"/>
          <w:sz w:val="24"/>
          <w:szCs w:val="24"/>
        </w:rPr>
        <w:tab/>
        <w:t>Н.В.Величко</w:t>
      </w:r>
    </w:p>
    <w:p w:rsidR="004D26BF" w:rsidRPr="004D26BF" w:rsidRDefault="004D26BF" w:rsidP="004D26BF">
      <w:pPr>
        <w:rPr>
          <w:rFonts w:ascii="Times New Roman" w:hAnsi="Times New Roman" w:cs="Times New Roman"/>
          <w:sz w:val="24"/>
          <w:szCs w:val="24"/>
        </w:rPr>
      </w:pPr>
    </w:p>
    <w:p w:rsidR="004D26BF" w:rsidRPr="004D26BF" w:rsidRDefault="004D26BF" w:rsidP="004D26BF">
      <w:pPr>
        <w:rPr>
          <w:rFonts w:ascii="Times New Roman" w:hAnsi="Times New Roman" w:cs="Times New Roman"/>
          <w:sz w:val="24"/>
          <w:szCs w:val="24"/>
        </w:rPr>
      </w:pPr>
    </w:p>
    <w:p w:rsidR="004D26BF" w:rsidRPr="004D26BF" w:rsidRDefault="004D26BF" w:rsidP="004D26BF">
      <w:pPr>
        <w:rPr>
          <w:rFonts w:ascii="Times New Roman" w:hAnsi="Times New Roman" w:cs="Times New Roman"/>
          <w:sz w:val="24"/>
          <w:szCs w:val="24"/>
        </w:rPr>
      </w:pPr>
    </w:p>
    <w:p w:rsidR="004D26BF" w:rsidRPr="004D26BF" w:rsidRDefault="004D26BF" w:rsidP="004D26BF">
      <w:pPr>
        <w:rPr>
          <w:rFonts w:ascii="Times New Roman" w:hAnsi="Times New Roman" w:cs="Times New Roman"/>
          <w:sz w:val="24"/>
          <w:szCs w:val="24"/>
        </w:rPr>
      </w:pPr>
    </w:p>
    <w:p w:rsidR="004D26BF" w:rsidRPr="004D26BF" w:rsidRDefault="004D26BF" w:rsidP="004D26BF">
      <w:pPr>
        <w:rPr>
          <w:rFonts w:ascii="Times New Roman" w:hAnsi="Times New Roman" w:cs="Times New Roman"/>
          <w:sz w:val="24"/>
          <w:szCs w:val="24"/>
        </w:rPr>
      </w:pPr>
    </w:p>
    <w:p w:rsidR="004D26BF" w:rsidRPr="004D26BF" w:rsidRDefault="004D26BF" w:rsidP="004D26BF">
      <w:pPr>
        <w:rPr>
          <w:rFonts w:ascii="Times New Roman" w:hAnsi="Times New Roman" w:cs="Times New Roman"/>
          <w:sz w:val="24"/>
          <w:szCs w:val="24"/>
        </w:rPr>
      </w:pPr>
    </w:p>
    <w:p w:rsidR="004D26BF" w:rsidRDefault="004D26BF" w:rsidP="004D26BF">
      <w:pPr>
        <w:rPr>
          <w:rFonts w:ascii="Times New Roman" w:hAnsi="Times New Roman" w:cs="Times New Roman"/>
          <w:sz w:val="24"/>
          <w:szCs w:val="24"/>
        </w:rPr>
      </w:pPr>
    </w:p>
    <w:p w:rsidR="004D26BF" w:rsidRDefault="004D26BF" w:rsidP="004D26B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26BF" w:rsidRDefault="004D26BF" w:rsidP="004D26B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4D26BF" w:rsidRDefault="004D26BF" w:rsidP="004D26B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4D26BF" w:rsidRDefault="004D26BF" w:rsidP="004D26B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4D26BF" w:rsidRDefault="004D26BF" w:rsidP="004D26B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4D26BF" w:rsidRDefault="004D26BF" w:rsidP="004D26B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4D26BF" w:rsidRDefault="004D26BF" w:rsidP="004D26BF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к решению  Совета депутатов</w:t>
      </w:r>
    </w:p>
    <w:p w:rsidR="004D26BF" w:rsidRDefault="004D26BF" w:rsidP="004D26BF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поселения «село Седанка»</w:t>
      </w:r>
    </w:p>
    <w:p w:rsidR="004D26BF" w:rsidRDefault="004D26BF" w:rsidP="004D2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11.04.2016 г. № 14</w:t>
      </w:r>
    </w:p>
    <w:p w:rsidR="004D26BF" w:rsidRDefault="004D26BF" w:rsidP="004D26BF">
      <w:pPr>
        <w:rPr>
          <w:rFonts w:ascii="Times New Roman" w:hAnsi="Times New Roman" w:cs="Times New Roman"/>
          <w:sz w:val="24"/>
          <w:szCs w:val="24"/>
        </w:rPr>
      </w:pPr>
    </w:p>
    <w:p w:rsidR="004D26BF" w:rsidRDefault="004D26BF" w:rsidP="004D26BF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4D26BF" w:rsidRDefault="004D26BF" w:rsidP="004D26BF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4D26BF" w:rsidRDefault="004D26BF" w:rsidP="004D26BF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D26BF" w:rsidTr="004D26BF">
        <w:tc>
          <w:tcPr>
            <w:tcW w:w="4785" w:type="dxa"/>
          </w:tcPr>
          <w:p w:rsidR="004D26BF" w:rsidRDefault="004D26BF" w:rsidP="004D26B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4D26BF" w:rsidRDefault="004D26BF" w:rsidP="004D26B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(код)</w:t>
            </w:r>
          </w:p>
        </w:tc>
      </w:tr>
      <w:tr w:rsidR="004D26BF" w:rsidTr="00C31FDC">
        <w:tc>
          <w:tcPr>
            <w:tcW w:w="9571" w:type="dxa"/>
            <w:gridSpan w:val="2"/>
          </w:tcPr>
          <w:p w:rsidR="004D26BF" w:rsidRDefault="004D26BF" w:rsidP="004D26B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D26BF" w:rsidTr="004D26BF">
        <w:tc>
          <w:tcPr>
            <w:tcW w:w="4785" w:type="dxa"/>
          </w:tcPr>
          <w:p w:rsidR="004D26BF" w:rsidRDefault="004D26BF" w:rsidP="004D26B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4786" w:type="dxa"/>
          </w:tcPr>
          <w:p w:rsidR="004D26BF" w:rsidRDefault="004D26BF" w:rsidP="004D26B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03-1-01</w:t>
            </w:r>
          </w:p>
        </w:tc>
      </w:tr>
      <w:tr w:rsidR="004D26BF" w:rsidTr="004D26BF">
        <w:tc>
          <w:tcPr>
            <w:tcW w:w="4785" w:type="dxa"/>
          </w:tcPr>
          <w:p w:rsidR="004D26BF" w:rsidRDefault="007710B1" w:rsidP="007710B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:rsidR="004D26BF" w:rsidRDefault="007710B1" w:rsidP="004D26B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03-1-02</w:t>
            </w:r>
          </w:p>
        </w:tc>
      </w:tr>
      <w:tr w:rsidR="007710B1" w:rsidTr="00E77140">
        <w:tc>
          <w:tcPr>
            <w:tcW w:w="9571" w:type="dxa"/>
            <w:gridSpan w:val="2"/>
          </w:tcPr>
          <w:p w:rsidR="007710B1" w:rsidRDefault="007710B1" w:rsidP="004D26B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7710B1" w:rsidTr="004D26BF">
        <w:tc>
          <w:tcPr>
            <w:tcW w:w="4785" w:type="dxa"/>
          </w:tcPr>
          <w:p w:rsidR="007710B1" w:rsidRDefault="007710B1" w:rsidP="004D26B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786" w:type="dxa"/>
          </w:tcPr>
          <w:p w:rsidR="007710B1" w:rsidRDefault="007710B1" w:rsidP="004D26B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03-4-12</w:t>
            </w:r>
          </w:p>
        </w:tc>
      </w:tr>
    </w:tbl>
    <w:p w:rsidR="004D26BF" w:rsidRPr="004D26BF" w:rsidRDefault="004D26BF" w:rsidP="004D26BF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D26BF" w:rsidRPr="004D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6BF"/>
    <w:rsid w:val="004D26BF"/>
    <w:rsid w:val="007710B1"/>
    <w:rsid w:val="00BF7C05"/>
    <w:rsid w:val="00C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26BF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26BF"/>
    <w:rPr>
      <w:rFonts w:ascii="Times New Roman" w:hAnsi="Times New Roman" w:cs="Times New Roman"/>
      <w:color w:val="000000"/>
      <w:sz w:val="24"/>
      <w:szCs w:val="20"/>
    </w:rPr>
  </w:style>
  <w:style w:type="table" w:styleId="a5">
    <w:name w:val="Table Grid"/>
    <w:basedOn w:val="a1"/>
    <w:uiPriority w:val="59"/>
    <w:rsid w:val="004D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2016-04-11T00:00:00Z</cp:lastPrinted>
  <dcterms:created xsi:type="dcterms:W3CDTF">2016-04-10T23:25:00Z</dcterms:created>
  <dcterms:modified xsi:type="dcterms:W3CDTF">2016-04-11T00:21:00Z</dcterms:modified>
</cp:coreProperties>
</file>