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0" w:rsidRDefault="006361E0" w:rsidP="006361E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378">
        <w:rPr>
          <w:rFonts w:ascii="Arial" w:hAnsi="Arial" w:cs="Arial"/>
          <w:b/>
          <w:sz w:val="24"/>
          <w:szCs w:val="24"/>
        </w:rPr>
        <w:t>АДМИНИСТРАЦИЯ</w:t>
      </w:r>
    </w:p>
    <w:p w:rsidR="006361E0" w:rsidRPr="00400378" w:rsidRDefault="006361E0" w:rsidP="006361E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378">
        <w:rPr>
          <w:rFonts w:ascii="Arial" w:hAnsi="Arial" w:cs="Arial"/>
          <w:b/>
          <w:sz w:val="24"/>
          <w:szCs w:val="24"/>
        </w:rPr>
        <w:t>ЖУРАВСКОГО СЕЛЬСКОГО ПОСЕЛЕНИЯ</w:t>
      </w:r>
    </w:p>
    <w:p w:rsidR="006361E0" w:rsidRPr="00400378" w:rsidRDefault="006361E0" w:rsidP="006361E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378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6361E0" w:rsidRDefault="006361E0" w:rsidP="006361E0">
      <w:pPr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400378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6361E0" w:rsidRDefault="006361E0" w:rsidP="006361E0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6361E0" w:rsidRPr="000C3A0E" w:rsidRDefault="006361E0" w:rsidP="006361E0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3A0E">
        <w:rPr>
          <w:rFonts w:ascii="Arial" w:hAnsi="Arial" w:cs="Arial"/>
          <w:b/>
          <w:sz w:val="24"/>
          <w:szCs w:val="24"/>
        </w:rPr>
        <w:t>П</w:t>
      </w:r>
      <w:proofErr w:type="gramEnd"/>
      <w:r w:rsidRPr="000C3A0E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361E0" w:rsidRPr="006216B9" w:rsidRDefault="006361E0" w:rsidP="006361E0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6361E0" w:rsidRPr="006216B9" w:rsidRDefault="006361E0" w:rsidP="006361E0">
      <w:pPr>
        <w:tabs>
          <w:tab w:val="left" w:pos="120"/>
          <w:tab w:val="left" w:pos="7560"/>
        </w:tabs>
        <w:spacing w:line="240" w:lineRule="auto"/>
        <w:ind w:left="99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6216B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216B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216B9">
        <w:rPr>
          <w:sz w:val="24"/>
          <w:szCs w:val="24"/>
        </w:rPr>
        <w:t xml:space="preserve"> г   №</w:t>
      </w:r>
      <w:r>
        <w:rPr>
          <w:sz w:val="24"/>
          <w:szCs w:val="24"/>
        </w:rPr>
        <w:t xml:space="preserve"> 8</w:t>
      </w:r>
    </w:p>
    <w:p w:rsidR="006361E0" w:rsidRPr="006216B9" w:rsidRDefault="006361E0" w:rsidP="006361E0">
      <w:pPr>
        <w:tabs>
          <w:tab w:val="left" w:pos="120"/>
          <w:tab w:val="left" w:pos="7560"/>
        </w:tabs>
        <w:spacing w:line="240" w:lineRule="auto"/>
        <w:ind w:left="993" w:firstLine="709"/>
        <w:contextualSpacing/>
        <w:jc w:val="both"/>
        <w:rPr>
          <w:sz w:val="24"/>
          <w:szCs w:val="24"/>
        </w:rPr>
      </w:pPr>
    </w:p>
    <w:p w:rsidR="006361E0" w:rsidRPr="000C3A0E" w:rsidRDefault="006361E0" w:rsidP="006361E0">
      <w:pPr>
        <w:tabs>
          <w:tab w:val="left" w:pos="120"/>
          <w:tab w:val="left" w:pos="7560"/>
        </w:tabs>
        <w:spacing w:line="240" w:lineRule="auto"/>
        <w:ind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6216B9">
        <w:rPr>
          <w:sz w:val="24"/>
          <w:szCs w:val="24"/>
        </w:rPr>
        <w:t xml:space="preserve">      </w:t>
      </w:r>
      <w:r w:rsidRPr="000C3A0E">
        <w:rPr>
          <w:rFonts w:ascii="Arial" w:hAnsi="Arial" w:cs="Arial"/>
          <w:sz w:val="24"/>
          <w:szCs w:val="24"/>
        </w:rPr>
        <w:t xml:space="preserve">Об  утверждении  схемы  размещения  </w:t>
      </w:r>
    </w:p>
    <w:p w:rsidR="006361E0" w:rsidRPr="000C3A0E" w:rsidRDefault="006361E0" w:rsidP="006361E0">
      <w:pPr>
        <w:tabs>
          <w:tab w:val="left" w:pos="120"/>
          <w:tab w:val="left" w:pos="7560"/>
        </w:tabs>
        <w:spacing w:line="240" w:lineRule="auto"/>
        <w:ind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z w:val="24"/>
          <w:szCs w:val="24"/>
        </w:rPr>
        <w:t xml:space="preserve">      нестационарных  торговых  объектов</w:t>
      </w:r>
    </w:p>
    <w:p w:rsidR="006361E0" w:rsidRPr="000C3A0E" w:rsidRDefault="006361E0" w:rsidP="006361E0">
      <w:pPr>
        <w:tabs>
          <w:tab w:val="left" w:pos="120"/>
          <w:tab w:val="left" w:pos="7560"/>
        </w:tabs>
        <w:spacing w:line="240" w:lineRule="auto"/>
        <w:ind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z w:val="24"/>
          <w:szCs w:val="24"/>
        </w:rPr>
        <w:t xml:space="preserve">      на  территории  Журавского  сельского</w:t>
      </w:r>
    </w:p>
    <w:p w:rsidR="006361E0" w:rsidRPr="000C3A0E" w:rsidRDefault="006361E0" w:rsidP="006361E0">
      <w:pPr>
        <w:tabs>
          <w:tab w:val="left" w:pos="120"/>
          <w:tab w:val="left" w:pos="7560"/>
        </w:tabs>
        <w:spacing w:line="240" w:lineRule="auto"/>
        <w:ind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z w:val="24"/>
          <w:szCs w:val="24"/>
        </w:rPr>
        <w:t xml:space="preserve">      поселения  Кантемировского  муниципального</w:t>
      </w:r>
    </w:p>
    <w:p w:rsidR="006361E0" w:rsidRPr="000C3A0E" w:rsidRDefault="006361E0" w:rsidP="006361E0">
      <w:pPr>
        <w:tabs>
          <w:tab w:val="left" w:pos="120"/>
          <w:tab w:val="left" w:pos="7560"/>
        </w:tabs>
        <w:spacing w:line="240" w:lineRule="auto"/>
        <w:ind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z w:val="24"/>
          <w:szCs w:val="24"/>
        </w:rPr>
        <w:t xml:space="preserve">      района   Воронежской  области</w:t>
      </w:r>
    </w:p>
    <w:p w:rsidR="006361E0" w:rsidRPr="000C3A0E" w:rsidRDefault="006361E0" w:rsidP="006361E0">
      <w:pPr>
        <w:tabs>
          <w:tab w:val="left" w:pos="120"/>
          <w:tab w:val="left" w:pos="7560"/>
        </w:tabs>
        <w:spacing w:line="240" w:lineRule="auto"/>
        <w:ind w:left="993" w:firstLine="119"/>
        <w:contextualSpacing/>
        <w:jc w:val="both"/>
        <w:rPr>
          <w:rFonts w:ascii="Arial" w:hAnsi="Arial" w:cs="Arial"/>
          <w:sz w:val="24"/>
          <w:szCs w:val="24"/>
        </w:rPr>
      </w:pPr>
    </w:p>
    <w:p w:rsidR="006361E0" w:rsidRPr="000C3A0E" w:rsidRDefault="006361E0" w:rsidP="006361E0">
      <w:pPr>
        <w:shd w:val="clear" w:color="auto" w:fill="FFFFFF"/>
        <w:tabs>
          <w:tab w:val="left" w:pos="2515"/>
          <w:tab w:val="left" w:pos="5011"/>
          <w:tab w:val="left" w:pos="7123"/>
          <w:tab w:val="left" w:pos="8189"/>
        </w:tabs>
        <w:spacing w:before="307" w:line="240" w:lineRule="auto"/>
        <w:ind w:firstLine="11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3A0E">
        <w:rPr>
          <w:rFonts w:ascii="Arial" w:hAnsi="Arial" w:cs="Arial"/>
          <w:sz w:val="24"/>
          <w:szCs w:val="24"/>
        </w:rPr>
        <w:t xml:space="preserve">На основании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статьи </w:t>
      </w:r>
      <w:r w:rsidRPr="000C3A0E">
        <w:rPr>
          <w:rFonts w:ascii="Arial" w:hAnsi="Arial" w:cs="Arial"/>
          <w:sz w:val="24"/>
          <w:szCs w:val="24"/>
        </w:rPr>
        <w:t xml:space="preserve">10 Федерального закона от 28.12.2009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№ </w:t>
      </w:r>
      <w:r w:rsidRPr="000C3A0E">
        <w:rPr>
          <w:rFonts w:ascii="Arial" w:hAnsi="Arial" w:cs="Arial"/>
          <w:sz w:val="24"/>
          <w:szCs w:val="24"/>
        </w:rPr>
        <w:t xml:space="preserve">Э81-ФЗ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«Об </w:t>
      </w:r>
      <w:r w:rsidRPr="000C3A0E">
        <w:rPr>
          <w:rFonts w:ascii="Arial" w:hAnsi="Arial" w:cs="Arial"/>
          <w:sz w:val="24"/>
          <w:szCs w:val="24"/>
        </w:rPr>
        <w:t xml:space="preserve">основах государственного регулирования торговой деятельности в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Российской </w:t>
      </w:r>
      <w:r w:rsidRPr="000C3A0E">
        <w:rPr>
          <w:rFonts w:ascii="Arial" w:hAnsi="Arial" w:cs="Arial"/>
          <w:sz w:val="24"/>
          <w:szCs w:val="24"/>
        </w:rPr>
        <w:t xml:space="preserve">Федерации» и приказа департамента предпринимательства и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торговли </w:t>
      </w:r>
      <w:r w:rsidRPr="000C3A0E">
        <w:rPr>
          <w:rFonts w:ascii="Arial" w:hAnsi="Arial" w:cs="Arial"/>
          <w:sz w:val="24"/>
          <w:szCs w:val="24"/>
        </w:rPr>
        <w:t xml:space="preserve">Воронежской области от 22.06.2015 № 41 «Об утверждении порядка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разработки </w:t>
      </w:r>
      <w:r w:rsidRPr="000C3A0E">
        <w:rPr>
          <w:rFonts w:ascii="Arial" w:hAnsi="Arial" w:cs="Arial"/>
          <w:sz w:val="24"/>
          <w:szCs w:val="24"/>
        </w:rPr>
        <w:t xml:space="preserve">и утверждения схемы размещения нестационарных торговых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объектов </w:t>
      </w:r>
      <w:r w:rsidRPr="000C3A0E">
        <w:rPr>
          <w:rFonts w:ascii="Arial" w:hAnsi="Arial" w:cs="Arial"/>
          <w:sz w:val="24"/>
          <w:szCs w:val="24"/>
        </w:rPr>
        <w:t xml:space="preserve">органами местного самоуправления муниципальных образований на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территории </w:t>
      </w:r>
      <w:r w:rsidRPr="000C3A0E">
        <w:rPr>
          <w:rFonts w:ascii="Arial" w:hAnsi="Arial" w:cs="Arial"/>
          <w:sz w:val="24"/>
          <w:szCs w:val="24"/>
        </w:rPr>
        <w:t xml:space="preserve">Воронежской области», в целях создания условий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для </w:t>
      </w:r>
      <w:r w:rsidRPr="000C3A0E">
        <w:rPr>
          <w:rFonts w:ascii="Arial" w:hAnsi="Arial" w:cs="Arial"/>
          <w:sz w:val="24"/>
          <w:szCs w:val="24"/>
        </w:rPr>
        <w:t xml:space="preserve">улучшения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организации </w:t>
      </w:r>
      <w:r w:rsidRPr="000C3A0E">
        <w:rPr>
          <w:rFonts w:ascii="Arial" w:hAnsi="Arial" w:cs="Arial"/>
          <w:sz w:val="24"/>
          <w:szCs w:val="24"/>
        </w:rPr>
        <w:t>и качества торгового обслуживания</w:t>
      </w:r>
      <w:proofErr w:type="gramEnd"/>
      <w:r w:rsidRPr="000C3A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3A0E">
        <w:rPr>
          <w:rFonts w:ascii="Arial" w:hAnsi="Arial" w:cs="Arial"/>
          <w:sz w:val="24"/>
          <w:szCs w:val="24"/>
        </w:rPr>
        <w:t xml:space="preserve">и обеспечения доступности </w:t>
      </w:r>
      <w:r w:rsidRPr="000C3A0E">
        <w:rPr>
          <w:rStyle w:val="2"/>
          <w:rFonts w:ascii="Arial" w:eastAsiaTheme="minorEastAsia" w:hAnsi="Arial" w:cs="Arial"/>
          <w:sz w:val="24"/>
          <w:szCs w:val="24"/>
        </w:rPr>
        <w:t xml:space="preserve">товаров для </w:t>
      </w:r>
      <w:r w:rsidRPr="000C3A0E">
        <w:rPr>
          <w:rFonts w:ascii="Arial" w:hAnsi="Arial" w:cs="Arial"/>
          <w:sz w:val="24"/>
          <w:szCs w:val="24"/>
        </w:rPr>
        <w:t>населения</w:t>
      </w:r>
      <w:r w:rsidRPr="000C3A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3A0E">
        <w:rPr>
          <w:rFonts w:ascii="Arial" w:hAnsi="Arial" w:cs="Arial"/>
          <w:sz w:val="24"/>
          <w:szCs w:val="24"/>
        </w:rPr>
        <w:t>в соответствии</w:t>
      </w:r>
      <w:r w:rsidRPr="000C3A0E">
        <w:rPr>
          <w:rFonts w:ascii="Arial" w:hAnsi="Arial" w:cs="Arial"/>
          <w:color w:val="000000"/>
          <w:sz w:val="24"/>
          <w:szCs w:val="24"/>
        </w:rPr>
        <w:t xml:space="preserve"> Уставом Журавского сельского поселения Кантемировского муниципального района Воронежской  области, в целях упорядочения размещения и функционирования нестационарных торговых объектов на территории </w:t>
      </w:r>
      <w:r w:rsidRPr="000C3A0E">
        <w:rPr>
          <w:rFonts w:ascii="Arial" w:hAnsi="Arial" w:cs="Arial"/>
          <w:color w:val="000000"/>
          <w:spacing w:val="10"/>
          <w:sz w:val="24"/>
          <w:szCs w:val="24"/>
        </w:rPr>
        <w:t xml:space="preserve">Журавского  сельского поселения Кантемировского муниципального района </w:t>
      </w:r>
      <w:r w:rsidRPr="000C3A0E">
        <w:rPr>
          <w:rFonts w:ascii="Arial" w:hAnsi="Arial" w:cs="Arial"/>
          <w:color w:val="000000"/>
          <w:spacing w:val="8"/>
          <w:sz w:val="24"/>
          <w:szCs w:val="24"/>
        </w:rPr>
        <w:t xml:space="preserve">Воронежской области, создания условий для улучшения организации и качества </w:t>
      </w:r>
      <w:r w:rsidRPr="000C3A0E">
        <w:rPr>
          <w:rFonts w:ascii="Arial" w:hAnsi="Arial" w:cs="Arial"/>
          <w:color w:val="000000"/>
          <w:spacing w:val="2"/>
          <w:sz w:val="24"/>
          <w:szCs w:val="24"/>
        </w:rPr>
        <w:t xml:space="preserve">торгового обслуживания населения, улучшения эстетического облика поселения, администрация Журавского сельского поселения Кантемировского муниципального </w:t>
      </w:r>
      <w:r w:rsidRPr="000C3A0E">
        <w:rPr>
          <w:rFonts w:ascii="Arial" w:hAnsi="Arial" w:cs="Arial"/>
          <w:color w:val="000000"/>
          <w:sz w:val="24"/>
          <w:szCs w:val="24"/>
        </w:rPr>
        <w:t>района Воронежской области</w:t>
      </w:r>
      <w:proofErr w:type="gramEnd"/>
    </w:p>
    <w:p w:rsidR="006361E0" w:rsidRPr="000C3A0E" w:rsidRDefault="006361E0" w:rsidP="006361E0">
      <w:pPr>
        <w:shd w:val="clear" w:color="auto" w:fill="FFFFFF"/>
        <w:tabs>
          <w:tab w:val="left" w:pos="2515"/>
          <w:tab w:val="left" w:pos="5011"/>
          <w:tab w:val="left" w:pos="7123"/>
          <w:tab w:val="left" w:pos="8189"/>
        </w:tabs>
        <w:spacing w:before="307" w:line="240" w:lineRule="auto"/>
        <w:ind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0E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6361E0" w:rsidRPr="000C3A0E" w:rsidRDefault="006361E0" w:rsidP="006361E0">
      <w:pPr>
        <w:pStyle w:val="6"/>
        <w:shd w:val="clear" w:color="auto" w:fill="auto"/>
        <w:tabs>
          <w:tab w:val="left" w:pos="1088"/>
        </w:tabs>
        <w:spacing w:before="0" w:after="0" w:line="240" w:lineRule="auto"/>
        <w:ind w:right="20"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pacing w:val="3"/>
          <w:sz w:val="24"/>
          <w:szCs w:val="24"/>
        </w:rPr>
        <w:t xml:space="preserve">        1.   </w:t>
      </w:r>
      <w:r w:rsidRPr="000C3A0E">
        <w:rPr>
          <w:rFonts w:ascii="Arial" w:hAnsi="Arial" w:cs="Arial"/>
          <w:sz w:val="24"/>
          <w:szCs w:val="24"/>
        </w:rPr>
        <w:t xml:space="preserve">Утвердить текстовую часть схемы размещения нестационарных </w:t>
      </w:r>
      <w:r w:rsidRPr="000C3A0E">
        <w:rPr>
          <w:rStyle w:val="2"/>
          <w:rFonts w:ascii="Arial" w:hAnsi="Arial" w:cs="Arial"/>
          <w:sz w:val="24"/>
          <w:szCs w:val="24"/>
        </w:rPr>
        <w:t xml:space="preserve">торговых </w:t>
      </w:r>
      <w:r w:rsidRPr="000C3A0E">
        <w:rPr>
          <w:rFonts w:ascii="Arial" w:hAnsi="Arial" w:cs="Arial"/>
          <w:sz w:val="24"/>
          <w:szCs w:val="24"/>
        </w:rPr>
        <w:t xml:space="preserve">объектов на территории </w:t>
      </w:r>
      <w:r>
        <w:rPr>
          <w:rFonts w:ascii="Arial" w:hAnsi="Arial" w:cs="Arial"/>
          <w:sz w:val="24"/>
          <w:szCs w:val="24"/>
        </w:rPr>
        <w:t>Журавс</w:t>
      </w:r>
      <w:r w:rsidRPr="000C3A0E">
        <w:rPr>
          <w:rFonts w:ascii="Arial" w:hAnsi="Arial" w:cs="Arial"/>
          <w:sz w:val="24"/>
          <w:szCs w:val="24"/>
        </w:rPr>
        <w:t xml:space="preserve">кого сельского поселения сроком на 5 (пять) </w:t>
      </w:r>
      <w:r w:rsidRPr="000C3A0E">
        <w:rPr>
          <w:rStyle w:val="2"/>
          <w:rFonts w:ascii="Arial" w:hAnsi="Arial" w:cs="Arial"/>
          <w:sz w:val="24"/>
          <w:szCs w:val="24"/>
        </w:rPr>
        <w:t xml:space="preserve">лет </w:t>
      </w:r>
      <w:r w:rsidRPr="000C3A0E">
        <w:rPr>
          <w:rFonts w:ascii="Arial" w:hAnsi="Arial" w:cs="Arial"/>
          <w:sz w:val="24"/>
          <w:szCs w:val="24"/>
        </w:rPr>
        <w:t>согласно приложению № 1.</w:t>
      </w:r>
    </w:p>
    <w:p w:rsidR="006361E0" w:rsidRPr="000C3A0E" w:rsidRDefault="006361E0" w:rsidP="006361E0">
      <w:pPr>
        <w:pStyle w:val="6"/>
        <w:shd w:val="clear" w:color="auto" w:fill="auto"/>
        <w:tabs>
          <w:tab w:val="left" w:pos="1088"/>
        </w:tabs>
        <w:spacing w:before="0" w:after="0" w:line="240" w:lineRule="auto"/>
        <w:ind w:right="20"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pacing w:val="-9"/>
          <w:sz w:val="24"/>
          <w:szCs w:val="24"/>
        </w:rPr>
        <w:t xml:space="preserve">    </w:t>
      </w:r>
      <w:r>
        <w:rPr>
          <w:rFonts w:ascii="Arial" w:hAnsi="Arial" w:cs="Arial"/>
          <w:spacing w:val="-9"/>
          <w:sz w:val="24"/>
          <w:szCs w:val="24"/>
        </w:rPr>
        <w:t xml:space="preserve">      </w:t>
      </w:r>
      <w:r w:rsidRPr="000C3A0E">
        <w:rPr>
          <w:rFonts w:ascii="Arial" w:hAnsi="Arial" w:cs="Arial"/>
          <w:spacing w:val="-9"/>
          <w:sz w:val="24"/>
          <w:szCs w:val="24"/>
        </w:rPr>
        <w:t xml:space="preserve">2.   </w:t>
      </w:r>
      <w:r w:rsidRPr="000C3A0E">
        <w:rPr>
          <w:rFonts w:ascii="Arial" w:hAnsi="Arial" w:cs="Arial"/>
          <w:sz w:val="24"/>
          <w:szCs w:val="24"/>
        </w:rPr>
        <w:t xml:space="preserve">Утвердить графическую часть схемы размещения нестационарных торговых объектов на территории </w:t>
      </w:r>
      <w:r>
        <w:rPr>
          <w:rFonts w:ascii="Arial" w:hAnsi="Arial" w:cs="Arial"/>
          <w:sz w:val="24"/>
          <w:szCs w:val="24"/>
        </w:rPr>
        <w:t>Журавс</w:t>
      </w:r>
      <w:r w:rsidRPr="000C3A0E">
        <w:rPr>
          <w:rFonts w:ascii="Arial" w:hAnsi="Arial" w:cs="Arial"/>
          <w:sz w:val="24"/>
          <w:szCs w:val="24"/>
        </w:rPr>
        <w:t>кого сельского поселения сроком на 5 (пять) лет согласно приложению №2.</w:t>
      </w:r>
    </w:p>
    <w:p w:rsidR="006361E0" w:rsidRPr="000C3A0E" w:rsidRDefault="006361E0" w:rsidP="006361E0">
      <w:pPr>
        <w:pStyle w:val="6"/>
        <w:shd w:val="clear" w:color="auto" w:fill="auto"/>
        <w:tabs>
          <w:tab w:val="left" w:pos="1020"/>
        </w:tabs>
        <w:spacing w:before="0" w:after="0" w:line="240" w:lineRule="auto"/>
        <w:ind w:right="260"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Style w:val="2"/>
          <w:rFonts w:ascii="Arial" w:hAnsi="Arial" w:cs="Arial"/>
          <w:sz w:val="24"/>
          <w:szCs w:val="24"/>
        </w:rPr>
        <w:t xml:space="preserve">   </w:t>
      </w:r>
      <w:r>
        <w:rPr>
          <w:rStyle w:val="2"/>
          <w:rFonts w:ascii="Arial" w:hAnsi="Arial" w:cs="Arial"/>
          <w:sz w:val="24"/>
          <w:szCs w:val="24"/>
        </w:rPr>
        <w:t xml:space="preserve">     </w:t>
      </w:r>
      <w:r w:rsidRPr="000C3A0E">
        <w:rPr>
          <w:rStyle w:val="2"/>
          <w:rFonts w:ascii="Arial" w:hAnsi="Arial" w:cs="Arial"/>
          <w:sz w:val="24"/>
          <w:szCs w:val="24"/>
        </w:rPr>
        <w:t xml:space="preserve">3. Постановление </w:t>
      </w:r>
      <w:proofErr w:type="gramStart"/>
      <w:r w:rsidRPr="000C3A0E">
        <w:rPr>
          <w:rStyle w:val="2"/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Style w:val="2"/>
          <w:rFonts w:ascii="Arial" w:hAnsi="Arial" w:cs="Arial"/>
          <w:sz w:val="24"/>
          <w:szCs w:val="24"/>
        </w:rPr>
        <w:t>Журавского</w:t>
      </w:r>
      <w:r w:rsidRPr="000C3A0E">
        <w:rPr>
          <w:rStyle w:val="2"/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Style w:val="2"/>
          <w:rFonts w:ascii="Arial" w:hAnsi="Arial" w:cs="Arial"/>
          <w:sz w:val="24"/>
          <w:szCs w:val="24"/>
        </w:rPr>
        <w:t>Кантемировского</w:t>
      </w:r>
      <w:r w:rsidRPr="000C3A0E">
        <w:rPr>
          <w:rStyle w:val="2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proofErr w:type="gramEnd"/>
      <w:r w:rsidRPr="000C3A0E">
        <w:rPr>
          <w:rStyle w:val="2"/>
          <w:rFonts w:ascii="Arial" w:hAnsi="Arial" w:cs="Arial"/>
          <w:sz w:val="24"/>
          <w:szCs w:val="24"/>
        </w:rPr>
        <w:t xml:space="preserve"> от </w:t>
      </w:r>
      <w:r>
        <w:rPr>
          <w:rStyle w:val="2"/>
          <w:rFonts w:ascii="Arial" w:hAnsi="Arial" w:cs="Arial"/>
          <w:sz w:val="24"/>
          <w:szCs w:val="24"/>
        </w:rPr>
        <w:t>0</w:t>
      </w:r>
      <w:r w:rsidRPr="000C3A0E">
        <w:rPr>
          <w:rStyle w:val="2"/>
          <w:rFonts w:ascii="Arial" w:hAnsi="Arial" w:cs="Arial"/>
          <w:sz w:val="24"/>
          <w:szCs w:val="24"/>
        </w:rPr>
        <w:t>2.</w:t>
      </w:r>
      <w:r>
        <w:rPr>
          <w:rStyle w:val="2"/>
          <w:rFonts w:ascii="Arial" w:hAnsi="Arial" w:cs="Arial"/>
          <w:sz w:val="24"/>
          <w:szCs w:val="24"/>
        </w:rPr>
        <w:t>11</w:t>
      </w:r>
      <w:r w:rsidRPr="000C3A0E">
        <w:rPr>
          <w:rStyle w:val="2"/>
          <w:rFonts w:ascii="Arial" w:hAnsi="Arial" w:cs="Arial"/>
          <w:sz w:val="24"/>
          <w:szCs w:val="24"/>
        </w:rPr>
        <w:t>.201</w:t>
      </w:r>
      <w:r>
        <w:rPr>
          <w:rStyle w:val="2"/>
          <w:rFonts w:ascii="Arial" w:hAnsi="Arial" w:cs="Arial"/>
          <w:sz w:val="24"/>
          <w:szCs w:val="24"/>
        </w:rPr>
        <w:t>2</w:t>
      </w:r>
      <w:r w:rsidRPr="000C3A0E">
        <w:rPr>
          <w:rStyle w:val="2"/>
          <w:rFonts w:ascii="Arial" w:hAnsi="Arial" w:cs="Arial"/>
          <w:sz w:val="24"/>
          <w:szCs w:val="24"/>
        </w:rPr>
        <w:t xml:space="preserve"> № 3</w:t>
      </w:r>
      <w:r>
        <w:rPr>
          <w:rStyle w:val="2"/>
          <w:rFonts w:ascii="Arial" w:hAnsi="Arial" w:cs="Arial"/>
          <w:sz w:val="24"/>
          <w:szCs w:val="24"/>
        </w:rPr>
        <w:t xml:space="preserve">1 </w:t>
      </w:r>
      <w:r w:rsidRPr="000C3A0E">
        <w:rPr>
          <w:rStyle w:val="2"/>
          <w:rFonts w:ascii="Arial" w:hAnsi="Arial" w:cs="Arial"/>
          <w:sz w:val="24"/>
          <w:szCs w:val="24"/>
        </w:rPr>
        <w:t xml:space="preserve"> считать утратившим силу.</w:t>
      </w:r>
    </w:p>
    <w:p w:rsidR="006361E0" w:rsidRPr="000C3A0E" w:rsidRDefault="006361E0" w:rsidP="006361E0">
      <w:pPr>
        <w:pStyle w:val="6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right="20" w:firstLine="119"/>
        <w:contextualSpacing/>
        <w:jc w:val="both"/>
        <w:rPr>
          <w:rFonts w:ascii="Arial" w:hAnsi="Arial" w:cs="Arial"/>
          <w:sz w:val="24"/>
          <w:szCs w:val="24"/>
        </w:rPr>
      </w:pPr>
      <w:r w:rsidRPr="000C3A0E">
        <w:rPr>
          <w:rStyle w:val="2"/>
          <w:rFonts w:ascii="Arial" w:hAnsi="Arial" w:cs="Arial"/>
          <w:sz w:val="24"/>
          <w:szCs w:val="24"/>
        </w:rPr>
        <w:t>Настоящее постановление вступает в силу со дня его обнародования</w:t>
      </w:r>
    </w:p>
    <w:p w:rsidR="006361E0" w:rsidRPr="000C3A0E" w:rsidRDefault="006361E0" w:rsidP="006361E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0C3A0E">
        <w:rPr>
          <w:rFonts w:ascii="Arial" w:hAnsi="Arial" w:cs="Arial"/>
          <w:color w:val="000000"/>
          <w:sz w:val="24"/>
          <w:szCs w:val="24"/>
        </w:rPr>
        <w:t xml:space="preserve">5.    </w:t>
      </w:r>
      <w:proofErr w:type="gramStart"/>
      <w:r w:rsidRPr="000C3A0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C3A0E">
        <w:rPr>
          <w:rFonts w:ascii="Arial" w:hAnsi="Arial" w:cs="Arial"/>
          <w:color w:val="000000"/>
          <w:sz w:val="24"/>
          <w:szCs w:val="24"/>
        </w:rPr>
        <w:t xml:space="preserve"> выполнением данного постановления оставляю за собой.</w:t>
      </w:r>
    </w:p>
    <w:p w:rsidR="006361E0" w:rsidRDefault="006361E0" w:rsidP="006361E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ind w:left="993" w:hanging="142"/>
        <w:jc w:val="both"/>
        <w:rPr>
          <w:color w:val="000000"/>
        </w:rPr>
      </w:pPr>
    </w:p>
    <w:p w:rsidR="006361E0" w:rsidRPr="000C3A0E" w:rsidRDefault="006361E0" w:rsidP="00636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z w:val="24"/>
          <w:szCs w:val="24"/>
        </w:rPr>
        <w:t>Глава Журавского</w:t>
      </w:r>
    </w:p>
    <w:p w:rsidR="006361E0" w:rsidRDefault="006361E0" w:rsidP="00636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C3A0E">
        <w:rPr>
          <w:rFonts w:ascii="Arial" w:hAnsi="Arial" w:cs="Arial"/>
          <w:sz w:val="24"/>
          <w:szCs w:val="24"/>
        </w:rPr>
        <w:t>сельского поселения</w:t>
      </w:r>
      <w:r w:rsidRPr="000C3A0E">
        <w:rPr>
          <w:rFonts w:ascii="Arial" w:hAnsi="Arial" w:cs="Arial"/>
          <w:sz w:val="24"/>
          <w:szCs w:val="24"/>
        </w:rPr>
        <w:tab/>
      </w:r>
      <w:r w:rsidRPr="000C3A0E">
        <w:rPr>
          <w:rFonts w:ascii="Arial" w:hAnsi="Arial" w:cs="Arial"/>
          <w:sz w:val="24"/>
          <w:szCs w:val="24"/>
        </w:rPr>
        <w:tab/>
      </w:r>
      <w:r w:rsidRPr="000C3A0E">
        <w:rPr>
          <w:rFonts w:ascii="Arial" w:hAnsi="Arial" w:cs="Arial"/>
          <w:sz w:val="24"/>
          <w:szCs w:val="24"/>
        </w:rPr>
        <w:tab/>
      </w:r>
      <w:r w:rsidRPr="000C3A0E">
        <w:rPr>
          <w:rFonts w:ascii="Arial" w:hAnsi="Arial" w:cs="Arial"/>
          <w:sz w:val="24"/>
          <w:szCs w:val="24"/>
        </w:rPr>
        <w:tab/>
      </w:r>
      <w:r w:rsidRPr="000C3A0E">
        <w:rPr>
          <w:rFonts w:ascii="Arial" w:hAnsi="Arial" w:cs="Arial"/>
          <w:sz w:val="24"/>
          <w:szCs w:val="24"/>
        </w:rPr>
        <w:tab/>
      </w:r>
      <w:r w:rsidRPr="000C3A0E">
        <w:rPr>
          <w:rFonts w:ascii="Arial" w:hAnsi="Arial" w:cs="Arial"/>
          <w:sz w:val="24"/>
          <w:szCs w:val="24"/>
        </w:rPr>
        <w:tab/>
      </w:r>
      <w:r w:rsidRPr="000C3A0E">
        <w:rPr>
          <w:rFonts w:ascii="Arial" w:hAnsi="Arial" w:cs="Arial"/>
          <w:sz w:val="24"/>
          <w:szCs w:val="24"/>
        </w:rPr>
        <w:tab/>
        <w:t xml:space="preserve">В.И. Писарев </w:t>
      </w:r>
    </w:p>
    <w:p w:rsidR="006361E0" w:rsidRDefault="006361E0" w:rsidP="00636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61E0" w:rsidRDefault="006361E0" w:rsidP="00636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61E0" w:rsidRDefault="006361E0" w:rsidP="00636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61E0" w:rsidRDefault="006361E0" w:rsidP="00636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61E0" w:rsidRPr="00D06772" w:rsidRDefault="006361E0" w:rsidP="006361E0">
      <w:pPr>
        <w:ind w:left="4956"/>
        <w:contextualSpacing/>
        <w:jc w:val="both"/>
        <w:rPr>
          <w:sz w:val="24"/>
          <w:szCs w:val="24"/>
        </w:rPr>
      </w:pPr>
      <w:r w:rsidRPr="00D06772">
        <w:rPr>
          <w:sz w:val="24"/>
          <w:szCs w:val="24"/>
        </w:rPr>
        <w:t>Приложение № 1</w:t>
      </w:r>
    </w:p>
    <w:p w:rsidR="006361E0" w:rsidRPr="00D06772" w:rsidRDefault="006361E0" w:rsidP="006361E0">
      <w:pPr>
        <w:ind w:left="4956"/>
        <w:contextualSpacing/>
        <w:jc w:val="both"/>
        <w:rPr>
          <w:sz w:val="24"/>
          <w:szCs w:val="24"/>
        </w:rPr>
      </w:pPr>
      <w:r w:rsidRPr="00D06772">
        <w:rPr>
          <w:sz w:val="24"/>
          <w:szCs w:val="24"/>
        </w:rPr>
        <w:t xml:space="preserve">к постановлению администрации Журавского сельского поселения Кантемировского муниципального района Воронежской области </w:t>
      </w:r>
    </w:p>
    <w:p w:rsidR="006361E0" w:rsidRPr="00D06772" w:rsidRDefault="006361E0" w:rsidP="006361E0">
      <w:pPr>
        <w:ind w:left="4956"/>
        <w:contextualSpacing/>
        <w:jc w:val="both"/>
        <w:rPr>
          <w:sz w:val="24"/>
          <w:szCs w:val="24"/>
        </w:rPr>
      </w:pPr>
      <w:r w:rsidRPr="00D06772">
        <w:rPr>
          <w:sz w:val="24"/>
          <w:szCs w:val="24"/>
        </w:rPr>
        <w:t>от 21.03.2018г. №8</w:t>
      </w:r>
    </w:p>
    <w:p w:rsidR="006361E0" w:rsidRDefault="006361E0" w:rsidP="006361E0">
      <w:pPr>
        <w:pStyle w:val="a5"/>
        <w:jc w:val="center"/>
      </w:pPr>
      <w:bookmarkStart w:id="0" w:name="bookmark2"/>
      <w:r>
        <w:rPr>
          <w:b/>
          <w:bCs/>
        </w:rPr>
        <w:t>Текстовая часть схемы размещения нестационарных торговых объектов на территории Журавского сельского поселения Кантемировского муниципального района Воронежской области</w:t>
      </w:r>
      <w:bookmarkEnd w:id="0"/>
    </w:p>
    <w:tbl>
      <w:tblPr>
        <w:tblW w:w="0" w:type="auto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26"/>
        <w:gridCol w:w="1134"/>
        <w:gridCol w:w="1275"/>
        <w:gridCol w:w="1444"/>
        <w:gridCol w:w="1575"/>
        <w:gridCol w:w="1260"/>
        <w:gridCol w:w="1498"/>
      </w:tblGrid>
      <w:tr w:rsidR="006361E0" w:rsidTr="005D2D0C">
        <w:trPr>
          <w:trHeight w:val="17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937D9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2937D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937D9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spacing w:before="0" w:after="60" w:line="180" w:lineRule="exact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hAnsi="Arial" w:cs="Arial"/>
              </w:rPr>
              <w:t>Адресный</w:t>
            </w:r>
          </w:p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>ориентир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ind w:left="-71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ind w:left="-71" w:right="-641" w:firstLine="567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>Вид нестационарного торгового объекта</w:t>
            </w:r>
            <w:r w:rsidRPr="002937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hAnsi="Arial" w:cs="Arial"/>
              </w:rPr>
              <w:t>Площадь</w:t>
            </w:r>
          </w:p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7D9">
              <w:rPr>
                <w:rStyle w:val="9pt0pt"/>
                <w:rFonts w:ascii="Arial" w:hAnsi="Arial" w:cs="Arial"/>
              </w:rPr>
              <w:t>нестационар</w:t>
            </w:r>
            <w:proofErr w:type="spellEnd"/>
          </w:p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37D9">
              <w:rPr>
                <w:rStyle w:val="9pt0pt"/>
                <w:rFonts w:ascii="Arial" w:hAnsi="Arial" w:cs="Arial"/>
              </w:rPr>
              <w:t>ного</w:t>
            </w:r>
            <w:proofErr w:type="spellEnd"/>
          </w:p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hAnsi="Arial" w:cs="Arial"/>
              </w:rPr>
              <w:t>торгового</w:t>
            </w:r>
          </w:p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hAnsi="Arial" w:cs="Arial"/>
              </w:rPr>
              <w:t>объекта</w:t>
            </w:r>
          </w:p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>(кв.м.)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hAnsi="Arial" w:cs="Arial"/>
              </w:rPr>
              <w:t>Группа</w:t>
            </w:r>
          </w:p>
          <w:p w:rsidR="006361E0" w:rsidRPr="002937D9" w:rsidRDefault="006361E0" w:rsidP="005D2D0C">
            <w:pPr>
              <w:pStyle w:val="6"/>
              <w:shd w:val="clear" w:color="auto" w:fill="auto"/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hAnsi="Arial" w:cs="Arial"/>
              </w:rPr>
              <w:t>реализуемых</w:t>
            </w:r>
          </w:p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>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 xml:space="preserve">Период размещения </w:t>
            </w:r>
            <w:proofErr w:type="spellStart"/>
            <w:proofErr w:type="gramStart"/>
            <w:r w:rsidRPr="002937D9">
              <w:rPr>
                <w:rStyle w:val="9pt0pt"/>
                <w:rFonts w:ascii="Arial" w:eastAsiaTheme="minorEastAsia" w:hAnsi="Arial" w:cs="Arial"/>
              </w:rPr>
              <w:t>нестационарн</w:t>
            </w:r>
            <w:proofErr w:type="spellEnd"/>
            <w:r w:rsidRPr="002937D9">
              <w:rPr>
                <w:rStyle w:val="9pt0pt"/>
                <w:rFonts w:ascii="Arial" w:eastAsiaTheme="minorEastAsia" w:hAnsi="Arial" w:cs="Arial"/>
              </w:rPr>
              <w:t xml:space="preserve"> </w:t>
            </w:r>
            <w:proofErr w:type="spellStart"/>
            <w:r w:rsidRPr="002937D9">
              <w:rPr>
                <w:rStyle w:val="9pt0pt"/>
                <w:rFonts w:ascii="Arial" w:eastAsiaTheme="minorEastAsia" w:hAnsi="Arial" w:cs="Arial"/>
              </w:rPr>
              <w:t>ых</w:t>
            </w:r>
            <w:proofErr w:type="spellEnd"/>
            <w:proofErr w:type="gramEnd"/>
            <w:r w:rsidRPr="002937D9">
              <w:rPr>
                <w:rStyle w:val="9pt0pt"/>
                <w:rFonts w:ascii="Arial" w:eastAsiaTheme="minorEastAsia" w:hAnsi="Arial" w:cs="Arial"/>
              </w:rPr>
              <w:t xml:space="preserve"> торговых объектов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Style w:val="9pt0pt"/>
                <w:rFonts w:ascii="Arial" w:eastAsiaTheme="minorEastAsia" w:hAnsi="Arial" w:cs="Arial"/>
              </w:rPr>
              <w:t>Информация об использовании нестационарного торгового объекта субъектами МСП</w:t>
            </w:r>
          </w:p>
        </w:tc>
      </w:tr>
      <w:tr w:rsidR="006361E0" w:rsidTr="005D2D0C">
        <w:trPr>
          <w:trHeight w:val="20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F116DC" w:rsidRDefault="006361E0" w:rsidP="005D2D0C">
            <w:pPr>
              <w:pStyle w:val="a7"/>
              <w:jc w:val="center"/>
              <w:rPr>
                <w:sz w:val="18"/>
                <w:szCs w:val="18"/>
              </w:rPr>
            </w:pPr>
            <w:r w:rsidRPr="00F116DC">
              <w:rPr>
                <w:sz w:val="18"/>
                <w:szCs w:val="18"/>
              </w:rPr>
              <w:t>8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Default="006361E0" w:rsidP="005D2D0C">
            <w:pPr>
              <w:pStyle w:val="a7"/>
            </w:pPr>
            <w:r w:rsidRPr="002937D9">
              <w:t>с</w:t>
            </w:r>
            <w:proofErr w:type="gramStart"/>
            <w:r w:rsidRPr="002937D9">
              <w:t>.Ж</w:t>
            </w:r>
            <w:proofErr w:type="gramEnd"/>
            <w:r w:rsidRPr="002937D9">
              <w:t>уравка</w:t>
            </w:r>
          </w:p>
          <w:p w:rsidR="006361E0" w:rsidRPr="002937D9" w:rsidRDefault="006361E0" w:rsidP="005D2D0C">
            <w:pPr>
              <w:pStyle w:val="a7"/>
            </w:pPr>
            <w:r w:rsidRPr="002937D9">
              <w:t>ул.50 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7D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a7"/>
            </w:pPr>
            <w:r w:rsidRPr="002937D9">
              <w:t>с</w:t>
            </w:r>
            <w:proofErr w:type="gramStart"/>
            <w:r w:rsidRPr="002937D9">
              <w:t>.Ж</w:t>
            </w:r>
            <w:proofErr w:type="gramEnd"/>
            <w:r w:rsidRPr="002937D9">
              <w:t>уравка</w:t>
            </w:r>
          </w:p>
          <w:p w:rsidR="006361E0" w:rsidRPr="002937D9" w:rsidRDefault="006361E0" w:rsidP="005D2D0C">
            <w:pPr>
              <w:pStyle w:val="a7"/>
            </w:pPr>
            <w:r w:rsidRPr="002937D9">
              <w:t xml:space="preserve">ул. им.  Крупской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a7"/>
            </w:pPr>
            <w:r w:rsidRPr="002937D9">
              <w:t>с</w:t>
            </w:r>
            <w:proofErr w:type="gramStart"/>
            <w:r w:rsidRPr="002937D9">
              <w:t>.Ж</w:t>
            </w:r>
            <w:proofErr w:type="gramEnd"/>
            <w:r w:rsidRPr="002937D9">
              <w:t>уравка</w:t>
            </w:r>
          </w:p>
          <w:p w:rsidR="006361E0" w:rsidRPr="002937D9" w:rsidRDefault="006361E0" w:rsidP="005D2D0C">
            <w:pPr>
              <w:pStyle w:val="a7"/>
            </w:pPr>
            <w:r w:rsidRPr="002937D9">
              <w:t xml:space="preserve">ул. </w:t>
            </w:r>
            <w:r>
              <w:t>Пролетарская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937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a7"/>
            </w:pPr>
            <w:proofErr w:type="spellStart"/>
            <w:r>
              <w:t>с</w:t>
            </w:r>
            <w:proofErr w:type="gramStart"/>
            <w:r>
              <w:t>.</w:t>
            </w:r>
            <w:r w:rsidRPr="002937D9">
              <w:t>П</w:t>
            </w:r>
            <w:proofErr w:type="gramEnd"/>
            <w:r w:rsidRPr="002937D9">
              <w:t>асюковка</w:t>
            </w:r>
            <w:proofErr w:type="spellEnd"/>
            <w:r w:rsidRPr="002937D9">
              <w:t>-</w:t>
            </w:r>
          </w:p>
          <w:p w:rsidR="006361E0" w:rsidRPr="002937D9" w:rsidRDefault="006361E0" w:rsidP="005D2D0C">
            <w:pPr>
              <w:pStyle w:val="a7"/>
            </w:pPr>
            <w:r w:rsidRPr="002937D9">
              <w:t>ул</w:t>
            </w:r>
            <w:proofErr w:type="gramStart"/>
            <w:r w:rsidRPr="002937D9">
              <w:t>.У</w:t>
            </w:r>
            <w:proofErr w:type="gramEnd"/>
            <w:r w:rsidRPr="002937D9">
              <w:t>дарная,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937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1672B0" w:rsidRDefault="006361E0" w:rsidP="005D2D0C">
            <w:pPr>
              <w:pStyle w:val="a7"/>
              <w:rPr>
                <w:szCs w:val="20"/>
              </w:rPr>
            </w:pPr>
            <w:proofErr w:type="spellStart"/>
            <w:r w:rsidRPr="001672B0">
              <w:rPr>
                <w:szCs w:val="20"/>
              </w:rPr>
              <w:t>с</w:t>
            </w:r>
            <w:proofErr w:type="gramStart"/>
            <w:r w:rsidRPr="001672B0">
              <w:rPr>
                <w:szCs w:val="20"/>
              </w:rPr>
              <w:t>.К</w:t>
            </w:r>
            <w:proofErr w:type="gramEnd"/>
            <w:r w:rsidRPr="001672B0">
              <w:rPr>
                <w:szCs w:val="20"/>
              </w:rPr>
              <w:t>асьяновка</w:t>
            </w:r>
            <w:proofErr w:type="spellEnd"/>
            <w:r w:rsidRPr="001672B0">
              <w:rPr>
                <w:szCs w:val="20"/>
              </w:rPr>
              <w:t xml:space="preserve"> –</w:t>
            </w:r>
          </w:p>
          <w:p w:rsidR="006361E0" w:rsidRPr="002937D9" w:rsidRDefault="006361E0" w:rsidP="005D2D0C">
            <w:pPr>
              <w:pStyle w:val="a7"/>
            </w:pPr>
            <w:r w:rsidRPr="001672B0">
              <w:rPr>
                <w:szCs w:val="20"/>
              </w:rPr>
              <w:t>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a7"/>
            </w:pPr>
            <w:proofErr w:type="spellStart"/>
            <w:r w:rsidRPr="002937D9">
              <w:t>с</w:t>
            </w:r>
            <w:proofErr w:type="gramStart"/>
            <w:r w:rsidRPr="002937D9">
              <w:t>.К</w:t>
            </w:r>
            <w:proofErr w:type="gramEnd"/>
            <w:r w:rsidRPr="002937D9">
              <w:t>асьяновка</w:t>
            </w:r>
            <w:proofErr w:type="spellEnd"/>
            <w:r w:rsidRPr="002937D9">
              <w:t xml:space="preserve"> –</w:t>
            </w:r>
          </w:p>
          <w:p w:rsidR="006361E0" w:rsidRPr="002937D9" w:rsidRDefault="006361E0" w:rsidP="005D2D0C">
            <w:pPr>
              <w:pStyle w:val="a7"/>
            </w:pPr>
            <w:r w:rsidRPr="002937D9"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937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a7"/>
            </w:pPr>
            <w:r w:rsidRPr="002937D9">
              <w:t>х.  Каз</w:t>
            </w:r>
            <w:r>
              <w:t>и</w:t>
            </w:r>
            <w:r w:rsidRPr="002937D9">
              <w:t>мировка-</w:t>
            </w:r>
          </w:p>
          <w:p w:rsidR="006361E0" w:rsidRPr="002937D9" w:rsidRDefault="006361E0" w:rsidP="005D2D0C">
            <w:pPr>
              <w:pStyle w:val="a7"/>
            </w:pPr>
            <w:r w:rsidRPr="002937D9"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pStyle w:val="6"/>
              <w:shd w:val="clear" w:color="auto" w:fill="auto"/>
              <w:tabs>
                <w:tab w:val="left" w:pos="77"/>
              </w:tabs>
              <w:spacing w:before="0" w:after="0" w:line="24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9pt0pt"/>
              </w:rPr>
              <w:t>продовольственные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937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хрового Завода, ул.Школьная, 3а (Коробка Л.Л.)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6361E0" w:rsidTr="005D2D0C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С.Журавка ул. 50 лет Октября, 85в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Еланцева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0" w:rsidRPr="002937D9" w:rsidRDefault="006361E0" w:rsidP="005D2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</w:tbl>
    <w:p w:rsidR="006361E0" w:rsidRDefault="006361E0" w:rsidP="006361E0">
      <w:pPr>
        <w:pStyle w:val="a5"/>
      </w:pPr>
    </w:p>
    <w:p w:rsidR="006361E0" w:rsidRDefault="006361E0" w:rsidP="006361E0">
      <w:pPr>
        <w:pStyle w:val="a5"/>
      </w:pPr>
    </w:p>
    <w:p w:rsidR="006361E0" w:rsidRPr="00D06772" w:rsidRDefault="006361E0" w:rsidP="006361E0">
      <w:pPr>
        <w:ind w:left="4956"/>
        <w:contextualSpacing/>
        <w:jc w:val="both"/>
        <w:rPr>
          <w:rFonts w:ascii="Arial" w:hAnsi="Arial" w:cs="Arial"/>
          <w:sz w:val="24"/>
          <w:szCs w:val="24"/>
        </w:rPr>
      </w:pPr>
      <w:r w:rsidRPr="00D06772">
        <w:rPr>
          <w:rFonts w:ascii="Arial" w:hAnsi="Arial" w:cs="Arial"/>
          <w:sz w:val="24"/>
          <w:szCs w:val="24"/>
        </w:rPr>
        <w:t>Приложение № 2</w:t>
      </w:r>
    </w:p>
    <w:p w:rsidR="006361E0" w:rsidRPr="00D06772" w:rsidRDefault="006361E0" w:rsidP="006361E0">
      <w:pPr>
        <w:ind w:left="4956"/>
        <w:contextualSpacing/>
        <w:jc w:val="both"/>
        <w:rPr>
          <w:rFonts w:ascii="Arial" w:hAnsi="Arial" w:cs="Arial"/>
          <w:sz w:val="24"/>
          <w:szCs w:val="24"/>
        </w:rPr>
      </w:pPr>
      <w:r w:rsidRPr="00D06772">
        <w:rPr>
          <w:rFonts w:ascii="Arial" w:hAnsi="Arial" w:cs="Arial"/>
          <w:sz w:val="24"/>
          <w:szCs w:val="24"/>
        </w:rPr>
        <w:t xml:space="preserve">к постановлению администрации Журавского сельского поселения Кантемировского муниципального района Воронежской области </w:t>
      </w:r>
    </w:p>
    <w:p w:rsidR="006361E0" w:rsidRPr="00D06772" w:rsidRDefault="006361E0" w:rsidP="006361E0">
      <w:pPr>
        <w:ind w:left="4956"/>
        <w:contextualSpacing/>
        <w:jc w:val="both"/>
        <w:rPr>
          <w:rFonts w:ascii="Arial" w:hAnsi="Arial" w:cs="Arial"/>
          <w:sz w:val="24"/>
          <w:szCs w:val="24"/>
        </w:rPr>
      </w:pPr>
      <w:r w:rsidRPr="00D06772">
        <w:rPr>
          <w:rFonts w:ascii="Arial" w:hAnsi="Arial" w:cs="Arial"/>
          <w:sz w:val="24"/>
          <w:szCs w:val="24"/>
        </w:rPr>
        <w:t>от 21.03.2018г. №8</w:t>
      </w:r>
    </w:p>
    <w:p w:rsidR="006361E0" w:rsidRDefault="006361E0" w:rsidP="006361E0">
      <w:pPr>
        <w:pStyle w:val="6"/>
        <w:shd w:val="clear" w:color="auto" w:fill="auto"/>
        <w:spacing w:before="0" w:after="0" w:line="278" w:lineRule="exact"/>
        <w:ind w:right="260"/>
        <w:rPr>
          <w:rStyle w:val="2"/>
          <w:rFonts w:ascii="Arial" w:hAnsi="Arial" w:cs="Arial"/>
          <w:sz w:val="24"/>
          <w:szCs w:val="24"/>
        </w:rPr>
      </w:pPr>
      <w:r w:rsidRPr="00D06772">
        <w:rPr>
          <w:rStyle w:val="2"/>
          <w:rFonts w:ascii="Arial" w:hAnsi="Arial" w:cs="Arial"/>
          <w:sz w:val="24"/>
          <w:szCs w:val="24"/>
        </w:rPr>
        <w:t>Графическая часть схемы размещения нестационарных торговых объектов на территории Журавского сельского поселения Кантемировского муниципального района Воронежской области (на 1 листе)</w:t>
      </w:r>
    </w:p>
    <w:p w:rsidR="006361E0" w:rsidRDefault="006361E0" w:rsidP="006361E0">
      <w:pPr>
        <w:pStyle w:val="6"/>
        <w:shd w:val="clear" w:color="auto" w:fill="auto"/>
        <w:spacing w:before="0" w:after="0" w:line="278" w:lineRule="exact"/>
        <w:ind w:right="260"/>
        <w:rPr>
          <w:rStyle w:val="2"/>
          <w:rFonts w:ascii="Arial" w:hAnsi="Arial" w:cs="Arial"/>
          <w:sz w:val="24"/>
          <w:szCs w:val="24"/>
        </w:rPr>
      </w:pPr>
    </w:p>
    <w:p w:rsidR="006361E0" w:rsidRDefault="006361E0" w:rsidP="006361E0">
      <w:r w:rsidRPr="006361E0">
        <w:drawing>
          <wp:inline distT="0" distB="0" distL="0" distR="0">
            <wp:extent cx="5940425" cy="5585773"/>
            <wp:effectExtent l="19050" t="0" r="3175" b="0"/>
            <wp:docPr id="1" name="Рисунок 2" descr="C:\Users\Admin\Desktop\сх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хе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E0" w:rsidRDefault="006361E0" w:rsidP="006361E0">
      <w:pPr>
        <w:tabs>
          <w:tab w:val="left" w:pos="5355"/>
        </w:tabs>
      </w:pPr>
      <w:r>
        <w:tab/>
      </w:r>
    </w:p>
    <w:p w:rsidR="006361E0" w:rsidRDefault="006361E0" w:rsidP="006361E0">
      <w:pPr>
        <w:tabs>
          <w:tab w:val="left" w:pos="5355"/>
        </w:tabs>
      </w:pPr>
    </w:p>
    <w:p w:rsidR="006361E0" w:rsidRPr="006361E0" w:rsidRDefault="006361E0" w:rsidP="006361E0">
      <w:pPr>
        <w:tabs>
          <w:tab w:val="left" w:pos="5355"/>
        </w:tabs>
      </w:pPr>
    </w:p>
    <w:sectPr w:rsidR="006361E0" w:rsidRPr="006361E0" w:rsidSect="006C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13F"/>
    <w:multiLevelType w:val="multilevel"/>
    <w:tmpl w:val="BDBA09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E0"/>
    <w:rsid w:val="006361E0"/>
    <w:rsid w:val="006C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E0"/>
    <w:rPr>
      <w:rFonts w:ascii="Tahoma" w:hAnsi="Tahoma" w:cs="Tahoma"/>
      <w:sz w:val="16"/>
      <w:szCs w:val="16"/>
    </w:rPr>
  </w:style>
  <w:style w:type="paragraph" w:styleId="a5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6"/>
    <w:uiPriority w:val="99"/>
    <w:unhideWhenUsed/>
    <w:qFormat/>
    <w:rsid w:val="0063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361E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бычный (веб) Знак"/>
    <w:aliases w:val="Знак Знак Знак1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5"/>
    <w:uiPriority w:val="99"/>
    <w:locked/>
    <w:rsid w:val="00636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6361E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6361E0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1"/>
      <w:szCs w:val="21"/>
      <w:lang w:eastAsia="ru-RU"/>
    </w:rPr>
  </w:style>
  <w:style w:type="character" w:customStyle="1" w:styleId="9pt0pt">
    <w:name w:val="Основной текст + 9 pt;Интервал 0 pt"/>
    <w:basedOn w:val="a0"/>
    <w:rsid w:val="00636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ЖуравскоеСП</cp:lastModifiedBy>
  <cp:revision>2</cp:revision>
  <dcterms:created xsi:type="dcterms:W3CDTF">2021-04-07T06:42:00Z</dcterms:created>
  <dcterms:modified xsi:type="dcterms:W3CDTF">2021-04-07T06:43:00Z</dcterms:modified>
</cp:coreProperties>
</file>