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A0" w:rsidRDefault="00280DA0">
      <w:pPr>
        <w:pStyle w:val="a9"/>
        <w:spacing w:after="0"/>
        <w:jc w:val="center"/>
        <w:rPr>
          <w:sz w:val="28"/>
          <w:szCs w:val="28"/>
        </w:rPr>
      </w:pPr>
      <w:bookmarkStart w:id="0" w:name="_GoBack"/>
      <w:bookmarkEnd w:id="0"/>
    </w:p>
    <w:p w:rsidR="0037477A" w:rsidRDefault="00F35E7F" w:rsidP="0037477A">
      <w:pPr>
        <w:pStyle w:val="a9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  <w:r w:rsidR="00280DA0" w:rsidRPr="0037477A">
        <w:rPr>
          <w:b/>
          <w:sz w:val="28"/>
          <w:szCs w:val="28"/>
        </w:rPr>
        <w:t xml:space="preserve"> </w:t>
      </w:r>
    </w:p>
    <w:p w:rsidR="00280DA0" w:rsidRPr="0037477A" w:rsidRDefault="00F35E7F" w:rsidP="0037477A">
      <w:pPr>
        <w:pStyle w:val="a9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ДЗЕРЖИНСКОГО</w:t>
      </w:r>
      <w:r w:rsidR="00280DA0" w:rsidRPr="003747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280DA0" w:rsidRPr="0037477A">
        <w:rPr>
          <w:b/>
          <w:sz w:val="28"/>
          <w:szCs w:val="28"/>
        </w:rPr>
        <w:t xml:space="preserve"> ПОСЕЛЕНИЯ</w:t>
      </w:r>
    </w:p>
    <w:p w:rsidR="00280DA0" w:rsidRPr="0037477A" w:rsidRDefault="00F35E7F" w:rsidP="0037477A">
      <w:pPr>
        <w:pStyle w:val="a9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КАШИРСКОГО</w:t>
      </w:r>
      <w:r w:rsidR="00280DA0" w:rsidRPr="0037477A">
        <w:rPr>
          <w:b/>
          <w:sz w:val="28"/>
          <w:szCs w:val="28"/>
        </w:rPr>
        <w:t xml:space="preserve"> МУНИЦИПАЛЬНОГО РАЙОНА</w:t>
      </w:r>
    </w:p>
    <w:p w:rsidR="00280DA0" w:rsidRDefault="00280DA0" w:rsidP="0037477A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  <w:r w:rsidRPr="0037477A">
        <w:rPr>
          <w:b/>
          <w:color w:val="000000"/>
          <w:sz w:val="28"/>
          <w:szCs w:val="28"/>
        </w:rPr>
        <w:t>ВОРОНЕЖСКОЙ ОБЛАСТИ</w:t>
      </w:r>
    </w:p>
    <w:p w:rsidR="00F35E7F" w:rsidRPr="0037477A" w:rsidRDefault="00F35E7F" w:rsidP="0037477A">
      <w:pPr>
        <w:pStyle w:val="a9"/>
        <w:spacing w:before="0" w:after="0"/>
        <w:jc w:val="center"/>
        <w:rPr>
          <w:b/>
          <w:color w:val="000000"/>
          <w:sz w:val="28"/>
          <w:szCs w:val="28"/>
        </w:rPr>
      </w:pPr>
    </w:p>
    <w:p w:rsidR="00280DA0" w:rsidRPr="0037477A" w:rsidRDefault="00F35E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80DA0" w:rsidRDefault="00280D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DA0" w:rsidRPr="00F35E7F" w:rsidRDefault="00F35E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35E7F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A8330F">
        <w:rPr>
          <w:rFonts w:ascii="Times New Roman" w:hAnsi="Times New Roman" w:cs="Times New Roman"/>
          <w:b w:val="0"/>
          <w:sz w:val="28"/>
          <w:szCs w:val="28"/>
        </w:rPr>
        <w:t>27</w:t>
      </w:r>
      <w:r w:rsidRPr="00F35E7F">
        <w:rPr>
          <w:rFonts w:ascii="Times New Roman" w:hAnsi="Times New Roman" w:cs="Times New Roman"/>
          <w:b w:val="0"/>
          <w:sz w:val="28"/>
          <w:szCs w:val="28"/>
        </w:rPr>
        <w:t>.11.2020</w:t>
      </w:r>
      <w:r w:rsidR="00280DA0" w:rsidRPr="00F35E7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CA651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52F8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280DA0" w:rsidRPr="00F35E7F" w:rsidRDefault="00F35E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п.им.Дзержинского</w:t>
      </w:r>
    </w:p>
    <w:p w:rsidR="0037477A" w:rsidRPr="00F35E7F" w:rsidRDefault="0037477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80DA0" w:rsidRPr="007B0E9D" w:rsidRDefault="00280DA0" w:rsidP="00F35E7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0E9D">
        <w:rPr>
          <w:rFonts w:ascii="Times New Roman" w:hAnsi="Times New Roman" w:cs="Times New Roman"/>
          <w:sz w:val="28"/>
          <w:szCs w:val="28"/>
        </w:rPr>
        <w:t>Об утверждении</w:t>
      </w:r>
      <w:r w:rsidR="003139FB">
        <w:rPr>
          <w:rFonts w:ascii="Times New Roman" w:hAnsi="Times New Roman" w:cs="Times New Roman"/>
          <w:sz w:val="28"/>
          <w:szCs w:val="28"/>
        </w:rPr>
        <w:t xml:space="preserve"> </w:t>
      </w:r>
      <w:r w:rsidRPr="007B0E9D">
        <w:rPr>
          <w:rFonts w:ascii="Times New Roman" w:hAnsi="Times New Roman" w:cs="Times New Roman"/>
          <w:sz w:val="28"/>
          <w:szCs w:val="28"/>
        </w:rPr>
        <w:t xml:space="preserve"> основных направлений</w:t>
      </w:r>
    </w:p>
    <w:p w:rsidR="00280DA0" w:rsidRPr="007B0E9D" w:rsidRDefault="00F35E7F" w:rsidP="00F35E7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0E9D">
        <w:rPr>
          <w:rFonts w:ascii="Times New Roman" w:hAnsi="Times New Roman" w:cs="Times New Roman"/>
          <w:sz w:val="28"/>
          <w:szCs w:val="28"/>
        </w:rPr>
        <w:t>д</w:t>
      </w:r>
      <w:r w:rsidR="00280DA0" w:rsidRPr="007B0E9D">
        <w:rPr>
          <w:rFonts w:ascii="Times New Roman" w:hAnsi="Times New Roman" w:cs="Times New Roman"/>
          <w:sz w:val="28"/>
          <w:szCs w:val="28"/>
        </w:rPr>
        <w:t>олговой</w:t>
      </w:r>
      <w:r w:rsidRPr="007B0E9D">
        <w:rPr>
          <w:rFonts w:ascii="Times New Roman" w:hAnsi="Times New Roman" w:cs="Times New Roman"/>
          <w:sz w:val="28"/>
          <w:szCs w:val="28"/>
        </w:rPr>
        <w:t xml:space="preserve"> </w:t>
      </w:r>
      <w:r w:rsidR="00280DA0" w:rsidRPr="007B0E9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7B0E9D">
        <w:rPr>
          <w:rFonts w:ascii="Times New Roman" w:hAnsi="Times New Roman" w:cs="Times New Roman"/>
          <w:sz w:val="28"/>
          <w:szCs w:val="28"/>
        </w:rPr>
        <w:t>Дзержинского</w:t>
      </w:r>
      <w:r w:rsidR="00280DA0" w:rsidRPr="007B0E9D">
        <w:rPr>
          <w:rFonts w:ascii="Times New Roman" w:hAnsi="Times New Roman" w:cs="Times New Roman"/>
          <w:sz w:val="28"/>
          <w:szCs w:val="28"/>
        </w:rPr>
        <w:t xml:space="preserve"> </w:t>
      </w:r>
      <w:r w:rsidRPr="007B0E9D">
        <w:rPr>
          <w:rFonts w:ascii="Times New Roman" w:hAnsi="Times New Roman" w:cs="Times New Roman"/>
          <w:sz w:val="28"/>
          <w:szCs w:val="28"/>
        </w:rPr>
        <w:t>сельского</w:t>
      </w:r>
      <w:r w:rsidR="00280DA0" w:rsidRPr="007B0E9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80DA0" w:rsidRPr="007B0E9D" w:rsidRDefault="00280DA0" w:rsidP="00F35E7F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0E9D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</w:t>
      </w: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2C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BE62CA" w:rsidRPr="00BE62CA">
        <w:rPr>
          <w:rFonts w:ascii="Times New Roman" w:hAnsi="Times New Roman" w:cs="Times New Roman"/>
          <w:sz w:val="28"/>
          <w:szCs w:val="28"/>
        </w:rPr>
        <w:t>атьями 23-33</w:t>
      </w:r>
      <w:r w:rsidRPr="00BE62C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F35E7F" w:rsidRPr="00BE62CA">
        <w:rPr>
          <w:rFonts w:ascii="Times New Roman" w:hAnsi="Times New Roman" w:cs="Times New Roman"/>
          <w:sz w:val="28"/>
          <w:szCs w:val="28"/>
        </w:rPr>
        <w:t>Дзержинском</w:t>
      </w:r>
      <w:r w:rsidRPr="00BE62CA">
        <w:rPr>
          <w:rFonts w:ascii="Times New Roman" w:hAnsi="Times New Roman" w:cs="Times New Roman"/>
          <w:sz w:val="28"/>
          <w:szCs w:val="28"/>
        </w:rPr>
        <w:t xml:space="preserve"> </w:t>
      </w:r>
      <w:r w:rsidR="00F35E7F" w:rsidRPr="00BE62CA">
        <w:rPr>
          <w:rFonts w:ascii="Times New Roman" w:hAnsi="Times New Roman" w:cs="Times New Roman"/>
          <w:sz w:val="28"/>
          <w:szCs w:val="28"/>
        </w:rPr>
        <w:t>сельском</w:t>
      </w:r>
      <w:r w:rsidRPr="00BE62CA">
        <w:rPr>
          <w:rFonts w:ascii="Times New Roman" w:hAnsi="Times New Roman" w:cs="Times New Roman"/>
          <w:sz w:val="28"/>
          <w:szCs w:val="28"/>
        </w:rPr>
        <w:t xml:space="preserve"> поселении, принятого решением СНД </w:t>
      </w:r>
      <w:r w:rsidR="00F35E7F" w:rsidRPr="00BE62CA">
        <w:rPr>
          <w:rFonts w:ascii="Times New Roman" w:hAnsi="Times New Roman" w:cs="Times New Roman"/>
          <w:sz w:val="28"/>
          <w:szCs w:val="28"/>
        </w:rPr>
        <w:t>Дзержинского</w:t>
      </w:r>
      <w:r w:rsidRPr="00BE62CA">
        <w:rPr>
          <w:rFonts w:ascii="Times New Roman" w:hAnsi="Times New Roman" w:cs="Times New Roman"/>
          <w:sz w:val="28"/>
          <w:szCs w:val="28"/>
        </w:rPr>
        <w:t xml:space="preserve"> </w:t>
      </w:r>
      <w:r w:rsidR="00F35E7F" w:rsidRPr="00BE62CA">
        <w:rPr>
          <w:rFonts w:ascii="Times New Roman" w:hAnsi="Times New Roman" w:cs="Times New Roman"/>
          <w:sz w:val="28"/>
          <w:szCs w:val="28"/>
        </w:rPr>
        <w:t>сельского</w:t>
      </w:r>
      <w:r w:rsidR="00BE62CA" w:rsidRPr="00BE62CA">
        <w:rPr>
          <w:rFonts w:ascii="Times New Roman" w:hAnsi="Times New Roman" w:cs="Times New Roman"/>
          <w:sz w:val="28"/>
          <w:szCs w:val="28"/>
        </w:rPr>
        <w:t xml:space="preserve"> поселения от 30.06.2017</w:t>
      </w:r>
      <w:r w:rsidR="00CA6517" w:rsidRPr="00BE62CA">
        <w:rPr>
          <w:rFonts w:ascii="Times New Roman" w:hAnsi="Times New Roman" w:cs="Times New Roman"/>
          <w:sz w:val="28"/>
          <w:szCs w:val="28"/>
        </w:rPr>
        <w:t xml:space="preserve"> </w:t>
      </w:r>
      <w:r w:rsidRPr="00BE62CA">
        <w:rPr>
          <w:rFonts w:ascii="Times New Roman" w:hAnsi="Times New Roman" w:cs="Times New Roman"/>
          <w:sz w:val="28"/>
          <w:szCs w:val="28"/>
        </w:rPr>
        <w:t xml:space="preserve"> N </w:t>
      </w:r>
      <w:r w:rsidR="00BE62CA" w:rsidRPr="00BE62CA">
        <w:rPr>
          <w:rFonts w:ascii="Times New Roman" w:hAnsi="Times New Roman" w:cs="Times New Roman"/>
          <w:sz w:val="28"/>
          <w:szCs w:val="28"/>
        </w:rPr>
        <w:t>83</w:t>
      </w:r>
      <w:r w:rsidRPr="00BE62C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  <w:r w:rsidRPr="00CA0371">
        <w:rPr>
          <w:rFonts w:ascii="Times New Roman" w:hAnsi="Times New Roman" w:cs="Times New Roman"/>
          <w:sz w:val="28"/>
          <w:szCs w:val="28"/>
        </w:rPr>
        <w:t xml:space="preserve"> в целях разработки проекта бюджета </w:t>
      </w:r>
      <w:r w:rsidR="00F35E7F">
        <w:rPr>
          <w:rFonts w:ascii="Times New Roman" w:hAnsi="Times New Roman" w:cs="Times New Roman"/>
          <w:sz w:val="28"/>
          <w:szCs w:val="28"/>
        </w:rPr>
        <w:t>Дзержинского</w:t>
      </w:r>
      <w:r w:rsidRPr="00CA0371">
        <w:rPr>
          <w:rFonts w:ascii="Times New Roman" w:hAnsi="Times New Roman" w:cs="Times New Roman"/>
          <w:sz w:val="28"/>
          <w:szCs w:val="28"/>
        </w:rPr>
        <w:t xml:space="preserve"> </w:t>
      </w:r>
      <w:r w:rsidR="00F35E7F">
        <w:rPr>
          <w:rFonts w:ascii="Times New Roman" w:hAnsi="Times New Roman" w:cs="Times New Roman"/>
          <w:sz w:val="28"/>
          <w:szCs w:val="28"/>
        </w:rPr>
        <w:t>сельского</w:t>
      </w:r>
      <w:r w:rsidRPr="00CA0371">
        <w:rPr>
          <w:rFonts w:ascii="Times New Roman" w:hAnsi="Times New Roman" w:cs="Times New Roman"/>
          <w:sz w:val="28"/>
          <w:szCs w:val="28"/>
        </w:rPr>
        <w:t xml:space="preserve"> поселения  на 202</w:t>
      </w:r>
      <w:r w:rsidR="00E7169A">
        <w:rPr>
          <w:rFonts w:ascii="Times New Roman" w:hAnsi="Times New Roman" w:cs="Times New Roman"/>
          <w:sz w:val="28"/>
          <w:szCs w:val="28"/>
        </w:rPr>
        <w:t>0</w:t>
      </w:r>
      <w:r w:rsidRPr="00CA03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169A">
        <w:rPr>
          <w:rFonts w:ascii="Times New Roman" w:hAnsi="Times New Roman" w:cs="Times New Roman"/>
          <w:sz w:val="28"/>
          <w:szCs w:val="28"/>
        </w:rPr>
        <w:t>1</w:t>
      </w:r>
      <w:r w:rsidRPr="00CA0371">
        <w:rPr>
          <w:rFonts w:ascii="Times New Roman" w:hAnsi="Times New Roman" w:cs="Times New Roman"/>
          <w:sz w:val="28"/>
          <w:szCs w:val="28"/>
        </w:rPr>
        <w:t xml:space="preserve"> и 202</w:t>
      </w:r>
      <w:r w:rsidR="00E7169A">
        <w:rPr>
          <w:rFonts w:ascii="Times New Roman" w:hAnsi="Times New Roman" w:cs="Times New Roman"/>
          <w:sz w:val="28"/>
          <w:szCs w:val="28"/>
        </w:rPr>
        <w:t>2</w:t>
      </w:r>
      <w:r w:rsidRPr="00CA0371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35E7F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A0371">
        <w:rPr>
          <w:rFonts w:ascii="Times New Roman" w:hAnsi="Times New Roman" w:cs="Times New Roman"/>
          <w:sz w:val="28"/>
          <w:szCs w:val="28"/>
        </w:rPr>
        <w:t xml:space="preserve"> </w:t>
      </w:r>
      <w:r w:rsidR="00F35E7F">
        <w:rPr>
          <w:rFonts w:ascii="Times New Roman" w:hAnsi="Times New Roman" w:cs="Times New Roman"/>
          <w:sz w:val="28"/>
          <w:szCs w:val="28"/>
        </w:rPr>
        <w:t>Дзержинского</w:t>
      </w:r>
      <w:r w:rsidRPr="00CA0371">
        <w:rPr>
          <w:rFonts w:ascii="Times New Roman" w:hAnsi="Times New Roman" w:cs="Times New Roman"/>
          <w:sz w:val="28"/>
          <w:szCs w:val="28"/>
        </w:rPr>
        <w:t xml:space="preserve"> </w:t>
      </w:r>
      <w:r w:rsidR="00F35E7F">
        <w:rPr>
          <w:rFonts w:ascii="Times New Roman" w:hAnsi="Times New Roman" w:cs="Times New Roman"/>
          <w:sz w:val="28"/>
          <w:szCs w:val="28"/>
        </w:rPr>
        <w:t>сельского поселения  решил</w:t>
      </w:r>
      <w:r w:rsidRPr="00CA0371">
        <w:rPr>
          <w:rFonts w:ascii="Times New Roman" w:hAnsi="Times New Roman" w:cs="Times New Roman"/>
          <w:sz w:val="28"/>
          <w:szCs w:val="28"/>
        </w:rPr>
        <w:t>:</w:t>
      </w: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history="1">
        <w:r w:rsidRPr="0037477A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основны</w:t>
        </w:r>
        <w:r w:rsidR="007B0E9D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х</w:t>
        </w:r>
        <w:r w:rsidRPr="0037477A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 xml:space="preserve"> направлени</w:t>
        </w:r>
        <w:r w:rsidR="007B0E9D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й</w:t>
        </w:r>
      </w:hyperlink>
      <w:r w:rsidR="00F35E7F">
        <w:rPr>
          <w:rFonts w:ascii="Times New Roman" w:hAnsi="Times New Roman" w:cs="Times New Roman"/>
          <w:sz w:val="28"/>
          <w:szCs w:val="28"/>
        </w:rPr>
        <w:t xml:space="preserve"> </w:t>
      </w:r>
      <w:r w:rsidRPr="00CA0371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F35E7F">
        <w:rPr>
          <w:rFonts w:ascii="Times New Roman" w:hAnsi="Times New Roman" w:cs="Times New Roman"/>
          <w:sz w:val="28"/>
          <w:szCs w:val="28"/>
        </w:rPr>
        <w:t>Дзержинского</w:t>
      </w:r>
      <w:r w:rsidRPr="00CA0371">
        <w:rPr>
          <w:rFonts w:ascii="Times New Roman" w:hAnsi="Times New Roman" w:cs="Times New Roman"/>
          <w:sz w:val="28"/>
          <w:szCs w:val="28"/>
        </w:rPr>
        <w:t xml:space="preserve"> </w:t>
      </w:r>
      <w:r w:rsidR="00F35E7F">
        <w:rPr>
          <w:rFonts w:ascii="Times New Roman" w:hAnsi="Times New Roman" w:cs="Times New Roman"/>
          <w:sz w:val="28"/>
          <w:szCs w:val="28"/>
        </w:rPr>
        <w:t>сельского</w:t>
      </w:r>
      <w:r w:rsidRPr="00CA0371">
        <w:rPr>
          <w:rFonts w:ascii="Times New Roman" w:hAnsi="Times New Roman" w:cs="Times New Roman"/>
          <w:sz w:val="28"/>
          <w:szCs w:val="28"/>
        </w:rPr>
        <w:t xml:space="preserve"> поселения  на 202</w:t>
      </w:r>
      <w:r w:rsidR="00E7169A">
        <w:rPr>
          <w:rFonts w:ascii="Times New Roman" w:hAnsi="Times New Roman" w:cs="Times New Roman"/>
          <w:sz w:val="28"/>
          <w:szCs w:val="28"/>
        </w:rPr>
        <w:t>0</w:t>
      </w:r>
      <w:r w:rsidRPr="00CA03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169A">
        <w:rPr>
          <w:rFonts w:ascii="Times New Roman" w:hAnsi="Times New Roman" w:cs="Times New Roman"/>
          <w:sz w:val="28"/>
          <w:szCs w:val="28"/>
        </w:rPr>
        <w:t>1</w:t>
      </w:r>
      <w:r w:rsidRPr="00CA0371">
        <w:rPr>
          <w:rFonts w:ascii="Times New Roman" w:hAnsi="Times New Roman" w:cs="Times New Roman"/>
          <w:sz w:val="28"/>
          <w:szCs w:val="28"/>
        </w:rPr>
        <w:t xml:space="preserve"> и 202</w:t>
      </w:r>
      <w:r w:rsidR="00E7169A">
        <w:rPr>
          <w:rFonts w:ascii="Times New Roman" w:hAnsi="Times New Roman" w:cs="Times New Roman"/>
          <w:sz w:val="28"/>
          <w:szCs w:val="28"/>
        </w:rPr>
        <w:t>2</w:t>
      </w:r>
      <w:r w:rsidRPr="00CA0371"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280DA0" w:rsidRPr="00CA0371" w:rsidRDefault="00F35E7F" w:rsidP="00CA0371">
      <w:pPr>
        <w:pStyle w:val="a9"/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</w:t>
      </w:r>
      <w:r w:rsidR="00280DA0" w:rsidRPr="00CA03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Дзержинского</w:t>
      </w:r>
      <w:r w:rsidR="00280DA0" w:rsidRPr="00CA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80DA0" w:rsidRPr="00CA0371">
        <w:rPr>
          <w:sz w:val="28"/>
          <w:szCs w:val="28"/>
        </w:rPr>
        <w:t xml:space="preserve"> опубликовать настоящ</w:t>
      </w:r>
      <w:r>
        <w:rPr>
          <w:sz w:val="28"/>
          <w:szCs w:val="28"/>
        </w:rPr>
        <w:t>ее решение</w:t>
      </w:r>
      <w:r w:rsidR="00280DA0" w:rsidRPr="00CA0371">
        <w:rPr>
          <w:sz w:val="28"/>
          <w:szCs w:val="28"/>
        </w:rPr>
        <w:t xml:space="preserve">  в официальном периодическом издании органов местного самоуправления </w:t>
      </w:r>
      <w:r>
        <w:rPr>
          <w:sz w:val="28"/>
          <w:szCs w:val="28"/>
        </w:rPr>
        <w:t>Дзержинского</w:t>
      </w:r>
      <w:r w:rsidR="00280DA0" w:rsidRPr="00CA03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280DA0" w:rsidRPr="00CA0371">
        <w:rPr>
          <w:sz w:val="28"/>
          <w:szCs w:val="28"/>
        </w:rPr>
        <w:t xml:space="preserve"> поселения «Муниципальный вестник» и на официальном сайте администрации </w:t>
      </w:r>
      <w:r>
        <w:rPr>
          <w:sz w:val="28"/>
          <w:szCs w:val="28"/>
        </w:rPr>
        <w:t>Дзержинского</w:t>
      </w:r>
      <w:r w:rsidR="00280DA0" w:rsidRPr="00CA03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280DA0" w:rsidRPr="00CA0371">
        <w:rPr>
          <w:sz w:val="28"/>
          <w:szCs w:val="28"/>
        </w:rPr>
        <w:t xml:space="preserve"> поселения  в информационно-телекоммуникационной сети "Интернет».</w:t>
      </w:r>
    </w:p>
    <w:p w:rsidR="00280DA0" w:rsidRPr="00CA0371" w:rsidRDefault="00280DA0" w:rsidP="00CA037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37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 w:rsidP="00F35E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E7F" w:rsidRDefault="00F35E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80DA0" w:rsidRPr="00CA0371" w:rsidRDefault="00F35E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Дзержинского сельского поселения </w:t>
      </w:r>
      <w:r w:rsidR="00280DA0" w:rsidRPr="00CA0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Ю.Л.Лаптева</w:t>
      </w: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A0" w:rsidRDefault="00280DA0">
      <w:pPr>
        <w:pStyle w:val="ConsPlusNormal"/>
        <w:ind w:firstLine="540"/>
        <w:jc w:val="both"/>
      </w:pPr>
    </w:p>
    <w:p w:rsidR="00280DA0" w:rsidRDefault="00280DA0">
      <w:pPr>
        <w:pStyle w:val="ConsPlusNormal"/>
        <w:ind w:firstLine="540"/>
        <w:jc w:val="both"/>
      </w:pPr>
    </w:p>
    <w:p w:rsidR="00F35E7F" w:rsidRDefault="00F35E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35E7F" w:rsidRPr="00F35E7F" w:rsidRDefault="00F35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DA0" w:rsidRPr="00F35E7F" w:rsidRDefault="00280D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E7F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280DA0" w:rsidRPr="00F35E7F" w:rsidRDefault="00F35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 Совета народных депутатов</w:t>
      </w:r>
    </w:p>
    <w:p w:rsidR="00280DA0" w:rsidRPr="00F35E7F" w:rsidRDefault="00F35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E7F">
        <w:rPr>
          <w:rFonts w:ascii="Times New Roman" w:hAnsi="Times New Roman" w:cs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 w:cs="Times New Roman"/>
          <w:sz w:val="28"/>
          <w:szCs w:val="28"/>
        </w:rPr>
        <w:t xml:space="preserve"> </w:t>
      </w:r>
      <w:r w:rsidRPr="00F35E7F">
        <w:rPr>
          <w:rFonts w:ascii="Times New Roman" w:hAnsi="Times New Roman" w:cs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80DA0" w:rsidRPr="00F35E7F" w:rsidRDefault="00280DA0">
      <w:pPr>
        <w:pStyle w:val="ConsPlusNormal"/>
        <w:jc w:val="right"/>
        <w:rPr>
          <w:sz w:val="28"/>
          <w:szCs w:val="28"/>
        </w:rPr>
      </w:pPr>
      <w:r w:rsidRPr="00F35E7F">
        <w:rPr>
          <w:rFonts w:ascii="Times New Roman" w:hAnsi="Times New Roman" w:cs="Times New Roman"/>
          <w:sz w:val="28"/>
          <w:szCs w:val="28"/>
        </w:rPr>
        <w:t xml:space="preserve">от </w:t>
      </w:r>
      <w:r w:rsidR="00A8330F">
        <w:rPr>
          <w:rFonts w:ascii="Times New Roman" w:hAnsi="Times New Roman" w:cs="Times New Roman"/>
          <w:sz w:val="28"/>
          <w:szCs w:val="28"/>
        </w:rPr>
        <w:t>27</w:t>
      </w:r>
      <w:r w:rsidRPr="00F35E7F">
        <w:rPr>
          <w:rFonts w:ascii="Times New Roman" w:hAnsi="Times New Roman" w:cs="Times New Roman"/>
          <w:sz w:val="28"/>
          <w:szCs w:val="28"/>
        </w:rPr>
        <w:t>.11.20</w:t>
      </w:r>
      <w:r w:rsidR="00F35E7F" w:rsidRPr="00F35E7F">
        <w:rPr>
          <w:rFonts w:ascii="Times New Roman" w:hAnsi="Times New Roman" w:cs="Times New Roman"/>
          <w:sz w:val="28"/>
          <w:szCs w:val="28"/>
        </w:rPr>
        <w:t>20</w:t>
      </w:r>
      <w:r w:rsidRPr="00F35E7F">
        <w:rPr>
          <w:rFonts w:ascii="Times New Roman" w:hAnsi="Times New Roman" w:cs="Times New Roman"/>
          <w:sz w:val="28"/>
          <w:szCs w:val="28"/>
        </w:rPr>
        <w:t xml:space="preserve"> г. </w:t>
      </w:r>
      <w:r w:rsidR="00F35E7F">
        <w:rPr>
          <w:rFonts w:ascii="Times New Roman" w:hAnsi="Times New Roman" w:cs="Times New Roman"/>
          <w:sz w:val="28"/>
          <w:szCs w:val="28"/>
        </w:rPr>
        <w:t>№</w:t>
      </w:r>
      <w:r w:rsidRPr="00F35E7F">
        <w:rPr>
          <w:rFonts w:ascii="Times New Roman" w:hAnsi="Times New Roman" w:cs="Times New Roman"/>
          <w:sz w:val="28"/>
          <w:szCs w:val="28"/>
        </w:rPr>
        <w:t xml:space="preserve"> </w:t>
      </w:r>
      <w:r w:rsidR="003E52F8">
        <w:rPr>
          <w:rFonts w:ascii="Times New Roman" w:hAnsi="Times New Roman" w:cs="Times New Roman"/>
          <w:sz w:val="28"/>
          <w:szCs w:val="28"/>
        </w:rPr>
        <w:t>26</w:t>
      </w:r>
    </w:p>
    <w:p w:rsidR="00280DA0" w:rsidRPr="00F35E7F" w:rsidRDefault="00280DA0">
      <w:pPr>
        <w:pStyle w:val="ConsPlusNormal"/>
        <w:ind w:firstLine="540"/>
        <w:jc w:val="both"/>
        <w:rPr>
          <w:sz w:val="28"/>
          <w:szCs w:val="28"/>
        </w:rPr>
      </w:pPr>
    </w:p>
    <w:p w:rsidR="00280DA0" w:rsidRPr="00F35E7F" w:rsidRDefault="00280DA0">
      <w:pPr>
        <w:pStyle w:val="ConsPlusNormal"/>
        <w:jc w:val="right"/>
        <w:rPr>
          <w:sz w:val="28"/>
          <w:szCs w:val="28"/>
        </w:rPr>
      </w:pPr>
    </w:p>
    <w:p w:rsidR="00280DA0" w:rsidRPr="00F35E7F" w:rsidRDefault="00280DA0" w:rsidP="0037477A">
      <w:pPr>
        <w:pStyle w:val="Textbody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5E7F">
        <w:rPr>
          <w:rFonts w:ascii="Times New Roman" w:hAnsi="Times New Roman"/>
          <w:b/>
          <w:sz w:val="28"/>
          <w:szCs w:val="28"/>
        </w:rPr>
        <w:t>Основные нап</w:t>
      </w:r>
      <w:r w:rsidR="00F35E7F" w:rsidRPr="00F35E7F">
        <w:rPr>
          <w:rFonts w:ascii="Times New Roman" w:hAnsi="Times New Roman"/>
          <w:b/>
          <w:sz w:val="28"/>
          <w:szCs w:val="28"/>
        </w:rPr>
        <w:t xml:space="preserve">равления </w:t>
      </w:r>
      <w:r w:rsidRPr="00F35E7F">
        <w:rPr>
          <w:rFonts w:ascii="Times New Roman" w:hAnsi="Times New Roman"/>
          <w:b/>
          <w:sz w:val="28"/>
          <w:szCs w:val="28"/>
        </w:rPr>
        <w:t>долговой политики</w:t>
      </w:r>
    </w:p>
    <w:p w:rsidR="00280DA0" w:rsidRPr="00F35E7F" w:rsidRDefault="00280DA0" w:rsidP="0037477A">
      <w:pPr>
        <w:pStyle w:val="Textbody"/>
        <w:spacing w:after="0"/>
        <w:jc w:val="center"/>
        <w:rPr>
          <w:sz w:val="28"/>
          <w:szCs w:val="28"/>
        </w:rPr>
      </w:pPr>
      <w:r w:rsidRPr="00F35E7F">
        <w:rPr>
          <w:sz w:val="28"/>
          <w:szCs w:val="28"/>
        </w:rPr>
        <w:t> </w:t>
      </w:r>
      <w:r w:rsidRPr="00F35E7F">
        <w:rPr>
          <w:rFonts w:ascii="Times New Roman" w:hAnsi="Times New Roman"/>
          <w:b/>
          <w:sz w:val="28"/>
          <w:szCs w:val="28"/>
        </w:rPr>
        <w:t>на 202</w:t>
      </w:r>
      <w:r w:rsidR="00E7169A">
        <w:rPr>
          <w:rFonts w:ascii="Times New Roman" w:hAnsi="Times New Roman"/>
          <w:b/>
          <w:sz w:val="28"/>
          <w:szCs w:val="28"/>
        </w:rPr>
        <w:t>0</w:t>
      </w:r>
      <w:r w:rsidRPr="00F35E7F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7169A">
        <w:rPr>
          <w:rFonts w:ascii="Times New Roman" w:hAnsi="Times New Roman"/>
          <w:b/>
          <w:sz w:val="28"/>
          <w:szCs w:val="28"/>
        </w:rPr>
        <w:t>1</w:t>
      </w:r>
      <w:r w:rsidRPr="00F35E7F">
        <w:rPr>
          <w:rFonts w:ascii="Times New Roman" w:hAnsi="Times New Roman"/>
          <w:b/>
          <w:sz w:val="28"/>
          <w:szCs w:val="28"/>
        </w:rPr>
        <w:t xml:space="preserve"> и 202</w:t>
      </w:r>
      <w:r w:rsidR="00E7169A">
        <w:rPr>
          <w:rFonts w:ascii="Times New Roman" w:hAnsi="Times New Roman"/>
          <w:b/>
          <w:sz w:val="28"/>
          <w:szCs w:val="28"/>
        </w:rPr>
        <w:t>2</w:t>
      </w:r>
      <w:r w:rsidRPr="00F35E7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80DA0" w:rsidRPr="00F35E7F" w:rsidRDefault="00280DA0" w:rsidP="0037477A">
      <w:pPr>
        <w:pStyle w:val="Textbody"/>
        <w:spacing w:after="0"/>
        <w:ind w:firstLine="540"/>
        <w:jc w:val="both"/>
        <w:rPr>
          <w:sz w:val="28"/>
          <w:szCs w:val="28"/>
        </w:rPr>
      </w:pPr>
      <w:r w:rsidRPr="00F35E7F">
        <w:rPr>
          <w:sz w:val="28"/>
          <w:szCs w:val="28"/>
        </w:rPr>
        <w:t> </w:t>
      </w:r>
    </w:p>
    <w:p w:rsidR="00280DA0" w:rsidRPr="00F35E7F" w:rsidRDefault="00280DA0">
      <w:pPr>
        <w:pStyle w:val="Textbody"/>
        <w:rPr>
          <w:sz w:val="28"/>
          <w:szCs w:val="28"/>
        </w:rPr>
      </w:pPr>
      <w:r w:rsidRPr="00F35E7F">
        <w:rPr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Основные нап</w:t>
      </w:r>
      <w:r w:rsidR="00F35E7F" w:rsidRPr="00F35E7F">
        <w:rPr>
          <w:rFonts w:ascii="Times New Roman" w:hAnsi="Times New Roman"/>
          <w:sz w:val="28"/>
          <w:szCs w:val="28"/>
        </w:rPr>
        <w:t xml:space="preserve">равления  </w:t>
      </w:r>
      <w:r w:rsidRPr="00F35E7F">
        <w:rPr>
          <w:rFonts w:ascii="Times New Roman" w:hAnsi="Times New Roman"/>
          <w:sz w:val="28"/>
          <w:szCs w:val="28"/>
        </w:rPr>
        <w:t xml:space="preserve">долговой политики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на 2020 год и плановый период 2021 и 2022 годов определены в соответствии с Бюджетным кодексом Российской Федерации, Посланием Президента Российской Федерации Федеральному собранию от 20.02.2019,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Указа Президента Российской Федерации от 7 мая 2012 года № 597,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государственной программой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финансами», утвержденной постановлением Правительства Российской Федерации от 18.05.2016 № 445, Основными направлениями бюджетной и налоговой политики Российской Федерации на очередной финансовый год и на плановый период, Стратегии социально-экономического развития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на 2017 - 2022 годы, нормативно-правовых актов Воронежской области и </w:t>
      </w:r>
      <w:r w:rsidR="00B20168">
        <w:rPr>
          <w:rFonts w:ascii="Times New Roman" w:hAnsi="Times New Roman"/>
          <w:sz w:val="28"/>
          <w:szCs w:val="28"/>
        </w:rPr>
        <w:t>Каширского</w:t>
      </w:r>
      <w:r w:rsidRPr="00F35E7F">
        <w:rPr>
          <w:rFonts w:ascii="Times New Roman" w:hAnsi="Times New Roman"/>
          <w:sz w:val="28"/>
          <w:szCs w:val="28"/>
        </w:rPr>
        <w:t xml:space="preserve"> муни</w:t>
      </w:r>
      <w:r w:rsidR="00BE62CA">
        <w:rPr>
          <w:rFonts w:ascii="Times New Roman" w:hAnsi="Times New Roman"/>
          <w:sz w:val="28"/>
          <w:szCs w:val="28"/>
        </w:rPr>
        <w:t>ципального района, со статьями 22-33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Pr="00BE62CA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B20168" w:rsidRPr="00BE62CA">
        <w:rPr>
          <w:rFonts w:ascii="Times New Roman" w:hAnsi="Times New Roman"/>
          <w:sz w:val="28"/>
          <w:szCs w:val="28"/>
        </w:rPr>
        <w:t>Дзержинском</w:t>
      </w:r>
      <w:r w:rsidRPr="00BE62CA">
        <w:rPr>
          <w:rFonts w:ascii="Times New Roman" w:hAnsi="Times New Roman"/>
          <w:sz w:val="28"/>
          <w:szCs w:val="28"/>
        </w:rPr>
        <w:t xml:space="preserve"> </w:t>
      </w:r>
      <w:r w:rsidR="00B20168" w:rsidRPr="00BE62CA">
        <w:rPr>
          <w:rFonts w:ascii="Times New Roman" w:hAnsi="Times New Roman"/>
          <w:sz w:val="28"/>
          <w:szCs w:val="28"/>
        </w:rPr>
        <w:t xml:space="preserve">сельском </w:t>
      </w:r>
      <w:r w:rsidRPr="00BE62CA">
        <w:rPr>
          <w:rFonts w:ascii="Times New Roman" w:hAnsi="Times New Roman"/>
          <w:sz w:val="28"/>
          <w:szCs w:val="28"/>
        </w:rPr>
        <w:t xml:space="preserve"> поселении, принятого решением СНД </w:t>
      </w:r>
      <w:r w:rsidR="00F35E7F" w:rsidRPr="00BE62CA">
        <w:rPr>
          <w:rFonts w:ascii="Times New Roman" w:hAnsi="Times New Roman"/>
          <w:sz w:val="28"/>
          <w:szCs w:val="28"/>
        </w:rPr>
        <w:t>Дзержинского</w:t>
      </w:r>
      <w:r w:rsidRPr="00BE62CA">
        <w:rPr>
          <w:rFonts w:ascii="Times New Roman" w:hAnsi="Times New Roman"/>
          <w:sz w:val="28"/>
          <w:szCs w:val="28"/>
        </w:rPr>
        <w:t xml:space="preserve"> </w:t>
      </w:r>
      <w:r w:rsidR="00F35E7F" w:rsidRPr="00BE62CA">
        <w:rPr>
          <w:rFonts w:ascii="Times New Roman" w:hAnsi="Times New Roman"/>
          <w:sz w:val="28"/>
          <w:szCs w:val="28"/>
        </w:rPr>
        <w:t>сельского</w:t>
      </w:r>
      <w:r w:rsidRPr="00BE62CA">
        <w:rPr>
          <w:rFonts w:ascii="Times New Roman" w:hAnsi="Times New Roman"/>
          <w:sz w:val="28"/>
          <w:szCs w:val="28"/>
        </w:rPr>
        <w:t xml:space="preserve"> поселения от </w:t>
      </w:r>
      <w:r w:rsidR="00BE62CA" w:rsidRPr="00BE62CA">
        <w:rPr>
          <w:rFonts w:ascii="Times New Roman" w:hAnsi="Times New Roman"/>
          <w:sz w:val="28"/>
          <w:szCs w:val="28"/>
        </w:rPr>
        <w:t>30.06.2017 № 83</w:t>
      </w:r>
      <w:r w:rsidRPr="00BE62CA">
        <w:rPr>
          <w:rFonts w:ascii="Times New Roman" w:hAnsi="Times New Roman"/>
          <w:sz w:val="28"/>
          <w:szCs w:val="28"/>
        </w:rPr>
        <w:t>,</w:t>
      </w:r>
      <w:r w:rsidRPr="00F35E7F">
        <w:rPr>
          <w:rFonts w:ascii="Times New Roman" w:hAnsi="Times New Roman"/>
          <w:sz w:val="28"/>
          <w:szCs w:val="28"/>
        </w:rPr>
        <w:t xml:space="preserve"> а также с учетом реализации бюджетной политики и налоговой политики на 2019 год.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0DA0" w:rsidRPr="00F35E7F">
        <w:rPr>
          <w:rFonts w:ascii="Times New Roman" w:hAnsi="Times New Roman"/>
          <w:sz w:val="28"/>
          <w:szCs w:val="28"/>
        </w:rPr>
        <w:t xml:space="preserve">олговая политика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 xml:space="preserve">Целью Основных </w:t>
      </w:r>
      <w:r w:rsidR="00B20168">
        <w:rPr>
          <w:rFonts w:ascii="Times New Roman" w:hAnsi="Times New Roman"/>
          <w:sz w:val="28"/>
          <w:szCs w:val="28"/>
        </w:rPr>
        <w:t xml:space="preserve">направлений </w:t>
      </w:r>
      <w:r w:rsidRPr="00F35E7F">
        <w:rPr>
          <w:rFonts w:ascii="Times New Roman" w:hAnsi="Times New Roman"/>
          <w:sz w:val="28"/>
          <w:szCs w:val="28"/>
        </w:rPr>
        <w:t xml:space="preserve">долговой политики является определение условий, используемых при составлении проекта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на 2020 год и на плановый период 2021 и 2022 годов, подходов к его формированию, основных характеристик и прогнозируемых параметров до 2021 года, а также обеспечение прозрачности и открытости бюджетного планирования.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1. Основны</w:t>
      </w:r>
      <w:r w:rsidR="00B20168">
        <w:rPr>
          <w:rFonts w:ascii="Times New Roman" w:hAnsi="Times New Roman"/>
          <w:sz w:val="28"/>
          <w:szCs w:val="28"/>
        </w:rPr>
        <w:t xml:space="preserve">е задачи  </w:t>
      </w:r>
      <w:r w:rsidRPr="00F35E7F">
        <w:rPr>
          <w:rFonts w:ascii="Times New Roman" w:hAnsi="Times New Roman"/>
          <w:sz w:val="28"/>
          <w:szCs w:val="28"/>
        </w:rPr>
        <w:t>долговой политики на 2020 год и на плановый период 2021 и 2022 годов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Исходя из текущей экономической ситуации и задач, поставленных Президентом Российской Федерации, Правительством Российской Федерации и Правительством Воронежской </w:t>
      </w:r>
      <w:r w:rsidR="00B20168">
        <w:rPr>
          <w:rFonts w:ascii="Times New Roman" w:hAnsi="Times New Roman"/>
          <w:sz w:val="28"/>
          <w:szCs w:val="28"/>
        </w:rPr>
        <w:t xml:space="preserve">области, </w:t>
      </w:r>
      <w:r w:rsidRPr="00F35E7F">
        <w:rPr>
          <w:rFonts w:ascii="Times New Roman" w:hAnsi="Times New Roman"/>
          <w:sz w:val="28"/>
          <w:szCs w:val="28"/>
        </w:rPr>
        <w:t>долговая политика на 2020 год и на плановый период 2021 и 2022 годов будет направлена на: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обеспечение сбалансированности и долгосрочной устойчивости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</w:t>
      </w:r>
      <w:r w:rsidR="00E7169A">
        <w:rPr>
          <w:rFonts w:ascii="Times New Roman" w:hAnsi="Times New Roman"/>
          <w:sz w:val="28"/>
          <w:szCs w:val="28"/>
        </w:rPr>
        <w:t>ния</w:t>
      </w:r>
      <w:r w:rsidRPr="00F35E7F">
        <w:rPr>
          <w:rFonts w:ascii="Times New Roman" w:hAnsi="Times New Roman"/>
          <w:sz w:val="28"/>
          <w:szCs w:val="28"/>
        </w:rPr>
        <w:t>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повышение качества бюджетного планирования путем последовательного перехода на долгосрочное планирование;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обеспечение потребности граждан в муниципальных услугах, повышение их доступности и качества;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реализацию приоритетных направлений социально-экономического развития, установленных Указами Президента Российской Федерации от 07 мая 2012 года, а также адресное решение социальных проблем;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индексации с 1 октября 2020 года фондов оплаты труда категорий работников бюджетной сферы, не поименованных в майских указах Президента Российской Федерации;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повышение качества финансового контроля в управлении бюджетным процессом, в том числе внутреннего финансового контроля и внутреннего финансового контроля;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реализацию принципов открытости и прозрачности управления муниципальными финансами;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проведение взвешенной долговой политики;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совершенствование и дальнейшее развитие программно-целевых инструментов бюджетного планирования, внедрение механизмов проектного управления;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повышение качества и доступности информации о бюджете для граждан;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поддержку и стимулирование предпринимательской и инвестиционной активности хозяйствующих субъектов, ведущих экономическую деятельность на территории поселения в целях получения необходимого объема доходов в бюджет поселения;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формирование условий для развития механизмов муниципально-частного партнерства, расширения практики заключения концессионных соглашений, передачи части объектов социальной инфраструктуры в управление негосударственным организациям, а также оказания негосударственными организациями отдельных видов услуг, предоставляемых муниципальными учреждениями.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доходов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В условиях снижения темпов роста собственных доходов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социально-экономической политики.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0DA0" w:rsidRPr="00F35E7F">
        <w:rPr>
          <w:rFonts w:ascii="Times New Roman" w:hAnsi="Times New Roman"/>
          <w:sz w:val="28"/>
          <w:szCs w:val="28"/>
        </w:rPr>
        <w:t xml:space="preserve">олговая политика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 на 2020 год и на плановый период 2021 и 2022 годов в области доходов будет выстраиваться с учетом реализации изменений федерального законодательства, законодательства Воронежской области, муниципальных правовых актов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 .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0DA0" w:rsidRPr="00F35E7F">
        <w:rPr>
          <w:rFonts w:ascii="Times New Roman" w:hAnsi="Times New Roman"/>
          <w:sz w:val="28"/>
          <w:szCs w:val="28"/>
        </w:rPr>
        <w:t xml:space="preserve">олговая политика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 будет направлена на обеспечение поступления доходов в бюджет поселения в запланированных объемах за счет: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обеспечения качественного администрирования доходов участниками бюджетного процесса;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активизации работы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проведения экономического анализа финансово-хозяйственной деятельности муниципальных предприятий, разработки мероприятий по повышению эффективности их работы;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повышения эффективности управления муниципальной собственностью;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проведения мероприятий по развитию застроенных территорий;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сохранения и развития налогового потенциала на территории поселения;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мобилизации доходов бюджета поселения за счет эффективного администрирования местных налогов и минимизации задолженности по налогам, поступающим в бюджет поселения;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применения на территории поселения налога на имущество физических лиц, исчисляемого от кадастровой стоимости объектов налогообложения;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   продолжения работы по проведению претензионной работы с должниками перед бюджетом поселения и по осуществлению мер принудительного взыскания задолженности;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осуще</w:t>
      </w:r>
      <w:r w:rsidR="00B20168">
        <w:rPr>
          <w:rFonts w:ascii="Times New Roman" w:hAnsi="Times New Roman"/>
          <w:sz w:val="28"/>
          <w:szCs w:val="28"/>
        </w:rPr>
        <w:t xml:space="preserve">ствления  </w:t>
      </w:r>
      <w:r w:rsidRPr="00F35E7F">
        <w:rPr>
          <w:rFonts w:ascii="Times New Roman" w:hAnsi="Times New Roman"/>
          <w:sz w:val="28"/>
          <w:szCs w:val="28"/>
        </w:rPr>
        <w:t>долговой политики с учетом оптимизации налоговых льгот по местным налогам на основе проведения оценки эффективности их предоставления.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В среднесрочном периоде будет продолжена работа по совершенствованию муниципальных правовых актов о налогах, принятых органами местного самоуправления, с учетом изменений федерального законодательства.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0DA0" w:rsidRPr="00F35E7F">
        <w:rPr>
          <w:rFonts w:ascii="Times New Roman" w:hAnsi="Times New Roman"/>
          <w:sz w:val="28"/>
          <w:szCs w:val="28"/>
        </w:rPr>
        <w:t xml:space="preserve">олговая политика, проводимая органами местного самоуправления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280DA0" w:rsidRPr="00F35E7F">
        <w:rPr>
          <w:rFonts w:ascii="Times New Roman" w:hAnsi="Times New Roman"/>
          <w:sz w:val="28"/>
          <w:szCs w:val="28"/>
        </w:rPr>
        <w:t xml:space="preserve"> поселения, будет обеспечивать стабильность системы налогообложения и оптимальный уровень налоговой нагрузки для юридических и физических лиц, с учетом изменений федерального законодательства.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бюджета поселения налоговая политика в плановом периоде будет предусматривать ограничение предоставления новых налоговых льгот. Ежегодно будет проводиться анализ эффективности установленных налоговых льгот. В случае планируемого введения на федеральном уровне моратория на установление новых налоговых льгот, а также поэтапной отмены уже установленных льгот следует ожидать увеличения доли местных налогов в общем объеме доходов бюджета поселения.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В условиях существующей системы межбюджетных отношений при доминирующей тенденции перераспределения налоговых доходов в пользу вышестоящих бюджетов приоритетное значение будут иметь меры, направленные на повышение эффективности администрирования местных налогов и способствующие мобилизации доходов бюджета поселения. В целях развития налогооблагаемой базы во взаимодействии с Управлением Федеральной налоговой службы России по Воронежской области будет продолжена работа по инвентаризации и оценке потенциальной доходности территории поселения, привлечению пользователей земельными участками к оформлению прав на них в соответствии с действующим законодательством.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расходов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В рамках ре</w:t>
      </w:r>
      <w:r w:rsidR="00B20168">
        <w:rPr>
          <w:rFonts w:ascii="Times New Roman" w:hAnsi="Times New Roman"/>
          <w:sz w:val="28"/>
          <w:szCs w:val="28"/>
        </w:rPr>
        <w:t xml:space="preserve">ализации </w:t>
      </w:r>
      <w:r w:rsidRPr="00F35E7F">
        <w:rPr>
          <w:rFonts w:ascii="Times New Roman" w:hAnsi="Times New Roman"/>
          <w:sz w:val="28"/>
          <w:szCs w:val="28"/>
        </w:rPr>
        <w:t xml:space="preserve">долговой политики поселения на 2020 год и на плановый период 2021 и 2022 годов планируется доработка и актуализация </w:t>
      </w:r>
      <w:r w:rsidRPr="00F35E7F">
        <w:rPr>
          <w:rFonts w:ascii="Times New Roman" w:hAnsi="Times New Roman"/>
          <w:sz w:val="28"/>
          <w:szCs w:val="28"/>
        </w:rPr>
        <w:lastRenderedPageBreak/>
        <w:t xml:space="preserve">муниципальных программ, в том числе в части совершенствования системы индикаторов, усиления взаимосвязи со Стратегией социально-экономического развития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.</w:t>
      </w:r>
    </w:p>
    <w:p w:rsidR="00280DA0" w:rsidRPr="00F35E7F" w:rsidRDefault="00B20168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расходов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 за счет: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определения основных параметров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исходя из ожидаемого прогноза поступления доходов и допустимого уровня дефицита бюджета;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планирования бюджетных ассигнований на реализацию муниципальных программ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 указанных муниципальных программ;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увязки муниципальных заданий на оказание муниципальных услуг с целями муниципальных программ, усиление текущего контроля и ответственности за выполнением муниципальных заданий;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недопущения увеличения действующих и принятия новых расходных обязательств, не обеспеченных финансовыми источниками, а также применения бюджетного маневра, означающего, что любые дополнительные расходы обеспечиваются за счет внутреннего перераспределения средств с наименее приоритетных;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участия, исходя из возможностей бюджета поселения, в реализации приоритетных проектов (программ), государственных программах и мероприятиях, софинансируемых из федерального бюджета и бюджета Воронежской области;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повышения эффективности контроля в сфере закупок для муниципальных нужд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использования конкурентных способов отбора организаций для оказания муниципальных услуг, в том числе путем проведения конкурсов и аукционов, а также с использованием механизмов муниципально-частного партнерства.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В прогнозируемой ситуации ограниченности финансовых ресурсов приоритетными на 2020 - 2022 годы признаются бюджетные расходы на: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обеспечение бесперебойного финансирования действующих расходных обязательств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обеспечение достижения к 2020 году повышения заработной платы отдельным категориям работников социальной сферы, согласно утвержденным во исполнение Указов Президента Российской Федерации от 7 мая 2012 года "дорожным картам" развития отраслей социальной сферы;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участие в областных и федеральных программах;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реализацию мер социальной поддержки населения, в первую очередь исходя из адресности и нуждаемости</w:t>
      </w:r>
      <w:r w:rsidR="00B20168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 xml:space="preserve"> граждан;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Осуществление бюджетных инвестиций в объекты капитального строительства будет производиться с учетом финансового обеспечения, в первую очередь, объектов, включенных в государственные программы и обеспеченные со</w:t>
      </w:r>
      <w:r w:rsidR="003E52F8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>финансированием из федерального и (или) областного бюджетов; объектов, по которым сложилась кредиторская задолженность по ранее принятым обязательствам. Средства на новые объекты будут планироваться с учетом их первостепенной важности и охвата населения, на которое они рассчитаны.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При решении задачи повышения заработной платы отдельным категориям работников социальной сферы, предусмотренных Указами Президента Российской Федерации от 7 мая 2012 года, будет учитываться привлечение высвободившихся средств от оптимизации сети учреждений социальной сферы, а также внебюджетные источники финансирования.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E7F">
        <w:rPr>
          <w:rFonts w:ascii="Times New Roman" w:hAnsi="Times New Roman"/>
          <w:b/>
          <w:sz w:val="28"/>
          <w:szCs w:val="28"/>
        </w:rPr>
        <w:t>Основные характеристики бюджета поселения на 2020 -2022 годы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1. Основные характеристики бюджета поселения на 2020 и плановый период 2021 и 2022 годов, рассчитанные на основе основных параметров прогноза социально-экономического развития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на 2019 год и на период до 2022 года, представлены в таблице.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7"/>
        <w:gridCol w:w="1554"/>
        <w:gridCol w:w="1559"/>
        <w:gridCol w:w="6"/>
        <w:gridCol w:w="1556"/>
        <w:gridCol w:w="1276"/>
      </w:tblGrid>
      <w:tr w:rsidR="00280DA0" w:rsidRPr="00F35E7F" w:rsidTr="00E7169A">
        <w:trPr>
          <w:trHeight w:val="841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Показатели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280DA0" w:rsidRPr="00A324F2" w:rsidRDefault="00280DA0" w:rsidP="00E7169A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 xml:space="preserve">2019 год 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2020 год</w:t>
            </w:r>
          </w:p>
          <w:p w:rsidR="00280DA0" w:rsidRPr="00A324F2" w:rsidRDefault="00E7169A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п</w:t>
            </w:r>
            <w:r w:rsidR="00280DA0" w:rsidRPr="00A324F2">
              <w:rPr>
                <w:rFonts w:cs="Times New Roman"/>
                <w:bCs/>
              </w:rPr>
              <w:t>роект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2021 год</w:t>
            </w: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2022 год</w:t>
            </w: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проект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5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Доходы, всего</w:t>
            </w:r>
          </w:p>
          <w:p w:rsidR="00A324F2" w:rsidRPr="00A324F2" w:rsidRDefault="00A324F2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180A6D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15057,8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12971,5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11888,7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6005,3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из них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pStyle w:val="a9"/>
              <w:spacing w:before="0" w:after="0" w:line="276" w:lineRule="auto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pStyle w:val="a9"/>
              <w:spacing w:before="0" w:after="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pStyle w:val="a9"/>
              <w:spacing w:before="0" w:after="0" w:line="276" w:lineRule="auto"/>
              <w:jc w:val="center"/>
            </w:pP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Налоговые</w:t>
            </w: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180A6D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1388,4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2787,0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3310,8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E7169A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3340,6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Неналоговые</w:t>
            </w:r>
          </w:p>
          <w:p w:rsidR="00E05B13" w:rsidRPr="00A324F2" w:rsidRDefault="00E05B13" w:rsidP="00F35E7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180A6D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250,8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258,0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E7169A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262,0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B13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Безвозмездные перечисления</w:t>
            </w:r>
          </w:p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577C29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13418,5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9926,5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8317,9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E7169A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2402,7</w:t>
            </w: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Расходы, всего</w:t>
            </w:r>
          </w:p>
          <w:p w:rsidR="00E05B13" w:rsidRPr="00A324F2" w:rsidRDefault="00E05B13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6168E3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14687,9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12971,5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96737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11888,7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E7169A" w:rsidP="00F35E7F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6005,3</w:t>
            </w:r>
          </w:p>
        </w:tc>
      </w:tr>
      <w:tr w:rsidR="00280DA0" w:rsidRPr="00F35E7F" w:rsidTr="004D5D1C">
        <w:trPr>
          <w:trHeight w:val="435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1C" w:rsidRPr="00A324F2" w:rsidRDefault="00280DA0" w:rsidP="00F35E7F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  <w:bCs/>
              </w:rPr>
              <w:t>Дефицит</w:t>
            </w:r>
            <w:r w:rsidR="004D5D1C" w:rsidRPr="00A324F2">
              <w:rPr>
                <w:rFonts w:cs="Times New Roman"/>
                <w:bCs/>
              </w:rPr>
              <w:t>/профицит</w:t>
            </w:r>
            <w:r w:rsidRPr="00A324F2">
              <w:rPr>
                <w:rFonts w:cs="Times New Roman"/>
                <w:bCs/>
              </w:rPr>
              <w:t xml:space="preserve"> (-)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D5D1C" w:rsidP="00180A6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A324F2">
              <w:rPr>
                <w:rFonts w:cs="Times New Roman"/>
                <w:color w:val="000000"/>
              </w:rPr>
              <w:t>369,8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4D5D1C" w:rsidRPr="00F35E7F" w:rsidTr="004D5D1C">
        <w:trPr>
          <w:trHeight w:val="30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1C" w:rsidRPr="00A324F2" w:rsidRDefault="004D5D1C" w:rsidP="004D5D1C">
            <w:pPr>
              <w:jc w:val="center"/>
              <w:rPr>
                <w:rFonts w:cs="Times New Roman"/>
                <w:color w:val="000000"/>
              </w:rPr>
            </w:pPr>
            <w:r w:rsidRPr="00A324F2">
              <w:rPr>
                <w:rFonts w:cs="Times New Roman"/>
                <w:color w:val="00000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1C" w:rsidRPr="00A324F2" w:rsidRDefault="004D5D1C" w:rsidP="00180A6D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A324F2">
              <w:rPr>
                <w:rFonts w:cs="Times New Roman"/>
                <w:color w:val="000000"/>
              </w:rPr>
              <w:t>-427,0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1C" w:rsidRPr="00A324F2" w:rsidRDefault="004D5D1C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1C" w:rsidRPr="00A324F2" w:rsidRDefault="004D5D1C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D1C" w:rsidRPr="00A324F2" w:rsidRDefault="004D5D1C" w:rsidP="00F35E7F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280DA0" w:rsidRPr="00F35E7F" w:rsidTr="00E7169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Размер дефицита (%)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0DA0" w:rsidRPr="00A324F2" w:rsidRDefault="00280DA0" w:rsidP="00F35E7F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Проект местного бюджета на 2020 год и на плановый период 2021 - 2022 годов, будет также сформирован в разрезе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280DA0" w:rsidRPr="00DD0DAE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Доля расходов местного бюджета, включенных в 2020 году в муниципальные программы, в общем объеме расходов составит  100%. </w:t>
      </w:r>
      <w:r w:rsidR="00E7169A" w:rsidRPr="00DD0DAE">
        <w:rPr>
          <w:rFonts w:ascii="Times New Roman" w:hAnsi="Times New Roman"/>
          <w:sz w:val="28"/>
          <w:szCs w:val="28"/>
        </w:rPr>
        <w:t xml:space="preserve">Внепрограммные </w:t>
      </w:r>
      <w:r w:rsidRPr="00DD0DAE">
        <w:rPr>
          <w:rFonts w:ascii="Times New Roman" w:hAnsi="Times New Roman"/>
          <w:sz w:val="28"/>
          <w:szCs w:val="28"/>
        </w:rPr>
        <w:t xml:space="preserve"> мероприятия не предусматриваются.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0DAE">
        <w:rPr>
          <w:rFonts w:ascii="Times New Roman" w:hAnsi="Times New Roman"/>
          <w:sz w:val="28"/>
          <w:szCs w:val="28"/>
        </w:rPr>
        <w:t xml:space="preserve">В качестве  «базовых» объемов бюджетных ассигнований на 2020-2022 годы приняты бюджетные ассигнования, утвержденные решением Совета народных депутатов от </w:t>
      </w:r>
      <w:r w:rsidR="00E7169A" w:rsidRPr="00DD0DAE">
        <w:rPr>
          <w:rFonts w:ascii="Times New Roman" w:hAnsi="Times New Roman"/>
          <w:sz w:val="28"/>
          <w:szCs w:val="28"/>
        </w:rPr>
        <w:t>26.12.2019</w:t>
      </w:r>
      <w:r w:rsidRPr="00DD0DAE">
        <w:rPr>
          <w:rFonts w:ascii="Times New Roman" w:hAnsi="Times New Roman"/>
          <w:sz w:val="28"/>
          <w:szCs w:val="28"/>
        </w:rPr>
        <w:t xml:space="preserve"> года № </w:t>
      </w:r>
      <w:r w:rsidR="00E7169A" w:rsidRPr="00DD0DAE">
        <w:rPr>
          <w:rFonts w:ascii="Times New Roman" w:hAnsi="Times New Roman"/>
          <w:sz w:val="28"/>
          <w:szCs w:val="28"/>
        </w:rPr>
        <w:t>154</w:t>
      </w:r>
      <w:r w:rsidRPr="00DD0DAE">
        <w:rPr>
          <w:rFonts w:ascii="Times New Roman" w:hAnsi="Times New Roman"/>
          <w:sz w:val="28"/>
          <w:szCs w:val="28"/>
        </w:rPr>
        <w:t xml:space="preserve"> «О бюджете </w:t>
      </w:r>
      <w:r w:rsidR="00F35E7F" w:rsidRPr="00DD0DAE">
        <w:rPr>
          <w:rFonts w:ascii="Times New Roman" w:hAnsi="Times New Roman"/>
          <w:sz w:val="28"/>
          <w:szCs w:val="28"/>
        </w:rPr>
        <w:t>Дзержинского</w:t>
      </w:r>
      <w:r w:rsidRPr="00DD0DAE">
        <w:rPr>
          <w:rFonts w:ascii="Times New Roman" w:hAnsi="Times New Roman"/>
          <w:sz w:val="28"/>
          <w:szCs w:val="28"/>
        </w:rPr>
        <w:t xml:space="preserve"> </w:t>
      </w:r>
      <w:r w:rsidR="00F35E7F" w:rsidRPr="00DD0DAE">
        <w:rPr>
          <w:rFonts w:ascii="Times New Roman" w:hAnsi="Times New Roman"/>
          <w:sz w:val="28"/>
          <w:szCs w:val="28"/>
        </w:rPr>
        <w:t>сельского</w:t>
      </w:r>
      <w:r w:rsidRPr="00DD0DAE">
        <w:rPr>
          <w:rFonts w:ascii="Times New Roman" w:hAnsi="Times New Roman"/>
          <w:sz w:val="28"/>
          <w:szCs w:val="28"/>
        </w:rPr>
        <w:t xml:space="preserve"> поселения </w:t>
      </w:r>
      <w:r w:rsidR="00E7169A" w:rsidRPr="00DD0DAE">
        <w:rPr>
          <w:rFonts w:ascii="Times New Roman" w:hAnsi="Times New Roman"/>
          <w:sz w:val="28"/>
          <w:szCs w:val="28"/>
        </w:rPr>
        <w:t xml:space="preserve">Каширского муниципального района Воронежской области </w:t>
      </w:r>
      <w:r w:rsidRPr="00DD0DAE">
        <w:rPr>
          <w:rFonts w:ascii="Times New Roman" w:hAnsi="Times New Roman"/>
          <w:sz w:val="28"/>
          <w:szCs w:val="28"/>
        </w:rPr>
        <w:t>на 20</w:t>
      </w:r>
      <w:r w:rsidR="00E7169A" w:rsidRPr="00DD0DAE">
        <w:rPr>
          <w:rFonts w:ascii="Times New Roman" w:hAnsi="Times New Roman"/>
          <w:sz w:val="28"/>
          <w:szCs w:val="28"/>
        </w:rPr>
        <w:t xml:space="preserve">20 </w:t>
      </w:r>
      <w:r w:rsidRPr="00DD0DAE">
        <w:rPr>
          <w:rFonts w:ascii="Times New Roman" w:hAnsi="Times New Roman"/>
          <w:sz w:val="28"/>
          <w:szCs w:val="28"/>
        </w:rPr>
        <w:t>год  и плановый период  202</w:t>
      </w:r>
      <w:r w:rsidR="00E7169A" w:rsidRPr="00DD0DAE">
        <w:rPr>
          <w:rFonts w:ascii="Times New Roman" w:hAnsi="Times New Roman"/>
          <w:sz w:val="28"/>
          <w:szCs w:val="28"/>
        </w:rPr>
        <w:t>1</w:t>
      </w:r>
      <w:r w:rsidRPr="00DD0DAE">
        <w:rPr>
          <w:rFonts w:ascii="Times New Roman" w:hAnsi="Times New Roman"/>
          <w:sz w:val="28"/>
          <w:szCs w:val="28"/>
        </w:rPr>
        <w:t xml:space="preserve"> и 202</w:t>
      </w:r>
      <w:r w:rsidR="00E7169A" w:rsidRPr="00DD0DAE">
        <w:rPr>
          <w:rFonts w:ascii="Times New Roman" w:hAnsi="Times New Roman"/>
          <w:sz w:val="28"/>
          <w:szCs w:val="28"/>
        </w:rPr>
        <w:t>2</w:t>
      </w:r>
      <w:r w:rsidR="00DD0DAE" w:rsidRPr="00DD0DAE">
        <w:rPr>
          <w:rFonts w:ascii="Times New Roman" w:hAnsi="Times New Roman"/>
          <w:sz w:val="28"/>
          <w:szCs w:val="28"/>
        </w:rPr>
        <w:t xml:space="preserve"> годов».</w:t>
      </w:r>
    </w:p>
    <w:p w:rsidR="00280DA0" w:rsidRPr="00F35E7F" w:rsidRDefault="007B0E9D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280DA0" w:rsidRPr="00F35E7F">
        <w:rPr>
          <w:rFonts w:ascii="Times New Roman" w:hAnsi="Times New Roman"/>
          <w:sz w:val="28"/>
          <w:szCs w:val="28"/>
        </w:rPr>
        <w:t>Предельные объемы бюджетных ассигнований местного бюджета на программные мероприятия сформированы на основе следующих подходов: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1) расчет расходов на очередной финансовый год на повышение оплаты труда отдельным категориям работников бюджетной сферы в соответствии с Указами Президента Российской Федерации от 07.05.2012 № 597 «О мероприятиях по реализации государственной социальной политики», осуществлялся с учетом достижения целевых показателей повышения оплаты труда</w:t>
      </w:r>
      <w:r w:rsidR="007B0E9D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 xml:space="preserve"> работников </w:t>
      </w:r>
      <w:r w:rsidR="007B0E9D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 xml:space="preserve">бюджетной </w:t>
      </w:r>
      <w:r w:rsidR="007B0E9D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>сферы в 2020 году;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2)  учитывается ежегодный рост цен на услуги организаций ЖКХ в соответствии со сценарными условиями социально-экономического развития Российской Федерации на 2020-2022 годы;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3) планирования социально-значимых расходов, исходя из базовых объемов 2019 года с ежегодной индексацией на уровень инфляции;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4) индексации с 1 октября 2020 года фондов оплаты труда категорий работников бюджетной сферы, не поименованных в майских указах Президента Российской Федерации;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5) поэтапное повышение минимального размера оплаты труда до уровня прожиточного минимума трудоспособного населения в соответствии с установленным на федеральном уровне графиком;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6) предусматривается уменьшение объемов бюджетных ассигнований по прекращающимся расходным обязательствам ограниченного срока действия;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7) планирования расходов муниципального дорожного фонда исходя из прогнозируемого объема доходов местного бюджета от источников, его формирующих;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8) планирование резервирование средств на расходы связанные, в том числе на со</w:t>
      </w:r>
      <w:r w:rsidR="003E52F8">
        <w:rPr>
          <w:rFonts w:ascii="Times New Roman" w:hAnsi="Times New Roman"/>
          <w:sz w:val="28"/>
          <w:szCs w:val="28"/>
        </w:rPr>
        <w:t xml:space="preserve"> </w:t>
      </w:r>
      <w:r w:rsidRPr="00F35E7F">
        <w:rPr>
          <w:rFonts w:ascii="Times New Roman" w:hAnsi="Times New Roman"/>
          <w:sz w:val="28"/>
          <w:szCs w:val="28"/>
        </w:rPr>
        <w:t xml:space="preserve">финансирование инвестиционных расходов в социальную сферу через </w:t>
      </w:r>
      <w:r w:rsidRPr="00F35E7F">
        <w:rPr>
          <w:rFonts w:ascii="Times New Roman" w:hAnsi="Times New Roman"/>
          <w:sz w:val="28"/>
          <w:szCs w:val="28"/>
        </w:rPr>
        <w:lastRenderedPageBreak/>
        <w:t>привлечение средств государственных федеральных и областных программ и других расходов возникающих при исполнении  районного бюджета;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9) При формировании бюджетных ассигнований </w:t>
      </w:r>
      <w:r w:rsidR="007B0E9D">
        <w:rPr>
          <w:rFonts w:ascii="Times New Roman" w:hAnsi="Times New Roman"/>
          <w:sz w:val="28"/>
          <w:szCs w:val="28"/>
        </w:rPr>
        <w:t>местного</w:t>
      </w:r>
      <w:r w:rsidRPr="00F35E7F">
        <w:rPr>
          <w:rFonts w:ascii="Times New Roman" w:hAnsi="Times New Roman"/>
          <w:sz w:val="28"/>
          <w:szCs w:val="28"/>
        </w:rPr>
        <w:t xml:space="preserve"> бюджета на финансовое обеспечение публичных нормативных обязательств и иных выплат населению в 2020-2022 годах в полном объеме запланировано исполнение законодательно установленных публичных норм и иных социально-значимых обязательств, в том числе социальные выплаты.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7B0E9D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формирования межбюджетных отношений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Межбюджетные отношения в 2020 - 2022 годах будут строиться в соответствии с требованиями Бюджетного кодекса Российской Федерации и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(с последующими изменениями) с учетом изменений бюджетного и налогового законодательства Российской Федерации, а так же утвержденными методиками расчета межбюджетных трансфертов нормативно-правовыми актами органов местного самоуправления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Структура межбюджетных трансфертов на 2020 год представлена в таблице: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Тыс. руб.</w:t>
      </w:r>
    </w:p>
    <w:tbl>
      <w:tblPr>
        <w:tblW w:w="9747" w:type="dxa"/>
        <w:jc w:val="center"/>
        <w:tblCellMar>
          <w:left w:w="10" w:type="dxa"/>
          <w:right w:w="10" w:type="dxa"/>
        </w:tblCellMar>
        <w:tblLook w:val="0000"/>
      </w:tblPr>
      <w:tblGrid>
        <w:gridCol w:w="3299"/>
        <w:gridCol w:w="1869"/>
        <w:gridCol w:w="1415"/>
        <w:gridCol w:w="1508"/>
        <w:gridCol w:w="1603"/>
        <w:gridCol w:w="53"/>
      </w:tblGrid>
      <w:tr w:rsidR="00280DA0" w:rsidRPr="00A324F2" w:rsidTr="00DD0DAE">
        <w:trPr>
          <w:trHeight w:val="57"/>
          <w:jc w:val="center"/>
        </w:trPr>
        <w:tc>
          <w:tcPr>
            <w:tcW w:w="32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ind w:firstLine="720"/>
              <w:jc w:val="both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Наименование</w:t>
            </w:r>
          </w:p>
        </w:tc>
        <w:tc>
          <w:tcPr>
            <w:tcW w:w="18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534A31" w:rsidP="00534A31">
            <w:pPr>
              <w:spacing w:line="276" w:lineRule="auto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 xml:space="preserve">      </w:t>
            </w:r>
            <w:r w:rsidR="00280DA0" w:rsidRPr="00A324F2">
              <w:rPr>
                <w:rFonts w:cs="Times New Roman"/>
                <w:bCs/>
              </w:rPr>
              <w:t>2019г.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DD0DAE">
            <w:pPr>
              <w:spacing w:line="276" w:lineRule="auto"/>
              <w:ind w:firstLine="720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Проект</w:t>
            </w:r>
          </w:p>
        </w:tc>
        <w:tc>
          <w:tcPr>
            <w:tcW w:w="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0DA0" w:rsidRPr="00A324F2" w:rsidRDefault="00280DA0" w:rsidP="00F35E7F">
            <w:pPr>
              <w:spacing w:line="276" w:lineRule="auto"/>
              <w:ind w:firstLine="720"/>
              <w:jc w:val="both"/>
              <w:rPr>
                <w:rFonts w:cs="Times New Roman"/>
                <w:b/>
              </w:rPr>
            </w:pPr>
          </w:p>
        </w:tc>
      </w:tr>
      <w:tr w:rsidR="00280DA0" w:rsidRPr="00A324F2" w:rsidTr="00DD0DAE">
        <w:trPr>
          <w:gridAfter w:val="1"/>
          <w:wAfter w:w="53" w:type="dxa"/>
          <w:trHeight w:val="57"/>
          <w:jc w:val="center"/>
        </w:trPr>
        <w:tc>
          <w:tcPr>
            <w:tcW w:w="32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ind w:firstLine="720"/>
              <w:jc w:val="both"/>
              <w:rPr>
                <w:rFonts w:cs="Times New Roman"/>
                <w:bCs/>
              </w:rPr>
            </w:pP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534A31" w:rsidP="00DD0DAE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факт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DD0DAE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2020 год</w:t>
            </w:r>
          </w:p>
        </w:tc>
        <w:tc>
          <w:tcPr>
            <w:tcW w:w="150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DD0DAE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2021 год</w:t>
            </w:r>
          </w:p>
        </w:tc>
        <w:tc>
          <w:tcPr>
            <w:tcW w:w="160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DD0DAE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2022 год</w:t>
            </w:r>
          </w:p>
        </w:tc>
      </w:tr>
      <w:tr w:rsidR="00280DA0" w:rsidRPr="00A324F2" w:rsidTr="00DD0DAE">
        <w:trPr>
          <w:gridAfter w:val="1"/>
          <w:wAfter w:w="53" w:type="dxa"/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ind w:firstLine="720"/>
              <w:jc w:val="both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577C29" w:rsidP="002356B3">
            <w:pPr>
              <w:spacing w:line="276" w:lineRule="auto"/>
              <w:jc w:val="center"/>
              <w:rPr>
                <w:rFonts w:cs="Times New Roman"/>
                <w:bCs/>
                <w:highlight w:val="yellow"/>
              </w:rPr>
            </w:pPr>
            <w:r w:rsidRPr="00A324F2">
              <w:rPr>
                <w:rFonts w:cs="Times New Roman"/>
                <w:bCs/>
              </w:rPr>
              <w:t>12527,7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DD0DAE" w:rsidP="002356B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8979,5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DD0DAE" w:rsidP="002356B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7438,6</w:t>
            </w: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DD0DAE" w:rsidP="002356B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A324F2">
              <w:rPr>
                <w:rFonts w:cs="Times New Roman"/>
                <w:bCs/>
              </w:rPr>
              <w:t>1502,7</w:t>
            </w:r>
          </w:p>
        </w:tc>
      </w:tr>
      <w:tr w:rsidR="00280DA0" w:rsidRPr="00A324F2" w:rsidTr="00DD0DAE">
        <w:trPr>
          <w:gridAfter w:val="1"/>
          <w:wAfter w:w="53" w:type="dxa"/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F35E7F">
            <w:pPr>
              <w:spacing w:line="276" w:lineRule="auto"/>
              <w:ind w:firstLine="720"/>
              <w:jc w:val="both"/>
              <w:rPr>
                <w:rFonts w:cs="Times New Roman"/>
              </w:rPr>
            </w:pPr>
            <w:r w:rsidRPr="00A324F2">
              <w:rPr>
                <w:rFonts w:cs="Times New Roman"/>
              </w:rPr>
              <w:t>в том числе: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2356B3">
            <w:pPr>
              <w:spacing w:line="276" w:lineRule="auto"/>
              <w:ind w:firstLine="72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2356B3">
            <w:pPr>
              <w:spacing w:line="276" w:lineRule="auto"/>
              <w:ind w:firstLine="720"/>
              <w:jc w:val="center"/>
              <w:rPr>
                <w:rFonts w:cs="Times New Roman"/>
              </w:rPr>
            </w:pP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2356B3">
            <w:pPr>
              <w:spacing w:line="276" w:lineRule="auto"/>
              <w:ind w:firstLine="720"/>
              <w:jc w:val="center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280DA0" w:rsidP="002356B3">
            <w:pPr>
              <w:spacing w:line="276" w:lineRule="auto"/>
              <w:ind w:firstLine="720"/>
              <w:jc w:val="center"/>
              <w:rPr>
                <w:rFonts w:cs="Times New Roman"/>
              </w:rPr>
            </w:pPr>
          </w:p>
        </w:tc>
      </w:tr>
      <w:tr w:rsidR="00280DA0" w:rsidRPr="00A324F2" w:rsidTr="00DD0DAE">
        <w:trPr>
          <w:gridAfter w:val="1"/>
          <w:wAfter w:w="53" w:type="dxa"/>
          <w:trHeight w:val="57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DD0DAE" w:rsidP="00DD0DAE">
            <w:pPr>
              <w:spacing w:line="276" w:lineRule="auto"/>
              <w:ind w:firstLine="720"/>
              <w:rPr>
                <w:rFonts w:cs="Times New Roman"/>
              </w:rPr>
            </w:pPr>
            <w:r w:rsidRPr="00A324F2">
              <w:t>Прочие межбюджетные трансферты, передаваемые бюджетам сельских поселений</w:t>
            </w:r>
          </w:p>
        </w:tc>
        <w:tc>
          <w:tcPr>
            <w:tcW w:w="186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D5D1C" w:rsidP="002356B3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9596,3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7679,5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6561,6</w:t>
            </w:r>
          </w:p>
        </w:tc>
        <w:tc>
          <w:tcPr>
            <w:tcW w:w="16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551,7</w:t>
            </w:r>
          </w:p>
        </w:tc>
      </w:tr>
      <w:tr w:rsidR="00280DA0" w:rsidRPr="00A324F2" w:rsidTr="0072370E">
        <w:trPr>
          <w:gridAfter w:val="1"/>
          <w:wAfter w:w="53" w:type="dxa"/>
          <w:trHeight w:val="390"/>
          <w:jc w:val="center"/>
        </w:trPr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72370E">
            <w:pPr>
              <w:spacing w:line="276" w:lineRule="auto"/>
              <w:ind w:firstLine="720"/>
              <w:rPr>
                <w:rFonts w:cs="Times New Roman"/>
              </w:rPr>
            </w:pPr>
            <w:r w:rsidRPr="00A324F2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4D5D1C" w:rsidP="002356B3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A324F2">
              <w:rPr>
                <w:rFonts w:cs="Times New Roman"/>
              </w:rPr>
              <w:t>814,5</w:t>
            </w:r>
          </w:p>
        </w:tc>
        <w:tc>
          <w:tcPr>
            <w:tcW w:w="141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900,0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877,0</w:t>
            </w:r>
          </w:p>
        </w:tc>
        <w:tc>
          <w:tcPr>
            <w:tcW w:w="160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0DA0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951,0</w:t>
            </w:r>
          </w:p>
        </w:tc>
      </w:tr>
      <w:tr w:rsidR="0072370E" w:rsidRPr="00A324F2" w:rsidTr="0072370E">
        <w:trPr>
          <w:gridAfter w:val="1"/>
          <w:wAfter w:w="53" w:type="dxa"/>
          <w:trHeight w:val="1080"/>
          <w:jc w:val="center"/>
        </w:trPr>
        <w:tc>
          <w:tcPr>
            <w:tcW w:w="3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0E" w:rsidRPr="00A324F2" w:rsidRDefault="0072370E" w:rsidP="0072370E">
            <w:pPr>
              <w:spacing w:line="276" w:lineRule="auto"/>
              <w:ind w:firstLine="720"/>
              <w:rPr>
                <w:rFonts w:cs="Times New Roman"/>
              </w:rPr>
            </w:pPr>
            <w:r w:rsidRPr="00A324F2">
              <w:rPr>
                <w:bCs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r w:rsidRPr="00A324F2">
              <w:rPr>
                <w:bCs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0E" w:rsidRPr="00A324F2" w:rsidRDefault="004D5D1C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lastRenderedPageBreak/>
              <w:t>2116,8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0E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  <w:r w:rsidRPr="00A324F2">
              <w:rPr>
                <w:rFonts w:cs="Times New Roman"/>
              </w:rPr>
              <w:t>400,0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0E" w:rsidRPr="00A324F2" w:rsidRDefault="0072370E" w:rsidP="002356B3">
            <w:pPr>
              <w:spacing w:line="276" w:lineRule="auto"/>
              <w:ind w:firstLine="720"/>
              <w:jc w:val="center"/>
              <w:rPr>
                <w:rFonts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70E" w:rsidRPr="00A324F2" w:rsidRDefault="0072370E" w:rsidP="002356B3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80DA0" w:rsidRPr="00A324F2" w:rsidRDefault="00280DA0" w:rsidP="007B0E9D">
      <w:pPr>
        <w:pStyle w:val="Textbody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В условиях ограниченности финансовых ресурсов основной целью межбюджетных отношений является создание условий для устойчивого исполнения расходных полномочий органов местного самоуправления и повышения качества управления муниципальными финансами.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Финансовое обеспечение первоочередных расходов местных бюджетов будет осуществляться путем получения дотации на выравнивание бюджетной обеспеченности, которые направляются на сглаживание диспропорций в уровне бюджетных возможностей бюджетов муниципалитетов.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 муниципальных образований определен исходя из необходимости достижения критериев выравнивания бюджетной обеспеченности муниципальных районов (городских округов) и критериев финансовых возможностей поселений.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При определении объема средств на 2020 - 2022 годы на обеспечение сбалансированности местного бюджета учитывались общие подходы по формированию бюджетов на очередной финансовый год и плановый период.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Финансовое обеспечение осуществления муниципальных полномочий района, переданных для осуществления органам местного самоуправления поселений, будет производиться за счет иных межбюджетных трансфертов из районного бюджета.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объектов. Финансовое обеспечение осуществления муниципальных полномочий поселений, переданных для осуществления органам местного самоуправления района, будет производиться за счет иных межбюджетных трансфертов из бюджета поселения: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сфере организации в границах поселения электро-, тепло-, газоснабжения и снабжения твердым топливом для муниципальных нужд обеспечения теплом и электроэнергией отдельных объектов;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области осуществления закупок товаров, работ, услуг для обеспечения муниципальных нужд;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области архитектуры и градостроительства;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области жилищных отношений;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- на осуществление части полномочий в области муниципального земельного контроля за использованием земель поселения.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Для решения вопросов местного значения потребуется рациональное и максимально эффективное использование бюджетных средств, а так же принятие мер по мобилизации доходов и сокращению дефицита местных бюджетов.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 </w:t>
      </w:r>
    </w:p>
    <w:p w:rsidR="00280DA0" w:rsidRPr="00F35E7F" w:rsidRDefault="0072370E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управления муниципальным долгом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Основными задачами управления муниципальным долгом при реализации долговой политики являются: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поддержание объема муниципального долга на экономически безопасном уровне;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повышение эффективности муниципальных заимствований;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оптимизация структуры муниципального долга с целью минимизации стоимости его обслуживания;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обеспечение взаимосвязи принятия решения о заимствованиях с реальными потребностями бюджета поселения в привлечении заемных средств;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обеспечение публичности информации о муниципальном долге.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  исполнение долговых обязательств в соответствии с графиками платежей по соглашениям, организация учета долговых обязательств и финансово-долговых операций.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6. Совершенствование управления исполнением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Управление исполнением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совершенствование управления ликвидностью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в целях эффективного использования бюджетных средств;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принятие главными распорядителями бюджетных средств бюджетных обязательств только в пределах доведенных до них лимитов бюджетных обязательств;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   повышение эффективности предоставления прочих межбюджетных трансфертов, передаваемых бюджету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72370E">
        <w:rPr>
          <w:rFonts w:ascii="Times New Roman" w:hAnsi="Times New Roman"/>
          <w:sz w:val="28"/>
          <w:szCs w:val="28"/>
        </w:rPr>
        <w:t>сельского поселения</w:t>
      </w:r>
      <w:r w:rsidRPr="00F35E7F">
        <w:rPr>
          <w:rFonts w:ascii="Times New Roman" w:hAnsi="Times New Roman"/>
          <w:sz w:val="28"/>
          <w:szCs w:val="28"/>
        </w:rPr>
        <w:t xml:space="preserve"> за счет средств </w:t>
      </w:r>
      <w:r w:rsidR="0072370E">
        <w:rPr>
          <w:rFonts w:ascii="Times New Roman" w:hAnsi="Times New Roman"/>
          <w:sz w:val="28"/>
          <w:szCs w:val="28"/>
        </w:rPr>
        <w:t xml:space="preserve">районного </w:t>
      </w:r>
      <w:r w:rsidRPr="00F35E7F">
        <w:rPr>
          <w:rFonts w:ascii="Times New Roman" w:hAnsi="Times New Roman"/>
          <w:sz w:val="28"/>
          <w:szCs w:val="28"/>
        </w:rPr>
        <w:t xml:space="preserve"> бюджета </w:t>
      </w:r>
      <w:r w:rsidR="0072370E">
        <w:rPr>
          <w:rFonts w:ascii="Times New Roman" w:hAnsi="Times New Roman"/>
          <w:sz w:val="28"/>
          <w:szCs w:val="28"/>
        </w:rPr>
        <w:t>Каширского муниципального района</w:t>
      </w:r>
      <w:r w:rsidRPr="00F35E7F">
        <w:rPr>
          <w:rFonts w:ascii="Times New Roman" w:hAnsi="Times New Roman"/>
          <w:sz w:val="28"/>
          <w:szCs w:val="28"/>
        </w:rPr>
        <w:t xml:space="preserve"> для финансового обеспечения исполнения соглашений о передачи части своих полномочий за счет унификации соглашений о предоставлении субсидий: введение типовых форм соглашений;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обеспечение контроля за отсутствием кредиторской задолженности по принятым обязательствам;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осуществление контроля за соответствием планов закупок и планов-графиков закупок объемам финансового обеспечения, предусмотренным в расходах бюджета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для их осуществления;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 xml:space="preserve">совершенствование системы учета и отчетности в </w:t>
      </w:r>
      <w:r w:rsidR="007B0E9D">
        <w:rPr>
          <w:rFonts w:ascii="Times New Roman" w:hAnsi="Times New Roman"/>
          <w:sz w:val="28"/>
          <w:szCs w:val="28"/>
        </w:rPr>
        <w:t>Дзержинском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7B0E9D">
        <w:rPr>
          <w:rFonts w:ascii="Times New Roman" w:hAnsi="Times New Roman"/>
          <w:sz w:val="28"/>
          <w:szCs w:val="28"/>
        </w:rPr>
        <w:t>сельском</w:t>
      </w:r>
      <w:r w:rsidRPr="00F35E7F">
        <w:rPr>
          <w:rFonts w:ascii="Times New Roman" w:hAnsi="Times New Roman"/>
          <w:sz w:val="28"/>
          <w:szCs w:val="28"/>
        </w:rPr>
        <w:t xml:space="preserve"> поселении;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7B0E9D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="00280DA0" w:rsidRPr="00F35E7F">
        <w:rPr>
          <w:rFonts w:ascii="Times New Roman" w:hAnsi="Times New Roman"/>
          <w:sz w:val="28"/>
          <w:szCs w:val="28"/>
        </w:rPr>
        <w:t>олговая политика в области финансового контроля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Деятельность администрации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в сфере финансового контроля и контроля в сфере закупок будет направлена на: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усиление контроля за эффективным управлением и распоряжением имуществом, находящимся в муниципальной собственности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информации об идентификационных кодах закупок и об объеме финансового обеспечения для осуществления данных закупок;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совершенствование системы муниципальных правовых актов, регулирующих отношения в сфере муниципального финансового контроля, закупок товаров, работ, услуг для обеспечения муниципальных нужд;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применение мер ответственности за нарушения бюджетного законодательства и законодательства о контрактной системе;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повышение надежности и эффективности внутреннего финансового контроля в структурных подразделениях администрации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72370E">
        <w:rPr>
          <w:rFonts w:ascii="Times New Roman" w:hAnsi="Times New Roman"/>
          <w:sz w:val="28"/>
          <w:szCs w:val="28"/>
        </w:rPr>
        <w:t xml:space="preserve"> поселения</w:t>
      </w:r>
      <w:r w:rsidRPr="00F35E7F">
        <w:rPr>
          <w:rFonts w:ascii="Times New Roman" w:hAnsi="Times New Roman"/>
          <w:sz w:val="28"/>
          <w:szCs w:val="28"/>
        </w:rPr>
        <w:t>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развитие эффективной системы ведомственного контроля в сфере закупок, осуществляемого органами местного самоуправления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="007B0E9D">
        <w:rPr>
          <w:rFonts w:ascii="Times New Roman" w:hAnsi="Times New Roman"/>
          <w:sz w:val="28"/>
          <w:szCs w:val="28"/>
        </w:rPr>
        <w:t xml:space="preserve"> поселения</w:t>
      </w:r>
      <w:r w:rsidRPr="00F35E7F">
        <w:rPr>
          <w:rFonts w:ascii="Times New Roman" w:hAnsi="Times New Roman"/>
          <w:sz w:val="28"/>
          <w:szCs w:val="28"/>
        </w:rPr>
        <w:t>, повышение уровня его организации и качества контрольных мероприятий;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усиление контроля за осуществлением закупок товаров, работ, услуг для муниципальных нужд и исполнением контрактов, договоров, заключенных по итогам таких закупок, в целях эффективного использования средств бюджета поселения муниципальными учреждениями;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проведение анализа и оценки деятельности получателей средств бюджета поселения в целях определения экономичности и результативности использования бюджетных средств для выполнения возложенных на них функций и реализации поставленных перед ними задач;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проведение информационной работы по предупреждению нарушений бюджетного законодательства и законодательства о контрактной системе;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lastRenderedPageBreak/>
        <w:t>обеспечение целевого и эффективного использования средств, предоставленных для осуществления переданных государственных полномочий.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Контроль финансовой дисциплины и своевременное выявление проблем в достижении целей являются необходимым условием для обеспечения эффективного бюджетирования.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> 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E7F"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280DA0" w:rsidRPr="00F35E7F" w:rsidRDefault="00280DA0" w:rsidP="00F35E7F">
      <w:pPr>
        <w:pStyle w:val="Textbody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E7F">
        <w:rPr>
          <w:rFonts w:ascii="Times New Roman" w:hAnsi="Times New Roman"/>
          <w:sz w:val="28"/>
          <w:szCs w:val="28"/>
        </w:rPr>
        <w:t xml:space="preserve">       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 Обеспечение полного и доступного информирования населения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 о бюджете поселения  и отчетах о его исполнении, повышения открытости и прозрачности информации об управлении бюджетными средствами поселения должно найти отражение в регулярной публикации «бюджета для граждан» на официальном сайте Администрации </w:t>
      </w:r>
      <w:r w:rsidR="00F35E7F" w:rsidRPr="00F35E7F">
        <w:rPr>
          <w:rFonts w:ascii="Times New Roman" w:hAnsi="Times New Roman"/>
          <w:sz w:val="28"/>
          <w:szCs w:val="28"/>
        </w:rPr>
        <w:t>Дзержинского</w:t>
      </w:r>
      <w:r w:rsidRPr="00F35E7F">
        <w:rPr>
          <w:rFonts w:ascii="Times New Roman" w:hAnsi="Times New Roman"/>
          <w:sz w:val="28"/>
          <w:szCs w:val="28"/>
        </w:rPr>
        <w:t xml:space="preserve"> </w:t>
      </w:r>
      <w:r w:rsidR="00F35E7F" w:rsidRPr="00F35E7F">
        <w:rPr>
          <w:rFonts w:ascii="Times New Roman" w:hAnsi="Times New Roman"/>
          <w:sz w:val="28"/>
          <w:szCs w:val="28"/>
        </w:rPr>
        <w:t>сельского</w:t>
      </w:r>
      <w:r w:rsidRPr="00F35E7F">
        <w:rPr>
          <w:rFonts w:ascii="Times New Roman" w:hAnsi="Times New Roman"/>
          <w:sz w:val="28"/>
          <w:szCs w:val="28"/>
        </w:rPr>
        <w:t xml:space="preserve"> поселения.</w:t>
      </w:r>
    </w:p>
    <w:p w:rsidR="00280DA0" w:rsidRPr="00F35E7F" w:rsidRDefault="00280DA0" w:rsidP="00F35E7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80DA0" w:rsidRPr="00F35E7F" w:rsidSect="00D0243B">
      <w:headerReference w:type="default" r:id="rId9"/>
      <w:footerReference w:type="default" r:id="rId10"/>
      <w:pgSz w:w="11906" w:h="16838"/>
      <w:pgMar w:top="539" w:right="991" w:bottom="567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234" w:rsidRDefault="00997234">
      <w:r>
        <w:separator/>
      </w:r>
    </w:p>
  </w:endnote>
  <w:endnote w:type="continuationSeparator" w:id="1">
    <w:p w:rsidR="00997234" w:rsidRDefault="0099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0" w:rsidRDefault="00280D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234" w:rsidRDefault="00997234">
      <w:r>
        <w:rPr>
          <w:color w:val="000000"/>
        </w:rPr>
        <w:separator/>
      </w:r>
    </w:p>
  </w:footnote>
  <w:footnote w:type="continuationSeparator" w:id="1">
    <w:p w:rsidR="00997234" w:rsidRDefault="00997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A0" w:rsidRDefault="00280DA0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6B7"/>
    <w:multiLevelType w:val="multilevel"/>
    <w:tmpl w:val="4930445A"/>
    <w:styleLink w:val="WW8Num1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A6B"/>
    <w:rsid w:val="00041D09"/>
    <w:rsid w:val="00157CA1"/>
    <w:rsid w:val="00180A6D"/>
    <w:rsid w:val="002356B3"/>
    <w:rsid w:val="00253D05"/>
    <w:rsid w:val="00280DA0"/>
    <w:rsid w:val="002C12DA"/>
    <w:rsid w:val="002F540F"/>
    <w:rsid w:val="003139FB"/>
    <w:rsid w:val="00333978"/>
    <w:rsid w:val="0037477A"/>
    <w:rsid w:val="00394D0A"/>
    <w:rsid w:val="003E52F8"/>
    <w:rsid w:val="004051E4"/>
    <w:rsid w:val="00430197"/>
    <w:rsid w:val="004579C3"/>
    <w:rsid w:val="00474AD3"/>
    <w:rsid w:val="00496737"/>
    <w:rsid w:val="004C3F3A"/>
    <w:rsid w:val="004D5D1C"/>
    <w:rsid w:val="004F1041"/>
    <w:rsid w:val="00534A31"/>
    <w:rsid w:val="00577C29"/>
    <w:rsid w:val="006168E3"/>
    <w:rsid w:val="0072370E"/>
    <w:rsid w:val="007445AF"/>
    <w:rsid w:val="0075668C"/>
    <w:rsid w:val="00762320"/>
    <w:rsid w:val="007B02B0"/>
    <w:rsid w:val="007B0E9D"/>
    <w:rsid w:val="00822BF6"/>
    <w:rsid w:val="00966C67"/>
    <w:rsid w:val="00992121"/>
    <w:rsid w:val="00997234"/>
    <w:rsid w:val="00A324F2"/>
    <w:rsid w:val="00A8330F"/>
    <w:rsid w:val="00A8458D"/>
    <w:rsid w:val="00B20168"/>
    <w:rsid w:val="00BC33C1"/>
    <w:rsid w:val="00BD4BD2"/>
    <w:rsid w:val="00BE62CA"/>
    <w:rsid w:val="00CA0371"/>
    <w:rsid w:val="00CA6517"/>
    <w:rsid w:val="00D0243B"/>
    <w:rsid w:val="00D7285E"/>
    <w:rsid w:val="00D80EF1"/>
    <w:rsid w:val="00DC23D4"/>
    <w:rsid w:val="00DD0DAE"/>
    <w:rsid w:val="00DE4A6B"/>
    <w:rsid w:val="00E001C1"/>
    <w:rsid w:val="00E05B13"/>
    <w:rsid w:val="00E71329"/>
    <w:rsid w:val="00E7169A"/>
    <w:rsid w:val="00E77394"/>
    <w:rsid w:val="00EB5335"/>
    <w:rsid w:val="00F35E7F"/>
    <w:rsid w:val="00F6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445AF"/>
    <w:pPr>
      <w:suppressAutoHyphens/>
      <w:autoSpaceDN w:val="0"/>
      <w:spacing w:after="160" w:line="251" w:lineRule="auto"/>
      <w:textAlignment w:val="baseline"/>
    </w:pPr>
    <w:rPr>
      <w:rFonts w:ascii="Calibri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7445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7445AF"/>
    <w:pPr>
      <w:spacing w:after="120"/>
    </w:pPr>
  </w:style>
  <w:style w:type="paragraph" w:styleId="a3">
    <w:name w:val="List"/>
    <w:basedOn w:val="Textbody"/>
    <w:uiPriority w:val="99"/>
    <w:rsid w:val="007445AF"/>
    <w:rPr>
      <w:rFonts w:cs="Mangal"/>
    </w:rPr>
  </w:style>
  <w:style w:type="paragraph" w:styleId="a4">
    <w:name w:val="caption"/>
    <w:basedOn w:val="Standard"/>
    <w:uiPriority w:val="99"/>
    <w:qFormat/>
    <w:rsid w:val="007445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7445AF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Nonformat">
    <w:name w:val="ConsPlusNonforma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Title">
    <w:name w:val="ConsPlusTitle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sz w:val="16"/>
      <w:szCs w:val="16"/>
      <w:lang w:eastAsia="zh-CN"/>
    </w:rPr>
  </w:style>
  <w:style w:type="paragraph" w:customStyle="1" w:styleId="ConsPlusCell">
    <w:name w:val="ConsPlusCell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paragraph" w:customStyle="1" w:styleId="ConsPlusDocList">
    <w:name w:val="ConsPlusDocLis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Tahoma" w:hAnsi="Tahoma" w:cs="Tahoma"/>
      <w:kern w:val="3"/>
      <w:sz w:val="18"/>
      <w:szCs w:val="18"/>
      <w:lang w:eastAsia="zh-CN"/>
    </w:rPr>
  </w:style>
  <w:style w:type="paragraph" w:customStyle="1" w:styleId="ConsPlusTitlePage">
    <w:name w:val="ConsPlusTitlePage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Tahoma" w:hAnsi="Tahoma" w:cs="Tahoma"/>
      <w:kern w:val="3"/>
      <w:lang w:eastAsia="zh-CN"/>
    </w:rPr>
  </w:style>
  <w:style w:type="paragraph" w:customStyle="1" w:styleId="ConsPlusJurTerm">
    <w:name w:val="ConsPlusJurTerm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extList">
    <w:name w:val="ConsPlusTextList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extList1">
    <w:name w:val="ConsPlusTextList1"/>
    <w:uiPriority w:val="99"/>
    <w:rsid w:val="007445AF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5">
    <w:name w:val="header"/>
    <w:basedOn w:val="Standard"/>
    <w:link w:val="a6"/>
    <w:uiPriority w:val="99"/>
    <w:rsid w:val="007445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445AF"/>
    <w:rPr>
      <w:rFonts w:cs="Times New Roman"/>
    </w:rPr>
  </w:style>
  <w:style w:type="paragraph" w:styleId="a7">
    <w:name w:val="footer"/>
    <w:basedOn w:val="Standard"/>
    <w:link w:val="a8"/>
    <w:uiPriority w:val="99"/>
    <w:rsid w:val="00744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445AF"/>
    <w:rPr>
      <w:rFonts w:cs="Times New Roman"/>
    </w:rPr>
  </w:style>
  <w:style w:type="paragraph" w:styleId="a9">
    <w:name w:val="Normal (Web)"/>
    <w:basedOn w:val="Standard"/>
    <w:uiPriority w:val="99"/>
    <w:rsid w:val="007445AF"/>
    <w:pPr>
      <w:spacing w:before="10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Нумерованный абзац"/>
    <w:uiPriority w:val="99"/>
    <w:rsid w:val="007445AF"/>
    <w:pPr>
      <w:tabs>
        <w:tab w:val="left" w:pos="1134"/>
      </w:tabs>
      <w:suppressAutoHyphens/>
      <w:autoSpaceDN w:val="0"/>
      <w:spacing w:before="120"/>
      <w:jc w:val="both"/>
      <w:textAlignment w:val="baseline"/>
    </w:pPr>
    <w:rPr>
      <w:rFonts w:cs="Times New Roman"/>
      <w:kern w:val="3"/>
      <w:sz w:val="27"/>
      <w:lang w:eastAsia="zh-CN"/>
    </w:rPr>
  </w:style>
  <w:style w:type="paragraph" w:styleId="ab">
    <w:name w:val="Balloon Text"/>
    <w:basedOn w:val="Standard"/>
    <w:link w:val="ac"/>
    <w:uiPriority w:val="99"/>
    <w:rsid w:val="007445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45AF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7445A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7445AF"/>
    <w:pPr>
      <w:suppressLineNumbers/>
    </w:pPr>
  </w:style>
  <w:style w:type="paragraph" w:customStyle="1" w:styleId="TableHeading">
    <w:name w:val="Table Heading"/>
    <w:basedOn w:val="TableContents"/>
    <w:uiPriority w:val="99"/>
    <w:rsid w:val="007445AF"/>
    <w:pPr>
      <w:jc w:val="center"/>
    </w:pPr>
    <w:rPr>
      <w:b/>
      <w:bCs/>
    </w:rPr>
  </w:style>
  <w:style w:type="character" w:customStyle="1" w:styleId="WW8Num1z0">
    <w:name w:val="WW8Num1z0"/>
    <w:uiPriority w:val="99"/>
    <w:rsid w:val="007445AF"/>
  </w:style>
  <w:style w:type="character" w:customStyle="1" w:styleId="WW8Num1z1">
    <w:name w:val="WW8Num1z1"/>
    <w:uiPriority w:val="99"/>
    <w:rsid w:val="007445AF"/>
  </w:style>
  <w:style w:type="character" w:customStyle="1" w:styleId="docaccesstitle">
    <w:name w:val="docaccess_title"/>
    <w:uiPriority w:val="99"/>
    <w:rsid w:val="007445AF"/>
  </w:style>
  <w:style w:type="character" w:customStyle="1" w:styleId="Internetlink">
    <w:name w:val="Internet link"/>
    <w:basedOn w:val="a0"/>
    <w:uiPriority w:val="99"/>
    <w:rsid w:val="007445AF"/>
    <w:rPr>
      <w:rFonts w:cs="Times New Roman"/>
      <w:color w:val="0000FF"/>
      <w:u w:val="single"/>
    </w:rPr>
  </w:style>
  <w:style w:type="numbering" w:customStyle="1" w:styleId="WW8Num1">
    <w:name w:val="WW8Num1"/>
    <w:rsid w:val="002133C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:\&#1044;&#1086;&#1082;&#1091;&#1084;&#1077;&#1085;&#1090;&#1099;%20&#1061;&#1086;&#1093;&#1086;&#1083;&#1100;&#1089;&#1082;&#1086;&#1077;%20&#1075;&#1086;&#1088;&#1086;&#1076;&#1089;&#1082;&#1086;&#1077;\&#1073;&#1102;&#1076;&#1078;&#1077;&#1090;%202019\&#1076;&#1086;&#1082;&#1091;&#1084;&#1077;&#1085;&#1090;&#1099;%20&#1080;%20&#1084;&#1072;&#1090;&#1077;&#1088;&#1080;&#1072;&#1083;&#1099;%20&#1089;%20&#1080;&#1089;&#1087;&#1088;&#1072;&#1074;&#1083;&#1077;&#1085;&#1080;&#1103;&#1084;&#1080;\2%20&#1085;&#1072;&#1083;&#1086;&#1075;&#1086;&#1074;&#1072;&#1103;%20&#1080;%20&#1073;&#1102;&#1076;&#1078;&#1077;&#1090;%20&#1087;&#1086;&#1083;&#1080;&#1090;&#1080;&#1082;&#1072;\&#1055;&#1086;&#1089;&#1090;&#1072;&#1085;%20&#8470;%20760%20&#1073;&#1102;&#1076;&#1078;&#1077;&#1090;&#1085;&#1072;&#1103;%20&#1080;%20&#1085;&#1072;&#1083;&#1086;&#1075;&#1086;&#1074;&#1072;&#1103;%20&#1087;&#1086;&#1083;&#1080;&#1090;&#1080;&#1082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A868-B879-4A84-873E-A2E0F065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Н.Новгорода от 29.08.2017 N 4040"Об утверждении Основных направлений бюджетной и налоговой политики города Нижнего Новгорода на 2018 год и на плановый период 2019 и 2020 годов"</vt:lpstr>
    </vt:vector>
  </TitlesOfParts>
  <Company/>
  <LinksUpToDate>false</LinksUpToDate>
  <CharactersWithSpaces>27445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Н.Новгорода от 29.08.2017 N 4040"Об утверждении Основных направлений бюджетной и налоговой политики города Нижнего Новгорода на 2018 год и на плановый период 2019 и 2020 годов"</dc:title>
  <dc:subject/>
  <dc:creator>ГлБух</dc:creator>
  <cp:keywords/>
  <dc:description/>
  <cp:lastModifiedBy>Бухгалтер</cp:lastModifiedBy>
  <cp:revision>19</cp:revision>
  <cp:lastPrinted>2020-11-27T11:03:00Z</cp:lastPrinted>
  <dcterms:created xsi:type="dcterms:W3CDTF">2019-11-25T05:27:00Z</dcterms:created>
  <dcterms:modified xsi:type="dcterms:W3CDTF">2020-11-27T11:06:00Z</dcterms:modified>
</cp:coreProperties>
</file>