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E4" w:rsidRDefault="000D7DE4" w:rsidP="000D7D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6245" cy="483870"/>
            <wp:effectExtent l="19050" t="0" r="190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EFF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</w:t>
      </w:r>
    </w:p>
    <w:p w:rsidR="000D7DE4" w:rsidRPr="000D7DE4" w:rsidRDefault="000D7DE4" w:rsidP="000D7DE4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DE4">
        <w:rPr>
          <w:rFonts w:ascii="Times New Roman" w:hAnsi="Times New Roman"/>
          <w:b/>
          <w:i w:val="0"/>
          <w:sz w:val="28"/>
          <w:szCs w:val="28"/>
          <w:lang w:val="ru-RU"/>
        </w:rPr>
        <w:t>АДМИНИСТРАЦИЯ  ГЛЕБОВСКОГО СЕЛЬСКОГО ПОСЕЛЕНИЯ</w:t>
      </w:r>
    </w:p>
    <w:p w:rsidR="000D7DE4" w:rsidRPr="000D7DE4" w:rsidRDefault="000D7DE4" w:rsidP="000D7DE4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DE4">
        <w:rPr>
          <w:rFonts w:ascii="Times New Roman" w:hAnsi="Times New Roman"/>
          <w:b/>
          <w:i w:val="0"/>
          <w:sz w:val="28"/>
          <w:szCs w:val="28"/>
          <w:lang w:val="ru-RU"/>
        </w:rPr>
        <w:t>КУЩЕВСКОГО  РАЙОНА</w:t>
      </w:r>
    </w:p>
    <w:p w:rsidR="000D7DE4" w:rsidRPr="000D7DE4" w:rsidRDefault="000D7DE4" w:rsidP="000D7DE4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D7DE4" w:rsidRPr="000D7DE4" w:rsidRDefault="000D7DE4" w:rsidP="000D7DE4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DE4"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0D7DE4" w:rsidRPr="000D7DE4" w:rsidRDefault="000D7DE4" w:rsidP="000D7DE4">
      <w:pPr>
        <w:ind w:right="-425"/>
        <w:jc w:val="center"/>
        <w:rPr>
          <w:b/>
          <w:bCs/>
        </w:rPr>
      </w:pPr>
    </w:p>
    <w:p w:rsidR="000D7DE4" w:rsidRPr="000D7DE4" w:rsidRDefault="00F81EFF" w:rsidP="000D7DE4">
      <w:pPr>
        <w:ind w:right="-425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17.05</w:t>
      </w:r>
      <w:r w:rsidR="000D7DE4" w:rsidRPr="000D7DE4">
        <w:rPr>
          <w:bCs/>
          <w:sz w:val="28"/>
          <w:szCs w:val="28"/>
        </w:rPr>
        <w:t xml:space="preserve">.2019 года                                                 </w:t>
      </w:r>
      <w:r>
        <w:rPr>
          <w:bCs/>
          <w:sz w:val="28"/>
          <w:szCs w:val="28"/>
        </w:rPr>
        <w:t xml:space="preserve">                            № 43</w:t>
      </w:r>
      <w:r w:rsidR="000D7DE4" w:rsidRPr="000D7DE4">
        <w:rPr>
          <w:bCs/>
          <w:sz w:val="28"/>
          <w:szCs w:val="28"/>
        </w:rPr>
        <w:t xml:space="preserve"> </w:t>
      </w:r>
    </w:p>
    <w:p w:rsidR="000D7DE4" w:rsidRPr="000D7DE4" w:rsidRDefault="000D7DE4" w:rsidP="000D7DE4">
      <w:pPr>
        <w:jc w:val="center"/>
        <w:rPr>
          <w:bCs/>
          <w:sz w:val="28"/>
          <w:szCs w:val="28"/>
        </w:rPr>
      </w:pPr>
      <w:proofErr w:type="spellStart"/>
      <w:r w:rsidRPr="000D7DE4">
        <w:rPr>
          <w:bCs/>
          <w:sz w:val="28"/>
          <w:szCs w:val="28"/>
        </w:rPr>
        <w:t>х</w:t>
      </w:r>
      <w:proofErr w:type="gramStart"/>
      <w:r w:rsidRPr="000D7DE4">
        <w:rPr>
          <w:bCs/>
          <w:sz w:val="28"/>
          <w:szCs w:val="28"/>
        </w:rPr>
        <w:t>.Г</w:t>
      </w:r>
      <w:proofErr w:type="gramEnd"/>
      <w:r w:rsidRPr="000D7DE4">
        <w:rPr>
          <w:bCs/>
          <w:sz w:val="28"/>
          <w:szCs w:val="28"/>
        </w:rPr>
        <w:t>лебовка</w:t>
      </w:r>
      <w:proofErr w:type="spellEnd"/>
    </w:p>
    <w:p w:rsidR="000D7DE4" w:rsidRPr="000D7DE4" w:rsidRDefault="000D7DE4" w:rsidP="000D7DE4">
      <w:pPr>
        <w:jc w:val="center"/>
        <w:rPr>
          <w:b/>
          <w:bCs/>
          <w:sz w:val="28"/>
          <w:szCs w:val="28"/>
        </w:rPr>
      </w:pPr>
    </w:p>
    <w:p w:rsidR="000D7DE4" w:rsidRPr="000D7DE4" w:rsidRDefault="000D7DE4" w:rsidP="000D7DE4">
      <w:pPr>
        <w:jc w:val="center"/>
        <w:rPr>
          <w:b/>
        </w:rPr>
      </w:pPr>
      <w:r w:rsidRPr="000D7DE4">
        <w:rPr>
          <w:sz w:val="28"/>
          <w:szCs w:val="28"/>
        </w:rPr>
        <w:t xml:space="preserve">    </w:t>
      </w:r>
      <w:r w:rsidRPr="000D7DE4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D7DE4">
        <w:rPr>
          <w:b/>
          <w:sz w:val="28"/>
          <w:szCs w:val="28"/>
        </w:rPr>
        <w:t>Глебовского</w:t>
      </w:r>
      <w:proofErr w:type="spellEnd"/>
      <w:r w:rsidRPr="000D7DE4">
        <w:rPr>
          <w:b/>
          <w:sz w:val="28"/>
          <w:szCs w:val="28"/>
        </w:rPr>
        <w:t xml:space="preserve"> сельского поселения </w:t>
      </w:r>
      <w:proofErr w:type="spellStart"/>
      <w:r w:rsidRPr="000D7DE4">
        <w:rPr>
          <w:b/>
          <w:sz w:val="28"/>
          <w:szCs w:val="28"/>
        </w:rPr>
        <w:t>Кущевского</w:t>
      </w:r>
      <w:proofErr w:type="spellEnd"/>
      <w:r w:rsidRPr="000D7DE4">
        <w:rPr>
          <w:b/>
          <w:sz w:val="28"/>
          <w:szCs w:val="28"/>
        </w:rPr>
        <w:t xml:space="preserve"> района от 04 февраля 2019 года №17 «Об утверждении административного регламента предоставления муниципальной услуги «Присвоение, изменение и аннулирование адресов</w:t>
      </w:r>
    </w:p>
    <w:p w:rsidR="000D7DE4" w:rsidRPr="000D7DE4" w:rsidRDefault="000D7DE4" w:rsidP="000D7DE4">
      <w:pPr>
        <w:jc w:val="center"/>
      </w:pPr>
    </w:p>
    <w:p w:rsidR="00BA7631" w:rsidRDefault="000D7DE4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3616">
        <w:rPr>
          <w:lang w:val="ru-RU"/>
        </w:rPr>
        <w:tab/>
      </w:r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>На основании экспертного заключения  управления правого обеспечения, реестра и регистра Департамента внутренней политики администрации Краснодарского края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в л я ю:</w:t>
      </w:r>
    </w:p>
    <w:p w:rsidR="000D7DE4" w:rsidRDefault="000D7DE4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1. </w:t>
      </w:r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0D7D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04 февраля 2019 года №17 «Об 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EA49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следующие изменения:</w:t>
      </w:r>
    </w:p>
    <w:p w:rsidR="00EA49D7" w:rsidRDefault="00EA49D7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1. </w:t>
      </w:r>
      <w:r w:rsidR="00C76E0A">
        <w:rPr>
          <w:rFonts w:ascii="Times New Roman" w:hAnsi="Times New Roman" w:cs="Times New Roman"/>
          <w:i w:val="0"/>
          <w:sz w:val="28"/>
          <w:szCs w:val="28"/>
          <w:lang w:val="ru-RU"/>
        </w:rPr>
        <w:t>Пункт 2 Постановления изложить в новой редакции:</w:t>
      </w:r>
    </w:p>
    <w:p w:rsidR="00F101E9" w:rsidRDefault="00C76E0A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Признать утратившими силу</w:t>
      </w:r>
      <w:r w:rsidR="00F101E9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C76E0A" w:rsidRDefault="00F101E9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постановление администрации </w:t>
      </w:r>
      <w:proofErr w:type="spellStart"/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04 февраля 2016 года № 40 «</w:t>
      </w:r>
      <w:r w:rsidR="00C76E0A"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 утверждении административного регламента</w:t>
      </w:r>
      <w:r w:rsidR="00C76E0A" w:rsidRPr="00C76E0A">
        <w:rPr>
          <w:rFonts w:ascii="Times New Roman" w:hAnsi="Times New Roman" w:cs="Times New Roman"/>
          <w:bCs/>
          <w:i w:val="0"/>
          <w:szCs w:val="28"/>
          <w:lang w:val="ru-RU"/>
        </w:rPr>
        <w:t xml:space="preserve"> </w:t>
      </w:r>
      <w:r w:rsidR="00C76E0A"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по предоставлению муниципальной услуги «</w:t>
      </w:r>
      <w:r w:rsidR="00C76E0A"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Присвоение, изменение и аннулирование адресов».</w:t>
      </w:r>
    </w:p>
    <w:p w:rsidR="00F101E9" w:rsidRDefault="00F101E9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26 сентября 2017</w:t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77</w:t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04.02.2016 г.№40 «</w:t>
      </w:r>
      <w:r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 утверждении административного регламента</w:t>
      </w:r>
      <w:r w:rsidRPr="00C76E0A">
        <w:rPr>
          <w:rFonts w:ascii="Times New Roman" w:hAnsi="Times New Roman" w:cs="Times New Roman"/>
          <w:bCs/>
          <w:i w:val="0"/>
          <w:szCs w:val="28"/>
          <w:lang w:val="ru-RU"/>
        </w:rPr>
        <w:t xml:space="preserve"> </w:t>
      </w:r>
      <w:r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по предоставлению муниципальной услуги «</w:t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Присвоение, изменение и аннулирование адресов»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F101E9" w:rsidRDefault="00F101E9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18 июля 2018</w:t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от 04.02.2016 г.№40 «</w:t>
      </w:r>
      <w:r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 утверждении административного регламента</w:t>
      </w:r>
      <w:r w:rsidRPr="00C76E0A">
        <w:rPr>
          <w:rFonts w:ascii="Times New Roman" w:hAnsi="Times New Roman" w:cs="Times New Roman"/>
          <w:bCs/>
          <w:i w:val="0"/>
          <w:szCs w:val="28"/>
          <w:lang w:val="ru-RU"/>
        </w:rPr>
        <w:t xml:space="preserve"> </w:t>
      </w:r>
      <w:r w:rsidRPr="00C76E0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по предоставлению муниципальной услуги «</w:t>
      </w:r>
      <w:r w:rsidRPr="00C76E0A">
        <w:rPr>
          <w:rFonts w:ascii="Times New Roman" w:hAnsi="Times New Roman" w:cs="Times New Roman"/>
          <w:i w:val="0"/>
          <w:sz w:val="28"/>
          <w:szCs w:val="28"/>
          <w:lang w:val="ru-RU"/>
        </w:rPr>
        <w:t>Присвоение, изменение и аннулирование адресов»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77912" w:rsidRPr="00C76E0A" w:rsidRDefault="00977912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2. В абзаце 9 пункта 1.2 раздела 1 Регламента слова «некоммерческое объединение граждан» з</w:t>
      </w:r>
      <w:r w:rsidR="00F81EFF">
        <w:rPr>
          <w:rFonts w:ascii="Times New Roman" w:hAnsi="Times New Roman" w:cs="Times New Roman"/>
          <w:i w:val="0"/>
          <w:sz w:val="28"/>
          <w:szCs w:val="28"/>
          <w:lang w:val="ru-RU"/>
        </w:rPr>
        <w:t>аменить словами  «некоммерческое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товарищество».</w:t>
      </w:r>
    </w:p>
    <w:p w:rsidR="006D3616" w:rsidRDefault="00977912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3</w:t>
      </w:r>
      <w:r w:rsidR="006D3616">
        <w:rPr>
          <w:rFonts w:ascii="Times New Roman" w:hAnsi="Times New Roman" w:cs="Times New Roman"/>
          <w:i w:val="0"/>
          <w:sz w:val="28"/>
          <w:szCs w:val="28"/>
          <w:lang w:val="ru-RU"/>
        </w:rPr>
        <w:t>. Пункт 2.5. раздела 2 Регламента дополнить абзацем следующего содержания:</w:t>
      </w:r>
    </w:p>
    <w:p w:rsidR="006D3616" w:rsidRDefault="006D3616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Федеральный закон от 13 июля 2015 года №218-ФЗ «О государственной регистрации недвижимости», Федеральный закон от 24 июля 2007 года №221-ФЗ «О кадастровой деятельности», приказ Министерства финансов Российской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BF667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proofErr w:type="gramEnd"/>
    </w:p>
    <w:p w:rsidR="00BF667E" w:rsidRDefault="00977912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4</w:t>
      </w:r>
      <w:r w:rsidR="00BF667E">
        <w:rPr>
          <w:rFonts w:ascii="Times New Roman" w:hAnsi="Times New Roman" w:cs="Times New Roman"/>
          <w:i w:val="0"/>
          <w:sz w:val="28"/>
          <w:szCs w:val="28"/>
          <w:lang w:val="ru-RU"/>
        </w:rPr>
        <w:t>. Пункт 2.6.1 подраздела 2.6 и подраздел 2.7 раздела 2 слова «Единый государственный реестр прав на недвижимое имущество и сделок с ним» заменить словами «Единый государственный реестр недвижимости»;</w:t>
      </w:r>
    </w:p>
    <w:p w:rsidR="00BF667E" w:rsidRDefault="00977912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5</w:t>
      </w:r>
      <w:r w:rsidR="00BF667E">
        <w:rPr>
          <w:rFonts w:ascii="Times New Roman" w:hAnsi="Times New Roman" w:cs="Times New Roman"/>
          <w:i w:val="0"/>
          <w:sz w:val="28"/>
          <w:szCs w:val="28"/>
          <w:lang w:val="ru-RU"/>
        </w:rPr>
        <w:t>. В подразделе 2.7 раздела 2</w:t>
      </w:r>
      <w:r w:rsidR="00271D2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слова «кадастровые паспорта объектов недвижимости, кадастровая выписка об объекте недвижимости, выписка из Единого государственного реестра прав на недвижимое имущество» заменить словами «выпиской из Единого государственного реестра недвижимости»;</w:t>
      </w:r>
    </w:p>
    <w:p w:rsidR="003D0B07" w:rsidRDefault="00977912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6</w:t>
      </w:r>
      <w:r w:rsidR="003D0B07">
        <w:rPr>
          <w:rFonts w:ascii="Times New Roman" w:hAnsi="Times New Roman" w:cs="Times New Roman"/>
          <w:i w:val="0"/>
          <w:sz w:val="28"/>
          <w:szCs w:val="28"/>
          <w:lang w:val="ru-RU"/>
        </w:rPr>
        <w:t>. Подраздел 2.10 дополнить пунктом 2.10.5 следующего содержания:</w:t>
      </w:r>
    </w:p>
    <w:p w:rsidR="003D0B07" w:rsidRDefault="003D0B07" w:rsidP="003D0B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«</w:t>
      </w:r>
      <w:r w:rsidRPr="00D64BF6">
        <w:rPr>
          <w:rFonts w:eastAsia="Calibri"/>
          <w:sz w:val="28"/>
          <w:szCs w:val="28"/>
          <w:lang w:eastAsia="en-US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" w:anchor="block_1040" w:history="1">
        <w:r w:rsidRPr="00D64BF6">
          <w:rPr>
            <w:rFonts w:eastAsia="Calibri"/>
            <w:sz w:val="28"/>
            <w:szCs w:val="28"/>
            <w:lang w:eastAsia="en-US"/>
          </w:rPr>
          <w:t>пункта 40</w:t>
        </w:r>
      </w:hyperlink>
      <w:r w:rsidRPr="00D64BF6">
        <w:rPr>
          <w:rFonts w:eastAsia="Calibr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</w:t>
      </w:r>
      <w:r w:rsidRPr="00D64BF6">
        <w:rPr>
          <w:sz w:val="28"/>
          <w:szCs w:val="28"/>
        </w:rPr>
        <w:t>Постановлением Правительства РФ от 19 ноября 2014 года № 1221</w:t>
      </w:r>
      <w:r w:rsidRPr="00D64BF6">
        <w:rPr>
          <w:rFonts w:eastAsia="Calibri"/>
          <w:sz w:val="28"/>
          <w:szCs w:val="28"/>
          <w:lang w:eastAsia="en-US"/>
        </w:rPr>
        <w:t>, являющиеся основанием для принятия такого решения</w:t>
      </w:r>
      <w:proofErr w:type="gramStart"/>
      <w:r w:rsidRPr="00D64BF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77912" w:rsidRDefault="00977912" w:rsidP="009779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437CE">
        <w:rPr>
          <w:rFonts w:eastAsia="Calibri"/>
          <w:sz w:val="28"/>
          <w:szCs w:val="28"/>
          <w:lang w:eastAsia="en-US"/>
        </w:rPr>
        <w:t>. В форме заявления к Регламенту слова «Федеральный закон от 24 июля 2007 года №221-ФЗ «О кадастровой деятельности» исключить;</w:t>
      </w:r>
    </w:p>
    <w:p w:rsidR="00977912" w:rsidRDefault="00977912" w:rsidP="009779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1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i/>
          <w:sz w:val="28"/>
          <w:szCs w:val="28"/>
        </w:rPr>
        <w:t xml:space="preserve">. </w:t>
      </w:r>
      <w:r w:rsidRPr="00977912">
        <w:rPr>
          <w:sz w:val="28"/>
          <w:szCs w:val="28"/>
        </w:rPr>
        <w:t xml:space="preserve"> Отделу</w:t>
      </w:r>
      <w:r>
        <w:rPr>
          <w:i/>
          <w:sz w:val="28"/>
          <w:szCs w:val="28"/>
        </w:rPr>
        <w:t xml:space="preserve"> </w:t>
      </w:r>
      <w:r w:rsidRPr="00977912">
        <w:rPr>
          <w:sz w:val="28"/>
          <w:szCs w:val="28"/>
        </w:rPr>
        <w:t xml:space="preserve">по работе с населением администрации </w:t>
      </w:r>
      <w:proofErr w:type="spellStart"/>
      <w:r w:rsidRPr="00977912">
        <w:rPr>
          <w:sz w:val="28"/>
          <w:szCs w:val="28"/>
        </w:rPr>
        <w:t>Глебовского</w:t>
      </w:r>
      <w:proofErr w:type="spellEnd"/>
      <w:r w:rsidRPr="00977912">
        <w:rPr>
          <w:sz w:val="28"/>
          <w:szCs w:val="28"/>
        </w:rPr>
        <w:t xml:space="preserve"> сельского поселения </w:t>
      </w:r>
      <w:proofErr w:type="spellStart"/>
      <w:r w:rsidRPr="00977912">
        <w:rPr>
          <w:sz w:val="28"/>
          <w:szCs w:val="28"/>
        </w:rPr>
        <w:t>Кущевского</w:t>
      </w:r>
      <w:proofErr w:type="spellEnd"/>
      <w:r w:rsidRPr="00977912">
        <w:rPr>
          <w:sz w:val="28"/>
          <w:szCs w:val="28"/>
        </w:rPr>
        <w:t xml:space="preserve"> района (</w:t>
      </w:r>
      <w:proofErr w:type="spellStart"/>
      <w:r w:rsidRPr="00977912">
        <w:rPr>
          <w:sz w:val="28"/>
          <w:szCs w:val="28"/>
        </w:rPr>
        <w:t>Гурушкина</w:t>
      </w:r>
      <w:proofErr w:type="spellEnd"/>
      <w:r w:rsidRPr="00977912">
        <w:rPr>
          <w:sz w:val="28"/>
          <w:szCs w:val="28"/>
        </w:rPr>
        <w:t xml:space="preserve">) обнародовать настоящее постановление </w:t>
      </w:r>
      <w:r w:rsidRPr="00977912"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 w:rsidRPr="00977912">
        <w:rPr>
          <w:spacing w:val="-2"/>
          <w:sz w:val="28"/>
          <w:szCs w:val="28"/>
        </w:rPr>
        <w:t>разместить его</w:t>
      </w:r>
      <w:proofErr w:type="gramEnd"/>
      <w:r w:rsidRPr="00977912">
        <w:rPr>
          <w:spacing w:val="-2"/>
          <w:sz w:val="28"/>
          <w:szCs w:val="28"/>
        </w:rPr>
        <w:t xml:space="preserve"> </w:t>
      </w:r>
      <w:r w:rsidRPr="00977912">
        <w:rPr>
          <w:sz w:val="28"/>
          <w:szCs w:val="28"/>
        </w:rPr>
        <w:t xml:space="preserve"> в информационной сети «Интернет» на официальном сайте администрации </w:t>
      </w:r>
      <w:proofErr w:type="spellStart"/>
      <w:r w:rsidRPr="00977912">
        <w:rPr>
          <w:sz w:val="28"/>
          <w:szCs w:val="28"/>
        </w:rPr>
        <w:t>Глебовского</w:t>
      </w:r>
      <w:proofErr w:type="spellEnd"/>
      <w:r w:rsidRPr="00977912">
        <w:rPr>
          <w:sz w:val="28"/>
          <w:szCs w:val="28"/>
        </w:rPr>
        <w:t xml:space="preserve"> сельского поселения </w:t>
      </w:r>
      <w:proofErr w:type="spellStart"/>
      <w:r w:rsidRPr="00977912">
        <w:rPr>
          <w:sz w:val="28"/>
          <w:szCs w:val="28"/>
        </w:rPr>
        <w:t>Кущевского</w:t>
      </w:r>
      <w:proofErr w:type="spellEnd"/>
      <w:r w:rsidRPr="00977912">
        <w:rPr>
          <w:sz w:val="28"/>
          <w:szCs w:val="28"/>
        </w:rPr>
        <w:t xml:space="preserve"> района.</w:t>
      </w:r>
    </w:p>
    <w:p w:rsidR="00977912" w:rsidRDefault="00977912" w:rsidP="009779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977912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977912" w:rsidRPr="00977912" w:rsidRDefault="00977912" w:rsidP="009779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977912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977912" w:rsidRPr="00977912" w:rsidRDefault="00977912" w:rsidP="00977912">
      <w:pPr>
        <w:rPr>
          <w:sz w:val="28"/>
          <w:szCs w:val="28"/>
        </w:rPr>
      </w:pPr>
    </w:p>
    <w:p w:rsidR="00977912" w:rsidRDefault="00977912" w:rsidP="00977912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5B4517" w:rsidRPr="005B4517" w:rsidTr="00870F68">
        <w:tc>
          <w:tcPr>
            <w:tcW w:w="4219" w:type="dxa"/>
          </w:tcPr>
          <w:p w:rsidR="005B4517" w:rsidRPr="005B4517" w:rsidRDefault="005B4517" w:rsidP="00870F6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Глебовского</w:t>
            </w:r>
            <w:proofErr w:type="spellEnd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5B4517" w:rsidRPr="005B4517" w:rsidRDefault="005B4517" w:rsidP="00870F6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Кущевского</w:t>
            </w:r>
            <w:proofErr w:type="spellEnd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350" w:type="dxa"/>
          </w:tcPr>
          <w:p w:rsidR="005B4517" w:rsidRPr="005B4517" w:rsidRDefault="005B4517" w:rsidP="00870F6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4517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drawing>
                <wp:inline distT="0" distB="0" distL="0" distR="0">
                  <wp:extent cx="1247775" cy="868170"/>
                  <wp:effectExtent l="0" t="0" r="0" b="8255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4517" w:rsidRPr="005B4517" w:rsidRDefault="005B4517" w:rsidP="00870F6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B4517" w:rsidRPr="005B4517" w:rsidRDefault="005B4517" w:rsidP="00870F68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B4517">
              <w:rPr>
                <w:rFonts w:ascii="Times New Roman" w:hAnsi="Times New Roman" w:cs="Times New Roman"/>
                <w:i w:val="0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5B4517" w:rsidRDefault="005B4517" w:rsidP="00977912">
      <w:pPr>
        <w:rPr>
          <w:sz w:val="28"/>
          <w:szCs w:val="28"/>
        </w:rPr>
      </w:pPr>
    </w:p>
    <w:p w:rsidR="00C437CE" w:rsidRPr="00D64BF6" w:rsidRDefault="00C437CE" w:rsidP="003D0B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0B07" w:rsidRPr="000D7DE4" w:rsidRDefault="003D0B07" w:rsidP="000D7DE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D0B07" w:rsidRPr="000D7DE4" w:rsidSect="000D7DE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0D7DE4"/>
    <w:rsid w:val="0001721D"/>
    <w:rsid w:val="000D7DE4"/>
    <w:rsid w:val="00271D29"/>
    <w:rsid w:val="00370AEC"/>
    <w:rsid w:val="00384868"/>
    <w:rsid w:val="00386284"/>
    <w:rsid w:val="003D0B07"/>
    <w:rsid w:val="00453EBC"/>
    <w:rsid w:val="005B4517"/>
    <w:rsid w:val="006D3616"/>
    <w:rsid w:val="00944573"/>
    <w:rsid w:val="00977912"/>
    <w:rsid w:val="00A402F7"/>
    <w:rsid w:val="00BA7631"/>
    <w:rsid w:val="00BF667E"/>
    <w:rsid w:val="00C437CE"/>
    <w:rsid w:val="00C76E0A"/>
    <w:rsid w:val="00EA49D7"/>
    <w:rsid w:val="00F101E9"/>
    <w:rsid w:val="00F8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D7D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7DE4"/>
    <w:rPr>
      <w:rFonts w:ascii="Tahoma" w:eastAsia="Times New Roman" w:hAnsi="Tahoma" w:cs="Tahoma"/>
      <w:sz w:val="16"/>
      <w:szCs w:val="16"/>
      <w:lang w:val="ru-RU" w:eastAsia="zh-CN" w:bidi="ar-SA"/>
    </w:rPr>
  </w:style>
  <w:style w:type="table" w:styleId="af7">
    <w:name w:val="Table Grid"/>
    <w:basedOn w:val="a1"/>
    <w:uiPriority w:val="59"/>
    <w:rsid w:val="005B4517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base.garant.ru/7080377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cp:lastPrinted>2019-06-25T10:32:00Z</cp:lastPrinted>
  <dcterms:created xsi:type="dcterms:W3CDTF">2019-05-12T18:25:00Z</dcterms:created>
  <dcterms:modified xsi:type="dcterms:W3CDTF">2019-06-25T10:33:00Z</dcterms:modified>
</cp:coreProperties>
</file>