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D" w:rsidRDefault="00452CBD" w:rsidP="00452CBD">
      <w:pPr>
        <w:pStyle w:val="ab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АДМИНИСТРАЦИЯ 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МУНИЦИПАЛЬНОГО ОБРАЗОВАНИЯ НОВОЛЬВОВСКОЕ КИМОВСКОГО РАЙОНА</w:t>
      </w:r>
    </w:p>
    <w:p w:rsidR="00452CBD" w:rsidRDefault="00452CBD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F97242" w:rsidRPr="007B5678" w:rsidRDefault="00F97242" w:rsidP="00452CBD">
      <w:pPr>
        <w:pStyle w:val="ab"/>
        <w:rPr>
          <w:rFonts w:ascii="PT Astra Serif" w:hAnsi="PT Astra Serif"/>
          <w:b/>
          <w:bCs/>
          <w:sz w:val="26"/>
          <w:szCs w:val="26"/>
        </w:rPr>
      </w:pPr>
    </w:p>
    <w:p w:rsidR="00E73503" w:rsidRPr="00D752C7" w:rsidRDefault="00D752C7" w:rsidP="00452CBD">
      <w:pPr>
        <w:jc w:val="center"/>
        <w:rPr>
          <w:rFonts w:ascii="PT Astra Serif" w:hAnsi="PT Astra Serif"/>
          <w:b/>
          <w:sz w:val="26"/>
          <w:szCs w:val="26"/>
        </w:rPr>
      </w:pPr>
      <w:r w:rsidRPr="00D752C7">
        <w:rPr>
          <w:rFonts w:ascii="PT Astra Serif" w:hAnsi="PT Astra Serif"/>
          <w:b/>
          <w:sz w:val="26"/>
          <w:szCs w:val="26"/>
        </w:rPr>
        <w:t>П О С Т А Н О В Л Е Н И Е</w:t>
      </w:r>
    </w:p>
    <w:p w:rsidR="00D752C7" w:rsidRDefault="00D752C7" w:rsidP="00452CBD">
      <w:pPr>
        <w:jc w:val="center"/>
        <w:rPr>
          <w:rFonts w:ascii="PT Astra Serif" w:hAnsi="PT Astra Serif"/>
          <w:sz w:val="26"/>
          <w:szCs w:val="26"/>
        </w:rPr>
      </w:pPr>
    </w:p>
    <w:p w:rsidR="00F97242" w:rsidRPr="0005173B" w:rsidRDefault="00F97242" w:rsidP="00452CBD">
      <w:pPr>
        <w:jc w:val="center"/>
        <w:rPr>
          <w:rFonts w:ascii="PT Astra Serif" w:hAnsi="PT Astra Serif"/>
          <w:sz w:val="26"/>
          <w:szCs w:val="26"/>
        </w:rPr>
      </w:pPr>
    </w:p>
    <w:p w:rsidR="008D6A99" w:rsidRPr="00F341C7" w:rsidRDefault="004046FB" w:rsidP="00E73503">
      <w:pPr>
        <w:jc w:val="both"/>
        <w:rPr>
          <w:rFonts w:ascii="PT Astra Serif" w:hAnsi="PT Astra Serif"/>
          <w:u w:val="single"/>
        </w:rPr>
      </w:pPr>
      <w:r w:rsidRPr="00F341C7">
        <w:rPr>
          <w:rFonts w:ascii="PT Astra Serif" w:hAnsi="PT Astra Serif"/>
          <w:u w:val="single"/>
        </w:rPr>
        <w:t>О</w:t>
      </w:r>
      <w:r w:rsidR="006819DD" w:rsidRPr="00F341C7">
        <w:rPr>
          <w:rFonts w:ascii="PT Astra Serif" w:hAnsi="PT Astra Serif"/>
          <w:u w:val="single"/>
        </w:rPr>
        <w:t>т</w:t>
      </w:r>
      <w:r w:rsidR="00F97242">
        <w:rPr>
          <w:rFonts w:ascii="PT Astra Serif" w:hAnsi="PT Astra Serif"/>
          <w:u w:val="single"/>
        </w:rPr>
        <w:t xml:space="preserve"> 19.02.2021</w:t>
      </w:r>
      <w:r w:rsidR="006819DD" w:rsidRPr="00F341C7">
        <w:rPr>
          <w:rFonts w:ascii="PT Astra Serif" w:hAnsi="PT Astra Serif"/>
          <w:u w:val="single"/>
        </w:rPr>
        <w:t xml:space="preserve"> </w:t>
      </w:r>
      <w:r w:rsidR="008069FA" w:rsidRPr="00F341C7">
        <w:rPr>
          <w:rFonts w:ascii="PT Astra Serif" w:hAnsi="PT Astra Serif"/>
        </w:rPr>
        <w:t xml:space="preserve">                     </w:t>
      </w:r>
      <w:r w:rsidRPr="00F341C7">
        <w:rPr>
          <w:rFonts w:ascii="PT Astra Serif" w:hAnsi="PT Astra Serif"/>
        </w:rPr>
        <w:t xml:space="preserve">                     </w:t>
      </w:r>
      <w:r w:rsidR="00015BF3" w:rsidRPr="00F341C7">
        <w:rPr>
          <w:rFonts w:ascii="PT Astra Serif" w:hAnsi="PT Astra Serif"/>
        </w:rPr>
        <w:t xml:space="preserve"> </w:t>
      </w:r>
      <w:r w:rsidR="00760AFB" w:rsidRPr="00F341C7">
        <w:rPr>
          <w:rFonts w:ascii="PT Astra Serif" w:hAnsi="PT Astra Serif"/>
          <w:u w:val="single"/>
        </w:rPr>
        <w:t>№</w:t>
      </w:r>
      <w:r w:rsidR="00D752C7" w:rsidRPr="00F341C7">
        <w:rPr>
          <w:rFonts w:ascii="PT Astra Serif" w:hAnsi="PT Astra Serif"/>
          <w:u w:val="single"/>
        </w:rPr>
        <w:t xml:space="preserve"> </w:t>
      </w:r>
      <w:r w:rsidR="00F97242">
        <w:rPr>
          <w:rFonts w:ascii="PT Astra Serif" w:hAnsi="PT Astra Serif"/>
          <w:u w:val="single"/>
        </w:rPr>
        <w:t>14</w:t>
      </w:r>
    </w:p>
    <w:p w:rsidR="00EE6261" w:rsidRDefault="00EE6261" w:rsidP="00E73503">
      <w:pPr>
        <w:jc w:val="both"/>
        <w:rPr>
          <w:rFonts w:ascii="PT Astra Serif" w:hAnsi="PT Astra Serif"/>
          <w:u w:val="single"/>
        </w:rPr>
      </w:pPr>
    </w:p>
    <w:p w:rsidR="00F97242" w:rsidRPr="00F341C7" w:rsidRDefault="00F97242" w:rsidP="00E73503">
      <w:pPr>
        <w:jc w:val="both"/>
        <w:rPr>
          <w:rFonts w:ascii="PT Astra Serif" w:hAnsi="PT Astra Serif"/>
          <w:u w:val="single"/>
        </w:rPr>
      </w:pPr>
    </w:p>
    <w:p w:rsidR="002C4844" w:rsidRPr="00F341C7" w:rsidRDefault="00452CBD" w:rsidP="00760AFB">
      <w:pPr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  <w:b/>
        </w:rPr>
        <w:t xml:space="preserve">О </w:t>
      </w:r>
      <w:r w:rsidR="00D5387F" w:rsidRPr="00F341C7">
        <w:rPr>
          <w:rFonts w:ascii="PT Astra Serif" w:hAnsi="PT Astra Serif"/>
          <w:b/>
        </w:rPr>
        <w:t>Порядке создания к</w:t>
      </w:r>
      <w:r w:rsidR="00EE6261" w:rsidRPr="00F341C7">
        <w:rPr>
          <w:rFonts w:ascii="PT Astra Serif" w:hAnsi="PT Astra Serif"/>
          <w:b/>
        </w:rPr>
        <w:t>оординационн</w:t>
      </w:r>
      <w:r w:rsidR="00D5387F" w:rsidRPr="00F341C7">
        <w:rPr>
          <w:rFonts w:ascii="PT Astra Serif" w:hAnsi="PT Astra Serif"/>
          <w:b/>
        </w:rPr>
        <w:t>ых или совещательных органов</w:t>
      </w:r>
      <w:r w:rsidR="00EE6261" w:rsidRPr="00F341C7">
        <w:rPr>
          <w:rFonts w:ascii="PT Astra Serif" w:hAnsi="PT Astra Serif"/>
          <w:b/>
        </w:rPr>
        <w:t xml:space="preserve"> </w:t>
      </w:r>
      <w:r w:rsidR="00D5387F" w:rsidRPr="00F341C7">
        <w:rPr>
          <w:rFonts w:ascii="PT Astra Serif" w:hAnsi="PT Astra Serif"/>
          <w:b/>
        </w:rPr>
        <w:t xml:space="preserve">в области развития </w:t>
      </w:r>
      <w:r w:rsidR="00EE6261" w:rsidRPr="00F341C7">
        <w:rPr>
          <w:rFonts w:ascii="PT Astra Serif" w:hAnsi="PT Astra Serif"/>
          <w:b/>
        </w:rPr>
        <w:t xml:space="preserve">малого и среднего предпринимательства </w:t>
      </w:r>
      <w:r w:rsidR="00D5387F" w:rsidRPr="00F341C7">
        <w:rPr>
          <w:rFonts w:ascii="PT Astra Serif" w:hAnsi="PT Astra Serif"/>
          <w:b/>
        </w:rPr>
        <w:t>на территории</w:t>
      </w:r>
      <w:r w:rsidR="00EE6261" w:rsidRPr="00F341C7">
        <w:rPr>
          <w:rFonts w:ascii="PT Astra Serif" w:hAnsi="PT Astra Serif"/>
          <w:b/>
        </w:rPr>
        <w:t xml:space="preserve"> </w:t>
      </w:r>
      <w:r w:rsidRPr="00F341C7">
        <w:rPr>
          <w:rFonts w:ascii="PT Astra Serif" w:hAnsi="PT Astra Serif"/>
          <w:b/>
        </w:rPr>
        <w:t xml:space="preserve">муниципального образования </w:t>
      </w:r>
      <w:r w:rsidR="00EE6261" w:rsidRPr="00F341C7">
        <w:rPr>
          <w:rFonts w:ascii="PT Astra Serif" w:hAnsi="PT Astra Serif"/>
          <w:b/>
        </w:rPr>
        <w:t xml:space="preserve">Новольвовское Кимовского района </w:t>
      </w:r>
    </w:p>
    <w:p w:rsidR="00EE6261" w:rsidRPr="00F341C7" w:rsidRDefault="00EE6261" w:rsidP="00760AFB">
      <w:pPr>
        <w:jc w:val="center"/>
        <w:rPr>
          <w:rFonts w:ascii="PT Astra Serif" w:hAnsi="PT Astra Serif"/>
          <w:b/>
        </w:rPr>
      </w:pPr>
    </w:p>
    <w:p w:rsidR="008D6A99" w:rsidRPr="00F341C7" w:rsidRDefault="00653EE3" w:rsidP="00760AFB">
      <w:pPr>
        <w:pStyle w:val="4"/>
        <w:spacing w:before="0" w:beforeAutospacing="0" w:after="0" w:afterAutospacing="0"/>
        <w:ind w:firstLine="720"/>
        <w:jc w:val="both"/>
        <w:rPr>
          <w:rFonts w:ascii="PT Astra Serif" w:hAnsi="PT Astra Serif"/>
          <w:b w:val="0"/>
        </w:rPr>
      </w:pPr>
      <w:r w:rsidRPr="00F341C7">
        <w:rPr>
          <w:rFonts w:ascii="PT Astra Serif" w:hAnsi="PT Astra Serif"/>
          <w:b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</w:t>
      </w:r>
      <w:r w:rsidR="00F341C7">
        <w:rPr>
          <w:rFonts w:ascii="PT Astra Serif" w:hAnsi="PT Astra Serif"/>
          <w:b w:val="0"/>
        </w:rPr>
        <w:t>ей</w:t>
      </w:r>
      <w:r w:rsidRPr="00F341C7">
        <w:rPr>
          <w:rFonts w:ascii="PT Astra Serif" w:hAnsi="PT Astra Serif"/>
          <w:b w:val="0"/>
        </w:rPr>
        <w:t xml:space="preserve"> 13 Федерального закона от 24.07.2007 № 209-ФЗ «О развитии малого и среднего предпринимательства в Российской Федерации»,</w:t>
      </w:r>
      <w:r w:rsidR="002C4844" w:rsidRPr="00F341C7">
        <w:rPr>
          <w:rFonts w:ascii="PT Astra Serif" w:hAnsi="PT Astra Serif"/>
          <w:b w:val="0"/>
        </w:rPr>
        <w:t xml:space="preserve"> </w:t>
      </w:r>
      <w:r w:rsidR="004D3CA8" w:rsidRPr="00F341C7">
        <w:rPr>
          <w:rFonts w:ascii="PT Astra Serif" w:hAnsi="PT Astra Serif"/>
          <w:b w:val="0"/>
        </w:rPr>
        <w:t xml:space="preserve">на основании </w:t>
      </w:r>
      <w:r w:rsidR="00E73503" w:rsidRPr="00F341C7">
        <w:rPr>
          <w:rFonts w:ascii="PT Astra Serif" w:hAnsi="PT Astra Serif"/>
          <w:b w:val="0"/>
        </w:rPr>
        <w:t>Устав</w:t>
      </w:r>
      <w:r w:rsidR="004D3CA8" w:rsidRPr="00F341C7">
        <w:rPr>
          <w:rFonts w:ascii="PT Astra Serif" w:hAnsi="PT Astra Serif"/>
          <w:b w:val="0"/>
        </w:rPr>
        <w:t>а</w:t>
      </w:r>
      <w:r w:rsidR="00E73503" w:rsidRPr="00F341C7">
        <w:rPr>
          <w:rFonts w:ascii="PT Astra Serif" w:hAnsi="PT Astra Serif"/>
          <w:b w:val="0"/>
        </w:rPr>
        <w:t xml:space="preserve"> муниципального </w:t>
      </w:r>
      <w:r w:rsidR="001D6084" w:rsidRPr="00F341C7">
        <w:rPr>
          <w:rFonts w:ascii="PT Astra Serif" w:hAnsi="PT Astra Serif"/>
          <w:b w:val="0"/>
        </w:rPr>
        <w:t>образова</w:t>
      </w:r>
      <w:r w:rsidR="004216AF" w:rsidRPr="00F341C7">
        <w:rPr>
          <w:rFonts w:ascii="PT Astra Serif" w:hAnsi="PT Astra Serif"/>
          <w:b w:val="0"/>
        </w:rPr>
        <w:t xml:space="preserve">ния </w:t>
      </w:r>
      <w:r w:rsidR="00760AFB" w:rsidRPr="00F341C7">
        <w:rPr>
          <w:rFonts w:ascii="PT Astra Serif" w:hAnsi="PT Astra Serif"/>
          <w:b w:val="0"/>
        </w:rPr>
        <w:t>Новольвовское Кимовского района а</w:t>
      </w:r>
      <w:r w:rsidR="001D6084" w:rsidRPr="00F341C7">
        <w:rPr>
          <w:rFonts w:ascii="PT Astra Serif" w:hAnsi="PT Astra Serif"/>
          <w:b w:val="0"/>
        </w:rPr>
        <w:t xml:space="preserve">дминистрация муниципального образования </w:t>
      </w:r>
      <w:r w:rsidR="00760AFB" w:rsidRPr="00F341C7">
        <w:rPr>
          <w:rFonts w:ascii="PT Astra Serif" w:hAnsi="PT Astra Serif"/>
          <w:b w:val="0"/>
        </w:rPr>
        <w:t>Новольвовское</w:t>
      </w:r>
      <w:r w:rsidR="001D6084" w:rsidRPr="00F341C7">
        <w:rPr>
          <w:rFonts w:ascii="PT Astra Serif" w:hAnsi="PT Astra Serif"/>
          <w:b w:val="0"/>
        </w:rPr>
        <w:t xml:space="preserve"> Кимовского района ПОСТАНОВЛЯЕТ</w:t>
      </w:r>
      <w:r w:rsidR="00E73503" w:rsidRPr="00F341C7">
        <w:rPr>
          <w:rFonts w:ascii="PT Astra Serif" w:hAnsi="PT Astra Serif"/>
          <w:b w:val="0"/>
        </w:rPr>
        <w:t>:</w:t>
      </w:r>
    </w:p>
    <w:p w:rsidR="00F341C7" w:rsidRPr="00F341C7" w:rsidRDefault="00D5387F" w:rsidP="00F341C7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653EE3" w:rsidRPr="00F341C7">
        <w:rPr>
          <w:rFonts w:ascii="PT Astra Serif" w:hAnsi="PT Astra Serif"/>
        </w:rPr>
        <w:t>. Утвердить П</w:t>
      </w:r>
      <w:r w:rsidRPr="00F341C7">
        <w:rPr>
          <w:rFonts w:ascii="PT Astra Serif" w:hAnsi="PT Astra Serif"/>
        </w:rPr>
        <w:t>орядок</w:t>
      </w:r>
      <w:r w:rsidR="00653EE3" w:rsidRPr="00F341C7">
        <w:rPr>
          <w:rFonts w:ascii="PT Astra Serif" w:hAnsi="PT Astra Serif"/>
        </w:rPr>
        <w:t xml:space="preserve"> </w:t>
      </w:r>
      <w:r w:rsidRPr="00F341C7">
        <w:rPr>
          <w:rFonts w:ascii="PT Astra Serif" w:hAnsi="PT Astra Serif"/>
        </w:rPr>
        <w:t>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Новольвовское Кимовского района согласно приложению</w:t>
      </w:r>
      <w:r w:rsidR="00653EE3" w:rsidRPr="00F341C7">
        <w:rPr>
          <w:rFonts w:ascii="PT Astra Serif" w:hAnsi="PT Astra Serif"/>
        </w:rPr>
        <w:t>.</w:t>
      </w:r>
    </w:p>
    <w:p w:rsidR="00BC730B" w:rsidRPr="00F341C7" w:rsidRDefault="00F341C7" w:rsidP="00F341C7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 xml:space="preserve">2. </w:t>
      </w:r>
      <w:r w:rsidR="00BC730B" w:rsidRPr="00F341C7">
        <w:rPr>
          <w:rFonts w:ascii="PT Astra Serif" w:hAnsi="PT Astra Serif"/>
        </w:rPr>
        <w:t>Отделу делопроизводства, кадров и правовой работы (Чернышова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</w:p>
    <w:p w:rsidR="00760AFB" w:rsidRPr="00F341C7" w:rsidRDefault="00D86063" w:rsidP="00760AFB">
      <w:pPr>
        <w:pStyle w:val="2"/>
        <w:rPr>
          <w:rFonts w:ascii="PT Astra Serif" w:hAnsi="PT Astra Serif"/>
        </w:rPr>
      </w:pPr>
      <w:r w:rsidRPr="00F341C7">
        <w:rPr>
          <w:rFonts w:ascii="PT Astra Serif" w:hAnsi="PT Astra Serif"/>
        </w:rPr>
        <w:t>3</w:t>
      </w:r>
      <w:r w:rsidR="00760AFB" w:rsidRPr="00F341C7">
        <w:rPr>
          <w:rFonts w:ascii="PT Astra Serif" w:hAnsi="PT Astra Serif"/>
        </w:rPr>
        <w:t>. Контроль за  выполнением данного постановления оставляю за собой.</w:t>
      </w:r>
    </w:p>
    <w:p w:rsidR="00760AFB" w:rsidRPr="00F341C7" w:rsidRDefault="00D86063" w:rsidP="00760AFB">
      <w:pPr>
        <w:ind w:firstLine="720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4</w:t>
      </w:r>
      <w:r w:rsidR="00760AFB" w:rsidRPr="00F341C7">
        <w:rPr>
          <w:rFonts w:ascii="PT Astra Serif" w:hAnsi="PT Astra Serif"/>
        </w:rPr>
        <w:t xml:space="preserve">. </w:t>
      </w:r>
      <w:r w:rsidR="00B1307B" w:rsidRPr="00F341C7">
        <w:rPr>
          <w:rFonts w:ascii="PT Astra Serif" w:hAnsi="PT Astra Serif"/>
        </w:rPr>
        <w:t>П</w:t>
      </w:r>
      <w:r w:rsidR="00760AFB" w:rsidRPr="00F341C7">
        <w:rPr>
          <w:rFonts w:ascii="PT Astra Serif" w:hAnsi="PT Astra Serif"/>
        </w:rPr>
        <w:t xml:space="preserve">остановление вступает в силу </w:t>
      </w:r>
      <w:r w:rsidR="00211A56" w:rsidRPr="00F341C7">
        <w:rPr>
          <w:rFonts w:ascii="PT Astra Serif" w:hAnsi="PT Astra Serif"/>
        </w:rPr>
        <w:t xml:space="preserve">со дня </w:t>
      </w:r>
      <w:r w:rsidR="00F341C7" w:rsidRPr="00F341C7">
        <w:rPr>
          <w:rFonts w:ascii="PT Astra Serif" w:hAnsi="PT Astra Serif"/>
        </w:rPr>
        <w:t>обнародования</w:t>
      </w:r>
      <w:r w:rsidR="006545F2" w:rsidRPr="00F341C7">
        <w:rPr>
          <w:rFonts w:ascii="PT Astra Serif" w:hAnsi="PT Astra Serif"/>
        </w:rPr>
        <w:t>.</w:t>
      </w:r>
    </w:p>
    <w:p w:rsidR="00760AFB" w:rsidRPr="00F341C7" w:rsidRDefault="00760AFB" w:rsidP="00760AFB">
      <w:pPr>
        <w:ind w:firstLine="720"/>
        <w:jc w:val="both"/>
        <w:rPr>
          <w:rFonts w:ascii="PT Astra Serif" w:hAnsi="PT Astra Serif"/>
        </w:rPr>
      </w:pPr>
    </w:p>
    <w:p w:rsidR="00760AFB" w:rsidRPr="00F341C7" w:rsidRDefault="00760AFB" w:rsidP="00760AFB">
      <w:pPr>
        <w:ind w:firstLine="720"/>
        <w:jc w:val="both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5778"/>
        <w:gridCol w:w="3792"/>
      </w:tblGrid>
      <w:tr w:rsidR="00760AFB" w:rsidRPr="00F341C7" w:rsidTr="00551392">
        <w:tc>
          <w:tcPr>
            <w:tcW w:w="5778" w:type="dxa"/>
          </w:tcPr>
          <w:p w:rsidR="00B1307B" w:rsidRPr="00F341C7" w:rsidRDefault="00760AFB" w:rsidP="00B1307B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 xml:space="preserve">Глава </w:t>
            </w:r>
            <w:r w:rsidR="00B1307B" w:rsidRPr="00F341C7">
              <w:rPr>
                <w:rFonts w:ascii="PT Astra Serif" w:hAnsi="PT Astra Serif"/>
                <w:b/>
                <w:snapToGrid w:val="0"/>
              </w:rPr>
              <w:t>администрации</w:t>
            </w:r>
          </w:p>
          <w:p w:rsidR="00760AFB" w:rsidRPr="00F341C7" w:rsidRDefault="00760AFB" w:rsidP="00B1307B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>муниципального образования</w:t>
            </w:r>
          </w:p>
          <w:p w:rsidR="00760AFB" w:rsidRPr="00F341C7" w:rsidRDefault="00760AFB" w:rsidP="00B1307B">
            <w:pPr>
              <w:jc w:val="center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>Новольвовское Кимовского района</w:t>
            </w:r>
          </w:p>
        </w:tc>
        <w:tc>
          <w:tcPr>
            <w:tcW w:w="3792" w:type="dxa"/>
          </w:tcPr>
          <w:p w:rsidR="00760AFB" w:rsidRPr="00F341C7" w:rsidRDefault="00760AFB" w:rsidP="00551392">
            <w:pPr>
              <w:jc w:val="center"/>
              <w:rPr>
                <w:rFonts w:ascii="PT Astra Serif" w:hAnsi="PT Astra Serif"/>
                <w:b/>
                <w:snapToGrid w:val="0"/>
              </w:rPr>
            </w:pPr>
          </w:p>
          <w:p w:rsidR="00B1307B" w:rsidRPr="00F341C7" w:rsidRDefault="00760AFB" w:rsidP="00551392">
            <w:pPr>
              <w:jc w:val="right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 xml:space="preserve">               </w:t>
            </w:r>
          </w:p>
          <w:p w:rsidR="004046FB" w:rsidRPr="00F341C7" w:rsidRDefault="00452CBD" w:rsidP="00452CBD">
            <w:pPr>
              <w:jc w:val="right"/>
              <w:rPr>
                <w:rFonts w:ascii="PT Astra Serif" w:hAnsi="PT Astra Serif"/>
                <w:b/>
                <w:snapToGrid w:val="0"/>
              </w:rPr>
            </w:pPr>
            <w:r w:rsidRPr="00F341C7">
              <w:rPr>
                <w:rFonts w:ascii="PT Astra Serif" w:hAnsi="PT Astra Serif"/>
                <w:b/>
                <w:snapToGrid w:val="0"/>
              </w:rPr>
              <w:t xml:space="preserve">  Г.В. Винокурова</w:t>
            </w:r>
          </w:p>
          <w:p w:rsidR="002C4844" w:rsidRPr="00F341C7" w:rsidRDefault="002C4844" w:rsidP="00452CBD">
            <w:pPr>
              <w:rPr>
                <w:rFonts w:ascii="PT Astra Serif" w:hAnsi="PT Astra Serif"/>
                <w:b/>
                <w:snapToGrid w:val="0"/>
              </w:rPr>
            </w:pPr>
          </w:p>
          <w:p w:rsidR="002C4844" w:rsidRPr="00F341C7" w:rsidRDefault="002C4844" w:rsidP="00551392">
            <w:pPr>
              <w:jc w:val="right"/>
              <w:rPr>
                <w:rFonts w:ascii="PT Astra Serif" w:hAnsi="PT Astra Serif"/>
                <w:b/>
                <w:snapToGrid w:val="0"/>
              </w:rPr>
            </w:pPr>
          </w:p>
        </w:tc>
      </w:tr>
    </w:tbl>
    <w:p w:rsidR="009D3C2D" w:rsidRPr="00F341C7" w:rsidRDefault="009D3C2D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p w:rsidR="00452CBD" w:rsidRPr="00F341C7" w:rsidRDefault="00452CBD" w:rsidP="00D839C3">
      <w:pPr>
        <w:jc w:val="both"/>
        <w:rPr>
          <w:rFonts w:ascii="PT Astra Serif" w:hAnsi="PT Astra Serif"/>
        </w:rPr>
      </w:pPr>
    </w:p>
    <w:p w:rsidR="00464BBE" w:rsidRPr="00F341C7" w:rsidRDefault="00464BBE">
      <w:pPr>
        <w:rPr>
          <w:rFonts w:ascii="PT Astra Serif" w:hAnsi="PT Astra Serif"/>
        </w:rPr>
      </w:pPr>
      <w:r w:rsidRPr="00F341C7">
        <w:rPr>
          <w:rFonts w:ascii="PT Astra Serif" w:hAnsi="PT Astra Serif"/>
        </w:rPr>
        <w:br w:type="page"/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839C3" w:rsidRPr="00F341C7" w:rsidTr="00D752C7">
        <w:tc>
          <w:tcPr>
            <w:tcW w:w="3190" w:type="dxa"/>
          </w:tcPr>
          <w:p w:rsidR="00D839C3" w:rsidRPr="00F341C7" w:rsidRDefault="00EE6261" w:rsidP="005A723F">
            <w:pPr>
              <w:jc w:val="right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lastRenderedPageBreak/>
              <w:br w:type="page"/>
            </w:r>
            <w:r w:rsidRPr="00F341C7">
              <w:rPr>
                <w:rFonts w:ascii="PT Astra Serif" w:hAnsi="PT Astra Serif"/>
              </w:rPr>
              <w:br w:type="page"/>
            </w:r>
          </w:p>
          <w:p w:rsidR="00EE6261" w:rsidRPr="00F341C7" w:rsidRDefault="00EE6261" w:rsidP="005A723F">
            <w:pPr>
              <w:jc w:val="right"/>
              <w:rPr>
                <w:rFonts w:ascii="PT Astra Serif" w:hAnsi="PT Astra Serif"/>
              </w:rPr>
            </w:pPr>
          </w:p>
          <w:p w:rsidR="00EE6261" w:rsidRPr="00F341C7" w:rsidRDefault="00EE6261" w:rsidP="005A723F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190" w:type="dxa"/>
          </w:tcPr>
          <w:p w:rsidR="00D839C3" w:rsidRPr="00F341C7" w:rsidRDefault="00D839C3" w:rsidP="005A723F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3190" w:type="dxa"/>
          </w:tcPr>
          <w:p w:rsidR="00D839C3" w:rsidRPr="00F341C7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Приложение</w:t>
            </w:r>
          </w:p>
          <w:p w:rsidR="00D839C3" w:rsidRPr="00F341C7" w:rsidRDefault="00D839C3" w:rsidP="005A723F">
            <w:pPr>
              <w:ind w:hanging="80"/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к постановлению администрации</w:t>
            </w:r>
          </w:p>
          <w:p w:rsidR="00F97242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муниципального образования</w:t>
            </w:r>
          </w:p>
          <w:p w:rsidR="00D839C3" w:rsidRPr="00F341C7" w:rsidRDefault="00D839C3" w:rsidP="005A723F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 xml:space="preserve"> Новольвовское</w:t>
            </w:r>
          </w:p>
          <w:p w:rsidR="00D839C3" w:rsidRPr="00F341C7" w:rsidRDefault="00D839C3" w:rsidP="005A723F">
            <w:pPr>
              <w:ind w:hanging="80"/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Кимовского района</w:t>
            </w:r>
          </w:p>
          <w:p w:rsidR="00D839C3" w:rsidRPr="00F341C7" w:rsidRDefault="00350796" w:rsidP="00F97242">
            <w:pPr>
              <w:jc w:val="center"/>
              <w:rPr>
                <w:rFonts w:ascii="PT Astra Serif" w:hAnsi="PT Astra Serif"/>
              </w:rPr>
            </w:pPr>
            <w:r w:rsidRPr="00F341C7">
              <w:rPr>
                <w:rFonts w:ascii="PT Astra Serif" w:hAnsi="PT Astra Serif"/>
              </w:rPr>
              <w:t>о</w:t>
            </w:r>
            <w:r w:rsidR="00373017" w:rsidRPr="00F341C7">
              <w:rPr>
                <w:rFonts w:ascii="PT Astra Serif" w:hAnsi="PT Astra Serif"/>
              </w:rPr>
              <w:t>т</w:t>
            </w:r>
            <w:r w:rsidR="000C6BC4" w:rsidRPr="00F341C7">
              <w:rPr>
                <w:rFonts w:ascii="PT Astra Serif" w:hAnsi="PT Astra Serif"/>
              </w:rPr>
              <w:t xml:space="preserve"> </w:t>
            </w:r>
            <w:r w:rsidR="00F97242">
              <w:rPr>
                <w:rFonts w:ascii="PT Astra Serif" w:hAnsi="PT Astra Serif"/>
              </w:rPr>
              <w:t>19.02.2021</w:t>
            </w:r>
            <w:r w:rsidR="00BC4325" w:rsidRPr="00F341C7">
              <w:rPr>
                <w:rFonts w:ascii="PT Astra Serif" w:hAnsi="PT Astra Serif"/>
              </w:rPr>
              <w:t xml:space="preserve"> </w:t>
            </w:r>
            <w:r w:rsidR="00D839C3" w:rsidRPr="00F341C7">
              <w:rPr>
                <w:rFonts w:ascii="PT Astra Serif" w:hAnsi="PT Astra Serif"/>
              </w:rPr>
              <w:t>№</w:t>
            </w:r>
            <w:r w:rsidR="009B3864" w:rsidRPr="00F341C7">
              <w:rPr>
                <w:rFonts w:ascii="PT Astra Serif" w:hAnsi="PT Astra Serif"/>
              </w:rPr>
              <w:t xml:space="preserve"> </w:t>
            </w:r>
            <w:r w:rsidR="00F97242">
              <w:rPr>
                <w:rFonts w:ascii="PT Astra Serif" w:hAnsi="PT Astra Serif"/>
              </w:rPr>
              <w:t>14</w:t>
            </w:r>
            <w:r w:rsidR="00C008F6" w:rsidRPr="00F341C7">
              <w:rPr>
                <w:rFonts w:ascii="PT Astra Serif" w:hAnsi="PT Astra Serif"/>
              </w:rPr>
              <w:t xml:space="preserve"> </w:t>
            </w:r>
            <w:r w:rsidR="00D752C7" w:rsidRPr="00F341C7">
              <w:rPr>
                <w:rFonts w:ascii="PT Astra Serif" w:hAnsi="PT Astra Serif"/>
              </w:rPr>
              <w:t xml:space="preserve"> </w:t>
            </w:r>
            <w:r w:rsidR="0005173B" w:rsidRPr="00F341C7">
              <w:rPr>
                <w:rFonts w:ascii="PT Astra Serif" w:hAnsi="PT Astra Serif"/>
              </w:rPr>
              <w:t xml:space="preserve"> </w:t>
            </w:r>
            <w:r w:rsidR="000C6BC4" w:rsidRPr="00F341C7">
              <w:rPr>
                <w:rFonts w:ascii="PT Astra Serif" w:hAnsi="PT Astra Serif"/>
              </w:rPr>
              <w:t xml:space="preserve"> </w:t>
            </w:r>
            <w:r w:rsidR="00C21986" w:rsidRPr="00F341C7">
              <w:rPr>
                <w:rFonts w:ascii="PT Astra Serif" w:hAnsi="PT Astra Serif"/>
              </w:rPr>
              <w:t xml:space="preserve"> </w:t>
            </w:r>
          </w:p>
        </w:tc>
      </w:tr>
    </w:tbl>
    <w:p w:rsidR="00207622" w:rsidRPr="00F341C7" w:rsidRDefault="00207622" w:rsidP="00383A8B">
      <w:pPr>
        <w:jc w:val="center"/>
        <w:rPr>
          <w:rFonts w:ascii="PT Astra Serif" w:hAnsi="PT Astra Serif"/>
          <w:b/>
        </w:rPr>
      </w:pPr>
    </w:p>
    <w:p w:rsidR="00207622" w:rsidRPr="00F341C7" w:rsidRDefault="00207622" w:rsidP="00207622">
      <w:pPr>
        <w:rPr>
          <w:rFonts w:ascii="PT Astra Serif" w:hAnsi="PT Astra Serif"/>
        </w:rPr>
      </w:pPr>
    </w:p>
    <w:p w:rsidR="00207622" w:rsidRPr="00F341C7" w:rsidRDefault="0058723C" w:rsidP="00207622">
      <w:pPr>
        <w:tabs>
          <w:tab w:val="left" w:pos="3953"/>
        </w:tabs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  <w:b/>
        </w:rPr>
        <w:t>П</w:t>
      </w:r>
      <w:r w:rsidR="00464BBE" w:rsidRPr="00F341C7">
        <w:rPr>
          <w:rFonts w:ascii="PT Astra Serif" w:hAnsi="PT Astra Serif"/>
          <w:b/>
        </w:rPr>
        <w:t>ОРЯДОК</w:t>
      </w:r>
    </w:p>
    <w:p w:rsidR="0058723C" w:rsidRPr="00F341C7" w:rsidRDefault="00464BBE" w:rsidP="00207622">
      <w:pPr>
        <w:tabs>
          <w:tab w:val="left" w:pos="3953"/>
        </w:tabs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  <w:b/>
        </w:rPr>
        <w:t>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Новольвовское Кимовского района</w:t>
      </w:r>
    </w:p>
    <w:p w:rsidR="00464BBE" w:rsidRPr="00F341C7" w:rsidRDefault="00464BBE" w:rsidP="005A1F1C">
      <w:pPr>
        <w:tabs>
          <w:tab w:val="left" w:pos="3953"/>
        </w:tabs>
        <w:jc w:val="center"/>
        <w:rPr>
          <w:rFonts w:ascii="PT Astra Serif" w:hAnsi="PT Astra Serif"/>
          <w:b/>
        </w:rPr>
      </w:pP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1.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Новольвовское Кимовского района (далее - Порядок) определяет цели и процедуру создания на территории муниципального образования Новольвовское Кимовского района координационных или совещательных органов в области развития малого и среднего предпринимательства.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2.1. привлечения субъектов малого и среднего предпринимательства, организаций инфраструктуры поддержки субъектов малого и среднего предпринимательства к выработке и реализации политики в области развития малого и среднего предпринимательства;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2.2. выдвижения и поддержки инициатив, направленных на реализацию политики в области развития малого и среднего предпринимательства;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2.3. проведения общественной экспертизы проектов нормативных правовых актов муниципального образования Новольвовское Кимовского района, регулирующих развитие малого и среднего предпринимательства;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2.4. выработки рекомендаций для администрации муниципального образования</w:t>
      </w:r>
      <w:r w:rsidR="00E21FD5" w:rsidRPr="00F341C7">
        <w:rPr>
          <w:rFonts w:ascii="PT Astra Serif" w:hAnsi="PT Astra Serif"/>
        </w:rPr>
        <w:t xml:space="preserve"> Новольвовское Кимовского района</w:t>
      </w:r>
      <w:r w:rsidRPr="00F341C7">
        <w:rPr>
          <w:rFonts w:ascii="PT Astra Serif" w:hAnsi="PT Astra Serif"/>
        </w:rPr>
        <w:t xml:space="preserve"> при определении приоритетов в области развития малого и среднего предпринимательства на территории муниципального образования </w:t>
      </w:r>
      <w:r w:rsidR="00E21FD5" w:rsidRPr="00F341C7">
        <w:rPr>
          <w:rFonts w:ascii="PT Astra Serif" w:hAnsi="PT Astra Serif"/>
        </w:rPr>
        <w:t>Новольвовское Кимовского района</w:t>
      </w:r>
      <w:r w:rsidRPr="00F341C7">
        <w:rPr>
          <w:rFonts w:ascii="PT Astra Serif" w:hAnsi="PT Astra Serif"/>
        </w:rPr>
        <w:t>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 xml:space="preserve">3. Организационно-техническое обеспечение деятельности координационных или совещательных органов осуществляет администрация муниципального образования </w:t>
      </w:r>
      <w:r w:rsidR="00E21FD5" w:rsidRPr="00F341C7">
        <w:rPr>
          <w:rFonts w:ascii="PT Astra Serif" w:hAnsi="PT Astra Serif"/>
        </w:rPr>
        <w:t>Новольвовское Кимовского района</w:t>
      </w:r>
      <w:r w:rsidRPr="00F341C7">
        <w:rPr>
          <w:rFonts w:ascii="PT Astra Serif" w:hAnsi="PT Astra Serif"/>
        </w:rPr>
        <w:t>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4. Координационные или совещательные органы формируются на основе добровольного участия граждан в их деятельности таким образом, чтобы была исключена возможность возникновения конфликта интересов.</w:t>
      </w:r>
    </w:p>
    <w:p w:rsidR="00464BBE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 xml:space="preserve">5. Персональный состав координационных или совещательных органов формируется администрацией муниципального образования </w:t>
      </w:r>
      <w:r w:rsidR="00E21FD5" w:rsidRPr="00F341C7">
        <w:rPr>
          <w:rFonts w:ascii="PT Astra Serif" w:hAnsi="PT Astra Serif"/>
        </w:rPr>
        <w:t xml:space="preserve">Новольвовское Кимовского района </w:t>
      </w:r>
      <w:r w:rsidRPr="00F341C7">
        <w:rPr>
          <w:rFonts w:ascii="PT Astra Serif" w:hAnsi="PT Astra Serif"/>
        </w:rPr>
        <w:t xml:space="preserve">из числа представителей органов </w:t>
      </w:r>
      <w:r w:rsidR="007D1CF4">
        <w:rPr>
          <w:rFonts w:ascii="PT Astra Serif" w:hAnsi="PT Astra Serif"/>
        </w:rPr>
        <w:t>местного самоуправления</w:t>
      </w:r>
      <w:r w:rsidRPr="00F341C7">
        <w:rPr>
          <w:rFonts w:ascii="PT Astra Serif" w:hAnsi="PT Astra Serif"/>
        </w:rPr>
        <w:t xml:space="preserve"> муниципального образования </w:t>
      </w:r>
      <w:r w:rsidR="00E21FD5" w:rsidRPr="00F341C7">
        <w:rPr>
          <w:rFonts w:ascii="PT Astra Serif" w:hAnsi="PT Astra Serif"/>
        </w:rPr>
        <w:t>Новольвовское Кимовского района</w:t>
      </w:r>
      <w:r w:rsidRPr="00F341C7">
        <w:rPr>
          <w:rFonts w:ascii="PT Astra Serif" w:hAnsi="PT Astra Serif"/>
        </w:rPr>
        <w:t xml:space="preserve">, субъектов малого и среднего </w:t>
      </w:r>
      <w:r w:rsidRPr="00F341C7">
        <w:rPr>
          <w:rFonts w:ascii="PT Astra Serif" w:hAnsi="PT Astra Serif"/>
        </w:rPr>
        <w:lastRenderedPageBreak/>
        <w:t>предпринимательства (далее - СМиСП), а также представителей некоммерческих организаций, выражающих интересы субъектов малого</w:t>
      </w:r>
      <w:r w:rsidR="007D1CF4">
        <w:rPr>
          <w:rFonts w:ascii="PT Astra Serif" w:hAnsi="PT Astra Serif"/>
        </w:rPr>
        <w:t xml:space="preserve"> и среднего предпринимательства.</w:t>
      </w:r>
    </w:p>
    <w:p w:rsidR="007D1CF4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Состав </w:t>
      </w:r>
      <w:r w:rsidRPr="00F341C7">
        <w:rPr>
          <w:rFonts w:ascii="PT Astra Serif" w:hAnsi="PT Astra Serif"/>
        </w:rPr>
        <w:t>координационн</w:t>
      </w:r>
      <w:r>
        <w:rPr>
          <w:rFonts w:ascii="PT Astra Serif" w:hAnsi="PT Astra Serif"/>
        </w:rPr>
        <w:t>ого</w:t>
      </w:r>
      <w:r w:rsidRPr="00F341C7">
        <w:rPr>
          <w:rFonts w:ascii="PT Astra Serif" w:hAnsi="PT Astra Serif"/>
        </w:rPr>
        <w:t xml:space="preserve"> или совещательн</w:t>
      </w:r>
      <w:r>
        <w:rPr>
          <w:rFonts w:ascii="PT Astra Serif" w:hAnsi="PT Astra Serif"/>
        </w:rPr>
        <w:t>ого</w:t>
      </w:r>
      <w:r w:rsidRPr="00F341C7">
        <w:rPr>
          <w:rFonts w:ascii="PT Astra Serif" w:hAnsi="PT Astra Serif"/>
        </w:rPr>
        <w:t xml:space="preserve"> орган</w:t>
      </w:r>
      <w:r>
        <w:rPr>
          <w:rFonts w:ascii="PT Astra Serif" w:hAnsi="PT Astra Serif"/>
        </w:rPr>
        <w:t xml:space="preserve">а формируется в количестве не менее 8 человек. </w:t>
      </w:r>
      <w:r>
        <w:t xml:space="preserve">При этом количество представителей администрации </w:t>
      </w:r>
      <w:r w:rsidR="00E0453C" w:rsidRPr="00F341C7">
        <w:rPr>
          <w:rFonts w:ascii="PT Astra Serif" w:hAnsi="PT Astra Serif"/>
        </w:rPr>
        <w:t>муниципального образования Новольвовское Кимовского района</w:t>
      </w:r>
      <w:r w:rsidR="00E0453C">
        <w:t xml:space="preserve"> </w:t>
      </w:r>
      <w:r>
        <w:t>не может превышать одной трети общего числа членов координационного или совещательного органа.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64BBE" w:rsidRPr="00F341C7">
        <w:rPr>
          <w:rFonts w:ascii="PT Astra Serif" w:hAnsi="PT Astra Serif"/>
        </w:rPr>
        <w:t>. Членами координационных или совещательных органов не могут быть: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64BBE" w:rsidRPr="00F341C7">
        <w:rPr>
          <w:rFonts w:ascii="PT Astra Serif" w:hAnsi="PT Astra Serif"/>
        </w:rPr>
        <w:t>.1. лица, признанные недееспособными на основании решения суда;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464BBE" w:rsidRPr="00F341C7">
        <w:rPr>
          <w:rFonts w:ascii="PT Astra Serif" w:hAnsi="PT Astra Serif"/>
        </w:rPr>
        <w:t>.2. лица, имеющие непогашенную или неснятую судимость.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464BBE" w:rsidRPr="00F341C7">
        <w:rPr>
          <w:rFonts w:ascii="PT Astra Serif" w:hAnsi="PT Astra Serif"/>
        </w:rPr>
        <w:t>. Члены координационных или совещательных органов осуществляют свою деятельность на общественных началах.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464BBE" w:rsidRPr="00F341C7">
        <w:rPr>
          <w:rFonts w:ascii="PT Astra Serif" w:hAnsi="PT Astra Serif"/>
        </w:rPr>
        <w:t xml:space="preserve">. В целях формирования состава координационного или совещательного органа администрация муниципального образования </w:t>
      </w:r>
      <w:r w:rsidR="00E21FD5" w:rsidRPr="00F341C7">
        <w:rPr>
          <w:rFonts w:ascii="PT Astra Serif" w:hAnsi="PT Astra Serif"/>
        </w:rPr>
        <w:t>Новольвовское Кимовского района</w:t>
      </w:r>
      <w:r w:rsidR="00464BBE" w:rsidRPr="00F341C7">
        <w:rPr>
          <w:rFonts w:ascii="PT Astra Serif" w:hAnsi="PT Astra Serif"/>
        </w:rPr>
        <w:t xml:space="preserve"> на официальном сайте муниципального образования </w:t>
      </w:r>
      <w:r w:rsidR="00E21FD5" w:rsidRPr="00F341C7">
        <w:rPr>
          <w:rFonts w:ascii="PT Astra Serif" w:hAnsi="PT Astra Serif"/>
        </w:rPr>
        <w:t xml:space="preserve">Новольвовское Кимовского района </w:t>
      </w:r>
      <w:r w:rsidR="00464BBE" w:rsidRPr="00F341C7">
        <w:rPr>
          <w:rFonts w:ascii="PT Astra Serif" w:hAnsi="PT Astra Serif"/>
        </w:rPr>
        <w:t>размещает уведомление о начале процедуры формирования состава координационного или совещательного органа (далее - уведомление).</w:t>
      </w:r>
    </w:p>
    <w:p w:rsidR="00464BBE" w:rsidRPr="00F341C7" w:rsidRDefault="007D1CF4" w:rsidP="00464BB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464BBE" w:rsidRPr="00F341C7">
        <w:rPr>
          <w:rFonts w:ascii="PT Astra Serif" w:hAnsi="PT Astra Serif"/>
        </w:rPr>
        <w:t xml:space="preserve">. В уведомлении указываются требования к кандидатам в члены координационного или совещательного органа, срок и адрес направления писем о выдвижении кандидатов в состав координационного или совещательного органа. Срок направления писем о выдвижении кандидатов в состав координационного или совещательного органа не может быть менее 10 рабочих дней со дня размещения уведомления на официальном сайте муниципального образования </w:t>
      </w:r>
      <w:r w:rsidR="00E21FD5" w:rsidRPr="00F341C7">
        <w:rPr>
          <w:rFonts w:ascii="PT Astra Serif" w:hAnsi="PT Astra Serif"/>
        </w:rPr>
        <w:t>Новольвовское Кимовского района</w:t>
      </w:r>
      <w:r w:rsidR="00464BBE" w:rsidRPr="00F341C7">
        <w:rPr>
          <w:rFonts w:ascii="PT Astra Serif" w:hAnsi="PT Astra Serif"/>
        </w:rPr>
        <w:t>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1</w:t>
      </w:r>
      <w:r w:rsidRPr="00F341C7">
        <w:rPr>
          <w:rFonts w:ascii="PT Astra Serif" w:hAnsi="PT Astra Serif"/>
        </w:rPr>
        <w:t xml:space="preserve">. В целях рассмотрения представленных кандидатов в члены координационного или совещательного органа создается рабочая группа по формированию состава координационного или совещательного органа (далее - рабочая группа). Рабочая группа формируется из представителей администрации муниципального образования </w:t>
      </w:r>
      <w:r w:rsidR="00E21FD5" w:rsidRPr="00F341C7">
        <w:rPr>
          <w:rFonts w:ascii="PT Astra Serif" w:hAnsi="PT Astra Serif"/>
        </w:rPr>
        <w:t xml:space="preserve">Новольвовское Кимовского района </w:t>
      </w:r>
      <w:r w:rsidRPr="00F341C7">
        <w:rPr>
          <w:rFonts w:ascii="PT Astra Serif" w:hAnsi="PT Astra Serif"/>
        </w:rPr>
        <w:t xml:space="preserve">и утверждается постановлением администрации муниципального образования </w:t>
      </w:r>
      <w:r w:rsidR="00E21FD5" w:rsidRPr="00F341C7">
        <w:rPr>
          <w:rFonts w:ascii="PT Astra Serif" w:hAnsi="PT Astra Serif"/>
        </w:rPr>
        <w:t>Новольвовское Кимовского района</w:t>
      </w:r>
      <w:r w:rsidRPr="00F341C7">
        <w:rPr>
          <w:rFonts w:ascii="PT Astra Serif" w:hAnsi="PT Astra Serif"/>
        </w:rPr>
        <w:t>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</w:t>
      </w:r>
      <w:r w:rsidRPr="00F341C7">
        <w:rPr>
          <w:rFonts w:ascii="PT Astra Serif" w:hAnsi="PT Astra Serif"/>
        </w:rPr>
        <w:t xml:space="preserve">. Некоммерческие организации, выражающие интересы субъектов малого и среднего предпринимательства, либо СМиСП в сроки, установленные в соответствии с пунктом </w:t>
      </w:r>
      <w:r w:rsidR="00DA3D0A">
        <w:rPr>
          <w:rFonts w:ascii="PT Astra Serif" w:hAnsi="PT Astra Serif"/>
        </w:rPr>
        <w:t>10</w:t>
      </w:r>
      <w:r w:rsidRPr="00F341C7">
        <w:rPr>
          <w:rFonts w:ascii="PT Astra Serif" w:hAnsi="PT Astra Serif"/>
        </w:rPr>
        <w:t xml:space="preserve"> настоящего Порядка, направляют в администрацию муниципального образования </w:t>
      </w:r>
      <w:r w:rsidR="00E21FD5" w:rsidRPr="00F341C7">
        <w:rPr>
          <w:rFonts w:ascii="PT Astra Serif" w:hAnsi="PT Astra Serif"/>
        </w:rPr>
        <w:t xml:space="preserve">Новольвовское Кимовского района </w:t>
      </w:r>
      <w:r w:rsidRPr="00F341C7">
        <w:rPr>
          <w:rFonts w:ascii="PT Astra Serif" w:hAnsi="PT Astra Serif"/>
        </w:rPr>
        <w:t>письма о выдвижении кандидатов в члены координационного или совещательного органа (далее - кандидат), в которых указываются: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2.</w:t>
      </w:r>
      <w:r w:rsidRPr="00F341C7">
        <w:rPr>
          <w:rFonts w:ascii="PT Astra Serif" w:hAnsi="PT Astra Serif"/>
        </w:rPr>
        <w:t>1. полное наименование некоммерческой организации, СМиСП;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</w:t>
      </w:r>
      <w:r w:rsidRPr="00F341C7">
        <w:rPr>
          <w:rFonts w:ascii="PT Astra Serif" w:hAnsi="PT Astra Serif"/>
        </w:rPr>
        <w:t>.2. юридический адрес некоммерческой организации, СМиСП;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</w:t>
      </w:r>
      <w:r w:rsidRPr="00F341C7">
        <w:rPr>
          <w:rFonts w:ascii="PT Astra Serif" w:hAnsi="PT Astra Serif"/>
        </w:rPr>
        <w:t>.3. фамилия, имя, отчество (при наличии) руководителя организации;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2</w:t>
      </w:r>
      <w:r w:rsidRPr="00F341C7">
        <w:rPr>
          <w:rFonts w:ascii="PT Astra Serif" w:hAnsi="PT Astra Serif"/>
        </w:rPr>
        <w:t>.4. предлагаемые кандидатуры в состав координационного или совещательного органа.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Письма о выдвижении кандидатов подписываются руководителем некоммерческой организации, СМиСП и указывается дата направления письма.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 К письму о выдвижении кандидата прилагаются следующие документы: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.1. копия паспорта или документа, заменяющего паспорт гражданина Российской Федерации, содержащего сведения о гражданстве и месте жительства кандидата;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.2. копия 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.3. копии документов, подтверждающих, что некоммерческая организация представляет интересы субъектов малого и среднего предпринимательства;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lastRenderedPageBreak/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.4. копии документов, подтверждающих сведения об основном месте работы или службы, о занимаемой должности кандидата, а при отсутствии основного места работы или службы - копия документа, подтверждающего сведения о роде занятий;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.5. копии документов об образовании кандидата;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>.</w:t>
      </w:r>
      <w:r w:rsidR="007D1CF4">
        <w:rPr>
          <w:rFonts w:ascii="PT Astra Serif" w:hAnsi="PT Astra Serif"/>
        </w:rPr>
        <w:t>6</w:t>
      </w:r>
      <w:r w:rsidRPr="00F341C7">
        <w:rPr>
          <w:rFonts w:ascii="PT Astra Serif" w:hAnsi="PT Astra Serif"/>
        </w:rPr>
        <w:t>. письменное согласие кандидата войти в состав координационного или совещательного органа, на размещение представленных сведений о кандидате на официальном сайте, раскрытие указанных сведений иными способами в целях обсуждения кандидатов на рабочей группе, а также согласие на обработку персональных данных кандидата.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4</w:t>
      </w:r>
      <w:r w:rsidRPr="00F341C7">
        <w:rPr>
          <w:rFonts w:ascii="PT Astra Serif" w:hAnsi="PT Astra Serif"/>
        </w:rPr>
        <w:t>. В течение 10 рабочих дней со дня завершения срока приема писем о выдвижении кандидатов рабочая группа формирует состав координационного или совещательного органа.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5</w:t>
      </w:r>
      <w:r w:rsidRPr="00F341C7">
        <w:rPr>
          <w:rFonts w:ascii="PT Astra Serif" w:hAnsi="PT Astra Serif"/>
        </w:rPr>
        <w:t>. Основания для отказа о включении кандидатов в члены координационного или совещательного органа: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5</w:t>
      </w:r>
      <w:r w:rsidRPr="00F341C7">
        <w:rPr>
          <w:rFonts w:ascii="PT Astra Serif" w:hAnsi="PT Astra Serif"/>
        </w:rPr>
        <w:t>.1. не представлен полный пакет документов, установленный пунктом 1</w:t>
      </w:r>
      <w:r w:rsidR="00DA3D0A">
        <w:rPr>
          <w:rFonts w:ascii="PT Astra Serif" w:hAnsi="PT Astra Serif"/>
        </w:rPr>
        <w:t>3</w:t>
      </w:r>
      <w:r w:rsidRPr="00F341C7">
        <w:rPr>
          <w:rFonts w:ascii="PT Astra Serif" w:hAnsi="PT Astra Serif"/>
        </w:rPr>
        <w:t xml:space="preserve"> настоящего Порядка;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5</w:t>
      </w:r>
      <w:r w:rsidRPr="00F341C7">
        <w:rPr>
          <w:rFonts w:ascii="PT Astra Serif" w:hAnsi="PT Astra Serif"/>
        </w:rPr>
        <w:t>.2. документы не представлены в срок, установленный в уведомлении;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5</w:t>
      </w:r>
      <w:r w:rsidRPr="00F341C7">
        <w:rPr>
          <w:rFonts w:ascii="PT Astra Serif" w:hAnsi="PT Astra Serif"/>
        </w:rPr>
        <w:t xml:space="preserve">.3. кандидат не соответствует требованиям, установленным пунктом </w:t>
      </w:r>
      <w:r w:rsidR="00DA3D0A">
        <w:rPr>
          <w:rFonts w:ascii="PT Astra Serif" w:hAnsi="PT Astra Serif"/>
        </w:rPr>
        <w:t>7</w:t>
      </w:r>
      <w:r w:rsidRPr="00F341C7">
        <w:rPr>
          <w:rFonts w:ascii="PT Astra Serif" w:hAnsi="PT Astra Serif"/>
        </w:rPr>
        <w:t xml:space="preserve"> настоящего Порядка.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6</w:t>
      </w:r>
      <w:r w:rsidRPr="00F341C7">
        <w:rPr>
          <w:rFonts w:ascii="PT Astra Serif" w:hAnsi="PT Astra Serif"/>
        </w:rPr>
        <w:t xml:space="preserve">. Создание координационного или совещательного органа, его полномочия, количественный и персональный состав утверждаются правовым актом администрации муниципального образования </w:t>
      </w:r>
      <w:r w:rsidR="00E21FD5" w:rsidRPr="00F341C7">
        <w:rPr>
          <w:rFonts w:ascii="PT Astra Serif" w:hAnsi="PT Astra Serif"/>
        </w:rPr>
        <w:t>Новольвовское Кимовского района</w:t>
      </w:r>
      <w:r w:rsidRPr="00F341C7">
        <w:rPr>
          <w:rFonts w:ascii="PT Astra Serif" w:hAnsi="PT Astra Serif"/>
        </w:rPr>
        <w:t xml:space="preserve">, который подлежит опубликованию в средствах массовой информации и размещению на официальном сайте муниципального образования </w:t>
      </w:r>
      <w:r w:rsidR="00E21FD5" w:rsidRPr="00F341C7">
        <w:rPr>
          <w:rFonts w:ascii="PT Astra Serif" w:hAnsi="PT Astra Serif"/>
        </w:rPr>
        <w:t>Новольвовское Кимовского района</w:t>
      </w:r>
      <w:r w:rsidRPr="00F341C7">
        <w:rPr>
          <w:rFonts w:ascii="PT Astra Serif" w:hAnsi="PT Astra Serif"/>
        </w:rPr>
        <w:t>.</w:t>
      </w:r>
    </w:p>
    <w:p w:rsidR="00464BBE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7</w:t>
      </w:r>
      <w:r w:rsidRPr="00F341C7">
        <w:rPr>
          <w:rFonts w:ascii="PT Astra Serif" w:hAnsi="PT Astra Serif"/>
        </w:rPr>
        <w:t xml:space="preserve">. В случае выбытия членов из состава координационного или совещательного органа при возникновении обстоятельств, указанных в пункте </w:t>
      </w:r>
      <w:r w:rsidR="00DA3D0A">
        <w:rPr>
          <w:rFonts w:ascii="PT Astra Serif" w:hAnsi="PT Astra Serif"/>
        </w:rPr>
        <w:t>7</w:t>
      </w:r>
      <w:r w:rsidRPr="00F341C7">
        <w:rPr>
          <w:rFonts w:ascii="PT Astra Serif" w:hAnsi="PT Astra Serif"/>
        </w:rPr>
        <w:t xml:space="preserve"> настоящего Порядка, либо на основании заявления члена координационного или совещательного органа о выходе из состава координационного или совещательного органа, поданного на имя председателя координационного или совещательного органа, состав координационного или совещательного органа пополняется в соответствии с требованиями, установленными настоящим Порядком.</w:t>
      </w:r>
    </w:p>
    <w:p w:rsidR="00E21FD5" w:rsidRPr="00F341C7" w:rsidRDefault="00464BBE" w:rsidP="00464BBE">
      <w:pPr>
        <w:ind w:firstLine="709"/>
        <w:jc w:val="both"/>
        <w:rPr>
          <w:rFonts w:ascii="PT Astra Serif" w:hAnsi="PT Astra Serif"/>
        </w:rPr>
      </w:pPr>
      <w:r w:rsidRPr="00F341C7">
        <w:rPr>
          <w:rFonts w:ascii="PT Astra Serif" w:hAnsi="PT Astra Serif"/>
        </w:rPr>
        <w:t>1</w:t>
      </w:r>
      <w:r w:rsidR="007D1CF4">
        <w:rPr>
          <w:rFonts w:ascii="PT Astra Serif" w:hAnsi="PT Astra Serif"/>
        </w:rPr>
        <w:t>7</w:t>
      </w:r>
      <w:r w:rsidRPr="00F341C7">
        <w:rPr>
          <w:rFonts w:ascii="PT Astra Serif" w:hAnsi="PT Astra Serif"/>
        </w:rPr>
        <w:t>.1. В срок не более 10 календарных дней со дня, когда председателю координационного или совещательного органа стало известно о выбытии членов из состава координационного или совещательного органа, председатель координационного или совещательного органа извещает администрацию</w:t>
      </w:r>
      <w:r w:rsidR="00E21FD5" w:rsidRPr="00F341C7">
        <w:rPr>
          <w:rFonts w:ascii="PT Astra Serif" w:hAnsi="PT Astra Serif"/>
        </w:rPr>
        <w:t xml:space="preserve"> муниципального образования Новольвовское Кимовского района</w:t>
      </w:r>
      <w:r w:rsidRPr="00F341C7">
        <w:rPr>
          <w:rFonts w:ascii="PT Astra Serif" w:hAnsi="PT Astra Serif"/>
        </w:rPr>
        <w:t xml:space="preserve"> о необходимости размещения на официальном сайте муниципального образования </w:t>
      </w:r>
      <w:r w:rsidR="00E21FD5" w:rsidRPr="00F341C7">
        <w:rPr>
          <w:rFonts w:ascii="PT Astra Serif" w:hAnsi="PT Astra Serif"/>
        </w:rPr>
        <w:t xml:space="preserve">Новольвовское Кимовского района </w:t>
      </w:r>
      <w:r w:rsidRPr="00F341C7">
        <w:rPr>
          <w:rFonts w:ascii="PT Astra Serif" w:hAnsi="PT Astra Serif"/>
        </w:rPr>
        <w:t xml:space="preserve">уведомления, а администрация </w:t>
      </w:r>
      <w:r w:rsidR="00E21FD5" w:rsidRPr="00F341C7">
        <w:rPr>
          <w:rFonts w:ascii="PT Astra Serif" w:hAnsi="PT Astra Serif"/>
        </w:rPr>
        <w:t xml:space="preserve">муниципального образования Новольвовское Кимовского района </w:t>
      </w:r>
      <w:r w:rsidRPr="00F341C7">
        <w:rPr>
          <w:rFonts w:ascii="PT Astra Serif" w:hAnsi="PT Astra Serif"/>
        </w:rPr>
        <w:t>размещает уведомление.</w:t>
      </w:r>
    </w:p>
    <w:p w:rsidR="00464BBE" w:rsidRPr="00F341C7" w:rsidRDefault="00E21FD5" w:rsidP="00BC730B">
      <w:pPr>
        <w:ind w:firstLine="709"/>
        <w:jc w:val="center"/>
        <w:rPr>
          <w:rFonts w:ascii="PT Astra Serif" w:hAnsi="PT Astra Serif"/>
          <w:b/>
        </w:rPr>
      </w:pPr>
      <w:r w:rsidRPr="00F341C7">
        <w:rPr>
          <w:rFonts w:ascii="PT Astra Serif" w:hAnsi="PT Astra Serif"/>
        </w:rPr>
        <w:t>_______________________________</w:t>
      </w:r>
    </w:p>
    <w:p w:rsidR="00464BBE" w:rsidRPr="00F341C7" w:rsidRDefault="00464BBE" w:rsidP="005A1F1C">
      <w:pPr>
        <w:tabs>
          <w:tab w:val="left" w:pos="3953"/>
        </w:tabs>
        <w:jc w:val="center"/>
        <w:rPr>
          <w:rFonts w:ascii="PT Astra Serif" w:hAnsi="PT Astra Serif"/>
          <w:b/>
        </w:rPr>
      </w:pPr>
    </w:p>
    <w:p w:rsidR="00464BBE" w:rsidRDefault="00464BBE" w:rsidP="00BC730B">
      <w:pPr>
        <w:tabs>
          <w:tab w:val="left" w:pos="3953"/>
        </w:tabs>
        <w:rPr>
          <w:rFonts w:ascii="PT Astra Serif" w:hAnsi="PT Astra Serif"/>
          <w:b/>
          <w:sz w:val="26"/>
          <w:szCs w:val="26"/>
        </w:rPr>
      </w:pPr>
    </w:p>
    <w:sectPr w:rsidR="00464BBE" w:rsidSect="000D762F">
      <w:pgSz w:w="11906" w:h="16838"/>
      <w:pgMar w:top="1701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23" w:rsidRDefault="00E20C23" w:rsidP="00A9309C">
      <w:r>
        <w:separator/>
      </w:r>
    </w:p>
  </w:endnote>
  <w:endnote w:type="continuationSeparator" w:id="1">
    <w:p w:rsidR="00E20C23" w:rsidRDefault="00E20C23" w:rsidP="00A9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23" w:rsidRDefault="00E20C23" w:rsidP="00A9309C">
      <w:r>
        <w:separator/>
      </w:r>
    </w:p>
  </w:footnote>
  <w:footnote w:type="continuationSeparator" w:id="1">
    <w:p w:rsidR="00E20C23" w:rsidRDefault="00E20C23" w:rsidP="00A93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993"/>
    <w:multiLevelType w:val="multilevel"/>
    <w:tmpl w:val="93D24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1B820C08"/>
    <w:multiLevelType w:val="hybridMultilevel"/>
    <w:tmpl w:val="86A4AFE2"/>
    <w:lvl w:ilvl="0" w:tplc="2480C4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8284624">
      <w:numFmt w:val="none"/>
      <w:lvlText w:val=""/>
      <w:lvlJc w:val="left"/>
      <w:pPr>
        <w:tabs>
          <w:tab w:val="num" w:pos="360"/>
        </w:tabs>
      </w:pPr>
    </w:lvl>
    <w:lvl w:ilvl="2" w:tplc="584CF404">
      <w:numFmt w:val="none"/>
      <w:lvlText w:val=""/>
      <w:lvlJc w:val="left"/>
      <w:pPr>
        <w:tabs>
          <w:tab w:val="num" w:pos="360"/>
        </w:tabs>
      </w:pPr>
    </w:lvl>
    <w:lvl w:ilvl="3" w:tplc="DCCACAF0">
      <w:numFmt w:val="none"/>
      <w:lvlText w:val=""/>
      <w:lvlJc w:val="left"/>
      <w:pPr>
        <w:tabs>
          <w:tab w:val="num" w:pos="360"/>
        </w:tabs>
      </w:pPr>
    </w:lvl>
    <w:lvl w:ilvl="4" w:tplc="E32E1C54">
      <w:numFmt w:val="none"/>
      <w:lvlText w:val=""/>
      <w:lvlJc w:val="left"/>
      <w:pPr>
        <w:tabs>
          <w:tab w:val="num" w:pos="360"/>
        </w:tabs>
      </w:pPr>
    </w:lvl>
    <w:lvl w:ilvl="5" w:tplc="0C80DED6">
      <w:numFmt w:val="none"/>
      <w:lvlText w:val=""/>
      <w:lvlJc w:val="left"/>
      <w:pPr>
        <w:tabs>
          <w:tab w:val="num" w:pos="360"/>
        </w:tabs>
      </w:pPr>
    </w:lvl>
    <w:lvl w:ilvl="6" w:tplc="4FA004B4">
      <w:numFmt w:val="none"/>
      <w:lvlText w:val=""/>
      <w:lvlJc w:val="left"/>
      <w:pPr>
        <w:tabs>
          <w:tab w:val="num" w:pos="360"/>
        </w:tabs>
      </w:pPr>
    </w:lvl>
    <w:lvl w:ilvl="7" w:tplc="A788862C">
      <w:numFmt w:val="none"/>
      <w:lvlText w:val=""/>
      <w:lvlJc w:val="left"/>
      <w:pPr>
        <w:tabs>
          <w:tab w:val="num" w:pos="360"/>
        </w:tabs>
      </w:pPr>
    </w:lvl>
    <w:lvl w:ilvl="8" w:tplc="AC1E6C9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32665B4"/>
    <w:multiLevelType w:val="hybridMultilevel"/>
    <w:tmpl w:val="6BC27948"/>
    <w:lvl w:ilvl="0" w:tplc="6E22AD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9F0746"/>
    <w:multiLevelType w:val="hybridMultilevel"/>
    <w:tmpl w:val="161CAA4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6917A98"/>
    <w:multiLevelType w:val="multilevel"/>
    <w:tmpl w:val="C2B2D5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A9"/>
    <w:rsid w:val="00006177"/>
    <w:rsid w:val="00006BAF"/>
    <w:rsid w:val="00014B0C"/>
    <w:rsid w:val="00015BF3"/>
    <w:rsid w:val="000426C8"/>
    <w:rsid w:val="000447B4"/>
    <w:rsid w:val="0005173B"/>
    <w:rsid w:val="000571CF"/>
    <w:rsid w:val="00070DDB"/>
    <w:rsid w:val="00083DEB"/>
    <w:rsid w:val="0008435A"/>
    <w:rsid w:val="00096F26"/>
    <w:rsid w:val="000A690C"/>
    <w:rsid w:val="000B46B8"/>
    <w:rsid w:val="000C6BC4"/>
    <w:rsid w:val="000D45B6"/>
    <w:rsid w:val="000D762F"/>
    <w:rsid w:val="000E488D"/>
    <w:rsid w:val="00100BC4"/>
    <w:rsid w:val="00121FAD"/>
    <w:rsid w:val="0013031E"/>
    <w:rsid w:val="001416E3"/>
    <w:rsid w:val="00142187"/>
    <w:rsid w:val="001421B3"/>
    <w:rsid w:val="00146D01"/>
    <w:rsid w:val="00147F0E"/>
    <w:rsid w:val="00153A62"/>
    <w:rsid w:val="0015529A"/>
    <w:rsid w:val="0015534E"/>
    <w:rsid w:val="00170987"/>
    <w:rsid w:val="00173E87"/>
    <w:rsid w:val="00180708"/>
    <w:rsid w:val="001A314B"/>
    <w:rsid w:val="001A44C1"/>
    <w:rsid w:val="001A764A"/>
    <w:rsid w:val="001B3A88"/>
    <w:rsid w:val="001D6084"/>
    <w:rsid w:val="001E301F"/>
    <w:rsid w:val="001F4A5E"/>
    <w:rsid w:val="001F67CD"/>
    <w:rsid w:val="00207622"/>
    <w:rsid w:val="00211A56"/>
    <w:rsid w:val="00215A78"/>
    <w:rsid w:val="00220D92"/>
    <w:rsid w:val="00241801"/>
    <w:rsid w:val="00244596"/>
    <w:rsid w:val="00254FE1"/>
    <w:rsid w:val="00267DEB"/>
    <w:rsid w:val="002840FF"/>
    <w:rsid w:val="00284104"/>
    <w:rsid w:val="00287558"/>
    <w:rsid w:val="002A55A3"/>
    <w:rsid w:val="002B418A"/>
    <w:rsid w:val="002B7FEA"/>
    <w:rsid w:val="002C4844"/>
    <w:rsid w:val="002E2A3A"/>
    <w:rsid w:val="002E63F0"/>
    <w:rsid w:val="002F62D4"/>
    <w:rsid w:val="002F6C3B"/>
    <w:rsid w:val="00301DAE"/>
    <w:rsid w:val="00305478"/>
    <w:rsid w:val="00316590"/>
    <w:rsid w:val="00324EDF"/>
    <w:rsid w:val="00337E4C"/>
    <w:rsid w:val="00350796"/>
    <w:rsid w:val="00352AE1"/>
    <w:rsid w:val="00371957"/>
    <w:rsid w:val="00373017"/>
    <w:rsid w:val="0037770E"/>
    <w:rsid w:val="00380BD6"/>
    <w:rsid w:val="00383A8B"/>
    <w:rsid w:val="003875B4"/>
    <w:rsid w:val="00392CD3"/>
    <w:rsid w:val="00395137"/>
    <w:rsid w:val="003951F5"/>
    <w:rsid w:val="003B3812"/>
    <w:rsid w:val="003C3F52"/>
    <w:rsid w:val="003C505D"/>
    <w:rsid w:val="003E1C34"/>
    <w:rsid w:val="003E2CAA"/>
    <w:rsid w:val="003F2039"/>
    <w:rsid w:val="003F26C5"/>
    <w:rsid w:val="00402374"/>
    <w:rsid w:val="00403650"/>
    <w:rsid w:val="004046FB"/>
    <w:rsid w:val="004216AF"/>
    <w:rsid w:val="00423BCA"/>
    <w:rsid w:val="00430090"/>
    <w:rsid w:val="00452CBD"/>
    <w:rsid w:val="00464BBE"/>
    <w:rsid w:val="00464FA2"/>
    <w:rsid w:val="00490E71"/>
    <w:rsid w:val="004B4BC5"/>
    <w:rsid w:val="004D3CA8"/>
    <w:rsid w:val="004E0DF1"/>
    <w:rsid w:val="004E205F"/>
    <w:rsid w:val="004E5023"/>
    <w:rsid w:val="004E58D5"/>
    <w:rsid w:val="00500F31"/>
    <w:rsid w:val="00514218"/>
    <w:rsid w:val="00517132"/>
    <w:rsid w:val="00537D97"/>
    <w:rsid w:val="00551392"/>
    <w:rsid w:val="005656B9"/>
    <w:rsid w:val="00584162"/>
    <w:rsid w:val="0058723C"/>
    <w:rsid w:val="00593825"/>
    <w:rsid w:val="005A1F1C"/>
    <w:rsid w:val="005A723F"/>
    <w:rsid w:val="005D0CE6"/>
    <w:rsid w:val="005E3DDD"/>
    <w:rsid w:val="005F29F6"/>
    <w:rsid w:val="005F4438"/>
    <w:rsid w:val="00603001"/>
    <w:rsid w:val="006107DA"/>
    <w:rsid w:val="00613D31"/>
    <w:rsid w:val="0065112D"/>
    <w:rsid w:val="00652754"/>
    <w:rsid w:val="00653EE3"/>
    <w:rsid w:val="006545F2"/>
    <w:rsid w:val="0066444A"/>
    <w:rsid w:val="00667C48"/>
    <w:rsid w:val="00674673"/>
    <w:rsid w:val="006819DD"/>
    <w:rsid w:val="006848C0"/>
    <w:rsid w:val="006A1C21"/>
    <w:rsid w:val="006D74A9"/>
    <w:rsid w:val="006E5DCD"/>
    <w:rsid w:val="006F4953"/>
    <w:rsid w:val="007156CE"/>
    <w:rsid w:val="0073681C"/>
    <w:rsid w:val="0074082C"/>
    <w:rsid w:val="00760AFB"/>
    <w:rsid w:val="00763E95"/>
    <w:rsid w:val="007645F8"/>
    <w:rsid w:val="0079027A"/>
    <w:rsid w:val="007B3D55"/>
    <w:rsid w:val="007B4043"/>
    <w:rsid w:val="007B5B97"/>
    <w:rsid w:val="007D12C5"/>
    <w:rsid w:val="007D1CF4"/>
    <w:rsid w:val="007E6493"/>
    <w:rsid w:val="007F27FB"/>
    <w:rsid w:val="008069FA"/>
    <w:rsid w:val="00810BD6"/>
    <w:rsid w:val="00841A6E"/>
    <w:rsid w:val="00846472"/>
    <w:rsid w:val="008C1B67"/>
    <w:rsid w:val="008C6D2F"/>
    <w:rsid w:val="008C762E"/>
    <w:rsid w:val="008D0E76"/>
    <w:rsid w:val="008D6A99"/>
    <w:rsid w:val="008E5C97"/>
    <w:rsid w:val="00901745"/>
    <w:rsid w:val="00932CE4"/>
    <w:rsid w:val="0093585E"/>
    <w:rsid w:val="0096225C"/>
    <w:rsid w:val="0096269F"/>
    <w:rsid w:val="0098090A"/>
    <w:rsid w:val="00986676"/>
    <w:rsid w:val="00992572"/>
    <w:rsid w:val="009B3864"/>
    <w:rsid w:val="009C01C8"/>
    <w:rsid w:val="009C61E7"/>
    <w:rsid w:val="009C680A"/>
    <w:rsid w:val="009D3C2D"/>
    <w:rsid w:val="009D521B"/>
    <w:rsid w:val="009F0672"/>
    <w:rsid w:val="009F1540"/>
    <w:rsid w:val="009F5FCB"/>
    <w:rsid w:val="009F7161"/>
    <w:rsid w:val="00A10A46"/>
    <w:rsid w:val="00A14992"/>
    <w:rsid w:val="00A3183A"/>
    <w:rsid w:val="00A33361"/>
    <w:rsid w:val="00A543A4"/>
    <w:rsid w:val="00A5758B"/>
    <w:rsid w:val="00A63923"/>
    <w:rsid w:val="00A703E3"/>
    <w:rsid w:val="00A83EF2"/>
    <w:rsid w:val="00A9309C"/>
    <w:rsid w:val="00A94C36"/>
    <w:rsid w:val="00A976E9"/>
    <w:rsid w:val="00AB761D"/>
    <w:rsid w:val="00AC6FA8"/>
    <w:rsid w:val="00AE1996"/>
    <w:rsid w:val="00B0059D"/>
    <w:rsid w:val="00B01FEA"/>
    <w:rsid w:val="00B06430"/>
    <w:rsid w:val="00B1307B"/>
    <w:rsid w:val="00B21A4A"/>
    <w:rsid w:val="00B51213"/>
    <w:rsid w:val="00B57B4E"/>
    <w:rsid w:val="00B6557A"/>
    <w:rsid w:val="00BB170B"/>
    <w:rsid w:val="00BB5F79"/>
    <w:rsid w:val="00BC4325"/>
    <w:rsid w:val="00BC68B2"/>
    <w:rsid w:val="00BC730B"/>
    <w:rsid w:val="00BE29D4"/>
    <w:rsid w:val="00BE65A3"/>
    <w:rsid w:val="00C008F6"/>
    <w:rsid w:val="00C02D97"/>
    <w:rsid w:val="00C105DF"/>
    <w:rsid w:val="00C21986"/>
    <w:rsid w:val="00C561F9"/>
    <w:rsid w:val="00C74C5B"/>
    <w:rsid w:val="00C812B0"/>
    <w:rsid w:val="00C9338A"/>
    <w:rsid w:val="00C97164"/>
    <w:rsid w:val="00CA2F24"/>
    <w:rsid w:val="00CB08E8"/>
    <w:rsid w:val="00CC023F"/>
    <w:rsid w:val="00CE6696"/>
    <w:rsid w:val="00D118AA"/>
    <w:rsid w:val="00D11F41"/>
    <w:rsid w:val="00D5387F"/>
    <w:rsid w:val="00D563D8"/>
    <w:rsid w:val="00D56D11"/>
    <w:rsid w:val="00D619F4"/>
    <w:rsid w:val="00D66CEC"/>
    <w:rsid w:val="00D7415A"/>
    <w:rsid w:val="00D752C7"/>
    <w:rsid w:val="00D771C6"/>
    <w:rsid w:val="00D839C3"/>
    <w:rsid w:val="00D85B10"/>
    <w:rsid w:val="00D86063"/>
    <w:rsid w:val="00DA316D"/>
    <w:rsid w:val="00DA3D0A"/>
    <w:rsid w:val="00DB00C5"/>
    <w:rsid w:val="00DB092D"/>
    <w:rsid w:val="00DB139A"/>
    <w:rsid w:val="00DD7C2E"/>
    <w:rsid w:val="00DE158E"/>
    <w:rsid w:val="00DE3CED"/>
    <w:rsid w:val="00DE47F1"/>
    <w:rsid w:val="00E0453C"/>
    <w:rsid w:val="00E11886"/>
    <w:rsid w:val="00E11D92"/>
    <w:rsid w:val="00E20C23"/>
    <w:rsid w:val="00E21FD5"/>
    <w:rsid w:val="00E274FB"/>
    <w:rsid w:val="00E42114"/>
    <w:rsid w:val="00E46FD3"/>
    <w:rsid w:val="00E70D58"/>
    <w:rsid w:val="00E73503"/>
    <w:rsid w:val="00E735E5"/>
    <w:rsid w:val="00E84E3E"/>
    <w:rsid w:val="00E85C55"/>
    <w:rsid w:val="00ED4EDC"/>
    <w:rsid w:val="00EE1156"/>
    <w:rsid w:val="00EE6261"/>
    <w:rsid w:val="00F21E16"/>
    <w:rsid w:val="00F30990"/>
    <w:rsid w:val="00F341C7"/>
    <w:rsid w:val="00F713E2"/>
    <w:rsid w:val="00F94884"/>
    <w:rsid w:val="00F97242"/>
    <w:rsid w:val="00FD0958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90"/>
    <w:rPr>
      <w:sz w:val="24"/>
      <w:szCs w:val="24"/>
    </w:rPr>
  </w:style>
  <w:style w:type="paragraph" w:styleId="4">
    <w:name w:val="heading 4"/>
    <w:basedOn w:val="a"/>
    <w:qFormat/>
    <w:rsid w:val="00BB5F7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CD3"/>
    <w:pPr>
      <w:spacing w:before="100" w:beforeAutospacing="1" w:after="100" w:afterAutospacing="1"/>
    </w:pPr>
  </w:style>
  <w:style w:type="table" w:styleId="a4">
    <w:name w:val="Table Grid"/>
    <w:basedOn w:val="a1"/>
    <w:rsid w:val="0009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60AFB"/>
    <w:pPr>
      <w:shd w:val="clear" w:color="auto" w:fill="FFFFFF"/>
      <w:spacing w:before="100" w:after="100" w:line="236" w:lineRule="atLeast"/>
    </w:pPr>
    <w:rPr>
      <w:color w:val="000000"/>
      <w:sz w:val="28"/>
    </w:rPr>
  </w:style>
  <w:style w:type="paragraph" w:styleId="2">
    <w:name w:val="Body Text Indent 2"/>
    <w:basedOn w:val="a"/>
    <w:link w:val="20"/>
    <w:rsid w:val="00760AFB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760AFB"/>
    <w:rPr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rsid w:val="00760AFB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semiHidden/>
    <w:rsid w:val="00A639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60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3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30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7">
    <w:name w:val="header"/>
    <w:basedOn w:val="a"/>
    <w:link w:val="a8"/>
    <w:rsid w:val="00A93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309C"/>
    <w:rPr>
      <w:sz w:val="24"/>
      <w:szCs w:val="24"/>
    </w:rPr>
  </w:style>
  <w:style w:type="paragraph" w:styleId="a9">
    <w:name w:val="footer"/>
    <w:basedOn w:val="a"/>
    <w:link w:val="aa"/>
    <w:rsid w:val="00A93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309C"/>
    <w:rPr>
      <w:sz w:val="24"/>
      <w:szCs w:val="24"/>
    </w:rPr>
  </w:style>
  <w:style w:type="paragraph" w:styleId="ab">
    <w:name w:val="Title"/>
    <w:basedOn w:val="a"/>
    <w:link w:val="ac"/>
    <w:qFormat/>
    <w:rsid w:val="00452CBD"/>
    <w:pPr>
      <w:jc w:val="center"/>
    </w:pPr>
    <w:rPr>
      <w:sz w:val="44"/>
    </w:rPr>
  </w:style>
  <w:style w:type="character" w:customStyle="1" w:styleId="ac">
    <w:name w:val="Название Знак"/>
    <w:basedOn w:val="a0"/>
    <w:link w:val="ab"/>
    <w:rsid w:val="00452CBD"/>
    <w:rPr>
      <w:sz w:val="44"/>
      <w:szCs w:val="24"/>
    </w:rPr>
  </w:style>
  <w:style w:type="paragraph" w:styleId="ad">
    <w:name w:val="No Spacing"/>
    <w:uiPriority w:val="1"/>
    <w:qFormat/>
    <w:rsid w:val="00BC73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AA8F-FAAB-42ED-924F-FB05385E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 «Пронский центр библиотечного обслуживания, культуры и досуга»</vt:lpstr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 «Пронский центр библиотечного обслуживания, культуры и досуга»</dc:title>
  <dc:subject/>
  <dc:creator>User</dc:creator>
  <cp:keywords/>
  <dc:description/>
  <cp:lastModifiedBy>Admin</cp:lastModifiedBy>
  <cp:revision>2</cp:revision>
  <cp:lastPrinted>2021-02-05T06:55:00Z</cp:lastPrinted>
  <dcterms:created xsi:type="dcterms:W3CDTF">2021-02-19T05:37:00Z</dcterms:created>
  <dcterms:modified xsi:type="dcterms:W3CDTF">2021-02-19T05:37:00Z</dcterms:modified>
</cp:coreProperties>
</file>