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AD" w:rsidRPr="004D7033" w:rsidRDefault="00D553AD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033">
        <w:rPr>
          <w:rFonts w:ascii="Times New Roman" w:hAnsi="Times New Roman"/>
          <w:b/>
          <w:bCs/>
          <w:sz w:val="28"/>
          <w:szCs w:val="28"/>
        </w:rPr>
        <w:t xml:space="preserve">  РОССИЙСКАЯ ФЕДЕРАЦИЯ</w:t>
      </w:r>
      <w:r w:rsidRPr="004D703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D553AD" w:rsidRPr="004D7033" w:rsidRDefault="00D553AD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03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4D703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4D703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4D703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4D7033">
        <w:rPr>
          <w:rFonts w:ascii="Times New Roman" w:hAnsi="Times New Roman"/>
          <w:b/>
          <w:caps/>
          <w:noProof/>
          <w:sz w:val="28"/>
          <w:szCs w:val="28"/>
        </w:rPr>
        <w:t>Волжский</w:t>
      </w:r>
      <w:r w:rsidRPr="004D703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553AD" w:rsidRPr="004D7033" w:rsidRDefault="00D553AD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03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553AD" w:rsidRPr="004D7033" w:rsidRDefault="00D553AD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703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4D703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4D703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4D7033">
        <w:rPr>
          <w:rFonts w:ascii="Times New Roman" w:hAnsi="Times New Roman"/>
          <w:b/>
          <w:caps/>
          <w:noProof/>
          <w:sz w:val="28"/>
          <w:szCs w:val="28"/>
        </w:rPr>
        <w:t>Подъем-Михайловка</w:t>
      </w:r>
      <w:r w:rsidRPr="004D703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D553AD" w:rsidRPr="004D7033" w:rsidRDefault="00402397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D7033">
        <w:rPr>
          <w:rFonts w:ascii="Times New Roman" w:hAnsi="Times New Roman"/>
          <w:b/>
          <w:caps/>
          <w:sz w:val="28"/>
          <w:szCs w:val="28"/>
        </w:rPr>
        <w:t>ЧЕТВЕРТО</w:t>
      </w:r>
      <w:r w:rsidR="00D553AD" w:rsidRPr="004D7033">
        <w:rPr>
          <w:rFonts w:ascii="Times New Roman" w:hAnsi="Times New Roman"/>
          <w:b/>
          <w:caps/>
          <w:sz w:val="28"/>
          <w:szCs w:val="28"/>
        </w:rPr>
        <w:t>го   созыва</w:t>
      </w:r>
    </w:p>
    <w:p w:rsidR="00D553AD" w:rsidRPr="004D7033" w:rsidRDefault="00D553AD" w:rsidP="00D5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53AD" w:rsidRPr="004D7033" w:rsidRDefault="002C1E57" w:rsidP="00D553A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47/36</w:t>
      </w:r>
    </w:p>
    <w:p w:rsidR="00D553AD" w:rsidRPr="004D7033" w:rsidRDefault="0079468C" w:rsidP="00D553A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D553AD" w:rsidRPr="004D7033">
        <w:rPr>
          <w:rFonts w:ascii="Times New Roman" w:hAnsi="Times New Roman"/>
          <w:b/>
          <w:sz w:val="28"/>
          <w:szCs w:val="28"/>
        </w:rPr>
        <w:t xml:space="preserve"> декабр</w:t>
      </w:r>
      <w:r w:rsidR="00402397" w:rsidRPr="004D7033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2023</w:t>
      </w:r>
      <w:r w:rsidR="00D553AD" w:rsidRPr="004D7033">
        <w:rPr>
          <w:rFonts w:ascii="Times New Roman" w:hAnsi="Times New Roman"/>
          <w:b/>
          <w:sz w:val="28"/>
          <w:szCs w:val="28"/>
        </w:rPr>
        <w:t xml:space="preserve"> г                                                    с. Подъем-Михайловка</w:t>
      </w:r>
    </w:p>
    <w:p w:rsidR="00D553AD" w:rsidRPr="004D7033" w:rsidRDefault="00D553AD" w:rsidP="00D553A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b/>
          <w:sz w:val="28"/>
          <w:szCs w:val="28"/>
          <w:lang w:eastAsia="en-US"/>
        </w:rPr>
        <w:t>О передаче осуществления части полномочий по решению вопросов местного значения сельского поселения Подъем-Михайловка в сфере градостроительной деятельности Администрации муниципального района В</w:t>
      </w:r>
      <w:r w:rsidR="0079468C">
        <w:rPr>
          <w:rFonts w:ascii="Times New Roman" w:eastAsia="Calibri" w:hAnsi="Times New Roman"/>
          <w:b/>
          <w:sz w:val="28"/>
          <w:szCs w:val="28"/>
          <w:lang w:eastAsia="en-US"/>
        </w:rPr>
        <w:t>олжский Самарской области в 2024</w:t>
      </w:r>
      <w:r w:rsidRPr="004D703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году</w:t>
      </w:r>
      <w:r w:rsidR="002D44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плановом периоде 2025-2026 годов</w:t>
      </w:r>
      <w:bookmarkStart w:id="0" w:name="_GoBack"/>
      <w:bookmarkEnd w:id="0"/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Подъем-Михайловка муниципального района Волжский Самарской области, Собрание представителей сельского поселения Подъем-Михайловка муниципального района Волжский Самарской области решило:</w:t>
      </w:r>
    </w:p>
    <w:p w:rsidR="00995962" w:rsidRPr="004D7033" w:rsidRDefault="00D553AD" w:rsidP="00995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33">
        <w:rPr>
          <w:rFonts w:ascii="inherit" w:hAnsi="inherit" w:cs="Arial"/>
          <w:sz w:val="28"/>
          <w:szCs w:val="28"/>
        </w:rPr>
        <w:t xml:space="preserve">1. Передать Администрации муниципального района </w:t>
      </w:r>
      <w:r w:rsidRPr="004D7033">
        <w:rPr>
          <w:rFonts w:ascii="Times New Roman" w:hAnsi="Times New Roman" w:cs="Arial"/>
          <w:sz w:val="28"/>
          <w:szCs w:val="28"/>
        </w:rPr>
        <w:t>Волжский</w:t>
      </w:r>
      <w:r w:rsidRPr="004D7033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 сельского поселения Подъем-Михайловка в сфере градостроительной деятельности</w:t>
      </w:r>
      <w:r w:rsidR="00995962" w:rsidRPr="004D7033">
        <w:rPr>
          <w:rFonts w:ascii="inherit" w:hAnsi="inherit" w:cs="Arial"/>
          <w:sz w:val="28"/>
          <w:szCs w:val="28"/>
        </w:rPr>
        <w:t>,</w:t>
      </w:r>
      <w:r w:rsidR="00995962" w:rsidRPr="004D7033">
        <w:rPr>
          <w:rFonts w:ascii="Times New Roman" w:hAnsi="Times New Roman"/>
          <w:sz w:val="28"/>
          <w:szCs w:val="28"/>
        </w:rPr>
        <w:t xml:space="preserve"> а именно полномочий по: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муниципальных правовых актов и иных документов, необходимых для принятия решения об утверждении </w:t>
      </w:r>
      <w:r w:rsidRPr="00D11555">
        <w:rPr>
          <w:rFonts w:ascii="Times New Roman" w:hAnsi="Times New Roman"/>
          <w:sz w:val="28"/>
          <w:szCs w:val="28"/>
        </w:rPr>
        <w:t>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lastRenderedPageBreak/>
        <w:t>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принятия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>,</w:t>
      </w:r>
      <w:r w:rsidR="002C1E57">
        <w:rPr>
          <w:rFonts w:ascii="Times New Roman" w:hAnsi="Times New Roman"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 xml:space="preserve"> когда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79468C" w:rsidRDefault="0079468C" w:rsidP="007946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выдаче градостроительного плана земельного участка.</w:t>
      </w:r>
    </w:p>
    <w:p w:rsidR="00995962" w:rsidRPr="004D7033" w:rsidRDefault="00995962" w:rsidP="00995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3AD" w:rsidRPr="004D7033" w:rsidRDefault="00D553AD" w:rsidP="00D553AD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hAnsi="Times New Roman" w:cs="Arial"/>
          <w:bCs/>
          <w:sz w:val="28"/>
          <w:szCs w:val="28"/>
          <w:bdr w:val="none" w:sz="0" w:space="0" w:color="auto" w:frame="1"/>
        </w:rPr>
      </w:pPr>
      <w:r w:rsidRPr="004D7033">
        <w:rPr>
          <w:rFonts w:ascii="inherit" w:hAnsi="inherit" w:cs="Arial"/>
          <w:sz w:val="28"/>
          <w:szCs w:val="28"/>
        </w:rPr>
        <w:t xml:space="preserve">2. Одобрить проект соглашения с Администрацией муниципального района </w:t>
      </w:r>
      <w:r w:rsidRPr="004D7033">
        <w:rPr>
          <w:rFonts w:ascii="Times New Roman" w:hAnsi="Times New Roman" w:cs="Arial"/>
          <w:sz w:val="28"/>
          <w:szCs w:val="28"/>
        </w:rPr>
        <w:t>Волжский</w:t>
      </w:r>
      <w:r w:rsidRPr="004D7033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 w:rsidRPr="004D7033">
        <w:rPr>
          <w:rFonts w:ascii="Times New Roman" w:hAnsi="Times New Roman" w:cs="Arial"/>
          <w:sz w:val="28"/>
          <w:szCs w:val="28"/>
        </w:rPr>
        <w:t>Волжский</w:t>
      </w:r>
      <w:r w:rsidRPr="004D7033">
        <w:rPr>
          <w:rFonts w:ascii="inherit" w:hAnsi="inherit" w:cs="Arial"/>
          <w:sz w:val="28"/>
          <w:szCs w:val="28"/>
        </w:rPr>
        <w:t xml:space="preserve"> полномочий сельского поселения </w:t>
      </w:r>
      <w:r w:rsidRPr="004D7033">
        <w:rPr>
          <w:rFonts w:ascii="Times New Roman" w:hAnsi="Times New Roman" w:cs="Arial"/>
          <w:sz w:val="28"/>
          <w:szCs w:val="28"/>
        </w:rPr>
        <w:t>Подъем-Михайловка муниципального района Волжский в сфере градостроительной деятельности</w:t>
      </w:r>
      <w:r w:rsidRPr="004D7033">
        <w:rPr>
          <w:rFonts w:ascii="inherit" w:hAnsi="inherit" w:cs="Arial"/>
          <w:sz w:val="28"/>
          <w:szCs w:val="28"/>
        </w:rPr>
        <w:t>.</w:t>
      </w:r>
      <w:r w:rsidRPr="004D7033">
        <w:rPr>
          <w:rFonts w:ascii="Times New Roman" w:hAnsi="Times New Roman" w:cs="Arial"/>
          <w:bCs/>
          <w:sz w:val="28"/>
          <w:szCs w:val="28"/>
          <w:bdr w:val="none" w:sz="0" w:space="0" w:color="auto" w:frame="1"/>
        </w:rPr>
        <w:t xml:space="preserve"> </w:t>
      </w:r>
    </w:p>
    <w:p w:rsidR="00D553AD" w:rsidRPr="004D7033" w:rsidRDefault="00D553AD" w:rsidP="00D553A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3.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Подъем-Михайловка муниципального района Волжский Самарской области в бюджет муниципального района Волжский Самарской области.</w:t>
      </w:r>
    </w:p>
    <w:p w:rsidR="00D553AD" w:rsidRPr="004D7033" w:rsidRDefault="00D553AD" w:rsidP="00D553AD">
      <w:pPr>
        <w:shd w:val="clear" w:color="auto" w:fill="FFFFFF"/>
        <w:spacing w:after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4D7033">
        <w:rPr>
          <w:rFonts w:ascii="inherit" w:hAnsi="inherit" w:cs="Arial"/>
          <w:sz w:val="28"/>
          <w:szCs w:val="28"/>
        </w:rPr>
        <w:lastRenderedPageBreak/>
        <w:t xml:space="preserve">4. Подписание соглашения поручить Главе сельского поселения </w:t>
      </w:r>
      <w:r w:rsidRPr="004D7033">
        <w:rPr>
          <w:rFonts w:ascii="Times New Roman" w:hAnsi="Times New Roman" w:cs="Arial"/>
          <w:sz w:val="28"/>
          <w:szCs w:val="28"/>
        </w:rPr>
        <w:t xml:space="preserve">Подъем-Михайловка </w:t>
      </w:r>
      <w:r w:rsidRPr="004D7033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Pr="004D7033">
        <w:rPr>
          <w:rFonts w:ascii="Times New Roman" w:hAnsi="Times New Roman" w:cs="Arial"/>
          <w:sz w:val="28"/>
          <w:szCs w:val="28"/>
        </w:rPr>
        <w:t xml:space="preserve">Волжский Самарской области </w:t>
      </w:r>
      <w:r w:rsidRPr="004D7033">
        <w:rPr>
          <w:rFonts w:ascii="inherit" w:hAnsi="inherit" w:cs="Arial"/>
          <w:sz w:val="28"/>
          <w:szCs w:val="28"/>
        </w:rPr>
        <w:t xml:space="preserve">– </w:t>
      </w:r>
      <w:proofErr w:type="spellStart"/>
      <w:r w:rsidR="00670741" w:rsidRPr="004D7033">
        <w:rPr>
          <w:rFonts w:ascii="Times New Roman" w:hAnsi="Times New Roman" w:cs="Arial"/>
          <w:sz w:val="28"/>
          <w:szCs w:val="28"/>
        </w:rPr>
        <w:t>А.А.Коптеву</w:t>
      </w:r>
      <w:proofErr w:type="spellEnd"/>
      <w:r w:rsidRPr="004D7033">
        <w:rPr>
          <w:rFonts w:ascii="inherit" w:hAnsi="inherit" w:cs="Arial"/>
          <w:sz w:val="28"/>
          <w:szCs w:val="28"/>
        </w:rPr>
        <w:t>.</w:t>
      </w:r>
    </w:p>
    <w:p w:rsidR="00D553AD" w:rsidRPr="004D7033" w:rsidRDefault="00D553AD" w:rsidP="00D553A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5. Опубликовать настоящее решение в информационной телекоммуникационной сети Интернет и в ежемесячном информационном вестнике «Подъем-Михайловские вести».</w:t>
      </w:r>
    </w:p>
    <w:p w:rsidR="00D553AD" w:rsidRPr="004D7033" w:rsidRDefault="00D553AD" w:rsidP="00D553A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6.  Настоящее решение вступает в силу со дня его официального опубликования.</w:t>
      </w: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представителей</w:t>
      </w: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Подъем-Михайловка</w:t>
      </w: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Волжский</w:t>
      </w: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4D7033">
        <w:rPr>
          <w:rFonts w:ascii="Times New Roman" w:eastAsia="Calibri" w:hAnsi="Times New Roman"/>
          <w:sz w:val="28"/>
          <w:szCs w:val="28"/>
          <w:lang w:eastAsia="en-US"/>
        </w:rPr>
        <w:t>Н.А.Кузнецова</w:t>
      </w:r>
      <w:proofErr w:type="spellEnd"/>
      <w:r w:rsidRPr="004D703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995962" w:rsidRPr="004D7033" w:rsidRDefault="00995962" w:rsidP="0099596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95962" w:rsidRPr="004D7033" w:rsidRDefault="00995962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D3825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 xml:space="preserve">Глава сельского поселения </w:t>
      </w: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Подъем-Михайловка</w:t>
      </w: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Волжский</w:t>
      </w: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D7033">
        <w:rPr>
          <w:rFonts w:ascii="Times New Roman" w:eastAsia="Calibri" w:hAnsi="Times New Roman"/>
          <w:sz w:val="28"/>
          <w:szCs w:val="28"/>
          <w:lang w:eastAsia="en-US"/>
        </w:rPr>
        <w:t>Са</w:t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>марской области</w:t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="00670741" w:rsidRPr="004D7033">
        <w:rPr>
          <w:rFonts w:ascii="Times New Roman" w:eastAsia="Calibri" w:hAnsi="Times New Roman"/>
          <w:sz w:val="28"/>
          <w:szCs w:val="28"/>
          <w:lang w:eastAsia="en-US"/>
        </w:rPr>
        <w:t>А.А.Коптев</w:t>
      </w:r>
      <w:proofErr w:type="spellEnd"/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553A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553AD" w:rsidRPr="004D7033" w:rsidRDefault="00D553AD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D11555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D7033" w:rsidRPr="004D7033" w:rsidRDefault="004D7033" w:rsidP="004D7033">
      <w:pPr>
        <w:spacing w:after="0"/>
        <w:ind w:left="5387"/>
        <w:jc w:val="center"/>
        <w:rPr>
          <w:rFonts w:ascii="Times New Roman" w:hAnsi="Times New Roman"/>
          <w:sz w:val="28"/>
          <w:szCs w:val="28"/>
        </w:rPr>
      </w:pPr>
      <w:r w:rsidRPr="004D7033">
        <w:rPr>
          <w:rFonts w:ascii="Times New Roman" w:hAnsi="Times New Roman"/>
          <w:sz w:val="28"/>
          <w:szCs w:val="28"/>
        </w:rPr>
        <w:t>ПРИЛОЖЕНИЕ 1</w:t>
      </w:r>
    </w:p>
    <w:p w:rsidR="004D7033" w:rsidRPr="004D7033" w:rsidRDefault="004D7033" w:rsidP="004D703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4D7033">
        <w:rPr>
          <w:rFonts w:ascii="Times New Roman" w:hAnsi="Times New Roman"/>
          <w:sz w:val="28"/>
          <w:szCs w:val="28"/>
        </w:rPr>
        <w:t>к решению Собрания представителей сельского поселения Подъем-Михайловка</w:t>
      </w:r>
    </w:p>
    <w:p w:rsidR="004D7033" w:rsidRPr="004D7033" w:rsidRDefault="004D7033" w:rsidP="004D703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4D7033">
        <w:rPr>
          <w:rFonts w:ascii="Times New Roman" w:hAnsi="Times New Roman"/>
          <w:sz w:val="28"/>
          <w:szCs w:val="28"/>
        </w:rPr>
        <w:t xml:space="preserve">Волжского района </w:t>
      </w:r>
    </w:p>
    <w:p w:rsidR="004D7033" w:rsidRPr="004D7033" w:rsidRDefault="004D7033" w:rsidP="004D703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4D7033">
        <w:rPr>
          <w:rFonts w:ascii="Times New Roman" w:hAnsi="Times New Roman"/>
          <w:sz w:val="28"/>
          <w:szCs w:val="28"/>
        </w:rPr>
        <w:t>Самарской области</w:t>
      </w:r>
    </w:p>
    <w:p w:rsidR="004D7033" w:rsidRPr="004D7033" w:rsidRDefault="004D7033" w:rsidP="004D703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4D7033">
        <w:rPr>
          <w:rFonts w:ascii="Times New Roman" w:hAnsi="Times New Roman"/>
          <w:sz w:val="28"/>
          <w:szCs w:val="28"/>
        </w:rPr>
        <w:t xml:space="preserve">от </w:t>
      </w:r>
      <w:r w:rsidR="0079468C">
        <w:rPr>
          <w:rFonts w:ascii="Times New Roman" w:hAnsi="Times New Roman"/>
          <w:sz w:val="28"/>
          <w:szCs w:val="28"/>
        </w:rPr>
        <w:t>21.12.2023 № 47/37</w:t>
      </w:r>
    </w:p>
    <w:p w:rsidR="00D553AD" w:rsidRPr="004D7033" w:rsidRDefault="00D553AD" w:rsidP="004D7033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79468C" w:rsidRPr="0049554D" w:rsidRDefault="0079468C" w:rsidP="0079468C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  <w:r w:rsidRPr="0049554D">
        <w:rPr>
          <w:rFonts w:ascii="Times New Roman" w:hAnsi="Times New Roman"/>
          <w:b/>
          <w:sz w:val="24"/>
          <w:szCs w:val="24"/>
        </w:rPr>
        <w:t>ПРОЕКТ</w:t>
      </w:r>
    </w:p>
    <w:p w:rsidR="0079468C" w:rsidRDefault="0079468C" w:rsidP="0079468C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79468C" w:rsidRPr="00250A7E" w:rsidRDefault="0079468C" w:rsidP="00794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Соглашение</w:t>
      </w:r>
    </w:p>
    <w:p w:rsidR="0079468C" w:rsidRPr="00250A7E" w:rsidRDefault="0079468C" w:rsidP="00794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между Администрацией сельского поселения (</w:t>
      </w:r>
      <w:r w:rsidRPr="001D423B">
        <w:rPr>
          <w:rFonts w:ascii="Times New Roman" w:hAnsi="Times New Roman"/>
          <w:i/>
          <w:sz w:val="28"/>
          <w:szCs w:val="28"/>
        </w:rPr>
        <w:t>наименование поселения</w:t>
      </w:r>
      <w:r w:rsidRPr="00250A7E">
        <w:rPr>
          <w:rFonts w:ascii="Times New Roman" w:hAnsi="Times New Roman"/>
          <w:sz w:val="28"/>
          <w:szCs w:val="28"/>
        </w:rPr>
        <w:t xml:space="preserve">)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</w:t>
      </w:r>
      <w:r>
        <w:rPr>
          <w:rFonts w:ascii="Times New Roman" w:hAnsi="Times New Roman"/>
          <w:sz w:val="28"/>
          <w:szCs w:val="28"/>
        </w:rPr>
        <w:t>2024</w:t>
      </w:r>
      <w:r w:rsidRPr="00250A7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плановом периоде 2025-2026 годов</w:t>
      </w:r>
    </w:p>
    <w:p w:rsidR="0079468C" w:rsidRPr="00D11555" w:rsidRDefault="0079468C" w:rsidP="007946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8C" w:rsidRDefault="0079468C" w:rsidP="0079468C">
      <w:pPr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г. Самара                </w:t>
      </w:r>
      <w:r w:rsidRPr="00D1155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___»____________ 20__</w:t>
      </w:r>
      <w:r w:rsidRPr="00D11555">
        <w:rPr>
          <w:rFonts w:ascii="Times New Roman" w:hAnsi="Times New Roman"/>
          <w:sz w:val="28"/>
          <w:szCs w:val="28"/>
        </w:rPr>
        <w:t xml:space="preserve"> г.</w:t>
      </w:r>
    </w:p>
    <w:p w:rsidR="0079468C" w:rsidRPr="00D11555" w:rsidRDefault="0079468C" w:rsidP="0079468C">
      <w:pPr>
        <w:jc w:val="both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1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(наименование поселения)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4C2F11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>(далее –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4C2F11">
        <w:rPr>
          <w:rFonts w:ascii="Times New Roman" w:hAnsi="Times New Roman"/>
          <w:sz w:val="28"/>
          <w:szCs w:val="28"/>
        </w:rPr>
        <w:t>Администрация поселения</w:t>
      </w:r>
      <w:r w:rsidRPr="00D11555">
        <w:rPr>
          <w:rFonts w:ascii="Times New Roman" w:hAnsi="Times New Roman"/>
          <w:i/>
          <w:sz w:val="28"/>
          <w:szCs w:val="28"/>
        </w:rPr>
        <w:t>)</w:t>
      </w:r>
      <w:r w:rsidRPr="00D11555">
        <w:rPr>
          <w:rFonts w:ascii="Times New Roman" w:hAnsi="Times New Roman"/>
          <w:sz w:val="28"/>
          <w:szCs w:val="28"/>
        </w:rPr>
        <w:t xml:space="preserve">, в лице Главы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4C2F11">
        <w:rPr>
          <w:rFonts w:ascii="Times New Roman" w:hAnsi="Times New Roman"/>
          <w:i/>
          <w:sz w:val="28"/>
          <w:szCs w:val="28"/>
        </w:rPr>
        <w:t>наименование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11555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 w:rsidRPr="004C2F11">
        <w:rPr>
          <w:rFonts w:ascii="Times New Roman" w:hAnsi="Times New Roman"/>
          <w:i/>
          <w:sz w:val="28"/>
          <w:szCs w:val="28"/>
        </w:rPr>
        <w:t>(Ф.И.О.)</w:t>
      </w:r>
      <w:r w:rsidRPr="00D11555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4C2F11">
        <w:rPr>
          <w:rFonts w:ascii="Times New Roman" w:hAnsi="Times New Roman"/>
          <w:i/>
          <w:sz w:val="28"/>
          <w:szCs w:val="28"/>
        </w:rPr>
        <w:t>наименование поселения</w:t>
      </w:r>
      <w:r>
        <w:rPr>
          <w:rFonts w:ascii="Times New Roman" w:hAnsi="Times New Roman"/>
          <w:sz w:val="28"/>
          <w:szCs w:val="28"/>
        </w:rPr>
        <w:t>)</w:t>
      </w:r>
      <w:r w:rsidRPr="00D11555">
        <w:rPr>
          <w:rFonts w:ascii="Times New Roman" w:hAnsi="Times New Roman"/>
          <w:sz w:val="28"/>
          <w:szCs w:val="28"/>
        </w:rPr>
        <w:t xml:space="preserve"> и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(</w:t>
      </w:r>
      <w:r w:rsidRPr="004C2F11">
        <w:rPr>
          <w:rFonts w:ascii="Times New Roman" w:hAnsi="Times New Roman"/>
          <w:i/>
          <w:sz w:val="28"/>
          <w:szCs w:val="28"/>
        </w:rPr>
        <w:t>наименование поселения</w:t>
      </w:r>
      <w:r>
        <w:rPr>
          <w:rFonts w:ascii="Times New Roman" w:hAnsi="Times New Roman"/>
          <w:sz w:val="28"/>
          <w:szCs w:val="28"/>
        </w:rPr>
        <w:t>)</w:t>
      </w:r>
      <w:r w:rsidRPr="00D11555">
        <w:rPr>
          <w:rFonts w:ascii="Times New Roman" w:hAnsi="Times New Roman"/>
          <w:sz w:val="28"/>
          <w:szCs w:val="28"/>
        </w:rPr>
        <w:t xml:space="preserve"> от ____________ № _____, с одной стороны, и</w:t>
      </w: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F11">
        <w:rPr>
          <w:rFonts w:ascii="Times New Roman" w:hAnsi="Times New Roman"/>
          <w:sz w:val="28"/>
          <w:szCs w:val="28"/>
        </w:rPr>
        <w:t>Администрация муниципального района Волжский Самарской области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 xml:space="preserve">(далее – </w:t>
      </w:r>
      <w:r w:rsidRPr="004C2F11">
        <w:rPr>
          <w:rFonts w:ascii="Times New Roman" w:hAnsi="Times New Roman"/>
          <w:sz w:val="28"/>
          <w:szCs w:val="28"/>
        </w:rPr>
        <w:t>Администрация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), в лице Главы муниципального района Волжский Самарской области </w:t>
      </w:r>
      <w:r w:rsidRPr="004C2F11">
        <w:rPr>
          <w:rFonts w:ascii="Times New Roman" w:hAnsi="Times New Roman"/>
          <w:i/>
          <w:sz w:val="28"/>
          <w:szCs w:val="28"/>
        </w:rPr>
        <w:t>(Ф.И.О.)</w:t>
      </w:r>
      <w:r w:rsidRPr="00D11555">
        <w:rPr>
          <w:rFonts w:ascii="Times New Roman" w:hAnsi="Times New Roman"/>
          <w:sz w:val="28"/>
          <w:szCs w:val="28"/>
        </w:rPr>
        <w:t>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 xml:space="preserve">от __________ № _____, с другой стороны, в соответствии с частью 4 статьи 15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555">
        <w:rPr>
          <w:rFonts w:ascii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9468C" w:rsidRDefault="0079468C" w:rsidP="0079468C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Предмет соглашения</w:t>
      </w:r>
    </w:p>
    <w:p w:rsidR="0079468C" w:rsidRPr="00250A7E" w:rsidRDefault="0079468C" w:rsidP="0079468C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1.1.  Предметом настоящего Соглашения является передача Администрацией поселения осуществления части сво</w:t>
      </w:r>
      <w:r>
        <w:rPr>
          <w:rFonts w:ascii="Times New Roman" w:hAnsi="Times New Roman"/>
          <w:sz w:val="28"/>
          <w:szCs w:val="28"/>
        </w:rPr>
        <w:t>их полномочий по решению вопросов</w:t>
      </w:r>
      <w:r w:rsidRPr="00D11555">
        <w:rPr>
          <w:rFonts w:ascii="Times New Roman" w:hAnsi="Times New Roman"/>
          <w:sz w:val="28"/>
          <w:szCs w:val="28"/>
        </w:rPr>
        <w:t xml:space="preserve"> местного значения, предусмотренного пунктом 20 части 1 статьи 14 Федерального закона от 06.10.2003 № 131-ФЗ «Об общих принципах организации местного самоуправления в Российской Федерации» </w:t>
      </w:r>
      <w:proofErr w:type="gramStart"/>
      <w:r w:rsidRPr="00D115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10C">
        <w:rPr>
          <w:rFonts w:ascii="Times New Roman" w:hAnsi="Times New Roman"/>
          <w:sz w:val="28"/>
          <w:szCs w:val="28"/>
        </w:rPr>
        <w:t xml:space="preserve"> 2024</w:t>
      </w:r>
      <w:proofErr w:type="gramEnd"/>
      <w:r w:rsidRPr="00A0210C">
        <w:rPr>
          <w:rFonts w:ascii="Times New Roman" w:hAnsi="Times New Roman"/>
          <w:sz w:val="28"/>
          <w:szCs w:val="28"/>
        </w:rPr>
        <w:t xml:space="preserve"> году и плановом периоде 2025-2026 годов</w:t>
      </w:r>
      <w:r w:rsidRPr="00D11555">
        <w:rPr>
          <w:rFonts w:ascii="Times New Roman" w:hAnsi="Times New Roman"/>
          <w:sz w:val="28"/>
          <w:szCs w:val="28"/>
        </w:rPr>
        <w:t xml:space="preserve">, а именно </w:t>
      </w:r>
      <w:r>
        <w:rPr>
          <w:rFonts w:ascii="Times New Roman" w:hAnsi="Times New Roman"/>
          <w:sz w:val="28"/>
          <w:szCs w:val="28"/>
        </w:rPr>
        <w:t>полномочий по</w:t>
      </w:r>
      <w:r w:rsidRPr="00D11555">
        <w:rPr>
          <w:rFonts w:ascii="Times New Roman" w:hAnsi="Times New Roman"/>
          <w:sz w:val="28"/>
          <w:szCs w:val="28"/>
        </w:rPr>
        <w:t>: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подготовк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проектов муниципальных правовых актов и иных документов, необходимых для принятия решения об утверждении </w:t>
      </w:r>
      <w:r w:rsidRPr="00D11555">
        <w:rPr>
          <w:rFonts w:ascii="Times New Roman" w:hAnsi="Times New Roman"/>
          <w:sz w:val="28"/>
          <w:szCs w:val="28"/>
        </w:rPr>
        <w:t>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проверк</w:t>
      </w:r>
      <w:r>
        <w:rPr>
          <w:rFonts w:ascii="Times New Roman" w:hAnsi="Times New Roman"/>
          <w:sz w:val="28"/>
          <w:szCs w:val="28"/>
        </w:rPr>
        <w:t>е</w:t>
      </w:r>
      <w:r w:rsidRPr="00D11555">
        <w:rPr>
          <w:rFonts w:ascii="Times New Roman" w:hAnsi="Times New Roman"/>
          <w:sz w:val="28"/>
          <w:szCs w:val="28"/>
        </w:rPr>
        <w:t xml:space="preserve">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</w:t>
      </w:r>
      <w:r>
        <w:rPr>
          <w:rFonts w:ascii="Times New Roman" w:hAnsi="Times New Roman"/>
          <w:sz w:val="28"/>
          <w:szCs w:val="28"/>
        </w:rPr>
        <w:t>ю</w:t>
      </w:r>
      <w:r w:rsidRPr="00D11555">
        <w:rPr>
          <w:rFonts w:ascii="Times New Roman" w:hAnsi="Times New Roman"/>
          <w:sz w:val="28"/>
          <w:szCs w:val="28"/>
        </w:rPr>
        <w:t xml:space="preserve">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>подготовке проектов муниципальных правовых актов и иных документов, необходимых для принятия</w:t>
      </w:r>
      <w:r w:rsidRPr="00D11555">
        <w:rPr>
          <w:rFonts w:ascii="Times New Roman" w:hAnsi="Times New Roman"/>
          <w:sz w:val="28"/>
          <w:szCs w:val="28"/>
        </w:rPr>
        <w:t xml:space="preserve">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</w:t>
      </w:r>
      <w:proofErr w:type="gramStart"/>
      <w:r w:rsidRPr="00D11555">
        <w:rPr>
          <w:rFonts w:ascii="Times New Roman" w:hAnsi="Times New Roman"/>
          <w:sz w:val="28"/>
          <w:szCs w:val="28"/>
        </w:rPr>
        <w:t>случае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D1155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ов</w:t>
      </w:r>
      <w:r w:rsidRPr="00D11555">
        <w:rPr>
          <w:rFonts w:ascii="Times New Roman" w:hAnsi="Times New Roman"/>
          <w:sz w:val="28"/>
          <w:szCs w:val="28"/>
        </w:rPr>
        <w:t xml:space="preserve"> капитального строительства;</w:t>
      </w:r>
    </w:p>
    <w:p w:rsidR="0079468C" w:rsidRDefault="0079468C" w:rsidP="0079468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-  </w:t>
      </w:r>
      <w:r>
        <w:rPr>
          <w:rFonts w:ascii="Times New Roman" w:hAnsi="Times New Roman"/>
          <w:sz w:val="28"/>
          <w:szCs w:val="28"/>
        </w:rPr>
        <w:t xml:space="preserve">подготовке проектов муниципальных правовых актов и иных документов, необходимых для </w:t>
      </w:r>
      <w:r w:rsidRPr="00D1155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11555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D11555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выдаче градостроительного плана земельного участка.</w:t>
      </w: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8C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Статья 2. Финансовое обе</w:t>
      </w:r>
      <w:r>
        <w:rPr>
          <w:rFonts w:ascii="Times New Roman" w:hAnsi="Times New Roman"/>
          <w:sz w:val="28"/>
          <w:szCs w:val="28"/>
        </w:rPr>
        <w:t>спечение переданного полномочия</w:t>
      </w:r>
    </w:p>
    <w:p w:rsidR="0079468C" w:rsidRPr="00250A7E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2.1.  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2.2.  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</w:t>
      </w:r>
      <w:r>
        <w:rPr>
          <w:rFonts w:ascii="Times New Roman" w:hAnsi="Times New Roman"/>
          <w:sz w:val="28"/>
          <w:szCs w:val="28"/>
        </w:rPr>
        <w:t>2024</w:t>
      </w:r>
      <w:r w:rsidRPr="00D11555">
        <w:rPr>
          <w:rFonts w:ascii="Times New Roman" w:hAnsi="Times New Roman"/>
          <w:sz w:val="28"/>
          <w:szCs w:val="28"/>
        </w:rPr>
        <w:t xml:space="preserve">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 2025-2026 годов</w:t>
      </w:r>
      <w:r w:rsidRPr="00D11555">
        <w:rPr>
          <w:rFonts w:ascii="Times New Roman" w:hAnsi="Times New Roman"/>
          <w:sz w:val="28"/>
          <w:szCs w:val="28"/>
        </w:rPr>
        <w:t>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2.3.  Стороны определили объем межбюджетных трансфертов, необходимых для осуществления переданных п</w:t>
      </w:r>
      <w:r>
        <w:rPr>
          <w:rFonts w:ascii="Times New Roman" w:hAnsi="Times New Roman"/>
          <w:sz w:val="28"/>
          <w:szCs w:val="28"/>
        </w:rPr>
        <w:t>олномочий, в размере 100 000 (Сто тысяч)</w:t>
      </w:r>
      <w:r w:rsidRPr="00D11555">
        <w:rPr>
          <w:rFonts w:ascii="Times New Roman" w:hAnsi="Times New Roman"/>
          <w:sz w:val="28"/>
          <w:szCs w:val="28"/>
        </w:rPr>
        <w:t xml:space="preserve"> рублей.</w:t>
      </w:r>
    </w:p>
    <w:p w:rsidR="0079468C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2.4.  Межбюджетные трансферты перечисляются не позднее 25-го декабря </w:t>
      </w:r>
      <w:r>
        <w:rPr>
          <w:rFonts w:ascii="Times New Roman" w:hAnsi="Times New Roman"/>
          <w:sz w:val="28"/>
          <w:szCs w:val="28"/>
        </w:rPr>
        <w:t>2024, 2025, 2026 годов</w:t>
      </w:r>
      <w:r w:rsidRPr="00D11555">
        <w:rPr>
          <w:rFonts w:ascii="Times New Roman" w:hAnsi="Times New Roman"/>
          <w:sz w:val="28"/>
          <w:szCs w:val="28"/>
        </w:rPr>
        <w:t>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68C" w:rsidRDefault="0079468C" w:rsidP="0079468C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я 3. Права и обязанности сторон</w:t>
      </w:r>
    </w:p>
    <w:p w:rsidR="0079468C" w:rsidRPr="00250A7E" w:rsidRDefault="0079468C" w:rsidP="0079468C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3.1.  Во исполнение настоящего Соглашения </w:t>
      </w:r>
      <w:r w:rsidRPr="004C2F11">
        <w:rPr>
          <w:rFonts w:ascii="Times New Roman" w:hAnsi="Times New Roman"/>
          <w:sz w:val="28"/>
          <w:szCs w:val="28"/>
        </w:rPr>
        <w:t>Администрация поселения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3.2.  Во исполнение настоящего Соглашения </w:t>
      </w:r>
      <w:r w:rsidRPr="004C2F11">
        <w:rPr>
          <w:rFonts w:ascii="Times New Roman" w:hAnsi="Times New Roman"/>
          <w:sz w:val="28"/>
          <w:szCs w:val="28"/>
        </w:rPr>
        <w:t>Администрация муниципального района: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555">
        <w:rPr>
          <w:rFonts w:ascii="Times New Roman" w:hAnsi="Times New Roman"/>
          <w:sz w:val="28"/>
          <w:szCs w:val="28"/>
        </w:rPr>
        <w:t>а)</w:t>
      </w:r>
      <w:r w:rsidRPr="00D11555">
        <w:rPr>
          <w:rFonts w:ascii="Times New Roman" w:hAnsi="Times New Roman"/>
          <w:i/>
          <w:sz w:val="28"/>
          <w:szCs w:val="28"/>
        </w:rPr>
        <w:t>  </w:t>
      </w:r>
      <w:r w:rsidRPr="00D11555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на себя полномочия</w:t>
      </w:r>
      <w:r>
        <w:rPr>
          <w:rFonts w:ascii="Times New Roman" w:hAnsi="Times New Roman"/>
          <w:sz w:val="28"/>
          <w:szCs w:val="28"/>
        </w:rPr>
        <w:t>,</w:t>
      </w:r>
      <w:r w:rsidRPr="00D11555">
        <w:rPr>
          <w:rFonts w:ascii="Times New Roman" w:hAnsi="Times New Roman"/>
          <w:sz w:val="28"/>
          <w:szCs w:val="28"/>
        </w:rPr>
        <w:t xml:space="preserve"> указанные в статье 1 настоящего Соглашения</w:t>
      </w:r>
      <w:r>
        <w:rPr>
          <w:rFonts w:ascii="Times New Roman" w:hAnsi="Times New Roman"/>
          <w:sz w:val="28"/>
          <w:szCs w:val="28"/>
        </w:rPr>
        <w:t>,</w:t>
      </w:r>
      <w:r w:rsidRPr="00D11555">
        <w:rPr>
          <w:rFonts w:ascii="Times New Roman" w:hAnsi="Times New Roman"/>
          <w:sz w:val="28"/>
          <w:szCs w:val="28"/>
        </w:rPr>
        <w:t xml:space="preserve"> и самостоятельно определяет формы и методы их осуществления 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1155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и настоящим Соглашением в пределах выделенных на эти цели финансовых средств;</w:t>
      </w:r>
    </w:p>
    <w:p w:rsidR="0079468C" w:rsidRPr="00D11555" w:rsidRDefault="0079468C" w:rsidP="007946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555">
        <w:rPr>
          <w:rFonts w:ascii="Times New Roman" w:hAnsi="Times New Roman"/>
          <w:sz w:val="28"/>
          <w:szCs w:val="28"/>
        </w:rPr>
        <w:t>б)  обеспечивает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79468C" w:rsidRPr="00743FF0" w:rsidRDefault="0079468C" w:rsidP="007946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3FF0">
        <w:rPr>
          <w:rFonts w:ascii="Times New Roman" w:hAnsi="Times New Roman"/>
          <w:sz w:val="28"/>
          <w:szCs w:val="28"/>
        </w:rPr>
        <w:t>Статья 4. Срок действия, основания и порядок</w:t>
      </w:r>
    </w:p>
    <w:p w:rsidR="0079468C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прекращения действия Соглашения</w:t>
      </w:r>
    </w:p>
    <w:p w:rsidR="0079468C" w:rsidRPr="00743FF0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4.1.  Настоящее Соглашение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его подписания Сторонами </w:t>
      </w:r>
      <w:r w:rsidRPr="00D11555">
        <w:rPr>
          <w:rFonts w:ascii="Times New Roman" w:hAnsi="Times New Roman"/>
          <w:sz w:val="28"/>
          <w:szCs w:val="28"/>
        </w:rPr>
        <w:t>и действует по 31.12.</w:t>
      </w:r>
      <w:r>
        <w:rPr>
          <w:rFonts w:ascii="Times New Roman" w:hAnsi="Times New Roman"/>
          <w:sz w:val="28"/>
          <w:szCs w:val="28"/>
        </w:rPr>
        <w:t>2026</w:t>
      </w:r>
      <w:r w:rsidRPr="00D11555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B40">
        <w:rPr>
          <w:rFonts w:ascii="Times New Roman" w:hAnsi="Times New Roman"/>
          <w:sz w:val="28"/>
          <w:szCs w:val="28"/>
        </w:rPr>
        <w:t>Действие настоящего Соглашения распространяется на о</w:t>
      </w:r>
      <w:r>
        <w:rPr>
          <w:rFonts w:ascii="Times New Roman" w:hAnsi="Times New Roman"/>
          <w:sz w:val="28"/>
          <w:szCs w:val="28"/>
        </w:rPr>
        <w:t>тношения, возникшие с 01.01.2024</w:t>
      </w:r>
      <w:r w:rsidRPr="002C3B40">
        <w:rPr>
          <w:rFonts w:ascii="Times New Roman" w:hAnsi="Times New Roman"/>
          <w:sz w:val="28"/>
          <w:szCs w:val="28"/>
        </w:rPr>
        <w:t xml:space="preserve"> года.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4.2.  Действие настоящего Соглашения может быть прекращено досрочно по следующим основаниям: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1)  по соглашению сторон; 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2)  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4C2F11">
        <w:rPr>
          <w:rFonts w:ascii="Times New Roman" w:hAnsi="Times New Roman"/>
          <w:sz w:val="28"/>
          <w:szCs w:val="28"/>
        </w:rPr>
        <w:t>Администрацией поселения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>самостоятельно</w:t>
      </w:r>
      <w:r w:rsidRPr="00D11555">
        <w:rPr>
          <w:rFonts w:ascii="Times New Roman" w:hAnsi="Times New Roman"/>
          <w:i/>
          <w:sz w:val="28"/>
          <w:szCs w:val="28"/>
        </w:rPr>
        <w:t>;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3)  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4.3.  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79468C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4.4.  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79468C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5. Изменение условий Соглашения</w:t>
      </w:r>
    </w:p>
    <w:p w:rsidR="0079468C" w:rsidRPr="00250A7E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5.1.  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79468C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5.2.  Основанием изменения и (или) дополнения Соглашения является изменение и (или) дополнение Федерального закона от 06.10.2003 № 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79468C" w:rsidRPr="00D11555" w:rsidRDefault="0079468C" w:rsidP="007946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8C" w:rsidRDefault="0079468C" w:rsidP="007946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Урегулирование споров</w:t>
      </w:r>
    </w:p>
    <w:p w:rsidR="0079468C" w:rsidRPr="00250A7E" w:rsidRDefault="0079468C" w:rsidP="007946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6.1.  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6.2.  При не достижении взаимоприемлемого решения Стороны вправе передать спорный вопрос на разрешение в суд.</w:t>
      </w:r>
    </w:p>
    <w:p w:rsidR="0079468C" w:rsidRPr="00D11555" w:rsidRDefault="0079468C" w:rsidP="007946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6.3.  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79468C" w:rsidRDefault="0079468C" w:rsidP="0079468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7. Ответственность сторон</w:t>
      </w:r>
    </w:p>
    <w:p w:rsidR="0079468C" w:rsidRPr="00D11555" w:rsidRDefault="0079468C" w:rsidP="0079468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7.1.  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7.2.  </w:t>
      </w:r>
      <w:r w:rsidRPr="004C2F11">
        <w:rPr>
          <w:rFonts w:ascii="Times New Roman" w:hAnsi="Times New Roman"/>
          <w:sz w:val="28"/>
          <w:szCs w:val="28"/>
        </w:rPr>
        <w:t>Администрация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7.3.  Ответственность </w:t>
      </w:r>
      <w:r w:rsidRPr="004C2F11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4C2F11">
        <w:rPr>
          <w:rFonts w:ascii="Times New Roman" w:hAnsi="Times New Roman"/>
          <w:sz w:val="28"/>
          <w:szCs w:val="28"/>
        </w:rPr>
        <w:t>Администрацией поселения</w:t>
      </w:r>
      <w:r w:rsidRPr="00D11555">
        <w:rPr>
          <w:rFonts w:ascii="Times New Roman" w:hAnsi="Times New Roman"/>
          <w:sz w:val="28"/>
          <w:szCs w:val="28"/>
        </w:rPr>
        <w:t xml:space="preserve"> своих полномочий, в том числе по представлению </w:t>
      </w:r>
      <w:r w:rsidRPr="004C2F11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 необходимой информации, документов и разъяснений.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7.4.  В случае не перечисления </w:t>
      </w:r>
      <w:r w:rsidRPr="004C2F11">
        <w:rPr>
          <w:rFonts w:ascii="Times New Roman" w:hAnsi="Times New Roman"/>
          <w:sz w:val="28"/>
          <w:szCs w:val="28"/>
        </w:rPr>
        <w:t>Администрацией поселения</w:t>
      </w:r>
      <w:r w:rsidRPr="00D11555">
        <w:rPr>
          <w:rFonts w:ascii="Times New Roman" w:hAnsi="Times New Roman"/>
          <w:sz w:val="28"/>
          <w:szCs w:val="28"/>
        </w:rPr>
        <w:t xml:space="preserve"> финансовых средств из бюджета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в бюджет муниципального района </w:t>
      </w:r>
      <w:r w:rsidRPr="004C2F11">
        <w:rPr>
          <w:rFonts w:ascii="Times New Roman" w:hAnsi="Times New Roman"/>
          <w:sz w:val="28"/>
          <w:szCs w:val="28"/>
        </w:rPr>
        <w:t>Администрация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 вправе приостановить осуществление полномочий.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7.5.  Стороны не несут ответственность по своим обязательствам, если: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1)  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2)  невыполнение явилось следствием обстоятельств непреодолимой силы.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7.6.  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7.7.  Надлежащим подтверждением наличия вышеуказанных обстоятельств и их продолжительности будут служить документы </w:t>
      </w:r>
      <w:r w:rsidRPr="004C2F11">
        <w:rPr>
          <w:rFonts w:ascii="Times New Roman" w:hAnsi="Times New Roman"/>
          <w:sz w:val="28"/>
          <w:szCs w:val="28"/>
        </w:rPr>
        <w:t>Администрации муниципального района и Администрации поселения</w:t>
      </w:r>
      <w:r w:rsidRPr="00D11555">
        <w:rPr>
          <w:rFonts w:ascii="Times New Roman" w:hAnsi="Times New Roman"/>
          <w:sz w:val="28"/>
          <w:szCs w:val="28"/>
        </w:rPr>
        <w:t>, а также соответствующих органов государственной власти.</w:t>
      </w:r>
    </w:p>
    <w:p w:rsidR="0079468C" w:rsidRPr="00D11555" w:rsidRDefault="0079468C" w:rsidP="007946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7.8.  Установление факта ненадлежащего осуществления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4C2F11">
        <w:rPr>
          <w:rFonts w:ascii="Times New Roman" w:hAnsi="Times New Roman"/>
          <w:sz w:val="28"/>
          <w:szCs w:val="28"/>
        </w:rPr>
        <w:t>Администрацией муниципального района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D11555">
        <w:rPr>
          <w:rFonts w:ascii="Times New Roman" w:hAnsi="Times New Roman"/>
          <w:i/>
          <w:sz w:val="28"/>
          <w:szCs w:val="28"/>
        </w:rPr>
        <w:t>.</w:t>
      </w:r>
      <w:r w:rsidRPr="00D11555">
        <w:rPr>
          <w:rFonts w:ascii="Times New Roman" w:hAnsi="Times New Roman"/>
          <w:sz w:val="28"/>
          <w:szCs w:val="28"/>
        </w:rPr>
        <w:t xml:space="preserve"> </w:t>
      </w:r>
    </w:p>
    <w:p w:rsidR="0079468C" w:rsidRDefault="0079468C" w:rsidP="007946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тья 8. Заключительные положения</w:t>
      </w:r>
    </w:p>
    <w:p w:rsidR="0079468C" w:rsidRPr="00250A7E" w:rsidRDefault="0079468C" w:rsidP="0079468C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468C" w:rsidRPr="00D11555" w:rsidRDefault="0079468C" w:rsidP="007946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>8.1.  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79468C" w:rsidRPr="00D11555" w:rsidRDefault="0079468C" w:rsidP="007946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8.2.  Настоящее Соглашение подготовлено на </w:t>
      </w:r>
      <w:r>
        <w:rPr>
          <w:rFonts w:ascii="Times New Roman" w:hAnsi="Times New Roman"/>
          <w:sz w:val="28"/>
          <w:szCs w:val="28"/>
        </w:rPr>
        <w:t>___</w:t>
      </w:r>
      <w:r w:rsidRPr="00D11555">
        <w:rPr>
          <w:rFonts w:ascii="Times New Roman" w:hAnsi="Times New Roman"/>
          <w:sz w:val="28"/>
          <w:szCs w:val="28"/>
        </w:rPr>
        <w:t xml:space="preserve"> листах в двух экземплярах, по одному для каждой из Сторон, имеющих равную юридическую силу.</w:t>
      </w:r>
    </w:p>
    <w:p w:rsidR="0079468C" w:rsidRPr="00D11555" w:rsidRDefault="0079468C" w:rsidP="007946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8C" w:rsidRPr="00250A7E" w:rsidRDefault="0079468C" w:rsidP="0079468C">
      <w:pPr>
        <w:jc w:val="center"/>
        <w:rPr>
          <w:rFonts w:ascii="Times New Roman" w:hAnsi="Times New Roman"/>
          <w:sz w:val="28"/>
          <w:szCs w:val="28"/>
        </w:rPr>
      </w:pPr>
      <w:r w:rsidRPr="00250A7E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79468C" w:rsidRPr="00D11555" w:rsidTr="004A1C36">
        <w:tc>
          <w:tcPr>
            <w:tcW w:w="4785" w:type="dxa"/>
          </w:tcPr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>Волжский Самарской области</w:t>
            </w:r>
          </w:p>
        </w:tc>
        <w:tc>
          <w:tcPr>
            <w:tcW w:w="4786" w:type="dxa"/>
          </w:tcPr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C2F11">
              <w:rPr>
                <w:rFonts w:ascii="Times New Roman" w:hAnsi="Times New Roman"/>
                <w:i/>
                <w:sz w:val="28"/>
                <w:szCs w:val="28"/>
              </w:rPr>
              <w:t>наименование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</w:tr>
      <w:tr w:rsidR="0079468C" w:rsidRPr="00D11555" w:rsidTr="004A1C36">
        <w:trPr>
          <w:trHeight w:val="1031"/>
        </w:trPr>
        <w:tc>
          <w:tcPr>
            <w:tcW w:w="4785" w:type="dxa"/>
          </w:tcPr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C2F11">
              <w:rPr>
                <w:rFonts w:ascii="Times New Roman" w:hAnsi="Times New Roman"/>
                <w:i/>
                <w:sz w:val="28"/>
                <w:szCs w:val="28"/>
              </w:rPr>
              <w:t>Ф.И.О</w:t>
            </w:r>
            <w:r>
              <w:rPr>
                <w:rFonts w:ascii="Times New Roman" w:hAnsi="Times New Roman"/>
                <w:sz w:val="28"/>
                <w:szCs w:val="28"/>
              </w:rPr>
              <w:t>./</w:t>
            </w:r>
          </w:p>
        </w:tc>
        <w:tc>
          <w:tcPr>
            <w:tcW w:w="4786" w:type="dxa"/>
          </w:tcPr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68C" w:rsidRPr="00D11555" w:rsidRDefault="0079468C" w:rsidP="004A1C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_________________/</w:t>
            </w:r>
            <w:r w:rsidRPr="004C2F11">
              <w:rPr>
                <w:rFonts w:ascii="Times New Roman" w:hAnsi="Times New Roman"/>
                <w:i/>
                <w:sz w:val="28"/>
                <w:szCs w:val="28"/>
              </w:rPr>
              <w:t>Ф.И.О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79468C" w:rsidRPr="00D11555" w:rsidRDefault="0079468C" w:rsidP="0079468C">
      <w:pPr>
        <w:spacing w:after="0"/>
        <w:jc w:val="both"/>
        <w:rPr>
          <w:sz w:val="28"/>
          <w:szCs w:val="28"/>
        </w:rPr>
      </w:pPr>
    </w:p>
    <w:p w:rsidR="0079468C" w:rsidRDefault="0079468C" w:rsidP="0079468C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4D7033" w:rsidRPr="004D7033" w:rsidRDefault="004D7033">
      <w:pPr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</w:p>
    <w:sectPr w:rsidR="004D7033" w:rsidRPr="004D7033" w:rsidSect="00627A3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1A" w:rsidRDefault="004A5F1A" w:rsidP="00627A3C">
      <w:pPr>
        <w:spacing w:after="0" w:line="240" w:lineRule="auto"/>
      </w:pPr>
      <w:r>
        <w:separator/>
      </w:r>
    </w:p>
  </w:endnote>
  <w:endnote w:type="continuationSeparator" w:id="0">
    <w:p w:rsidR="004A5F1A" w:rsidRDefault="004A5F1A" w:rsidP="0062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1A" w:rsidRDefault="004A5F1A" w:rsidP="00627A3C">
      <w:pPr>
        <w:spacing w:after="0" w:line="240" w:lineRule="auto"/>
      </w:pPr>
      <w:r>
        <w:separator/>
      </w:r>
    </w:p>
  </w:footnote>
  <w:footnote w:type="continuationSeparator" w:id="0">
    <w:p w:rsidR="004A5F1A" w:rsidRDefault="004A5F1A" w:rsidP="0062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032"/>
      <w:docPartObj>
        <w:docPartGallery w:val="Page Numbers (Top of Page)"/>
        <w:docPartUnique/>
      </w:docPartObj>
    </w:sdtPr>
    <w:sdtEndPr/>
    <w:sdtContent>
      <w:p w:rsidR="00627A3C" w:rsidRDefault="00D553A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44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7A3C" w:rsidRDefault="00627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7"/>
    <w:rsid w:val="000C1DAC"/>
    <w:rsid w:val="001142B8"/>
    <w:rsid w:val="00127216"/>
    <w:rsid w:val="00160DD2"/>
    <w:rsid w:val="001678BE"/>
    <w:rsid w:val="001A2076"/>
    <w:rsid w:val="001C5480"/>
    <w:rsid w:val="001C5BDC"/>
    <w:rsid w:val="001D484D"/>
    <w:rsid w:val="002225EF"/>
    <w:rsid w:val="00241D17"/>
    <w:rsid w:val="00250A7E"/>
    <w:rsid w:val="00274AB7"/>
    <w:rsid w:val="002C1E57"/>
    <w:rsid w:val="002D4491"/>
    <w:rsid w:val="002F6F5B"/>
    <w:rsid w:val="00324DED"/>
    <w:rsid w:val="00353805"/>
    <w:rsid w:val="003641CD"/>
    <w:rsid w:val="003920B7"/>
    <w:rsid w:val="003A2076"/>
    <w:rsid w:val="003B5581"/>
    <w:rsid w:val="00402397"/>
    <w:rsid w:val="00403664"/>
    <w:rsid w:val="004136C0"/>
    <w:rsid w:val="004168C0"/>
    <w:rsid w:val="004942D5"/>
    <w:rsid w:val="004A5F1A"/>
    <w:rsid w:val="004B22BC"/>
    <w:rsid w:val="004D3D61"/>
    <w:rsid w:val="004D7033"/>
    <w:rsid w:val="005A6FCB"/>
    <w:rsid w:val="00627A3C"/>
    <w:rsid w:val="006315D3"/>
    <w:rsid w:val="00652D3E"/>
    <w:rsid w:val="00670741"/>
    <w:rsid w:val="00676F51"/>
    <w:rsid w:val="006817B3"/>
    <w:rsid w:val="006B21E1"/>
    <w:rsid w:val="006C3882"/>
    <w:rsid w:val="006C5024"/>
    <w:rsid w:val="0070358D"/>
    <w:rsid w:val="00725E37"/>
    <w:rsid w:val="00744AC7"/>
    <w:rsid w:val="00791E90"/>
    <w:rsid w:val="0079468C"/>
    <w:rsid w:val="007B481E"/>
    <w:rsid w:val="007C5442"/>
    <w:rsid w:val="007C59E9"/>
    <w:rsid w:val="00805D88"/>
    <w:rsid w:val="008C7718"/>
    <w:rsid w:val="00961B9B"/>
    <w:rsid w:val="00963F46"/>
    <w:rsid w:val="0099221B"/>
    <w:rsid w:val="00995962"/>
    <w:rsid w:val="00A224BF"/>
    <w:rsid w:val="00A5391E"/>
    <w:rsid w:val="00A804AD"/>
    <w:rsid w:val="00AD4E3B"/>
    <w:rsid w:val="00AD62EF"/>
    <w:rsid w:val="00AE6493"/>
    <w:rsid w:val="00AF5E82"/>
    <w:rsid w:val="00B003E1"/>
    <w:rsid w:val="00B12D3C"/>
    <w:rsid w:val="00B27F37"/>
    <w:rsid w:val="00B729A1"/>
    <w:rsid w:val="00BA008E"/>
    <w:rsid w:val="00BA25AB"/>
    <w:rsid w:val="00BD3825"/>
    <w:rsid w:val="00BE2B18"/>
    <w:rsid w:val="00BF2BCE"/>
    <w:rsid w:val="00C11C23"/>
    <w:rsid w:val="00C23D70"/>
    <w:rsid w:val="00C26DE3"/>
    <w:rsid w:val="00C44E02"/>
    <w:rsid w:val="00C651D4"/>
    <w:rsid w:val="00CF117B"/>
    <w:rsid w:val="00CF5867"/>
    <w:rsid w:val="00D02222"/>
    <w:rsid w:val="00D11555"/>
    <w:rsid w:val="00D53353"/>
    <w:rsid w:val="00D553AD"/>
    <w:rsid w:val="00D6475D"/>
    <w:rsid w:val="00DC198E"/>
    <w:rsid w:val="00DD106F"/>
    <w:rsid w:val="00DD11D7"/>
    <w:rsid w:val="00E4270D"/>
    <w:rsid w:val="00EA3FF9"/>
    <w:rsid w:val="00EA7F24"/>
    <w:rsid w:val="00EE6A15"/>
    <w:rsid w:val="00F243D8"/>
    <w:rsid w:val="00F41946"/>
    <w:rsid w:val="00F60BCD"/>
    <w:rsid w:val="00F61F89"/>
    <w:rsid w:val="00F7374E"/>
    <w:rsid w:val="00F74C17"/>
    <w:rsid w:val="00F76A50"/>
    <w:rsid w:val="00FA4F36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BF40-E695-4BAA-8BC8-7243A57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A3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A3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4D7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A7BF-748A-42C8-8AD6-8BA74367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Татьяна</cp:lastModifiedBy>
  <cp:revision>4</cp:revision>
  <cp:lastPrinted>2023-12-21T11:49:00Z</cp:lastPrinted>
  <dcterms:created xsi:type="dcterms:W3CDTF">2023-12-21T10:42:00Z</dcterms:created>
  <dcterms:modified xsi:type="dcterms:W3CDTF">2023-12-21T11:49:00Z</dcterms:modified>
</cp:coreProperties>
</file>