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42" w:rsidRDefault="00037242" w:rsidP="008749CA">
      <w:pPr>
        <w:rPr>
          <w:bCs/>
        </w:rPr>
      </w:pPr>
    </w:p>
    <w:p w:rsidR="00C87630" w:rsidRDefault="00C87630" w:rsidP="00C87630">
      <w:pPr>
        <w:jc w:val="center"/>
        <w:outlineLvl w:val="0"/>
        <w:rPr>
          <w:b/>
          <w:sz w:val="28"/>
          <w:szCs w:val="28"/>
        </w:rPr>
      </w:pPr>
      <w:r>
        <w:rPr>
          <w:b/>
          <w:sz w:val="28"/>
          <w:szCs w:val="28"/>
        </w:rPr>
        <w:t>ЧЕГЛАКОВСКАЯ СЕЛЬСКАЯ ДУМА</w:t>
      </w:r>
    </w:p>
    <w:p w:rsidR="00C87630" w:rsidRDefault="00C87630" w:rsidP="00C87630">
      <w:pPr>
        <w:jc w:val="center"/>
        <w:outlineLvl w:val="0"/>
        <w:rPr>
          <w:b/>
          <w:sz w:val="28"/>
          <w:szCs w:val="28"/>
        </w:rPr>
      </w:pPr>
      <w:r>
        <w:rPr>
          <w:b/>
          <w:sz w:val="28"/>
          <w:szCs w:val="28"/>
        </w:rPr>
        <w:t>Нагорского района Кировской области</w:t>
      </w:r>
    </w:p>
    <w:p w:rsidR="00C87630" w:rsidRDefault="00C87630" w:rsidP="00C87630">
      <w:pPr>
        <w:jc w:val="center"/>
        <w:outlineLvl w:val="0"/>
        <w:rPr>
          <w:b/>
          <w:sz w:val="28"/>
          <w:szCs w:val="28"/>
        </w:rPr>
      </w:pPr>
      <w:r>
        <w:rPr>
          <w:b/>
          <w:sz w:val="28"/>
          <w:szCs w:val="28"/>
        </w:rPr>
        <w:t>третьего созыва</w:t>
      </w:r>
    </w:p>
    <w:p w:rsidR="00C87630" w:rsidRDefault="00C87630" w:rsidP="00C87630">
      <w:pPr>
        <w:jc w:val="center"/>
        <w:rPr>
          <w:b/>
          <w:sz w:val="28"/>
          <w:szCs w:val="28"/>
        </w:rPr>
      </w:pPr>
    </w:p>
    <w:p w:rsidR="00C87630" w:rsidRDefault="00C87630" w:rsidP="00C87630">
      <w:pPr>
        <w:jc w:val="center"/>
        <w:outlineLvl w:val="0"/>
        <w:rPr>
          <w:b/>
          <w:sz w:val="28"/>
          <w:szCs w:val="28"/>
        </w:rPr>
      </w:pPr>
      <w:r>
        <w:rPr>
          <w:b/>
          <w:sz w:val="28"/>
          <w:szCs w:val="28"/>
        </w:rPr>
        <w:t>Р Е Ш Е Н И Е</w:t>
      </w:r>
    </w:p>
    <w:p w:rsidR="00C87630" w:rsidRDefault="00C87630" w:rsidP="00C87630">
      <w:pPr>
        <w:jc w:val="center"/>
        <w:outlineLvl w:val="0"/>
        <w:rPr>
          <w:b/>
          <w:sz w:val="28"/>
          <w:szCs w:val="28"/>
        </w:rPr>
      </w:pPr>
    </w:p>
    <w:p w:rsidR="00C87630" w:rsidRDefault="00C87630" w:rsidP="00C87630">
      <w:pPr>
        <w:jc w:val="center"/>
        <w:rPr>
          <w:sz w:val="28"/>
          <w:szCs w:val="28"/>
        </w:rPr>
      </w:pPr>
      <w:r>
        <w:rPr>
          <w:sz w:val="28"/>
          <w:szCs w:val="28"/>
        </w:rPr>
        <w:t>от 14.07.2017 № 17/5</w:t>
      </w:r>
    </w:p>
    <w:p w:rsidR="00C87630" w:rsidRDefault="00C87630" w:rsidP="00C87630">
      <w:pPr>
        <w:jc w:val="center"/>
        <w:rPr>
          <w:sz w:val="28"/>
          <w:szCs w:val="28"/>
        </w:rPr>
      </w:pPr>
      <w:r>
        <w:rPr>
          <w:sz w:val="28"/>
          <w:szCs w:val="28"/>
        </w:rPr>
        <w:t>д. Чеглаки</w:t>
      </w:r>
    </w:p>
    <w:p w:rsidR="00C87630" w:rsidRPr="0013566F" w:rsidRDefault="00C87630" w:rsidP="00C87630">
      <w:pPr>
        <w:jc w:val="center"/>
        <w:rPr>
          <w:b/>
          <w:sz w:val="28"/>
          <w:szCs w:val="28"/>
        </w:rPr>
      </w:pPr>
    </w:p>
    <w:p w:rsidR="00C87630" w:rsidRPr="00C606BE" w:rsidRDefault="00C87630" w:rsidP="00C87630">
      <w:pPr>
        <w:tabs>
          <w:tab w:val="left" w:pos="0"/>
        </w:tabs>
        <w:ind w:firstLine="425"/>
        <w:jc w:val="center"/>
        <w:rPr>
          <w:rFonts w:eastAsia="Batang"/>
          <w:b/>
          <w:sz w:val="32"/>
          <w:szCs w:val="34"/>
        </w:rPr>
      </w:pPr>
      <w:r>
        <w:rPr>
          <w:b/>
          <w:sz w:val="28"/>
          <w:szCs w:val="28"/>
        </w:rPr>
        <w:t>Об утверждении С</w:t>
      </w:r>
      <w:r w:rsidR="0021190F">
        <w:rPr>
          <w:b/>
          <w:sz w:val="28"/>
          <w:szCs w:val="28"/>
        </w:rPr>
        <w:t>тратегии социально</w:t>
      </w:r>
      <w:r>
        <w:rPr>
          <w:b/>
          <w:sz w:val="28"/>
          <w:szCs w:val="28"/>
        </w:rPr>
        <w:t>–экономического развития муниц</w:t>
      </w:r>
      <w:r>
        <w:rPr>
          <w:b/>
          <w:sz w:val="28"/>
          <w:szCs w:val="28"/>
        </w:rPr>
        <w:t>и</w:t>
      </w:r>
      <w:r>
        <w:rPr>
          <w:b/>
          <w:sz w:val="28"/>
          <w:szCs w:val="28"/>
        </w:rPr>
        <w:t>пального образования Чеглаковское сельское поселение Нагорского района К</w:t>
      </w:r>
      <w:r>
        <w:rPr>
          <w:b/>
          <w:sz w:val="28"/>
          <w:szCs w:val="28"/>
        </w:rPr>
        <w:t>и</w:t>
      </w:r>
      <w:r>
        <w:rPr>
          <w:b/>
          <w:sz w:val="28"/>
          <w:szCs w:val="28"/>
        </w:rPr>
        <w:t>ровской области на 2017-2030 годы</w:t>
      </w:r>
    </w:p>
    <w:p w:rsidR="00C87630" w:rsidRDefault="00C87630" w:rsidP="00C87630">
      <w:pPr>
        <w:jc w:val="both"/>
        <w:rPr>
          <w:b/>
          <w:sz w:val="28"/>
          <w:szCs w:val="28"/>
        </w:rPr>
      </w:pPr>
    </w:p>
    <w:p w:rsidR="00C87630" w:rsidRDefault="00C87630" w:rsidP="00C87630">
      <w:pPr>
        <w:ind w:firstLine="540"/>
        <w:jc w:val="both"/>
        <w:rPr>
          <w:sz w:val="28"/>
          <w:szCs w:val="28"/>
        </w:rPr>
      </w:pPr>
      <w:r w:rsidRPr="00C87630">
        <w:rPr>
          <w:sz w:val="28"/>
          <w:szCs w:val="28"/>
        </w:rPr>
        <w:t>В целях определения основных направлений социально-экономического разв</w:t>
      </w:r>
      <w:r w:rsidRPr="00C87630">
        <w:rPr>
          <w:sz w:val="28"/>
          <w:szCs w:val="28"/>
        </w:rPr>
        <w:t>и</w:t>
      </w:r>
      <w:r w:rsidRPr="00C87630">
        <w:rPr>
          <w:sz w:val="28"/>
          <w:szCs w:val="28"/>
        </w:rPr>
        <w:t xml:space="preserve">тия муниципального образования, с учетом положений Федерального закона от 28.06.2014 № 172-ФЗ «О стратегическом планировании в Российской Федерации», руководствуясь статьей 35 Федерального закона от 06.10.2003 № 131-ФЗ </w:t>
      </w:r>
      <w:r>
        <w:rPr>
          <w:sz w:val="28"/>
          <w:szCs w:val="28"/>
        </w:rPr>
        <w:t>2 «</w:t>
      </w:r>
      <w:r w:rsidRPr="00C87630">
        <w:rPr>
          <w:sz w:val="28"/>
          <w:szCs w:val="28"/>
        </w:rPr>
        <w:t>Об о</w:t>
      </w:r>
      <w:r w:rsidRPr="00C87630">
        <w:rPr>
          <w:sz w:val="28"/>
          <w:szCs w:val="28"/>
        </w:rPr>
        <w:t>б</w:t>
      </w:r>
      <w:r w:rsidRPr="00C87630">
        <w:rPr>
          <w:sz w:val="28"/>
          <w:szCs w:val="28"/>
        </w:rPr>
        <w:t>щих принципах организации местного самоуправления в Российской Федерации</w:t>
      </w:r>
      <w:r>
        <w:rPr>
          <w:sz w:val="28"/>
          <w:szCs w:val="28"/>
        </w:rPr>
        <w:t>»,</w:t>
      </w:r>
      <w:r w:rsidRPr="00872F51">
        <w:rPr>
          <w:sz w:val="28"/>
          <w:szCs w:val="28"/>
        </w:rPr>
        <w:t xml:space="preserve"> </w:t>
      </w:r>
      <w:r>
        <w:rPr>
          <w:sz w:val="28"/>
          <w:szCs w:val="28"/>
        </w:rPr>
        <w:t>на основании Устава Чег</w:t>
      </w:r>
      <w:r w:rsidR="0021190F">
        <w:rPr>
          <w:sz w:val="28"/>
          <w:szCs w:val="28"/>
        </w:rPr>
        <w:t>лаковского сельского поселения</w:t>
      </w:r>
      <w:r>
        <w:rPr>
          <w:sz w:val="28"/>
          <w:szCs w:val="28"/>
        </w:rPr>
        <w:t>, Чеглаковская сельская Дума РЕШИЛА:</w:t>
      </w:r>
    </w:p>
    <w:p w:rsidR="0021190F" w:rsidRDefault="0021190F" w:rsidP="00C87630">
      <w:pPr>
        <w:numPr>
          <w:ilvl w:val="0"/>
          <w:numId w:val="40"/>
        </w:numPr>
        <w:tabs>
          <w:tab w:val="clear" w:pos="1380"/>
          <w:tab w:val="num" w:pos="0"/>
          <w:tab w:val="left" w:pos="900"/>
        </w:tabs>
        <w:ind w:left="0" w:firstLine="540"/>
        <w:jc w:val="both"/>
        <w:rPr>
          <w:sz w:val="28"/>
          <w:szCs w:val="28"/>
        </w:rPr>
      </w:pPr>
      <w:r>
        <w:rPr>
          <w:sz w:val="28"/>
          <w:szCs w:val="28"/>
        </w:rPr>
        <w:t xml:space="preserve">Утвердить </w:t>
      </w:r>
      <w:r w:rsidRPr="0021190F">
        <w:rPr>
          <w:sz w:val="28"/>
          <w:szCs w:val="28"/>
        </w:rPr>
        <w:t>С</w:t>
      </w:r>
      <w:r>
        <w:rPr>
          <w:sz w:val="28"/>
          <w:szCs w:val="28"/>
        </w:rPr>
        <w:t>т</w:t>
      </w:r>
      <w:r w:rsidRPr="0021190F">
        <w:rPr>
          <w:sz w:val="28"/>
          <w:szCs w:val="28"/>
        </w:rPr>
        <w:t>ратеги</w:t>
      </w:r>
      <w:r>
        <w:rPr>
          <w:sz w:val="28"/>
          <w:szCs w:val="28"/>
        </w:rPr>
        <w:t>ю</w:t>
      </w:r>
      <w:r w:rsidRPr="0021190F">
        <w:rPr>
          <w:sz w:val="28"/>
          <w:szCs w:val="28"/>
        </w:rPr>
        <w:t xml:space="preserve"> социально – экономического развития муниципального образования Чеглаковское сельское поселение Нагорского района Кировской области на 2017-2030 годы</w:t>
      </w:r>
      <w:r>
        <w:rPr>
          <w:sz w:val="28"/>
          <w:szCs w:val="28"/>
        </w:rPr>
        <w:t>. Прилагается.</w:t>
      </w:r>
    </w:p>
    <w:p w:rsidR="00C87630" w:rsidRDefault="00C87630" w:rsidP="00C87630">
      <w:pPr>
        <w:numPr>
          <w:ilvl w:val="0"/>
          <w:numId w:val="40"/>
        </w:numPr>
        <w:tabs>
          <w:tab w:val="clear" w:pos="1380"/>
          <w:tab w:val="num" w:pos="0"/>
          <w:tab w:val="left" w:pos="900"/>
        </w:tabs>
        <w:ind w:left="0" w:firstLine="540"/>
        <w:jc w:val="both"/>
        <w:rPr>
          <w:sz w:val="28"/>
          <w:szCs w:val="28"/>
        </w:rPr>
      </w:pPr>
      <w:r>
        <w:rPr>
          <w:sz w:val="28"/>
          <w:szCs w:val="28"/>
        </w:rPr>
        <w:t>Настоящее решение опубликовать в Информационном бюллетене Чеглако</w:t>
      </w:r>
      <w:r>
        <w:rPr>
          <w:sz w:val="28"/>
          <w:szCs w:val="28"/>
        </w:rPr>
        <w:t>в</w:t>
      </w:r>
      <w:r>
        <w:rPr>
          <w:sz w:val="28"/>
          <w:szCs w:val="28"/>
        </w:rPr>
        <w:t>ского сельского поселения и разместить на официальном сайте Чеглаковского сел</w:t>
      </w:r>
      <w:r>
        <w:rPr>
          <w:sz w:val="28"/>
          <w:szCs w:val="28"/>
        </w:rPr>
        <w:t>ь</w:t>
      </w:r>
      <w:r>
        <w:rPr>
          <w:sz w:val="28"/>
          <w:szCs w:val="28"/>
        </w:rPr>
        <w:t>ского поселения.</w:t>
      </w:r>
    </w:p>
    <w:p w:rsidR="00C87630" w:rsidRDefault="00C87630" w:rsidP="00C87630">
      <w:pPr>
        <w:numPr>
          <w:ilvl w:val="0"/>
          <w:numId w:val="40"/>
        </w:numPr>
        <w:tabs>
          <w:tab w:val="clear" w:pos="1380"/>
          <w:tab w:val="num" w:pos="0"/>
          <w:tab w:val="left" w:pos="900"/>
        </w:tabs>
        <w:ind w:left="0" w:firstLine="540"/>
        <w:jc w:val="both"/>
        <w:rPr>
          <w:sz w:val="28"/>
          <w:szCs w:val="28"/>
        </w:rPr>
      </w:pPr>
      <w:r>
        <w:rPr>
          <w:sz w:val="28"/>
          <w:szCs w:val="28"/>
        </w:rPr>
        <w:t>Настоящее решение вступает в силу с момента опубликования.</w:t>
      </w:r>
    </w:p>
    <w:p w:rsidR="00C87630" w:rsidRPr="0021190F" w:rsidRDefault="00C87630" w:rsidP="00C87630">
      <w:pPr>
        <w:tabs>
          <w:tab w:val="left" w:pos="900"/>
        </w:tabs>
        <w:jc w:val="both"/>
        <w:rPr>
          <w:sz w:val="72"/>
          <w:szCs w:val="72"/>
        </w:rPr>
      </w:pPr>
    </w:p>
    <w:p w:rsidR="00C87630" w:rsidRDefault="00C87630" w:rsidP="00C87630">
      <w:pPr>
        <w:tabs>
          <w:tab w:val="left" w:pos="900"/>
        </w:tabs>
        <w:jc w:val="both"/>
        <w:rPr>
          <w:sz w:val="28"/>
          <w:szCs w:val="28"/>
        </w:rPr>
      </w:pPr>
      <w:r>
        <w:rPr>
          <w:sz w:val="28"/>
          <w:szCs w:val="28"/>
        </w:rPr>
        <w:t>Глава Чеглаковского</w:t>
      </w:r>
    </w:p>
    <w:p w:rsidR="00C87630" w:rsidRPr="0013566F" w:rsidRDefault="00C87630" w:rsidP="00C87630">
      <w:pPr>
        <w:tabs>
          <w:tab w:val="left" w:pos="900"/>
        </w:tabs>
        <w:jc w:val="both"/>
        <w:rPr>
          <w:sz w:val="28"/>
          <w:szCs w:val="28"/>
        </w:rPr>
      </w:pPr>
      <w:r>
        <w:rPr>
          <w:sz w:val="28"/>
          <w:szCs w:val="28"/>
        </w:rPr>
        <w:t xml:space="preserve">сельского поселения                     </w:t>
      </w:r>
      <w:r>
        <w:rPr>
          <w:sz w:val="28"/>
          <w:szCs w:val="28"/>
        </w:rPr>
        <w:tab/>
      </w:r>
      <w:r>
        <w:rPr>
          <w:sz w:val="28"/>
          <w:szCs w:val="28"/>
        </w:rPr>
        <w:tab/>
      </w:r>
      <w:r>
        <w:rPr>
          <w:sz w:val="28"/>
          <w:szCs w:val="28"/>
        </w:rPr>
        <w:tab/>
      </w:r>
      <w:r>
        <w:rPr>
          <w:sz w:val="28"/>
          <w:szCs w:val="28"/>
        </w:rPr>
        <w:tab/>
      </w:r>
      <w:r>
        <w:rPr>
          <w:sz w:val="28"/>
          <w:szCs w:val="28"/>
        </w:rPr>
        <w:tab/>
        <w:t xml:space="preserve">         Л.Н. Кашина</w:t>
      </w:r>
    </w:p>
    <w:p w:rsidR="00037242" w:rsidRDefault="00037242" w:rsidP="008749CA">
      <w:pPr>
        <w:ind w:firstLine="0"/>
        <w:rPr>
          <w:bCs/>
        </w:rPr>
      </w:pPr>
    </w:p>
    <w:p w:rsidR="00C87630" w:rsidRDefault="00C87630" w:rsidP="008749CA">
      <w:pPr>
        <w:ind w:firstLine="0"/>
        <w:rPr>
          <w:bCs/>
        </w:rPr>
      </w:pPr>
    </w:p>
    <w:p w:rsidR="0021190F" w:rsidRDefault="0021190F" w:rsidP="008749CA">
      <w:pPr>
        <w:ind w:firstLine="0"/>
        <w:rPr>
          <w:bCs/>
        </w:rPr>
      </w:pPr>
    </w:p>
    <w:p w:rsidR="0021190F" w:rsidRDefault="0021190F" w:rsidP="008749CA">
      <w:pPr>
        <w:ind w:firstLine="0"/>
        <w:rPr>
          <w:bCs/>
        </w:rPr>
      </w:pPr>
    </w:p>
    <w:p w:rsidR="0021190F" w:rsidRDefault="0021190F" w:rsidP="008749CA">
      <w:pPr>
        <w:ind w:firstLine="0"/>
        <w:rPr>
          <w:bCs/>
        </w:rPr>
      </w:pPr>
    </w:p>
    <w:p w:rsidR="0021190F" w:rsidRDefault="0021190F" w:rsidP="008749CA">
      <w:pPr>
        <w:ind w:firstLine="0"/>
        <w:rPr>
          <w:bCs/>
        </w:rPr>
      </w:pPr>
    </w:p>
    <w:p w:rsidR="0021190F" w:rsidRDefault="0021190F" w:rsidP="008749CA">
      <w:pPr>
        <w:ind w:firstLine="0"/>
        <w:rPr>
          <w:bCs/>
        </w:rPr>
      </w:pPr>
    </w:p>
    <w:p w:rsidR="0021190F" w:rsidRDefault="0021190F" w:rsidP="008749CA">
      <w:pPr>
        <w:ind w:firstLine="0"/>
        <w:rPr>
          <w:bCs/>
        </w:rPr>
      </w:pPr>
    </w:p>
    <w:p w:rsidR="0021190F" w:rsidRDefault="0021190F" w:rsidP="008749CA">
      <w:pPr>
        <w:ind w:firstLine="0"/>
        <w:rPr>
          <w:bCs/>
        </w:rPr>
      </w:pPr>
    </w:p>
    <w:p w:rsidR="0021190F" w:rsidRDefault="0021190F" w:rsidP="008749CA">
      <w:pPr>
        <w:ind w:firstLine="0"/>
        <w:rPr>
          <w:bCs/>
        </w:rPr>
      </w:pPr>
    </w:p>
    <w:p w:rsidR="0021190F" w:rsidRDefault="0021190F" w:rsidP="008749CA">
      <w:pPr>
        <w:ind w:firstLine="0"/>
        <w:rPr>
          <w:bCs/>
        </w:rPr>
      </w:pPr>
    </w:p>
    <w:p w:rsidR="0021190F" w:rsidRDefault="0021190F" w:rsidP="008749CA">
      <w:pPr>
        <w:ind w:firstLine="0"/>
        <w:rPr>
          <w:bCs/>
        </w:rPr>
      </w:pPr>
    </w:p>
    <w:p w:rsidR="00C87630" w:rsidRDefault="00C87630" w:rsidP="008749CA">
      <w:pPr>
        <w:ind w:firstLine="0"/>
        <w:rPr>
          <w:bCs/>
        </w:rPr>
      </w:pPr>
    </w:p>
    <w:p w:rsidR="00C87630" w:rsidRDefault="00C87630" w:rsidP="008749CA">
      <w:pPr>
        <w:ind w:firstLine="0"/>
        <w:rPr>
          <w:bCs/>
        </w:rPr>
      </w:pPr>
    </w:p>
    <w:p w:rsidR="00C87630" w:rsidRDefault="00C87630" w:rsidP="008749CA">
      <w:pPr>
        <w:ind w:firstLine="0"/>
        <w:rPr>
          <w:bCs/>
        </w:rPr>
      </w:pPr>
    </w:p>
    <w:p w:rsidR="002E31E4" w:rsidRPr="002E31E4" w:rsidRDefault="001347DE" w:rsidP="002E31E4">
      <w:pPr>
        <w:ind w:left="5670" w:firstLine="0"/>
        <w:rPr>
          <w:bCs/>
        </w:rPr>
      </w:pPr>
      <w:r>
        <w:rPr>
          <w:bCs/>
        </w:rPr>
        <w:lastRenderedPageBreak/>
        <w:t>УТВЕРЖДЕНА</w:t>
      </w:r>
    </w:p>
    <w:p w:rsidR="002E31E4" w:rsidRPr="002E31E4" w:rsidRDefault="00C606BE" w:rsidP="002E31E4">
      <w:pPr>
        <w:ind w:left="5670" w:firstLine="0"/>
        <w:rPr>
          <w:bCs/>
        </w:rPr>
      </w:pPr>
      <w:r>
        <w:rPr>
          <w:bCs/>
        </w:rPr>
        <w:t>р</w:t>
      </w:r>
      <w:r w:rsidR="003529A5">
        <w:rPr>
          <w:bCs/>
        </w:rPr>
        <w:t>ешением Чеглаковской сельской Думы</w:t>
      </w:r>
    </w:p>
    <w:p w:rsidR="004D7AF8" w:rsidRPr="002E31E4" w:rsidRDefault="002E31E4" w:rsidP="002E31E4">
      <w:pPr>
        <w:ind w:left="5670" w:firstLine="0"/>
        <w:rPr>
          <w:bCs/>
        </w:rPr>
      </w:pPr>
      <w:r>
        <w:rPr>
          <w:bCs/>
        </w:rPr>
        <w:t>о</w:t>
      </w:r>
      <w:r w:rsidR="00CE4D97">
        <w:rPr>
          <w:bCs/>
        </w:rPr>
        <w:t xml:space="preserve">т </w:t>
      </w:r>
      <w:bookmarkStart w:id="0" w:name="_Toc44581798"/>
      <w:r w:rsidR="003529A5">
        <w:rPr>
          <w:bCs/>
        </w:rPr>
        <w:t>14.07.2017</w:t>
      </w:r>
      <w:r w:rsidR="007637C2">
        <w:rPr>
          <w:bCs/>
        </w:rPr>
        <w:t xml:space="preserve"> № </w:t>
      </w:r>
      <w:r w:rsidR="0021190F">
        <w:rPr>
          <w:bCs/>
        </w:rPr>
        <w:t>17/5</w:t>
      </w:r>
    </w:p>
    <w:p w:rsidR="00F41BDB" w:rsidRDefault="00F41BDB" w:rsidP="00560F2E">
      <w:pPr>
        <w:tabs>
          <w:tab w:val="left" w:pos="0"/>
        </w:tabs>
        <w:spacing w:line="360" w:lineRule="auto"/>
        <w:ind w:firstLine="426"/>
        <w:rPr>
          <w:b/>
          <w:bCs/>
        </w:rPr>
      </w:pPr>
    </w:p>
    <w:p w:rsidR="00F41BDB" w:rsidRDefault="00F41BDB" w:rsidP="00560F2E">
      <w:pPr>
        <w:tabs>
          <w:tab w:val="left" w:pos="0"/>
        </w:tabs>
        <w:spacing w:line="360" w:lineRule="auto"/>
        <w:ind w:firstLine="426"/>
        <w:rPr>
          <w:b/>
          <w:bCs/>
        </w:rPr>
      </w:pPr>
    </w:p>
    <w:p w:rsidR="00F41BDB" w:rsidRDefault="00F41BDB" w:rsidP="00560F2E">
      <w:pPr>
        <w:tabs>
          <w:tab w:val="left" w:pos="0"/>
        </w:tabs>
        <w:spacing w:line="360" w:lineRule="auto"/>
        <w:ind w:firstLine="426"/>
        <w:rPr>
          <w:b/>
          <w:color w:val="FF0000"/>
        </w:rPr>
      </w:pPr>
    </w:p>
    <w:p w:rsidR="004A57FA" w:rsidRDefault="004A57FA" w:rsidP="00560F2E">
      <w:pPr>
        <w:tabs>
          <w:tab w:val="left" w:pos="0"/>
        </w:tabs>
        <w:spacing w:line="360" w:lineRule="auto"/>
        <w:ind w:firstLine="426"/>
        <w:jc w:val="center"/>
        <w:outlineLvl w:val="0"/>
        <w:rPr>
          <w:b/>
          <w:color w:val="FF0000"/>
        </w:rPr>
      </w:pPr>
    </w:p>
    <w:p w:rsidR="004A57FA" w:rsidRDefault="004A57FA" w:rsidP="00560F2E">
      <w:pPr>
        <w:tabs>
          <w:tab w:val="left" w:pos="0"/>
        </w:tabs>
        <w:spacing w:line="360" w:lineRule="auto"/>
        <w:ind w:firstLine="426"/>
        <w:jc w:val="center"/>
        <w:outlineLvl w:val="0"/>
        <w:rPr>
          <w:b/>
          <w:color w:val="FF0000"/>
        </w:rPr>
      </w:pPr>
    </w:p>
    <w:p w:rsidR="002E31E4" w:rsidRDefault="002E31E4" w:rsidP="00560F2E">
      <w:pPr>
        <w:tabs>
          <w:tab w:val="left" w:pos="0"/>
        </w:tabs>
        <w:spacing w:line="360" w:lineRule="auto"/>
        <w:ind w:firstLine="426"/>
        <w:jc w:val="center"/>
        <w:outlineLvl w:val="0"/>
        <w:rPr>
          <w:b/>
          <w:color w:val="FF0000"/>
        </w:rPr>
      </w:pPr>
    </w:p>
    <w:p w:rsidR="004A57FA" w:rsidRPr="00BF02E7" w:rsidRDefault="004A57FA" w:rsidP="00560F2E">
      <w:pPr>
        <w:tabs>
          <w:tab w:val="left" w:pos="0"/>
        </w:tabs>
        <w:spacing w:line="360" w:lineRule="auto"/>
        <w:ind w:firstLine="426"/>
        <w:jc w:val="center"/>
        <w:outlineLvl w:val="0"/>
        <w:rPr>
          <w:b/>
          <w:color w:val="FF0000"/>
        </w:rPr>
      </w:pPr>
    </w:p>
    <w:p w:rsidR="004D7AF8" w:rsidRPr="00FF70B8" w:rsidRDefault="004D7AF8" w:rsidP="00560F2E">
      <w:pPr>
        <w:tabs>
          <w:tab w:val="left" w:pos="0"/>
        </w:tabs>
        <w:spacing w:line="360" w:lineRule="auto"/>
        <w:ind w:firstLine="426"/>
        <w:jc w:val="center"/>
        <w:outlineLvl w:val="0"/>
        <w:rPr>
          <w:b/>
          <w:color w:val="00B0F0"/>
        </w:rPr>
      </w:pPr>
    </w:p>
    <w:p w:rsidR="002E31E4" w:rsidRPr="002E31E4" w:rsidRDefault="002E31E4" w:rsidP="00560F2E">
      <w:pPr>
        <w:tabs>
          <w:tab w:val="left" w:pos="0"/>
        </w:tabs>
        <w:spacing w:line="360" w:lineRule="auto"/>
        <w:ind w:firstLine="426"/>
        <w:jc w:val="center"/>
        <w:rPr>
          <w:rFonts w:eastAsia="Batang"/>
          <w:b/>
          <w:bCs/>
          <w:sz w:val="36"/>
          <w:szCs w:val="36"/>
        </w:rPr>
      </w:pPr>
      <w:r w:rsidRPr="002E31E4">
        <w:rPr>
          <w:rFonts w:eastAsia="Batang"/>
          <w:b/>
          <w:bCs/>
          <w:sz w:val="36"/>
          <w:szCs w:val="36"/>
        </w:rPr>
        <w:t>С Т Р А Т Е Г И Я</w:t>
      </w:r>
    </w:p>
    <w:p w:rsidR="004D7AF8" w:rsidRPr="00C606BE" w:rsidRDefault="004D7AF8" w:rsidP="00560F2E">
      <w:pPr>
        <w:tabs>
          <w:tab w:val="left" w:pos="0"/>
        </w:tabs>
        <w:spacing w:line="360" w:lineRule="auto"/>
        <w:ind w:firstLine="426"/>
        <w:jc w:val="center"/>
        <w:rPr>
          <w:rFonts w:eastAsia="Batang"/>
          <w:b/>
          <w:sz w:val="32"/>
          <w:szCs w:val="34"/>
        </w:rPr>
      </w:pPr>
      <w:r w:rsidRPr="00C606BE">
        <w:rPr>
          <w:rFonts w:eastAsia="Batang"/>
          <w:b/>
          <w:sz w:val="32"/>
          <w:szCs w:val="34"/>
        </w:rPr>
        <w:t>СОЦИАЛЬНО</w:t>
      </w:r>
      <w:r w:rsidR="00C606BE" w:rsidRPr="00C606BE">
        <w:rPr>
          <w:rFonts w:eastAsia="Batang"/>
          <w:b/>
          <w:sz w:val="32"/>
          <w:szCs w:val="34"/>
        </w:rPr>
        <w:t>-</w:t>
      </w:r>
      <w:r w:rsidRPr="00C606BE">
        <w:rPr>
          <w:rFonts w:eastAsia="Batang"/>
          <w:b/>
          <w:sz w:val="32"/>
          <w:szCs w:val="34"/>
        </w:rPr>
        <w:t>ЭКОНОМИЧЕСКОГО РАЗВИТИЯ</w:t>
      </w:r>
    </w:p>
    <w:bookmarkEnd w:id="0"/>
    <w:p w:rsidR="004D7AF8" w:rsidRDefault="004D7AF8" w:rsidP="00560F2E">
      <w:pPr>
        <w:tabs>
          <w:tab w:val="left" w:pos="0"/>
        </w:tabs>
        <w:spacing w:line="360" w:lineRule="auto"/>
        <w:ind w:firstLine="426"/>
        <w:jc w:val="center"/>
        <w:rPr>
          <w:rFonts w:eastAsia="Batang"/>
          <w:b/>
          <w:sz w:val="32"/>
          <w:szCs w:val="34"/>
        </w:rPr>
      </w:pPr>
      <w:r w:rsidRPr="00C606BE">
        <w:rPr>
          <w:rFonts w:eastAsia="Batang"/>
          <w:b/>
          <w:sz w:val="32"/>
          <w:szCs w:val="34"/>
        </w:rPr>
        <w:t>МУНИЦИПАЛЬНОГО ОБРАЗОВАНИЯ</w:t>
      </w:r>
    </w:p>
    <w:p w:rsidR="003529A5" w:rsidRPr="00C606BE" w:rsidRDefault="003529A5" w:rsidP="00560F2E">
      <w:pPr>
        <w:tabs>
          <w:tab w:val="left" w:pos="0"/>
        </w:tabs>
        <w:spacing w:line="360" w:lineRule="auto"/>
        <w:ind w:firstLine="426"/>
        <w:jc w:val="center"/>
        <w:rPr>
          <w:rFonts w:eastAsia="Batang"/>
          <w:b/>
          <w:sz w:val="32"/>
          <w:szCs w:val="34"/>
        </w:rPr>
      </w:pPr>
      <w:r>
        <w:rPr>
          <w:rFonts w:eastAsia="Batang"/>
          <w:b/>
          <w:sz w:val="32"/>
          <w:szCs w:val="34"/>
        </w:rPr>
        <w:t>ЧЕГЛАКОВСКОЕ СЕЛЬСКОЕ ПОСЕЛЕНИЕ</w:t>
      </w:r>
    </w:p>
    <w:p w:rsidR="005E1306" w:rsidRPr="00C606BE" w:rsidRDefault="003529A5" w:rsidP="00560F2E">
      <w:pPr>
        <w:tabs>
          <w:tab w:val="left" w:pos="0"/>
        </w:tabs>
        <w:spacing w:line="360" w:lineRule="auto"/>
        <w:ind w:firstLine="426"/>
        <w:jc w:val="center"/>
        <w:rPr>
          <w:rFonts w:eastAsia="Batang"/>
          <w:b/>
          <w:sz w:val="32"/>
          <w:szCs w:val="34"/>
        </w:rPr>
      </w:pPr>
      <w:r>
        <w:rPr>
          <w:rFonts w:eastAsia="Batang"/>
          <w:b/>
          <w:sz w:val="32"/>
          <w:szCs w:val="34"/>
        </w:rPr>
        <w:t>НАГОРСКОГО</w:t>
      </w:r>
      <w:r w:rsidR="00733BFB" w:rsidRPr="00C606BE">
        <w:rPr>
          <w:rFonts w:eastAsia="Batang"/>
          <w:b/>
          <w:sz w:val="32"/>
          <w:szCs w:val="34"/>
        </w:rPr>
        <w:t xml:space="preserve"> </w:t>
      </w:r>
      <w:r w:rsidR="004A3A77" w:rsidRPr="00C606BE">
        <w:rPr>
          <w:rFonts w:eastAsia="Batang"/>
          <w:b/>
          <w:sz w:val="32"/>
          <w:szCs w:val="34"/>
        </w:rPr>
        <w:t>РАЙОН</w:t>
      </w:r>
      <w:r>
        <w:rPr>
          <w:rFonts w:eastAsia="Batang"/>
          <w:b/>
          <w:sz w:val="32"/>
          <w:szCs w:val="34"/>
        </w:rPr>
        <w:t>А</w:t>
      </w:r>
    </w:p>
    <w:p w:rsidR="000E5107" w:rsidRPr="00C606BE" w:rsidRDefault="00C606BE" w:rsidP="00560F2E">
      <w:pPr>
        <w:tabs>
          <w:tab w:val="left" w:pos="0"/>
        </w:tabs>
        <w:spacing w:line="360" w:lineRule="auto"/>
        <w:ind w:firstLine="426"/>
        <w:jc w:val="center"/>
        <w:rPr>
          <w:rFonts w:eastAsia="Batang"/>
          <w:b/>
          <w:sz w:val="32"/>
          <w:szCs w:val="34"/>
        </w:rPr>
      </w:pPr>
      <w:r w:rsidRPr="00C606BE">
        <w:rPr>
          <w:rFonts w:eastAsia="Batang"/>
          <w:b/>
          <w:sz w:val="32"/>
          <w:szCs w:val="34"/>
        </w:rPr>
        <w:t xml:space="preserve">КИРОВСКОЙ ОБЛАСТИ </w:t>
      </w:r>
      <w:r w:rsidR="004A3A77" w:rsidRPr="00C606BE">
        <w:rPr>
          <w:rFonts w:eastAsia="Batang"/>
          <w:b/>
          <w:sz w:val="32"/>
          <w:szCs w:val="34"/>
        </w:rPr>
        <w:t>на 201</w:t>
      </w:r>
      <w:r w:rsidR="00FF70B8" w:rsidRPr="00C606BE">
        <w:rPr>
          <w:rFonts w:eastAsia="Batang"/>
          <w:b/>
          <w:sz w:val="32"/>
          <w:szCs w:val="34"/>
        </w:rPr>
        <w:t>7</w:t>
      </w:r>
      <w:r w:rsidR="004A3A77" w:rsidRPr="00C606BE">
        <w:rPr>
          <w:rFonts w:eastAsia="Batang"/>
          <w:b/>
          <w:sz w:val="32"/>
          <w:szCs w:val="34"/>
        </w:rPr>
        <w:t>-20</w:t>
      </w:r>
      <w:r w:rsidR="005E1306" w:rsidRPr="00C606BE">
        <w:rPr>
          <w:rFonts w:eastAsia="Batang"/>
          <w:b/>
          <w:sz w:val="32"/>
          <w:szCs w:val="34"/>
        </w:rPr>
        <w:t>30</w:t>
      </w:r>
      <w:r w:rsidR="009F6C8E" w:rsidRPr="00C606BE">
        <w:rPr>
          <w:rFonts w:eastAsia="Batang"/>
          <w:b/>
          <w:sz w:val="32"/>
          <w:szCs w:val="34"/>
        </w:rPr>
        <w:t xml:space="preserve"> годы</w:t>
      </w:r>
    </w:p>
    <w:p w:rsidR="004D7AF8" w:rsidRPr="00031F7B" w:rsidRDefault="004D7AF8" w:rsidP="00560F2E">
      <w:pPr>
        <w:tabs>
          <w:tab w:val="left" w:pos="0"/>
        </w:tabs>
        <w:spacing w:line="360" w:lineRule="auto"/>
        <w:ind w:firstLine="426"/>
        <w:jc w:val="right"/>
        <w:rPr>
          <w:b/>
          <w:color w:val="000000"/>
        </w:rPr>
      </w:pPr>
    </w:p>
    <w:p w:rsidR="00803914" w:rsidRDefault="00803914" w:rsidP="00560F2E">
      <w:pPr>
        <w:tabs>
          <w:tab w:val="left" w:pos="0"/>
        </w:tabs>
        <w:spacing w:line="360" w:lineRule="auto"/>
        <w:ind w:firstLine="426"/>
        <w:jc w:val="right"/>
        <w:rPr>
          <w:b/>
        </w:rPr>
      </w:pPr>
    </w:p>
    <w:p w:rsidR="00803914" w:rsidRDefault="00803914" w:rsidP="00560F2E">
      <w:pPr>
        <w:tabs>
          <w:tab w:val="left" w:pos="0"/>
        </w:tabs>
        <w:spacing w:line="360" w:lineRule="auto"/>
        <w:ind w:firstLine="426"/>
        <w:jc w:val="right"/>
        <w:rPr>
          <w:b/>
        </w:rPr>
      </w:pPr>
    </w:p>
    <w:p w:rsidR="004D7AF8" w:rsidRDefault="004D7AF8" w:rsidP="00560F2E">
      <w:pPr>
        <w:tabs>
          <w:tab w:val="left" w:pos="0"/>
        </w:tabs>
        <w:spacing w:line="360" w:lineRule="auto"/>
        <w:ind w:firstLine="426"/>
        <w:jc w:val="right"/>
        <w:rPr>
          <w:b/>
        </w:rPr>
      </w:pPr>
    </w:p>
    <w:p w:rsidR="00F41BDB" w:rsidRDefault="00F41BDB" w:rsidP="00560F2E">
      <w:pPr>
        <w:tabs>
          <w:tab w:val="left" w:pos="0"/>
        </w:tabs>
        <w:spacing w:line="360" w:lineRule="auto"/>
        <w:ind w:firstLine="426"/>
        <w:jc w:val="right"/>
        <w:rPr>
          <w:b/>
        </w:rPr>
      </w:pPr>
    </w:p>
    <w:p w:rsidR="00F41BDB" w:rsidRDefault="00F41BDB" w:rsidP="00560F2E">
      <w:pPr>
        <w:tabs>
          <w:tab w:val="left" w:pos="0"/>
        </w:tabs>
        <w:spacing w:line="360" w:lineRule="auto"/>
        <w:ind w:firstLine="426"/>
        <w:jc w:val="right"/>
        <w:rPr>
          <w:b/>
        </w:rPr>
      </w:pPr>
    </w:p>
    <w:p w:rsidR="00155068" w:rsidRDefault="00155068" w:rsidP="00560F2E">
      <w:pPr>
        <w:tabs>
          <w:tab w:val="left" w:pos="0"/>
        </w:tabs>
        <w:spacing w:line="360" w:lineRule="auto"/>
        <w:ind w:firstLine="426"/>
        <w:jc w:val="right"/>
        <w:rPr>
          <w:b/>
        </w:rPr>
      </w:pPr>
    </w:p>
    <w:p w:rsidR="00F41BDB" w:rsidRDefault="00F41BDB" w:rsidP="00560F2E">
      <w:pPr>
        <w:tabs>
          <w:tab w:val="left" w:pos="0"/>
        </w:tabs>
        <w:spacing w:line="360" w:lineRule="auto"/>
        <w:ind w:firstLine="426"/>
        <w:jc w:val="right"/>
        <w:rPr>
          <w:b/>
        </w:rPr>
      </w:pPr>
    </w:p>
    <w:p w:rsidR="00F41BDB" w:rsidRDefault="00F41BDB" w:rsidP="00560F2E">
      <w:pPr>
        <w:tabs>
          <w:tab w:val="left" w:pos="0"/>
        </w:tabs>
        <w:spacing w:line="360" w:lineRule="auto"/>
        <w:ind w:firstLine="426"/>
        <w:jc w:val="right"/>
        <w:rPr>
          <w:b/>
        </w:rPr>
      </w:pPr>
    </w:p>
    <w:p w:rsidR="00F41BDB" w:rsidRDefault="00F41BDB" w:rsidP="00560F2E">
      <w:pPr>
        <w:tabs>
          <w:tab w:val="left" w:pos="0"/>
        </w:tabs>
        <w:spacing w:line="360" w:lineRule="auto"/>
        <w:ind w:firstLine="426"/>
        <w:jc w:val="right"/>
        <w:rPr>
          <w:b/>
        </w:rPr>
      </w:pPr>
    </w:p>
    <w:p w:rsidR="00F41BDB" w:rsidRDefault="00F41BDB" w:rsidP="00560F2E">
      <w:pPr>
        <w:tabs>
          <w:tab w:val="left" w:pos="0"/>
        </w:tabs>
        <w:spacing w:line="360" w:lineRule="auto"/>
        <w:ind w:firstLine="426"/>
        <w:jc w:val="right"/>
        <w:rPr>
          <w:b/>
        </w:rPr>
      </w:pPr>
    </w:p>
    <w:p w:rsidR="003B7447" w:rsidRDefault="003B7447" w:rsidP="00560F2E">
      <w:pPr>
        <w:tabs>
          <w:tab w:val="left" w:pos="0"/>
        </w:tabs>
        <w:spacing w:line="360" w:lineRule="auto"/>
        <w:ind w:firstLine="426"/>
        <w:jc w:val="right"/>
        <w:rPr>
          <w:b/>
        </w:rPr>
      </w:pPr>
    </w:p>
    <w:p w:rsidR="002E31E4" w:rsidRDefault="002E31E4" w:rsidP="00560F2E">
      <w:pPr>
        <w:tabs>
          <w:tab w:val="left" w:pos="0"/>
        </w:tabs>
        <w:spacing w:line="360" w:lineRule="auto"/>
        <w:ind w:firstLine="426"/>
        <w:jc w:val="right"/>
        <w:rPr>
          <w:b/>
        </w:rPr>
      </w:pPr>
    </w:p>
    <w:p w:rsidR="002E31E4" w:rsidRDefault="002E31E4" w:rsidP="00560F2E">
      <w:pPr>
        <w:tabs>
          <w:tab w:val="left" w:pos="0"/>
        </w:tabs>
        <w:spacing w:line="360" w:lineRule="auto"/>
        <w:ind w:firstLine="426"/>
        <w:jc w:val="right"/>
        <w:rPr>
          <w:b/>
        </w:rPr>
      </w:pPr>
    </w:p>
    <w:p w:rsidR="00803914" w:rsidRDefault="00803914" w:rsidP="00560F2E">
      <w:pPr>
        <w:tabs>
          <w:tab w:val="left" w:pos="0"/>
        </w:tabs>
        <w:spacing w:line="360" w:lineRule="auto"/>
        <w:ind w:firstLine="426"/>
        <w:jc w:val="right"/>
        <w:rPr>
          <w:b/>
        </w:rPr>
      </w:pPr>
    </w:p>
    <w:p w:rsidR="00B57B92" w:rsidRDefault="00B57B92" w:rsidP="00410F91">
      <w:pPr>
        <w:tabs>
          <w:tab w:val="left" w:pos="360"/>
        </w:tabs>
        <w:jc w:val="center"/>
        <w:outlineLvl w:val="0"/>
        <w:rPr>
          <w:b/>
          <w:color w:val="E36C0A" w:themeColor="accent6" w:themeShade="BF"/>
        </w:rPr>
      </w:pPr>
    </w:p>
    <w:p w:rsidR="0021190F" w:rsidRDefault="0021190F" w:rsidP="00410F91">
      <w:pPr>
        <w:tabs>
          <w:tab w:val="left" w:pos="360"/>
        </w:tabs>
        <w:jc w:val="center"/>
        <w:outlineLvl w:val="0"/>
        <w:rPr>
          <w:b/>
          <w:color w:val="E36C0A" w:themeColor="accent6" w:themeShade="BF"/>
        </w:rPr>
      </w:pPr>
    </w:p>
    <w:p w:rsidR="00B57B92" w:rsidRDefault="00B57B92" w:rsidP="00410F91">
      <w:pPr>
        <w:tabs>
          <w:tab w:val="left" w:pos="360"/>
        </w:tabs>
        <w:jc w:val="center"/>
        <w:outlineLvl w:val="0"/>
        <w:rPr>
          <w:b/>
          <w:color w:val="E36C0A" w:themeColor="accent6" w:themeShade="BF"/>
        </w:rPr>
      </w:pPr>
    </w:p>
    <w:p w:rsidR="00410F91" w:rsidRPr="00B57B92" w:rsidRDefault="00410F91" w:rsidP="00410F91">
      <w:pPr>
        <w:tabs>
          <w:tab w:val="left" w:pos="360"/>
        </w:tabs>
        <w:jc w:val="center"/>
        <w:outlineLvl w:val="0"/>
        <w:rPr>
          <w:b/>
        </w:rPr>
      </w:pPr>
      <w:r w:rsidRPr="00B57B92">
        <w:rPr>
          <w:b/>
        </w:rPr>
        <w:lastRenderedPageBreak/>
        <w:t>СОДЕРЖАНИЕ</w:t>
      </w:r>
    </w:p>
    <w:p w:rsidR="00410F91" w:rsidRPr="00B57B92" w:rsidRDefault="00410F91" w:rsidP="00410F91">
      <w:pPr>
        <w:tabs>
          <w:tab w:val="left" w:pos="360"/>
        </w:tabs>
        <w:jc w:val="center"/>
        <w:outlineLvl w:val="0"/>
        <w:rPr>
          <w:b/>
        </w:rPr>
      </w:pPr>
    </w:p>
    <w:p w:rsidR="00473E0D" w:rsidRPr="0053344B" w:rsidRDefault="00733BFB" w:rsidP="00733BFB">
      <w:pPr>
        <w:ind w:firstLine="0"/>
        <w:outlineLvl w:val="0"/>
        <w:rPr>
          <w:b/>
        </w:rPr>
      </w:pPr>
      <w:r w:rsidRPr="0053344B">
        <w:rPr>
          <w:b/>
        </w:rPr>
        <w:t>1.</w:t>
      </w:r>
      <w:r w:rsidRPr="0053344B">
        <w:rPr>
          <w:b/>
        </w:rPr>
        <w:tab/>
      </w:r>
      <w:r w:rsidR="003E3B4A" w:rsidRPr="0053344B">
        <w:rPr>
          <w:b/>
        </w:rPr>
        <w:t>Анализ текущей ситуации</w:t>
      </w:r>
    </w:p>
    <w:p w:rsidR="00473E0D" w:rsidRPr="009970FC" w:rsidRDefault="003E3B4A" w:rsidP="00733BFB">
      <w:pPr>
        <w:tabs>
          <w:tab w:val="left" w:pos="360"/>
        </w:tabs>
        <w:ind w:firstLine="0"/>
        <w:outlineLvl w:val="0"/>
      </w:pPr>
      <w:r w:rsidRPr="00F35446">
        <w:rPr>
          <w:color w:val="E36C0A" w:themeColor="accent6" w:themeShade="BF"/>
        </w:rPr>
        <w:tab/>
      </w:r>
      <w:r w:rsidRPr="009970FC">
        <w:t>1.1.</w:t>
      </w:r>
      <w:r w:rsidR="00C606BE" w:rsidRPr="009970FC">
        <w:t xml:space="preserve"> </w:t>
      </w:r>
      <w:r w:rsidR="009970FC" w:rsidRPr="009970FC">
        <w:t>Основные сведения о территории</w:t>
      </w:r>
    </w:p>
    <w:p w:rsidR="003E3B4A" w:rsidRDefault="003E3B4A" w:rsidP="00733BFB">
      <w:pPr>
        <w:tabs>
          <w:tab w:val="left" w:pos="360"/>
        </w:tabs>
        <w:ind w:firstLine="0"/>
        <w:outlineLvl w:val="0"/>
      </w:pPr>
      <w:r w:rsidRPr="00F35446">
        <w:rPr>
          <w:color w:val="E36C0A" w:themeColor="accent6" w:themeShade="BF"/>
        </w:rPr>
        <w:tab/>
      </w:r>
      <w:r w:rsidRPr="0053344B">
        <w:t>1.2. Природные</w:t>
      </w:r>
      <w:r w:rsidR="0053344B" w:rsidRPr="0053344B">
        <w:t xml:space="preserve"> условия и </w:t>
      </w:r>
      <w:r w:rsidRPr="0053344B">
        <w:t xml:space="preserve"> ресурсы</w:t>
      </w:r>
    </w:p>
    <w:p w:rsidR="0053344B" w:rsidRDefault="0053344B" w:rsidP="00733BFB">
      <w:pPr>
        <w:tabs>
          <w:tab w:val="left" w:pos="360"/>
        </w:tabs>
        <w:ind w:firstLine="0"/>
        <w:outlineLvl w:val="0"/>
      </w:pPr>
      <w:r>
        <w:t xml:space="preserve">           1.2.1.Климат</w:t>
      </w:r>
    </w:p>
    <w:p w:rsidR="0053344B" w:rsidRPr="0053344B" w:rsidRDefault="0053344B" w:rsidP="00733BFB">
      <w:pPr>
        <w:tabs>
          <w:tab w:val="left" w:pos="360"/>
        </w:tabs>
        <w:ind w:firstLine="0"/>
        <w:outlineLvl w:val="0"/>
      </w:pPr>
      <w:r>
        <w:t xml:space="preserve">           1.2.2.Геолого-геморфологические условия</w:t>
      </w:r>
    </w:p>
    <w:p w:rsidR="003E3B4A" w:rsidRPr="00B57B92" w:rsidRDefault="003E3B4A" w:rsidP="00733BFB">
      <w:pPr>
        <w:tabs>
          <w:tab w:val="left" w:pos="360"/>
        </w:tabs>
        <w:ind w:firstLine="0"/>
        <w:outlineLvl w:val="0"/>
      </w:pPr>
      <w:r w:rsidRPr="00F35446">
        <w:rPr>
          <w:color w:val="E36C0A" w:themeColor="accent6" w:themeShade="BF"/>
        </w:rPr>
        <w:tab/>
        <w:t xml:space="preserve">   </w:t>
      </w:r>
      <w:r w:rsidR="00CF6E47" w:rsidRPr="00F35446">
        <w:rPr>
          <w:color w:val="E36C0A" w:themeColor="accent6" w:themeShade="BF"/>
        </w:rPr>
        <w:t xml:space="preserve">  </w:t>
      </w:r>
      <w:r w:rsidR="00B57B92" w:rsidRPr="00B57B92">
        <w:t>1.2.3. Почвенный покров</w:t>
      </w:r>
    </w:p>
    <w:p w:rsidR="003E3B4A" w:rsidRPr="00F35446" w:rsidRDefault="003E3B4A" w:rsidP="00733BFB">
      <w:pPr>
        <w:tabs>
          <w:tab w:val="left" w:pos="360"/>
        </w:tabs>
        <w:ind w:firstLine="0"/>
        <w:outlineLvl w:val="0"/>
        <w:rPr>
          <w:color w:val="E36C0A" w:themeColor="accent6" w:themeShade="BF"/>
        </w:rPr>
      </w:pPr>
      <w:r w:rsidRPr="00F35446">
        <w:rPr>
          <w:color w:val="E36C0A" w:themeColor="accent6" w:themeShade="BF"/>
        </w:rPr>
        <w:tab/>
      </w:r>
      <w:r w:rsidRPr="00B57B92">
        <w:t xml:space="preserve">  </w:t>
      </w:r>
      <w:r w:rsidR="00CF6E47" w:rsidRPr="00B57B92">
        <w:t xml:space="preserve">  </w:t>
      </w:r>
      <w:r w:rsidR="00B57B92" w:rsidRPr="00B57B92">
        <w:t xml:space="preserve"> 1.2.4. Структура землепользования</w:t>
      </w:r>
    </w:p>
    <w:p w:rsidR="00B57B92" w:rsidRPr="00B57B92" w:rsidRDefault="003E3B4A" w:rsidP="00733BFB">
      <w:pPr>
        <w:tabs>
          <w:tab w:val="left" w:pos="360"/>
        </w:tabs>
        <w:ind w:firstLine="0"/>
        <w:outlineLvl w:val="0"/>
      </w:pPr>
      <w:r w:rsidRPr="00F35446">
        <w:rPr>
          <w:color w:val="E36C0A" w:themeColor="accent6" w:themeShade="BF"/>
        </w:rPr>
        <w:tab/>
        <w:t xml:space="preserve">  </w:t>
      </w:r>
      <w:r w:rsidR="00CF6E47" w:rsidRPr="00F35446">
        <w:rPr>
          <w:color w:val="E36C0A" w:themeColor="accent6" w:themeShade="BF"/>
        </w:rPr>
        <w:t xml:space="preserve">  </w:t>
      </w:r>
      <w:r w:rsidRPr="00F35446">
        <w:rPr>
          <w:color w:val="E36C0A" w:themeColor="accent6" w:themeShade="BF"/>
        </w:rPr>
        <w:t xml:space="preserve"> </w:t>
      </w:r>
      <w:r w:rsidR="00B57B92" w:rsidRPr="00B57B92">
        <w:t xml:space="preserve">1.2.5. Водные ресурсы </w:t>
      </w:r>
    </w:p>
    <w:p w:rsidR="003E3B4A" w:rsidRPr="00B57B92" w:rsidRDefault="00B57B92" w:rsidP="00733BFB">
      <w:pPr>
        <w:tabs>
          <w:tab w:val="left" w:pos="360"/>
        </w:tabs>
        <w:ind w:firstLine="0"/>
        <w:outlineLvl w:val="0"/>
      </w:pPr>
      <w:r>
        <w:rPr>
          <w:color w:val="E36C0A" w:themeColor="accent6" w:themeShade="BF"/>
        </w:rPr>
        <w:t xml:space="preserve">           </w:t>
      </w:r>
      <w:r w:rsidRPr="00B57B92">
        <w:t>1.2.6</w:t>
      </w:r>
      <w:r w:rsidR="003E3B4A" w:rsidRPr="00B57B92">
        <w:t>. Лесные ресурсы</w:t>
      </w:r>
    </w:p>
    <w:p w:rsidR="003E3B4A" w:rsidRDefault="003E3B4A" w:rsidP="00733BFB">
      <w:pPr>
        <w:tabs>
          <w:tab w:val="left" w:pos="360"/>
        </w:tabs>
        <w:ind w:firstLine="0"/>
        <w:outlineLvl w:val="0"/>
      </w:pPr>
      <w:r w:rsidRPr="00F35446">
        <w:rPr>
          <w:color w:val="E36C0A" w:themeColor="accent6" w:themeShade="BF"/>
        </w:rPr>
        <w:tab/>
        <w:t xml:space="preserve"> </w:t>
      </w:r>
      <w:r w:rsidR="00CF6E47" w:rsidRPr="00F35446">
        <w:rPr>
          <w:color w:val="E36C0A" w:themeColor="accent6" w:themeShade="BF"/>
        </w:rPr>
        <w:t xml:space="preserve">  </w:t>
      </w:r>
      <w:r w:rsidR="00B57B92">
        <w:rPr>
          <w:color w:val="E36C0A" w:themeColor="accent6" w:themeShade="BF"/>
        </w:rPr>
        <w:t xml:space="preserve">  </w:t>
      </w:r>
      <w:r w:rsidR="00B57B92" w:rsidRPr="00B57B92">
        <w:t>1.2.7. Минерально-сырьевые ресурсы</w:t>
      </w:r>
    </w:p>
    <w:p w:rsidR="00B57B92" w:rsidRDefault="00B57B92" w:rsidP="00733BFB">
      <w:pPr>
        <w:tabs>
          <w:tab w:val="left" w:pos="360"/>
        </w:tabs>
        <w:ind w:firstLine="0"/>
        <w:outlineLvl w:val="0"/>
      </w:pPr>
      <w:r>
        <w:t xml:space="preserve">           1.2.8.Особо охраняемые природные территории</w:t>
      </w:r>
    </w:p>
    <w:p w:rsidR="003E3B4A" w:rsidRPr="00F35446" w:rsidRDefault="00B57B92" w:rsidP="00733BFB">
      <w:pPr>
        <w:tabs>
          <w:tab w:val="left" w:pos="360"/>
        </w:tabs>
        <w:ind w:firstLine="0"/>
        <w:outlineLvl w:val="0"/>
        <w:rPr>
          <w:color w:val="E36C0A" w:themeColor="accent6" w:themeShade="BF"/>
        </w:rPr>
      </w:pPr>
      <w:r>
        <w:t xml:space="preserve">           1.2.9.Объекты культурного -наследия</w:t>
      </w:r>
    </w:p>
    <w:p w:rsidR="003E3B4A" w:rsidRPr="008F544A" w:rsidRDefault="003E3B4A" w:rsidP="00733BFB">
      <w:pPr>
        <w:tabs>
          <w:tab w:val="left" w:pos="360"/>
        </w:tabs>
        <w:ind w:firstLine="0"/>
        <w:outlineLvl w:val="0"/>
      </w:pPr>
      <w:r w:rsidRPr="00F35446">
        <w:rPr>
          <w:color w:val="E36C0A" w:themeColor="accent6" w:themeShade="BF"/>
        </w:rPr>
        <w:tab/>
      </w:r>
      <w:r w:rsidRPr="008F544A">
        <w:t>1.3. Демографическая и миграционная ситуация</w:t>
      </w:r>
    </w:p>
    <w:p w:rsidR="003E3B4A" w:rsidRPr="008F544A" w:rsidRDefault="003E3B4A" w:rsidP="00733BFB">
      <w:pPr>
        <w:tabs>
          <w:tab w:val="left" w:pos="360"/>
        </w:tabs>
        <w:ind w:firstLine="0"/>
        <w:outlineLvl w:val="0"/>
      </w:pPr>
      <w:r w:rsidRPr="008F544A">
        <w:tab/>
        <w:t>1.4. Административно-тер</w:t>
      </w:r>
      <w:r w:rsidR="000C53BD" w:rsidRPr="008F544A">
        <w:t>р</w:t>
      </w:r>
      <w:r w:rsidRPr="008F544A">
        <w:t>иториальное деление</w:t>
      </w:r>
    </w:p>
    <w:p w:rsidR="009F0574" w:rsidRPr="008F544A" w:rsidRDefault="009F0574" w:rsidP="00733BFB">
      <w:pPr>
        <w:tabs>
          <w:tab w:val="left" w:pos="360"/>
        </w:tabs>
        <w:ind w:firstLine="0"/>
        <w:outlineLvl w:val="0"/>
      </w:pPr>
      <w:r w:rsidRPr="008F544A">
        <w:tab/>
        <w:t>1.5. Инфраструктура</w:t>
      </w:r>
    </w:p>
    <w:p w:rsidR="009F0574" w:rsidRPr="00F916E9" w:rsidRDefault="009F0574" w:rsidP="00733BFB">
      <w:pPr>
        <w:tabs>
          <w:tab w:val="left" w:pos="360"/>
        </w:tabs>
        <w:ind w:firstLine="0"/>
        <w:outlineLvl w:val="0"/>
      </w:pPr>
      <w:r w:rsidRPr="00F35446">
        <w:rPr>
          <w:color w:val="E36C0A" w:themeColor="accent6" w:themeShade="BF"/>
        </w:rPr>
        <w:tab/>
      </w:r>
      <w:r w:rsidRPr="00F916E9">
        <w:t xml:space="preserve">     1.5.1. Дорожная сеть</w:t>
      </w:r>
    </w:p>
    <w:p w:rsidR="009F0574" w:rsidRPr="00276FA4" w:rsidRDefault="00F916E9" w:rsidP="00733BFB">
      <w:pPr>
        <w:tabs>
          <w:tab w:val="left" w:pos="360"/>
        </w:tabs>
        <w:ind w:firstLine="0"/>
        <w:outlineLvl w:val="0"/>
      </w:pPr>
      <w:r>
        <w:rPr>
          <w:color w:val="E36C0A" w:themeColor="accent6" w:themeShade="BF"/>
        </w:rPr>
        <w:tab/>
      </w:r>
      <w:r w:rsidRPr="00276FA4">
        <w:t xml:space="preserve">     1.5.2. Улично-дорожная сеть</w:t>
      </w:r>
    </w:p>
    <w:p w:rsidR="009F0574" w:rsidRPr="00276FA4" w:rsidRDefault="009F0574" w:rsidP="00733BFB">
      <w:pPr>
        <w:tabs>
          <w:tab w:val="left" w:pos="360"/>
        </w:tabs>
        <w:ind w:firstLine="0"/>
        <w:outlineLvl w:val="0"/>
      </w:pPr>
      <w:r w:rsidRPr="00F35446">
        <w:rPr>
          <w:color w:val="E36C0A" w:themeColor="accent6" w:themeShade="BF"/>
        </w:rPr>
        <w:tab/>
      </w:r>
      <w:r w:rsidRPr="00276FA4">
        <w:t xml:space="preserve">     1.5.3. Жилищно-коммунальное хозяйство</w:t>
      </w:r>
    </w:p>
    <w:p w:rsidR="003E3B4A" w:rsidRPr="00276FA4" w:rsidRDefault="003E3B4A" w:rsidP="00733BFB">
      <w:pPr>
        <w:tabs>
          <w:tab w:val="left" w:pos="360"/>
        </w:tabs>
        <w:ind w:firstLine="0"/>
        <w:outlineLvl w:val="0"/>
      </w:pPr>
      <w:r w:rsidRPr="00F35446">
        <w:rPr>
          <w:color w:val="E36C0A" w:themeColor="accent6" w:themeShade="BF"/>
        </w:rPr>
        <w:tab/>
      </w:r>
      <w:r w:rsidRPr="00276FA4">
        <w:t>1.</w:t>
      </w:r>
      <w:r w:rsidR="009F0574" w:rsidRPr="00276FA4">
        <w:t>6</w:t>
      </w:r>
      <w:r w:rsidR="00276FA4" w:rsidRPr="00276FA4">
        <w:t>. Экономика сельского поселения</w:t>
      </w:r>
      <w:r w:rsidRPr="00276FA4">
        <w:tab/>
      </w:r>
    </w:p>
    <w:p w:rsidR="003E3B4A" w:rsidRPr="00276FA4" w:rsidRDefault="003E3B4A" w:rsidP="00733BFB">
      <w:pPr>
        <w:tabs>
          <w:tab w:val="left" w:pos="360"/>
        </w:tabs>
        <w:ind w:firstLine="0"/>
        <w:outlineLvl w:val="0"/>
      </w:pPr>
      <w:r w:rsidRPr="00F35446">
        <w:rPr>
          <w:color w:val="E36C0A" w:themeColor="accent6" w:themeShade="BF"/>
        </w:rPr>
        <w:tab/>
      </w:r>
      <w:r w:rsidRPr="00276FA4">
        <w:t xml:space="preserve">   </w:t>
      </w:r>
      <w:r w:rsidR="00CF6E47" w:rsidRPr="00276FA4">
        <w:t xml:space="preserve">  </w:t>
      </w:r>
      <w:r w:rsidRPr="00276FA4">
        <w:t>1.</w:t>
      </w:r>
      <w:r w:rsidR="009F0574" w:rsidRPr="00276FA4">
        <w:t>6</w:t>
      </w:r>
      <w:r w:rsidRPr="00276FA4">
        <w:t>.1. Промышленность</w:t>
      </w:r>
    </w:p>
    <w:p w:rsidR="003E3B4A" w:rsidRPr="00276FA4" w:rsidRDefault="003E3B4A" w:rsidP="00733BFB">
      <w:pPr>
        <w:tabs>
          <w:tab w:val="left" w:pos="360"/>
        </w:tabs>
        <w:ind w:firstLine="0"/>
        <w:outlineLvl w:val="0"/>
      </w:pPr>
      <w:r w:rsidRPr="00F35446">
        <w:rPr>
          <w:color w:val="E36C0A" w:themeColor="accent6" w:themeShade="BF"/>
        </w:rPr>
        <w:tab/>
        <w:t xml:space="preserve">  </w:t>
      </w:r>
      <w:r w:rsidR="00CF6E47" w:rsidRPr="00F35446">
        <w:rPr>
          <w:color w:val="E36C0A" w:themeColor="accent6" w:themeShade="BF"/>
        </w:rPr>
        <w:t xml:space="preserve">  </w:t>
      </w:r>
      <w:r w:rsidRPr="00F35446">
        <w:rPr>
          <w:color w:val="E36C0A" w:themeColor="accent6" w:themeShade="BF"/>
        </w:rPr>
        <w:t xml:space="preserve"> </w:t>
      </w:r>
      <w:r w:rsidRPr="00276FA4">
        <w:t>1.</w:t>
      </w:r>
      <w:r w:rsidR="009F0574" w:rsidRPr="00276FA4">
        <w:t>6</w:t>
      </w:r>
      <w:r w:rsidRPr="00276FA4">
        <w:t>.2. Сельское хозяйство</w:t>
      </w:r>
    </w:p>
    <w:p w:rsidR="00CF6E47" w:rsidRPr="00276FA4" w:rsidRDefault="003E3B4A" w:rsidP="00733BFB">
      <w:pPr>
        <w:tabs>
          <w:tab w:val="left" w:pos="360"/>
        </w:tabs>
        <w:ind w:firstLine="0"/>
        <w:outlineLvl w:val="0"/>
      </w:pPr>
      <w:r w:rsidRPr="00F35446">
        <w:rPr>
          <w:color w:val="E36C0A" w:themeColor="accent6" w:themeShade="BF"/>
        </w:rPr>
        <w:tab/>
        <w:t xml:space="preserve">   </w:t>
      </w:r>
      <w:r w:rsidR="00CF6E47" w:rsidRPr="00F35446">
        <w:rPr>
          <w:color w:val="E36C0A" w:themeColor="accent6" w:themeShade="BF"/>
        </w:rPr>
        <w:t xml:space="preserve">  </w:t>
      </w:r>
      <w:r w:rsidR="00CF6E47" w:rsidRPr="00276FA4">
        <w:t>1.</w:t>
      </w:r>
      <w:r w:rsidR="009F0574" w:rsidRPr="00276FA4">
        <w:t>6</w:t>
      </w:r>
      <w:r w:rsidR="00276FA4" w:rsidRPr="00276FA4">
        <w:t>.3</w:t>
      </w:r>
      <w:r w:rsidR="00CF6E47" w:rsidRPr="00276FA4">
        <w:t>. Малое предпринимательство</w:t>
      </w:r>
    </w:p>
    <w:p w:rsidR="00410F91" w:rsidRPr="00057F3B" w:rsidRDefault="00CF6E47" w:rsidP="00733BFB">
      <w:pPr>
        <w:tabs>
          <w:tab w:val="left" w:pos="360"/>
        </w:tabs>
        <w:ind w:firstLine="0"/>
        <w:outlineLvl w:val="0"/>
      </w:pPr>
      <w:r w:rsidRPr="00F35446">
        <w:rPr>
          <w:color w:val="E36C0A" w:themeColor="accent6" w:themeShade="BF"/>
        </w:rPr>
        <w:tab/>
        <w:t xml:space="preserve">     </w:t>
      </w:r>
      <w:r w:rsidR="00276FA4" w:rsidRPr="00276FA4">
        <w:t>1.6.4.Прочие объекты сервиса и  торговли</w:t>
      </w:r>
    </w:p>
    <w:p w:rsidR="00410F91" w:rsidRPr="00A07764" w:rsidRDefault="00410F91" w:rsidP="00733BFB">
      <w:pPr>
        <w:tabs>
          <w:tab w:val="left" w:pos="360"/>
        </w:tabs>
        <w:ind w:firstLine="0"/>
        <w:outlineLvl w:val="0"/>
      </w:pPr>
      <w:r w:rsidRPr="00F35446">
        <w:rPr>
          <w:color w:val="E36C0A" w:themeColor="accent6" w:themeShade="BF"/>
        </w:rPr>
        <w:tab/>
      </w:r>
      <w:r w:rsidRPr="00A07764">
        <w:t>1.</w:t>
      </w:r>
      <w:r w:rsidR="00057F3B" w:rsidRPr="00A07764">
        <w:t>7</w:t>
      </w:r>
      <w:r w:rsidRPr="00A07764">
        <w:t>. Социальная сфера</w:t>
      </w:r>
    </w:p>
    <w:p w:rsidR="00057F3B" w:rsidRPr="00A07764" w:rsidRDefault="00410F91" w:rsidP="00733BFB">
      <w:pPr>
        <w:tabs>
          <w:tab w:val="left" w:pos="360"/>
        </w:tabs>
        <w:ind w:firstLine="0"/>
        <w:outlineLvl w:val="0"/>
      </w:pPr>
      <w:r w:rsidRPr="00A07764">
        <w:tab/>
        <w:t xml:space="preserve">     1.</w:t>
      </w:r>
      <w:r w:rsidR="009F0574" w:rsidRPr="00A07764">
        <w:t>8</w:t>
      </w:r>
      <w:r w:rsidRPr="00A07764">
        <w:t>.1</w:t>
      </w:r>
      <w:r w:rsidR="00057F3B" w:rsidRPr="00A07764">
        <w:t>.Образование</w:t>
      </w:r>
      <w:r w:rsidRPr="00A07764">
        <w:t xml:space="preserve">     </w:t>
      </w:r>
    </w:p>
    <w:p w:rsidR="00410F91" w:rsidRPr="00A07764" w:rsidRDefault="00057F3B" w:rsidP="00733BFB">
      <w:pPr>
        <w:tabs>
          <w:tab w:val="left" w:pos="360"/>
        </w:tabs>
        <w:ind w:firstLine="0"/>
        <w:outlineLvl w:val="0"/>
      </w:pPr>
      <w:r w:rsidRPr="00A07764">
        <w:t xml:space="preserve">           </w:t>
      </w:r>
      <w:r w:rsidR="00410F91" w:rsidRPr="00A07764">
        <w:t>1.</w:t>
      </w:r>
      <w:r w:rsidR="009F0574" w:rsidRPr="00A07764">
        <w:t>8</w:t>
      </w:r>
      <w:r w:rsidR="00410F91" w:rsidRPr="00A07764">
        <w:t xml:space="preserve">.2. </w:t>
      </w:r>
      <w:r w:rsidRPr="00A07764">
        <w:t>Здравоохранение</w:t>
      </w:r>
    </w:p>
    <w:p w:rsidR="00410F91" w:rsidRPr="00A07764" w:rsidRDefault="00410F91" w:rsidP="00733BFB">
      <w:pPr>
        <w:tabs>
          <w:tab w:val="left" w:pos="360"/>
        </w:tabs>
        <w:ind w:firstLine="0"/>
        <w:outlineLvl w:val="0"/>
      </w:pPr>
      <w:r w:rsidRPr="00A07764">
        <w:tab/>
        <w:t xml:space="preserve">     1.</w:t>
      </w:r>
      <w:r w:rsidR="009F0574" w:rsidRPr="00A07764">
        <w:t>8</w:t>
      </w:r>
      <w:r w:rsidRPr="00A07764">
        <w:t xml:space="preserve">.3. </w:t>
      </w:r>
      <w:r w:rsidR="00A07764" w:rsidRPr="00A07764">
        <w:t>Физическая культура и спорт</w:t>
      </w:r>
    </w:p>
    <w:p w:rsidR="00410F91" w:rsidRPr="00A07764" w:rsidRDefault="00410F91" w:rsidP="00A07764">
      <w:pPr>
        <w:tabs>
          <w:tab w:val="left" w:pos="360"/>
        </w:tabs>
        <w:ind w:firstLine="0"/>
        <w:outlineLvl w:val="0"/>
      </w:pPr>
      <w:r w:rsidRPr="00A07764">
        <w:tab/>
        <w:t xml:space="preserve">     1.</w:t>
      </w:r>
      <w:r w:rsidR="009F0574" w:rsidRPr="00A07764">
        <w:t>8</w:t>
      </w:r>
      <w:r w:rsidRPr="00A07764">
        <w:t>.4. Культур</w:t>
      </w:r>
      <w:r w:rsidR="00A07764" w:rsidRPr="00A07764">
        <w:t>а</w:t>
      </w:r>
    </w:p>
    <w:p w:rsidR="00410F91" w:rsidRPr="007637C2" w:rsidRDefault="00410F91" w:rsidP="00733BFB">
      <w:pPr>
        <w:tabs>
          <w:tab w:val="left" w:pos="360"/>
        </w:tabs>
        <w:ind w:firstLine="0"/>
        <w:outlineLvl w:val="0"/>
      </w:pPr>
      <w:r w:rsidRPr="00F35446">
        <w:rPr>
          <w:color w:val="E36C0A" w:themeColor="accent6" w:themeShade="BF"/>
        </w:rPr>
        <w:tab/>
      </w:r>
      <w:r w:rsidRPr="007637C2">
        <w:t>1.</w:t>
      </w:r>
      <w:r w:rsidR="009F0574" w:rsidRPr="007637C2">
        <w:t>9</w:t>
      </w:r>
      <w:r w:rsidRPr="007637C2">
        <w:t>. Уровень и качество жизни населения</w:t>
      </w:r>
      <w:r w:rsidRPr="007637C2">
        <w:tab/>
      </w:r>
    </w:p>
    <w:p w:rsidR="009F0574" w:rsidRPr="007637C2" w:rsidRDefault="009F0574" w:rsidP="00733BFB">
      <w:pPr>
        <w:tabs>
          <w:tab w:val="left" w:pos="360"/>
        </w:tabs>
        <w:ind w:firstLine="0"/>
        <w:outlineLvl w:val="0"/>
      </w:pPr>
      <w:r w:rsidRPr="007637C2">
        <w:tab/>
      </w:r>
      <w:r w:rsidR="00303495" w:rsidRPr="007637C2">
        <w:t xml:space="preserve">     1.9.1. Доходы населения</w:t>
      </w:r>
    </w:p>
    <w:p w:rsidR="00303495" w:rsidRPr="007637C2" w:rsidRDefault="00303495" w:rsidP="00733BFB">
      <w:pPr>
        <w:tabs>
          <w:tab w:val="left" w:pos="360"/>
        </w:tabs>
        <w:ind w:firstLine="0"/>
        <w:outlineLvl w:val="0"/>
      </w:pPr>
      <w:r w:rsidRPr="007637C2">
        <w:tab/>
        <w:t xml:space="preserve">     1.9.2. Характеристика уровня жизни населения</w:t>
      </w:r>
    </w:p>
    <w:p w:rsidR="00303495" w:rsidRPr="007637C2" w:rsidRDefault="00303495" w:rsidP="00733BFB">
      <w:pPr>
        <w:tabs>
          <w:tab w:val="left" w:pos="360"/>
        </w:tabs>
        <w:ind w:firstLine="0"/>
        <w:outlineLvl w:val="0"/>
      </w:pPr>
      <w:r w:rsidRPr="007637C2">
        <w:tab/>
        <w:t xml:space="preserve">     1.9.3. Экологическая обстановка</w:t>
      </w:r>
    </w:p>
    <w:p w:rsidR="00E91926" w:rsidRPr="007637C2" w:rsidRDefault="00E91926" w:rsidP="00733BFB">
      <w:pPr>
        <w:tabs>
          <w:tab w:val="left" w:pos="360"/>
        </w:tabs>
        <w:ind w:firstLine="0"/>
        <w:outlineLvl w:val="0"/>
      </w:pPr>
      <w:r w:rsidRPr="007637C2">
        <w:tab/>
        <w:t>1.10. Состояние бюджета</w:t>
      </w:r>
    </w:p>
    <w:p w:rsidR="003B5D94" w:rsidRPr="007637C2" w:rsidRDefault="00733BFB" w:rsidP="00733BFB">
      <w:pPr>
        <w:pStyle w:val="ab"/>
        <w:spacing w:before="0" w:beforeAutospacing="0" w:after="0" w:afterAutospacing="0"/>
        <w:jc w:val="both"/>
        <w:rPr>
          <w:b/>
          <w:bCs/>
        </w:rPr>
      </w:pPr>
      <w:r w:rsidRPr="007637C2">
        <w:rPr>
          <w:b/>
          <w:bCs/>
        </w:rPr>
        <w:t>2.</w:t>
      </w:r>
      <w:r w:rsidRPr="007637C2">
        <w:rPr>
          <w:b/>
          <w:bCs/>
        </w:rPr>
        <w:tab/>
      </w:r>
      <w:r w:rsidR="003B5D94" w:rsidRPr="007637C2">
        <w:rPr>
          <w:b/>
          <w:bCs/>
        </w:rPr>
        <w:t>Основные проблемы социально-экономического развития Нагорского района.</w:t>
      </w:r>
    </w:p>
    <w:p w:rsidR="00AB0DD7" w:rsidRPr="007637C2" w:rsidRDefault="009B0D61" w:rsidP="00733BFB">
      <w:pPr>
        <w:ind w:firstLine="0"/>
        <w:outlineLvl w:val="0"/>
        <w:rPr>
          <w:b/>
        </w:rPr>
      </w:pPr>
      <w:r w:rsidRPr="007637C2">
        <w:rPr>
          <w:b/>
        </w:rPr>
        <w:t>3</w:t>
      </w:r>
      <w:r w:rsidR="00733BFB" w:rsidRPr="007637C2">
        <w:rPr>
          <w:b/>
        </w:rPr>
        <w:t>.</w:t>
      </w:r>
      <w:r w:rsidR="00733BFB" w:rsidRPr="007637C2">
        <w:rPr>
          <w:b/>
        </w:rPr>
        <w:tab/>
      </w:r>
      <w:r w:rsidR="00AB0DD7" w:rsidRPr="007637C2">
        <w:rPr>
          <w:b/>
        </w:rPr>
        <w:t>Стратегический (</w:t>
      </w:r>
      <w:r w:rsidR="00AB0DD7" w:rsidRPr="007637C2">
        <w:rPr>
          <w:b/>
          <w:lang w:val="en-US"/>
        </w:rPr>
        <w:t>SWOT</w:t>
      </w:r>
      <w:r w:rsidR="00AB0DD7" w:rsidRPr="007637C2">
        <w:rPr>
          <w:b/>
        </w:rPr>
        <w:t>) анализ</w:t>
      </w:r>
    </w:p>
    <w:p w:rsidR="00AB0DD7" w:rsidRPr="007637C2" w:rsidRDefault="009B0D61" w:rsidP="00733BFB">
      <w:pPr>
        <w:ind w:firstLine="0"/>
        <w:outlineLvl w:val="0"/>
        <w:rPr>
          <w:b/>
        </w:rPr>
      </w:pPr>
      <w:r w:rsidRPr="007637C2">
        <w:rPr>
          <w:b/>
        </w:rPr>
        <w:t>4</w:t>
      </w:r>
      <w:r w:rsidR="00AB0DD7" w:rsidRPr="007637C2">
        <w:rPr>
          <w:b/>
        </w:rPr>
        <w:t>.</w:t>
      </w:r>
      <w:r w:rsidR="00733BFB" w:rsidRPr="007637C2">
        <w:rPr>
          <w:b/>
        </w:rPr>
        <w:tab/>
      </w:r>
      <w:r w:rsidR="00AB0DD7" w:rsidRPr="007637C2">
        <w:rPr>
          <w:b/>
        </w:rPr>
        <w:t>Цели, задачи Стратегии</w:t>
      </w:r>
    </w:p>
    <w:p w:rsidR="009B0D61" w:rsidRPr="007637C2" w:rsidRDefault="00733BFB" w:rsidP="00733BFB">
      <w:pPr>
        <w:ind w:firstLine="0"/>
        <w:outlineLvl w:val="0"/>
        <w:rPr>
          <w:b/>
        </w:rPr>
      </w:pPr>
      <w:r w:rsidRPr="007637C2">
        <w:rPr>
          <w:b/>
        </w:rPr>
        <w:t>5.</w:t>
      </w:r>
      <w:r w:rsidRPr="007637C2">
        <w:rPr>
          <w:b/>
        </w:rPr>
        <w:tab/>
      </w:r>
      <w:r w:rsidR="009B0D61" w:rsidRPr="007637C2">
        <w:rPr>
          <w:b/>
        </w:rPr>
        <w:t>Цели и задачи органов местного самоуправления по реализации Стратегии</w:t>
      </w:r>
    </w:p>
    <w:p w:rsidR="009B0D61" w:rsidRPr="007637C2" w:rsidRDefault="009B0D61" w:rsidP="00733BFB">
      <w:pPr>
        <w:tabs>
          <w:tab w:val="left" w:pos="360"/>
        </w:tabs>
        <w:ind w:firstLine="0"/>
        <w:outlineLvl w:val="0"/>
      </w:pPr>
      <w:r w:rsidRPr="007637C2">
        <w:rPr>
          <w:b/>
        </w:rPr>
        <w:tab/>
      </w:r>
      <w:r w:rsidRPr="007637C2">
        <w:t xml:space="preserve">5.1. Гражданская </w:t>
      </w:r>
      <w:r w:rsidR="000C53BD" w:rsidRPr="007637C2">
        <w:t xml:space="preserve">и социальная </w:t>
      </w:r>
      <w:r w:rsidRPr="007637C2">
        <w:t>активность</w:t>
      </w:r>
    </w:p>
    <w:p w:rsidR="009B0D61" w:rsidRPr="007637C2" w:rsidRDefault="009B0D61" w:rsidP="00733BFB">
      <w:pPr>
        <w:tabs>
          <w:tab w:val="left" w:pos="360"/>
        </w:tabs>
        <w:ind w:firstLine="0"/>
        <w:outlineLvl w:val="0"/>
      </w:pPr>
      <w:r w:rsidRPr="007637C2">
        <w:tab/>
        <w:t>5.2.</w:t>
      </w:r>
      <w:r w:rsidR="00C606BE" w:rsidRPr="007637C2">
        <w:t xml:space="preserve"> </w:t>
      </w:r>
      <w:r w:rsidRPr="007637C2">
        <w:t>Молодежная политика</w:t>
      </w:r>
    </w:p>
    <w:p w:rsidR="009B0D61" w:rsidRPr="007637C2" w:rsidRDefault="009B0D61" w:rsidP="00733BFB">
      <w:pPr>
        <w:tabs>
          <w:tab w:val="left" w:pos="360"/>
        </w:tabs>
        <w:ind w:firstLine="0"/>
        <w:outlineLvl w:val="0"/>
      </w:pPr>
      <w:r w:rsidRPr="007637C2">
        <w:tab/>
        <w:t>5.3.</w:t>
      </w:r>
      <w:r w:rsidR="00C606BE" w:rsidRPr="007637C2">
        <w:t xml:space="preserve"> </w:t>
      </w:r>
      <w:r w:rsidR="000C53BD" w:rsidRPr="007637C2">
        <w:t>Р</w:t>
      </w:r>
      <w:r w:rsidRPr="007637C2">
        <w:t>азвитие малого предпринимательства</w:t>
      </w:r>
    </w:p>
    <w:p w:rsidR="009B0D61" w:rsidRPr="007637C2" w:rsidRDefault="009B0D61" w:rsidP="00733BFB">
      <w:pPr>
        <w:tabs>
          <w:tab w:val="left" w:pos="360"/>
        </w:tabs>
        <w:ind w:firstLine="0"/>
        <w:outlineLvl w:val="0"/>
      </w:pPr>
      <w:r w:rsidRPr="007637C2">
        <w:tab/>
        <w:t>5.4. Инвестиционная политика</w:t>
      </w:r>
    </w:p>
    <w:p w:rsidR="009B0D61" w:rsidRPr="007637C2" w:rsidRDefault="009B0D61" w:rsidP="00733BFB">
      <w:pPr>
        <w:tabs>
          <w:tab w:val="left" w:pos="360"/>
        </w:tabs>
        <w:ind w:firstLine="0"/>
        <w:outlineLvl w:val="0"/>
      </w:pPr>
      <w:r w:rsidRPr="007637C2">
        <w:tab/>
        <w:t>5.5. Бюджетная политика</w:t>
      </w:r>
    </w:p>
    <w:p w:rsidR="009B0D61" w:rsidRPr="007637C2" w:rsidRDefault="009B0D61" w:rsidP="00733BFB">
      <w:pPr>
        <w:tabs>
          <w:tab w:val="left" w:pos="360"/>
        </w:tabs>
        <w:ind w:firstLine="0"/>
        <w:outlineLvl w:val="0"/>
      </w:pPr>
      <w:r w:rsidRPr="007637C2">
        <w:tab/>
        <w:t>5.6. Политика в области трудовых отношений</w:t>
      </w:r>
    </w:p>
    <w:p w:rsidR="009B0D61" w:rsidRPr="007637C2" w:rsidRDefault="009B0D61" w:rsidP="00733BFB">
      <w:pPr>
        <w:tabs>
          <w:tab w:val="left" w:pos="360"/>
        </w:tabs>
        <w:ind w:firstLine="0"/>
        <w:outlineLvl w:val="0"/>
        <w:rPr>
          <w:b/>
        </w:rPr>
      </w:pPr>
      <w:r w:rsidRPr="007637C2">
        <w:rPr>
          <w:b/>
        </w:rPr>
        <w:tab/>
        <w:t>5.7. Развитие потребительского рынка</w:t>
      </w:r>
    </w:p>
    <w:p w:rsidR="009B0D61" w:rsidRPr="007637C2" w:rsidRDefault="00733BFB" w:rsidP="00733BFB">
      <w:pPr>
        <w:ind w:firstLine="0"/>
        <w:outlineLvl w:val="0"/>
        <w:rPr>
          <w:b/>
        </w:rPr>
      </w:pPr>
      <w:r w:rsidRPr="007637C2">
        <w:rPr>
          <w:b/>
        </w:rPr>
        <w:t>6.</w:t>
      </w:r>
      <w:r w:rsidRPr="007637C2">
        <w:rPr>
          <w:b/>
        </w:rPr>
        <w:tab/>
      </w:r>
      <w:r w:rsidR="009B0D61" w:rsidRPr="007637C2">
        <w:rPr>
          <w:b/>
        </w:rPr>
        <w:t>Целевые индикаторы Стратегии</w:t>
      </w:r>
    </w:p>
    <w:p w:rsidR="009B0D61" w:rsidRPr="007637C2" w:rsidRDefault="00733BFB" w:rsidP="00733BFB">
      <w:pPr>
        <w:ind w:firstLine="0"/>
        <w:outlineLvl w:val="0"/>
        <w:rPr>
          <w:b/>
        </w:rPr>
      </w:pPr>
      <w:r w:rsidRPr="007637C2">
        <w:rPr>
          <w:b/>
        </w:rPr>
        <w:t>7.</w:t>
      </w:r>
      <w:r w:rsidRPr="007637C2">
        <w:rPr>
          <w:b/>
        </w:rPr>
        <w:tab/>
      </w:r>
      <w:r w:rsidR="009B0D61" w:rsidRPr="007637C2">
        <w:rPr>
          <w:b/>
        </w:rPr>
        <w:t>Прогноз целевых показателей Стратегии</w:t>
      </w:r>
    </w:p>
    <w:p w:rsidR="009970FC" w:rsidRPr="007637C2" w:rsidRDefault="00733BFB" w:rsidP="007637C2">
      <w:pPr>
        <w:keepNext/>
        <w:widowControl w:val="0"/>
        <w:autoSpaceDE w:val="0"/>
        <w:autoSpaceDN w:val="0"/>
        <w:adjustRightInd w:val="0"/>
        <w:spacing w:before="120" w:after="60"/>
        <w:ind w:right="201" w:firstLine="0"/>
        <w:outlineLvl w:val="1"/>
        <w:rPr>
          <w:b/>
          <w:sz w:val="26"/>
          <w:szCs w:val="26"/>
        </w:rPr>
      </w:pPr>
      <w:r w:rsidRPr="007637C2">
        <w:br w:type="page"/>
      </w:r>
      <w:bookmarkStart w:id="1" w:name="_Toc302552913"/>
      <w:bookmarkStart w:id="2" w:name="_Toc468448161"/>
      <w:r w:rsidR="009970FC" w:rsidRPr="007637C2">
        <w:rPr>
          <w:b/>
          <w:sz w:val="26"/>
          <w:szCs w:val="26"/>
        </w:rPr>
        <w:lastRenderedPageBreak/>
        <w:t>1.Анализ текущей ситуации</w:t>
      </w:r>
    </w:p>
    <w:p w:rsidR="009970FC" w:rsidRPr="007637C2" w:rsidRDefault="009970FC" w:rsidP="007637C2">
      <w:pPr>
        <w:keepNext/>
        <w:widowControl w:val="0"/>
        <w:autoSpaceDE w:val="0"/>
        <w:autoSpaceDN w:val="0"/>
        <w:adjustRightInd w:val="0"/>
        <w:spacing w:before="120" w:after="60"/>
        <w:ind w:right="201" w:firstLine="0"/>
        <w:jc w:val="both"/>
        <w:outlineLvl w:val="1"/>
        <w:rPr>
          <w:b/>
          <w:bCs/>
          <w:iCs/>
          <w:sz w:val="26"/>
          <w:szCs w:val="26"/>
        </w:rPr>
      </w:pPr>
      <w:r w:rsidRPr="007637C2">
        <w:rPr>
          <w:b/>
          <w:sz w:val="26"/>
          <w:szCs w:val="26"/>
        </w:rPr>
        <w:t>1.1</w:t>
      </w:r>
      <w:r w:rsidRPr="007637C2">
        <w:t>.</w:t>
      </w:r>
      <w:r w:rsidRPr="007637C2">
        <w:rPr>
          <w:b/>
          <w:bCs/>
          <w:iCs/>
          <w:sz w:val="26"/>
          <w:szCs w:val="26"/>
        </w:rPr>
        <w:t xml:space="preserve">Основные сведения о </w:t>
      </w:r>
      <w:bookmarkEnd w:id="1"/>
      <w:r w:rsidRPr="007637C2">
        <w:rPr>
          <w:b/>
          <w:bCs/>
          <w:iCs/>
          <w:sz w:val="26"/>
          <w:szCs w:val="26"/>
        </w:rPr>
        <w:t>территории</w:t>
      </w:r>
      <w:bookmarkEnd w:id="2"/>
    </w:p>
    <w:p w:rsidR="009970FC" w:rsidRPr="008F544A" w:rsidRDefault="009970FC" w:rsidP="009970FC">
      <w:pPr>
        <w:widowControl w:val="0"/>
        <w:autoSpaceDE w:val="0"/>
        <w:autoSpaceDN w:val="0"/>
        <w:adjustRightInd w:val="0"/>
        <w:spacing w:before="120"/>
        <w:ind w:right="198"/>
        <w:jc w:val="both"/>
      </w:pPr>
      <w:r w:rsidRPr="008F544A">
        <w:t>Экономико-географическое положение – один из важнейших факторов, определяющих перспективы развития территорий Чеглаковского сельского поселения.</w:t>
      </w:r>
    </w:p>
    <w:p w:rsidR="009970FC" w:rsidRPr="008F544A" w:rsidRDefault="009970FC" w:rsidP="009970FC">
      <w:pPr>
        <w:keepNext/>
        <w:widowControl w:val="0"/>
        <w:autoSpaceDE w:val="0"/>
        <w:autoSpaceDN w:val="0"/>
        <w:adjustRightInd w:val="0"/>
        <w:spacing w:before="120"/>
        <w:ind w:firstLine="708"/>
        <w:jc w:val="both"/>
      </w:pPr>
      <w:r w:rsidRPr="008F544A">
        <w:t>Чеглаковское сельское поселение входит в состав Нагорского муниципального района К</w:t>
      </w:r>
      <w:r w:rsidRPr="008F544A">
        <w:t>и</w:t>
      </w:r>
      <w:r w:rsidRPr="008F544A">
        <w:t>ровской области и  занимает  его юго-западную часть. Сельское поселение граничит с муниципал</w:t>
      </w:r>
      <w:r w:rsidRPr="008F544A">
        <w:t>ь</w:t>
      </w:r>
      <w:r w:rsidRPr="008F544A">
        <w:t>ными образованиями: Метелевским,  Синегорским, Мулинским сельскими поселениями Нагорского района, Нагорским городским поселением, Поломским и Всехсвятским сельскими поселениями Б</w:t>
      </w:r>
      <w:r w:rsidRPr="008F544A">
        <w:t>е</w:t>
      </w:r>
      <w:r w:rsidRPr="008F544A">
        <w:t xml:space="preserve">лохолуницкого района, Озерницким и Сухоборским сельскими поселениями Слободского района. </w:t>
      </w:r>
    </w:p>
    <w:p w:rsidR="009970FC" w:rsidRPr="008F544A" w:rsidRDefault="009970FC" w:rsidP="009970FC">
      <w:pPr>
        <w:keepNext/>
        <w:widowControl w:val="0"/>
        <w:autoSpaceDE w:val="0"/>
        <w:autoSpaceDN w:val="0"/>
        <w:adjustRightInd w:val="0"/>
        <w:spacing w:before="120"/>
        <w:ind w:firstLine="708"/>
        <w:jc w:val="both"/>
      </w:pPr>
      <w:r w:rsidRPr="008F544A">
        <w:t xml:space="preserve">Территория Чеглаковского сельского поселения занимает </w:t>
      </w:r>
      <w:smartTag w:uri="urn:schemas-microsoft-com:office:smarttags" w:element="metricconverter">
        <w:smartTagPr>
          <w:attr w:name="ProductID" w:val="194141 га"/>
        </w:smartTagPr>
        <w:r w:rsidRPr="008F544A">
          <w:t>194141 га</w:t>
        </w:r>
      </w:smartTag>
      <w:r w:rsidRPr="008F544A">
        <w:t xml:space="preserve"> земель.</w:t>
      </w:r>
    </w:p>
    <w:p w:rsidR="009970FC" w:rsidRPr="008F544A" w:rsidRDefault="009970FC" w:rsidP="009970FC">
      <w:pPr>
        <w:widowControl w:val="0"/>
        <w:tabs>
          <w:tab w:val="left" w:pos="9360"/>
        </w:tabs>
        <w:autoSpaceDE w:val="0"/>
        <w:autoSpaceDN w:val="0"/>
        <w:adjustRightInd w:val="0"/>
        <w:spacing w:before="120"/>
        <w:ind w:right="-24"/>
        <w:jc w:val="both"/>
      </w:pPr>
      <w:r w:rsidRPr="008F544A">
        <w:t>В соответствии с Законом Кировской области от 04 декабря 2007г. №203-ЗО (ред. от 03.10.2011г.) «О реестре административно-территориальных единиц и населенных пунктов Киро</w:t>
      </w:r>
      <w:r w:rsidRPr="008F544A">
        <w:t>в</w:t>
      </w:r>
      <w:r w:rsidRPr="008F544A">
        <w:t>ской области» в состав Чеглаковского сельского поселения входят следующие  населенные пункты: д. Чеглаки -  административный центр поселения, д. Аникинцы, д. Вагули, д. Волчата,  д. Гасники, д. Гогли, д. Двоеглазовцы, д. Драчки,  с. Заево, д. Коберцы,  д. Кошулино, д. Кыши, д. Лазаренки,  д. Лыжана, д. Малыгинцы, д. Мизонинцы, д. Микшата, д. Москвята, с. Николаево, пос. Новостройка, д. Носковы, д. Плетни, д. Рыбаки, д. Семинцы, пос. Симоновка, д. Слобода, д. Сосновка, д. Сырч</w:t>
      </w:r>
      <w:r w:rsidRPr="008F544A">
        <w:t>и</w:t>
      </w:r>
      <w:r w:rsidRPr="008F544A">
        <w:t>ны, д. Труфакинцы, д. Чекмари, д. Шевырталово, д. Шестеперы, д. Шулаки, д. Шуплецы.</w:t>
      </w:r>
    </w:p>
    <w:p w:rsidR="009970FC" w:rsidRPr="008F544A" w:rsidRDefault="009970FC" w:rsidP="009970FC">
      <w:pPr>
        <w:widowControl w:val="0"/>
        <w:tabs>
          <w:tab w:val="left" w:pos="9336"/>
        </w:tabs>
        <w:autoSpaceDE w:val="0"/>
        <w:autoSpaceDN w:val="0"/>
        <w:adjustRightInd w:val="0"/>
        <w:spacing w:before="120"/>
        <w:ind w:right="-24"/>
        <w:jc w:val="both"/>
      </w:pPr>
      <w:r w:rsidRPr="008F544A">
        <w:t>По территории поселения с востока  на юго-запад  проходит  автомобильная дорога реги</w:t>
      </w:r>
      <w:r w:rsidRPr="008F544A">
        <w:t>о</w:t>
      </w:r>
      <w:r w:rsidRPr="008F544A">
        <w:t xml:space="preserve">нального значения «Нагорск-Слободской». </w:t>
      </w:r>
    </w:p>
    <w:p w:rsidR="009970FC" w:rsidRPr="008F544A" w:rsidRDefault="009970FC" w:rsidP="009970FC">
      <w:pPr>
        <w:widowControl w:val="0"/>
        <w:autoSpaceDE w:val="0"/>
        <w:autoSpaceDN w:val="0"/>
        <w:adjustRightInd w:val="0"/>
        <w:spacing w:before="120"/>
        <w:ind w:right="198"/>
        <w:jc w:val="both"/>
        <w:rPr>
          <w:i/>
          <w:u w:val="single"/>
        </w:rPr>
      </w:pPr>
      <w:r w:rsidRPr="008F544A">
        <w:rPr>
          <w:i/>
          <w:u w:val="single"/>
        </w:rPr>
        <w:t>Историческая справка</w:t>
      </w:r>
    </w:p>
    <w:p w:rsidR="009970FC" w:rsidRPr="008F544A" w:rsidRDefault="009970FC" w:rsidP="009970FC">
      <w:pPr>
        <w:spacing w:before="120"/>
        <w:ind w:firstLine="567"/>
        <w:jc w:val="both"/>
      </w:pPr>
      <w:r w:rsidRPr="008F544A">
        <w:rPr>
          <w:b/>
          <w:bCs/>
        </w:rPr>
        <w:t xml:space="preserve"> </w:t>
      </w:r>
      <w:r w:rsidRPr="008F544A">
        <w:t xml:space="preserve"> Муниципальное образование Чеглаковское сельское поселение Нагорского района образов</w:t>
      </w:r>
      <w:r w:rsidRPr="008F544A">
        <w:t>а</w:t>
      </w:r>
      <w:r w:rsidRPr="008F544A">
        <w:t>лось  1 января 2006 года из трех сельских округов, на основании Распоряжения № 340-р от 15.11.2005 года администрации района « О мерах по реализации Федерального закона от 06.10.2003 № 131-ФЗ «Об общих принципах организации местного самоуправления в Российской Федер</w:t>
      </w:r>
      <w:r w:rsidRPr="008F544A">
        <w:t>а</w:t>
      </w:r>
      <w:r w:rsidRPr="008F544A">
        <w:t>ции»», Кошулинского с/о с центром д.Кошулино, Николаевского с/о с центром с.Николаево и Н</w:t>
      </w:r>
      <w:r w:rsidRPr="008F544A">
        <w:t>а</w:t>
      </w:r>
      <w:r w:rsidRPr="008F544A">
        <w:t>горского с/о. 1 марта 2009 года на территориях Заевского сельского поселения и Чеглаковского сельского поселения состоялось голосование по вопросам объединения Заевского сельского пос</w:t>
      </w:r>
      <w:r w:rsidRPr="008F544A">
        <w:t>е</w:t>
      </w:r>
      <w:r w:rsidRPr="008F544A">
        <w:t>ления и Чеглаковского сельского поселения в Чеглаковское сельское поселение. Население Зае</w:t>
      </w:r>
      <w:r w:rsidRPr="008F544A">
        <w:t>в</w:t>
      </w:r>
      <w:r w:rsidRPr="008F544A">
        <w:t>ского и Чеглаковского сельских поселений проголосовало положительно за объединение посел</w:t>
      </w:r>
      <w:r w:rsidRPr="008F544A">
        <w:t>е</w:t>
      </w:r>
      <w:r w:rsidRPr="008F544A">
        <w:t xml:space="preserve">ний. </w:t>
      </w:r>
    </w:p>
    <w:p w:rsidR="009970FC" w:rsidRPr="008F544A" w:rsidRDefault="009970FC" w:rsidP="009970FC">
      <w:pPr>
        <w:spacing w:before="120"/>
        <w:ind w:firstLine="450"/>
        <w:jc w:val="both"/>
      </w:pPr>
      <w:r w:rsidRPr="008F544A">
        <w:t>Административным центром сельского поселения является деревня Чеглаки. Население Чегл</w:t>
      </w:r>
      <w:r w:rsidRPr="008F544A">
        <w:t>а</w:t>
      </w:r>
      <w:r w:rsidRPr="008F544A">
        <w:t>ковского сельского поселения занято практически во всех видах производственной деятельности Нагорского района: это сельское хозяйство, лесная промышленность, переработка древесины и то</w:t>
      </w:r>
      <w:r w:rsidRPr="008F544A">
        <w:t>р</w:t>
      </w:r>
      <w:r w:rsidRPr="008F544A">
        <w:t>говля.    </w:t>
      </w:r>
    </w:p>
    <w:p w:rsidR="009970FC" w:rsidRPr="008F544A" w:rsidRDefault="009970FC" w:rsidP="009970FC">
      <w:pPr>
        <w:widowControl w:val="0"/>
        <w:autoSpaceDE w:val="0"/>
        <w:autoSpaceDN w:val="0"/>
        <w:adjustRightInd w:val="0"/>
        <w:spacing w:before="120"/>
        <w:ind w:right="198"/>
        <w:jc w:val="both"/>
      </w:pPr>
    </w:p>
    <w:p w:rsidR="009970FC" w:rsidRPr="008F544A" w:rsidRDefault="009970FC" w:rsidP="009970FC">
      <w:pPr>
        <w:widowControl w:val="0"/>
        <w:autoSpaceDE w:val="0"/>
        <w:autoSpaceDN w:val="0"/>
        <w:adjustRightInd w:val="0"/>
        <w:spacing w:before="120"/>
        <w:ind w:right="198"/>
        <w:jc w:val="both"/>
      </w:pPr>
    </w:p>
    <w:p w:rsidR="009970FC" w:rsidRPr="008F544A" w:rsidRDefault="009970FC" w:rsidP="009970FC">
      <w:pPr>
        <w:widowControl w:val="0"/>
        <w:autoSpaceDE w:val="0"/>
        <w:autoSpaceDN w:val="0"/>
        <w:adjustRightInd w:val="0"/>
        <w:spacing w:before="120"/>
        <w:ind w:right="198"/>
        <w:jc w:val="both"/>
      </w:pPr>
    </w:p>
    <w:p w:rsidR="009970FC" w:rsidRPr="00406A97" w:rsidRDefault="009970FC" w:rsidP="009970FC">
      <w:pPr>
        <w:widowControl w:val="0"/>
        <w:autoSpaceDE w:val="0"/>
        <w:autoSpaceDN w:val="0"/>
        <w:adjustRightInd w:val="0"/>
        <w:spacing w:before="120"/>
        <w:ind w:right="198"/>
        <w:jc w:val="both"/>
        <w:rPr>
          <w:sz w:val="26"/>
          <w:szCs w:val="20"/>
        </w:rPr>
      </w:pPr>
    </w:p>
    <w:p w:rsidR="00057F3B" w:rsidRDefault="00057F3B" w:rsidP="009970FC">
      <w:pPr>
        <w:widowControl w:val="0"/>
        <w:autoSpaceDE w:val="0"/>
        <w:autoSpaceDN w:val="0"/>
        <w:adjustRightInd w:val="0"/>
        <w:spacing w:before="120"/>
        <w:ind w:right="198"/>
        <w:jc w:val="both"/>
        <w:rPr>
          <w:sz w:val="26"/>
          <w:szCs w:val="20"/>
        </w:rPr>
      </w:pPr>
    </w:p>
    <w:p w:rsidR="00057F3B" w:rsidRDefault="00057F3B" w:rsidP="009970FC">
      <w:pPr>
        <w:widowControl w:val="0"/>
        <w:autoSpaceDE w:val="0"/>
        <w:autoSpaceDN w:val="0"/>
        <w:adjustRightInd w:val="0"/>
        <w:spacing w:before="120"/>
        <w:ind w:right="198"/>
        <w:jc w:val="both"/>
        <w:rPr>
          <w:sz w:val="26"/>
          <w:szCs w:val="20"/>
        </w:rPr>
      </w:pPr>
    </w:p>
    <w:p w:rsidR="00057F3B" w:rsidRDefault="00057F3B" w:rsidP="009970FC">
      <w:pPr>
        <w:widowControl w:val="0"/>
        <w:autoSpaceDE w:val="0"/>
        <w:autoSpaceDN w:val="0"/>
        <w:adjustRightInd w:val="0"/>
        <w:spacing w:before="120"/>
        <w:ind w:right="198"/>
        <w:jc w:val="both"/>
        <w:rPr>
          <w:sz w:val="26"/>
          <w:szCs w:val="20"/>
        </w:rPr>
      </w:pPr>
    </w:p>
    <w:p w:rsidR="00057F3B" w:rsidRDefault="00057F3B" w:rsidP="009970FC">
      <w:pPr>
        <w:widowControl w:val="0"/>
        <w:autoSpaceDE w:val="0"/>
        <w:autoSpaceDN w:val="0"/>
        <w:adjustRightInd w:val="0"/>
        <w:spacing w:before="120"/>
        <w:ind w:right="198"/>
        <w:jc w:val="both"/>
        <w:rPr>
          <w:sz w:val="26"/>
          <w:szCs w:val="20"/>
        </w:rPr>
      </w:pPr>
    </w:p>
    <w:p w:rsidR="00057F3B" w:rsidRDefault="00057F3B" w:rsidP="009970FC">
      <w:pPr>
        <w:widowControl w:val="0"/>
        <w:autoSpaceDE w:val="0"/>
        <w:autoSpaceDN w:val="0"/>
        <w:adjustRightInd w:val="0"/>
        <w:spacing w:before="120"/>
        <w:ind w:right="198"/>
        <w:jc w:val="both"/>
        <w:rPr>
          <w:sz w:val="26"/>
          <w:szCs w:val="20"/>
        </w:rPr>
      </w:pPr>
    </w:p>
    <w:p w:rsidR="009970FC" w:rsidRPr="00057F3B" w:rsidRDefault="009970FC" w:rsidP="009970FC">
      <w:pPr>
        <w:widowControl w:val="0"/>
        <w:autoSpaceDE w:val="0"/>
        <w:autoSpaceDN w:val="0"/>
        <w:adjustRightInd w:val="0"/>
        <w:spacing w:before="120"/>
        <w:ind w:right="198"/>
        <w:jc w:val="both"/>
        <w:rPr>
          <w:b/>
        </w:rPr>
      </w:pPr>
      <w:r w:rsidRPr="00406A97">
        <w:rPr>
          <w:sz w:val="26"/>
          <w:szCs w:val="20"/>
        </w:rPr>
        <w:lastRenderedPageBreak/>
        <w:t xml:space="preserve">Рис. 1 </w:t>
      </w:r>
      <w:r w:rsidRPr="00057F3B">
        <w:rPr>
          <w:b/>
        </w:rPr>
        <w:t>Карта границ  поселения и существующих населенных пунктов, входящих в состав поселения.</w:t>
      </w:r>
    </w:p>
    <w:p w:rsidR="009970FC" w:rsidRPr="00406A97" w:rsidRDefault="002021B7" w:rsidP="009970FC">
      <w:pPr>
        <w:widowControl w:val="0"/>
        <w:autoSpaceDE w:val="0"/>
        <w:autoSpaceDN w:val="0"/>
        <w:adjustRightInd w:val="0"/>
        <w:spacing w:before="120"/>
        <w:ind w:right="198" w:hanging="180"/>
        <w:jc w:val="both"/>
        <w:rPr>
          <w:sz w:val="26"/>
          <w:szCs w:val="20"/>
        </w:rPr>
      </w:pPr>
      <w:r>
        <w:rPr>
          <w:noProof/>
          <w:sz w:val="26"/>
          <w:szCs w:val="20"/>
        </w:rPr>
        <w:drawing>
          <wp:inline distT="0" distB="0" distL="0" distR="0">
            <wp:extent cx="5943600" cy="7667625"/>
            <wp:effectExtent l="19050" t="0" r="0" b="0"/>
            <wp:docPr id="1" name="Рисунок 104" descr="Карта в П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Карта в ПЗ"/>
                    <pic:cNvPicPr>
                      <a:picLocks noChangeAspect="1" noChangeArrowheads="1"/>
                    </pic:cNvPicPr>
                  </pic:nvPicPr>
                  <pic:blipFill>
                    <a:blip r:embed="rId8"/>
                    <a:srcRect/>
                    <a:stretch>
                      <a:fillRect/>
                    </a:stretch>
                  </pic:blipFill>
                  <pic:spPr bwMode="auto">
                    <a:xfrm>
                      <a:off x="0" y="0"/>
                      <a:ext cx="5943600" cy="7667625"/>
                    </a:xfrm>
                    <a:prstGeom prst="rect">
                      <a:avLst/>
                    </a:prstGeom>
                    <a:noFill/>
                    <a:ln w="9525">
                      <a:noFill/>
                      <a:miter lim="800000"/>
                      <a:headEnd/>
                      <a:tailEnd/>
                    </a:ln>
                  </pic:spPr>
                </pic:pic>
              </a:graphicData>
            </a:graphic>
          </wp:inline>
        </w:drawing>
      </w:r>
    </w:p>
    <w:p w:rsidR="009970FC" w:rsidRPr="00406A97" w:rsidRDefault="009970FC" w:rsidP="009970FC">
      <w:pPr>
        <w:widowControl w:val="0"/>
        <w:autoSpaceDE w:val="0"/>
        <w:autoSpaceDN w:val="0"/>
        <w:adjustRightInd w:val="0"/>
        <w:spacing w:before="120"/>
        <w:ind w:right="198"/>
        <w:jc w:val="both"/>
        <w:rPr>
          <w:sz w:val="26"/>
          <w:szCs w:val="20"/>
        </w:rPr>
      </w:pPr>
    </w:p>
    <w:p w:rsidR="009970FC" w:rsidRPr="00406A97" w:rsidRDefault="009970FC" w:rsidP="009970FC">
      <w:pPr>
        <w:widowControl w:val="0"/>
        <w:autoSpaceDE w:val="0"/>
        <w:autoSpaceDN w:val="0"/>
        <w:adjustRightInd w:val="0"/>
        <w:spacing w:before="120"/>
        <w:ind w:right="198"/>
        <w:jc w:val="both"/>
        <w:rPr>
          <w:sz w:val="26"/>
          <w:szCs w:val="20"/>
        </w:rPr>
      </w:pPr>
    </w:p>
    <w:p w:rsidR="009970FC" w:rsidRPr="00406A97" w:rsidRDefault="009970FC" w:rsidP="009970FC">
      <w:pPr>
        <w:widowControl w:val="0"/>
        <w:autoSpaceDE w:val="0"/>
        <w:autoSpaceDN w:val="0"/>
        <w:adjustRightInd w:val="0"/>
        <w:spacing w:before="120"/>
        <w:ind w:right="198"/>
        <w:jc w:val="both"/>
        <w:rPr>
          <w:sz w:val="26"/>
          <w:szCs w:val="20"/>
        </w:rPr>
      </w:pPr>
    </w:p>
    <w:p w:rsidR="008F544A" w:rsidRDefault="008F544A" w:rsidP="0053344B">
      <w:pPr>
        <w:keepNext/>
        <w:widowControl w:val="0"/>
        <w:autoSpaceDE w:val="0"/>
        <w:autoSpaceDN w:val="0"/>
        <w:adjustRightInd w:val="0"/>
        <w:spacing w:before="120" w:after="60"/>
        <w:ind w:left="1530" w:right="201" w:firstLine="0"/>
        <w:jc w:val="both"/>
        <w:outlineLvl w:val="1"/>
        <w:rPr>
          <w:rFonts w:ascii="Arial" w:hAnsi="Arial" w:cs="Arial"/>
          <w:b/>
          <w:bCs/>
          <w:i/>
          <w:iCs/>
          <w:sz w:val="26"/>
          <w:szCs w:val="26"/>
        </w:rPr>
      </w:pPr>
      <w:bookmarkStart w:id="3" w:name="_Toc468448162"/>
    </w:p>
    <w:p w:rsidR="009970FC" w:rsidRPr="007637C2" w:rsidRDefault="0053344B" w:rsidP="007637C2">
      <w:pPr>
        <w:keepNext/>
        <w:widowControl w:val="0"/>
        <w:autoSpaceDE w:val="0"/>
        <w:autoSpaceDN w:val="0"/>
        <w:adjustRightInd w:val="0"/>
        <w:spacing w:before="120" w:after="60"/>
        <w:ind w:right="201" w:firstLine="0"/>
        <w:jc w:val="both"/>
        <w:outlineLvl w:val="1"/>
        <w:rPr>
          <w:b/>
          <w:bCs/>
          <w:iCs/>
          <w:sz w:val="26"/>
          <w:szCs w:val="26"/>
        </w:rPr>
      </w:pPr>
      <w:r w:rsidRPr="007637C2">
        <w:rPr>
          <w:b/>
          <w:bCs/>
          <w:iCs/>
          <w:sz w:val="26"/>
          <w:szCs w:val="26"/>
        </w:rPr>
        <w:t>1.2.</w:t>
      </w:r>
      <w:r w:rsidR="009970FC" w:rsidRPr="007637C2">
        <w:rPr>
          <w:b/>
          <w:bCs/>
          <w:iCs/>
          <w:sz w:val="26"/>
          <w:szCs w:val="26"/>
        </w:rPr>
        <w:t>Природные условия и ресурсы</w:t>
      </w:r>
      <w:bookmarkEnd w:id="3"/>
    </w:p>
    <w:p w:rsidR="009970FC" w:rsidRPr="007637C2" w:rsidRDefault="007637C2" w:rsidP="007637C2">
      <w:pPr>
        <w:keepNext/>
        <w:widowControl w:val="0"/>
        <w:autoSpaceDE w:val="0"/>
        <w:autoSpaceDN w:val="0"/>
        <w:adjustRightInd w:val="0"/>
        <w:spacing w:before="120" w:after="60"/>
        <w:ind w:right="201" w:firstLine="0"/>
        <w:jc w:val="both"/>
        <w:outlineLvl w:val="2"/>
        <w:rPr>
          <w:b/>
          <w:bCs/>
          <w:sz w:val="26"/>
          <w:szCs w:val="26"/>
        </w:rPr>
      </w:pPr>
      <w:bookmarkStart w:id="4" w:name="_Toc255897498"/>
      <w:bookmarkStart w:id="5" w:name="_Toc302552916"/>
      <w:bookmarkStart w:id="6" w:name="_Toc468448163"/>
      <w:r w:rsidRPr="007637C2">
        <w:rPr>
          <w:b/>
          <w:bCs/>
          <w:sz w:val="26"/>
          <w:szCs w:val="26"/>
        </w:rPr>
        <w:t>1.2.1.</w:t>
      </w:r>
      <w:r w:rsidR="009970FC" w:rsidRPr="007637C2">
        <w:rPr>
          <w:b/>
          <w:bCs/>
          <w:sz w:val="26"/>
          <w:szCs w:val="26"/>
        </w:rPr>
        <w:t>Климат</w:t>
      </w:r>
      <w:bookmarkEnd w:id="4"/>
      <w:bookmarkEnd w:id="5"/>
      <w:bookmarkEnd w:id="6"/>
    </w:p>
    <w:p w:rsidR="009970FC" w:rsidRPr="008F544A" w:rsidRDefault="009970FC" w:rsidP="007637C2">
      <w:pPr>
        <w:widowControl w:val="0"/>
        <w:autoSpaceDE w:val="0"/>
        <w:autoSpaceDN w:val="0"/>
        <w:adjustRightInd w:val="0"/>
        <w:ind w:right="-24"/>
        <w:jc w:val="both"/>
      </w:pPr>
      <w:r w:rsidRPr="008F544A">
        <w:t>Климат территории Чеглаковского сельского поселения умеренно-континентальный с холо</w:t>
      </w:r>
      <w:r w:rsidRPr="008F544A">
        <w:t>д</w:t>
      </w:r>
      <w:r w:rsidRPr="008F544A">
        <w:t xml:space="preserve">ной многоснежной продолжительной зимой, умеренно-теплым коротким летом, с устойчивой по температуре и осадкам в течение года погодой. Зима в поселении длится 160 дней. </w:t>
      </w:r>
    </w:p>
    <w:p w:rsidR="009970FC" w:rsidRPr="00C87630" w:rsidRDefault="009970FC" w:rsidP="007637C2">
      <w:pPr>
        <w:widowControl w:val="0"/>
        <w:autoSpaceDE w:val="0"/>
        <w:autoSpaceDN w:val="0"/>
        <w:adjustRightInd w:val="0"/>
        <w:ind w:right="198" w:firstLine="720"/>
        <w:jc w:val="both"/>
      </w:pPr>
      <w:r w:rsidRPr="00C87630">
        <w:t>Оттаивание почвы начинается в апреле и уже во второй декаде мая в почве устанавлив</w:t>
      </w:r>
      <w:r w:rsidRPr="00C87630">
        <w:t>а</w:t>
      </w:r>
      <w:r w:rsidRPr="00C87630">
        <w:t>ются положительные температуры. Средняя температура почвы на 20-ти сантиметровой глубине в мае равна 9-11</w:t>
      </w:r>
      <w:r w:rsidRPr="00C87630">
        <w:rPr>
          <w:vertAlign w:val="superscript"/>
        </w:rPr>
        <w:t>о</w:t>
      </w:r>
      <w:r w:rsidRPr="00C87630">
        <w:t>, в июле 18-20</w:t>
      </w:r>
      <w:r w:rsidRPr="00C87630">
        <w:rPr>
          <w:vertAlign w:val="superscript"/>
        </w:rPr>
        <w:t>о</w:t>
      </w:r>
      <w:r w:rsidRPr="00C87630">
        <w:t xml:space="preserve"> и в сентябре 10-12</w:t>
      </w:r>
      <w:r w:rsidRPr="00C87630">
        <w:rPr>
          <w:vertAlign w:val="superscript"/>
        </w:rPr>
        <w:t>о</w:t>
      </w:r>
      <w:r w:rsidRPr="00C87630">
        <w:t>.</w:t>
      </w:r>
    </w:p>
    <w:p w:rsidR="009970FC" w:rsidRPr="00C87630" w:rsidRDefault="009970FC" w:rsidP="007637C2">
      <w:pPr>
        <w:widowControl w:val="0"/>
        <w:autoSpaceDE w:val="0"/>
        <w:autoSpaceDN w:val="0"/>
        <w:adjustRightInd w:val="0"/>
        <w:ind w:right="198" w:firstLine="720"/>
        <w:jc w:val="both"/>
      </w:pPr>
      <w:r w:rsidRPr="00C87630">
        <w:t>Весенние заморозки воздуха заканчиваются в конце мая, а осенью начинаются в начале а</w:t>
      </w:r>
      <w:r w:rsidRPr="00C87630">
        <w:t>в</w:t>
      </w:r>
      <w:r w:rsidRPr="00C87630">
        <w:t>густа, а наиболее же часто они повторяются во второй и третьей декаде сентября. Дата первого заморозка средняя - 19 ноября, дата последнего заморозка - 22 мая, продолжительность безморо</w:t>
      </w:r>
      <w:r w:rsidRPr="00C87630">
        <w:t>з</w:t>
      </w:r>
      <w:r w:rsidRPr="00C87630">
        <w:t xml:space="preserve">ного периода - 119 дней. </w:t>
      </w:r>
    </w:p>
    <w:p w:rsidR="009970FC" w:rsidRPr="00C87630" w:rsidRDefault="009970FC" w:rsidP="007637C2">
      <w:pPr>
        <w:widowControl w:val="0"/>
        <w:autoSpaceDE w:val="0"/>
        <w:autoSpaceDN w:val="0"/>
        <w:adjustRightInd w:val="0"/>
        <w:ind w:right="201" w:firstLine="720"/>
        <w:jc w:val="both"/>
      </w:pPr>
      <w:r w:rsidRPr="00C87630">
        <w:t xml:space="preserve">Годовое количество выпадающих осадков </w:t>
      </w:r>
      <w:smartTag w:uri="urn:schemas-microsoft-com:office:smarttags" w:element="metricconverter">
        <w:smartTagPr>
          <w:attr w:name="ProductID" w:val="537 мм"/>
        </w:smartTagPr>
        <w:r w:rsidRPr="00C87630">
          <w:t>537 мм</w:t>
        </w:r>
      </w:smartTag>
      <w:r w:rsidRPr="00C87630">
        <w:t>, однако, по годам выпадение осадков бывает неравномерным. Больше всего их приходится на летнее время. Летом бывают осадки в в</w:t>
      </w:r>
      <w:r w:rsidRPr="00C87630">
        <w:t>и</w:t>
      </w:r>
      <w:r w:rsidRPr="00C87630">
        <w:t>де коротких дождей, а весной и осенью – в виде затяжных дождей. Зимой осадки выпадают в виде снега, высота покрова которого зависит от рельефа местности. На повышенных безлесных учас</w:t>
      </w:r>
      <w:r w:rsidRPr="00C87630">
        <w:t>т</w:t>
      </w:r>
      <w:r w:rsidRPr="00C87630">
        <w:t>ках снега меньше. Коэффициент увлажнения (осадки, деленные на испаряемость) в Нагорском районе равен 1,4.</w:t>
      </w:r>
    </w:p>
    <w:p w:rsidR="009970FC" w:rsidRPr="00C87630" w:rsidRDefault="009970FC" w:rsidP="007637C2">
      <w:pPr>
        <w:widowControl w:val="0"/>
        <w:autoSpaceDE w:val="0"/>
        <w:autoSpaceDN w:val="0"/>
        <w:adjustRightInd w:val="0"/>
        <w:ind w:right="201" w:firstLine="720"/>
        <w:jc w:val="both"/>
      </w:pPr>
      <w:r w:rsidRPr="00C87630">
        <w:t>Зима умеренно холодная и умеренно снежная. Средняя температура наиболее холодного месяца (января 14-15С</w:t>
      </w:r>
      <w:r w:rsidRPr="00C87630">
        <w:rPr>
          <w:vertAlign w:val="superscript"/>
        </w:rPr>
        <w:t>0</w:t>
      </w:r>
      <w:r w:rsidRPr="00C87630">
        <w:t>). Устойчивый снежный покров устанавливается на полях в середине д</w:t>
      </w:r>
      <w:r w:rsidRPr="00C87630">
        <w:t>е</w:t>
      </w:r>
      <w:r w:rsidRPr="00C87630">
        <w:t xml:space="preserve">кабря и уходит в середине апреля. Средняя продолжительность снеготаяния составляет 16 суток. Продолжительность залегания снежного покрова составляет в среднем 155-160 дней. Средняя максимальная высота снежного покрова перед началом снеготаяния достигает на возвышенных местах – </w:t>
      </w:r>
      <w:smartTag w:uri="urn:schemas-microsoft-com:office:smarttags" w:element="metricconverter">
        <w:smartTagPr>
          <w:attr w:name="ProductID" w:val="20 см"/>
        </w:smartTagPr>
        <w:r w:rsidRPr="00C87630">
          <w:t>20 см</w:t>
        </w:r>
      </w:smartTag>
      <w:r w:rsidRPr="00C87630">
        <w:t>, в ровных местах 50-</w:t>
      </w:r>
      <w:smartTag w:uri="urn:schemas-microsoft-com:office:smarttags" w:element="metricconverter">
        <w:smartTagPr>
          <w:attr w:name="ProductID" w:val="60 см"/>
        </w:smartTagPr>
        <w:r w:rsidRPr="00C87630">
          <w:t>60 см</w:t>
        </w:r>
      </w:smartTag>
      <w:r w:rsidRPr="00C87630">
        <w:t>.</w:t>
      </w:r>
    </w:p>
    <w:p w:rsidR="009970FC" w:rsidRPr="00C87630" w:rsidRDefault="009970FC" w:rsidP="007637C2">
      <w:pPr>
        <w:widowControl w:val="0"/>
        <w:autoSpaceDE w:val="0"/>
        <w:autoSpaceDN w:val="0"/>
        <w:adjustRightInd w:val="0"/>
        <w:ind w:right="201" w:firstLine="720"/>
        <w:jc w:val="both"/>
      </w:pPr>
      <w:r w:rsidRPr="00C87630">
        <w:t>Вегетационный период обычно начинается с середины апреля.  В это время вторжения арктического воздуха особенно опасны. В мае возвраты холодов бывают часто, возможны инте</w:t>
      </w:r>
      <w:r w:rsidRPr="00C87630">
        <w:t>н</w:t>
      </w:r>
      <w:r w:rsidRPr="00C87630">
        <w:t>сивные продолжительные похолодания, сопровождающиеся понижением температуры воздуха до 5-6</w:t>
      </w:r>
      <w:r w:rsidRPr="00C87630">
        <w:rPr>
          <w:vertAlign w:val="superscript"/>
        </w:rPr>
        <w:t>0</w:t>
      </w:r>
      <w:r w:rsidRPr="00C87630">
        <w:t>С. Средняя продолжительность лета составляет 120-130 дней. Продолжительность вегетац</w:t>
      </w:r>
      <w:r w:rsidRPr="00C87630">
        <w:t>и</w:t>
      </w:r>
      <w:r w:rsidRPr="00C87630">
        <w:t xml:space="preserve">онного периода составляет 157-160 дней, период активного роста сельскохозяйственных культур равен 116-120 дней, что превышает фактическую длину вегетационного периода на 20-30 дней. </w:t>
      </w:r>
    </w:p>
    <w:p w:rsidR="009970FC" w:rsidRPr="00406A97" w:rsidRDefault="009970FC" w:rsidP="009970FC">
      <w:pPr>
        <w:widowControl w:val="0"/>
        <w:shd w:val="clear" w:color="auto" w:fill="FFFFFF"/>
        <w:autoSpaceDE w:val="0"/>
        <w:autoSpaceDN w:val="0"/>
        <w:adjustRightInd w:val="0"/>
        <w:spacing w:before="120" w:after="120"/>
        <w:ind w:firstLine="720"/>
        <w:jc w:val="center"/>
        <w:rPr>
          <w:b/>
          <w:bCs/>
        </w:rPr>
      </w:pPr>
      <w:r w:rsidRPr="00406A97">
        <w:rPr>
          <w:b/>
          <w:sz w:val="26"/>
          <w:szCs w:val="20"/>
        </w:rPr>
        <w:t>Месячный ход метеорологических параметров</w:t>
      </w:r>
    </w:p>
    <w:tbl>
      <w:tblPr>
        <w:tblW w:w="0" w:type="auto"/>
        <w:tblInd w:w="40" w:type="dxa"/>
        <w:tblLayout w:type="fixed"/>
        <w:tblCellMar>
          <w:left w:w="40" w:type="dxa"/>
          <w:right w:w="40" w:type="dxa"/>
        </w:tblCellMar>
        <w:tblLook w:val="0000"/>
      </w:tblPr>
      <w:tblGrid>
        <w:gridCol w:w="2338"/>
        <w:gridCol w:w="525"/>
        <w:gridCol w:w="562"/>
        <w:gridCol w:w="525"/>
        <w:gridCol w:w="475"/>
        <w:gridCol w:w="463"/>
        <w:gridCol w:w="550"/>
        <w:gridCol w:w="537"/>
        <w:gridCol w:w="588"/>
        <w:gridCol w:w="537"/>
        <w:gridCol w:w="563"/>
        <w:gridCol w:w="575"/>
        <w:gridCol w:w="557"/>
        <w:gridCol w:w="615"/>
      </w:tblGrid>
      <w:tr w:rsidR="009970FC" w:rsidRPr="00406A97" w:rsidTr="009970FC">
        <w:trPr>
          <w:trHeight w:val="263"/>
        </w:trPr>
        <w:tc>
          <w:tcPr>
            <w:tcW w:w="2338" w:type="dxa"/>
            <w:tcBorders>
              <w:top w:val="single" w:sz="4" w:space="0" w:color="000000"/>
              <w:left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ind w:firstLine="720"/>
              <w:jc w:val="center"/>
              <w:rPr>
                <w:b/>
                <w:bCs/>
              </w:rPr>
            </w:pPr>
            <w:r w:rsidRPr="00406A97">
              <w:rPr>
                <w:b/>
                <w:bCs/>
              </w:rPr>
              <w:t>Параметр</w:t>
            </w:r>
          </w:p>
        </w:tc>
        <w:tc>
          <w:tcPr>
            <w:tcW w:w="7072" w:type="dxa"/>
            <w:gridSpan w:val="13"/>
            <w:tcBorders>
              <w:top w:val="single" w:sz="4" w:space="0" w:color="000000"/>
              <w:left w:val="single" w:sz="4" w:space="0" w:color="000000"/>
              <w:bottom w:val="single" w:sz="4" w:space="0" w:color="000000"/>
              <w:right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ind w:firstLine="720"/>
              <w:jc w:val="center"/>
              <w:rPr>
                <w:b/>
                <w:bCs/>
              </w:rPr>
            </w:pPr>
            <w:r w:rsidRPr="00406A97">
              <w:rPr>
                <w:b/>
                <w:bCs/>
              </w:rPr>
              <w:t>Месяцы</w:t>
            </w:r>
          </w:p>
        </w:tc>
      </w:tr>
      <w:tr w:rsidR="009970FC" w:rsidRPr="00406A97" w:rsidTr="009970FC">
        <w:trPr>
          <w:trHeight w:val="176"/>
        </w:trPr>
        <w:tc>
          <w:tcPr>
            <w:tcW w:w="2338" w:type="dxa"/>
            <w:tcBorders>
              <w:left w:val="single" w:sz="4" w:space="0" w:color="000000"/>
              <w:bottom w:val="single" w:sz="4" w:space="0" w:color="000000"/>
            </w:tcBorders>
          </w:tcPr>
          <w:p w:rsidR="009970FC" w:rsidRPr="00406A97" w:rsidRDefault="009970FC" w:rsidP="009970FC">
            <w:pPr>
              <w:widowControl w:val="0"/>
              <w:autoSpaceDE w:val="0"/>
              <w:autoSpaceDN w:val="0"/>
              <w:adjustRightInd w:val="0"/>
              <w:snapToGrid w:val="0"/>
              <w:spacing w:before="120"/>
              <w:ind w:firstLine="720"/>
              <w:jc w:val="both"/>
              <w:rPr>
                <w:rFonts w:ascii="Arial" w:hAnsi="Arial"/>
              </w:rPr>
            </w:pPr>
          </w:p>
          <w:p w:rsidR="009970FC" w:rsidRPr="00406A97" w:rsidRDefault="009970FC" w:rsidP="009970FC">
            <w:pPr>
              <w:widowControl w:val="0"/>
              <w:autoSpaceDE w:val="0"/>
              <w:autoSpaceDN w:val="0"/>
              <w:adjustRightInd w:val="0"/>
              <w:spacing w:before="120"/>
              <w:ind w:firstLine="720"/>
              <w:jc w:val="both"/>
              <w:rPr>
                <w:rFonts w:ascii="Arial" w:hAnsi="Arial"/>
              </w:rPr>
            </w:pPr>
          </w:p>
        </w:tc>
        <w:tc>
          <w:tcPr>
            <w:tcW w:w="525"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pPr>
            <w:r w:rsidRPr="00406A97">
              <w:t>1</w:t>
            </w:r>
          </w:p>
        </w:tc>
        <w:tc>
          <w:tcPr>
            <w:tcW w:w="562"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pPr>
            <w:r w:rsidRPr="00406A97">
              <w:t>2</w:t>
            </w:r>
          </w:p>
        </w:tc>
        <w:tc>
          <w:tcPr>
            <w:tcW w:w="525"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pPr>
            <w:r w:rsidRPr="00406A97">
              <w:t>3</w:t>
            </w:r>
          </w:p>
        </w:tc>
        <w:tc>
          <w:tcPr>
            <w:tcW w:w="475"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pPr>
            <w:r w:rsidRPr="00406A97">
              <w:t>4</w:t>
            </w:r>
          </w:p>
        </w:tc>
        <w:tc>
          <w:tcPr>
            <w:tcW w:w="463"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pPr>
            <w:r w:rsidRPr="00406A97">
              <w:t>5</w:t>
            </w:r>
          </w:p>
        </w:tc>
        <w:tc>
          <w:tcPr>
            <w:tcW w:w="550"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pPr>
            <w:r w:rsidRPr="00406A97">
              <w:t>6</w:t>
            </w:r>
          </w:p>
        </w:tc>
        <w:tc>
          <w:tcPr>
            <w:tcW w:w="537"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pPr>
            <w:r w:rsidRPr="00406A97">
              <w:t>7</w:t>
            </w:r>
          </w:p>
        </w:tc>
        <w:tc>
          <w:tcPr>
            <w:tcW w:w="588"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pPr>
            <w:r w:rsidRPr="00406A97">
              <w:t>8</w:t>
            </w:r>
          </w:p>
        </w:tc>
        <w:tc>
          <w:tcPr>
            <w:tcW w:w="537"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pPr>
            <w:r w:rsidRPr="00406A97">
              <w:t>9</w:t>
            </w:r>
          </w:p>
        </w:tc>
        <w:tc>
          <w:tcPr>
            <w:tcW w:w="563"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pPr>
            <w:r w:rsidRPr="00406A97">
              <w:t>10</w:t>
            </w:r>
          </w:p>
        </w:tc>
        <w:tc>
          <w:tcPr>
            <w:tcW w:w="575"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pPr>
            <w:r w:rsidRPr="00406A97">
              <w:t>11</w:t>
            </w:r>
          </w:p>
        </w:tc>
        <w:tc>
          <w:tcPr>
            <w:tcW w:w="557"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pPr>
            <w:r w:rsidRPr="00406A97">
              <w:t>12</w:t>
            </w:r>
          </w:p>
        </w:tc>
        <w:tc>
          <w:tcPr>
            <w:tcW w:w="615" w:type="dxa"/>
            <w:tcBorders>
              <w:top w:val="single" w:sz="4" w:space="0" w:color="000000"/>
              <w:left w:val="single" w:sz="4" w:space="0" w:color="000000"/>
              <w:bottom w:val="single" w:sz="4" w:space="0" w:color="000000"/>
              <w:right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pPr>
            <w:r w:rsidRPr="00406A97">
              <w:t>год</w:t>
            </w:r>
          </w:p>
        </w:tc>
      </w:tr>
      <w:tr w:rsidR="009970FC" w:rsidRPr="00406A97" w:rsidTr="009970FC">
        <w:trPr>
          <w:trHeight w:val="312"/>
        </w:trPr>
        <w:tc>
          <w:tcPr>
            <w:tcW w:w="2338" w:type="dxa"/>
            <w:tcBorders>
              <w:top w:val="single" w:sz="4" w:space="0" w:color="000000"/>
              <w:left w:val="single" w:sz="4" w:space="0" w:color="000000"/>
              <w:bottom w:val="single" w:sz="4" w:space="0" w:color="000000"/>
            </w:tcBorders>
          </w:tcPr>
          <w:p w:rsidR="009970FC" w:rsidRPr="00406A97" w:rsidRDefault="009970FC" w:rsidP="00AA179A">
            <w:pPr>
              <w:widowControl w:val="0"/>
              <w:shd w:val="clear" w:color="auto" w:fill="FFFFFF"/>
              <w:autoSpaceDE w:val="0"/>
              <w:autoSpaceDN w:val="0"/>
              <w:adjustRightInd w:val="0"/>
              <w:snapToGrid w:val="0"/>
              <w:spacing w:before="120"/>
              <w:ind w:firstLine="0"/>
              <w:jc w:val="both"/>
              <w:rPr>
                <w:bCs/>
                <w:sz w:val="20"/>
                <w:szCs w:val="20"/>
              </w:rPr>
            </w:pPr>
            <w:r w:rsidRPr="00406A97">
              <w:rPr>
                <w:sz w:val="20"/>
                <w:szCs w:val="20"/>
              </w:rPr>
              <w:t xml:space="preserve">Среднемесячная темп, </w:t>
            </w:r>
            <w:r w:rsidRPr="00406A97">
              <w:rPr>
                <w:b/>
                <w:bCs/>
                <w:sz w:val="20"/>
                <w:szCs w:val="20"/>
              </w:rPr>
              <w:t>°</w:t>
            </w:r>
            <w:r w:rsidRPr="00406A97">
              <w:rPr>
                <w:bCs/>
                <w:sz w:val="20"/>
                <w:szCs w:val="20"/>
              </w:rPr>
              <w:t>С</w:t>
            </w:r>
          </w:p>
        </w:tc>
        <w:tc>
          <w:tcPr>
            <w:tcW w:w="525"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-14,8</w:t>
            </w:r>
          </w:p>
        </w:tc>
        <w:tc>
          <w:tcPr>
            <w:tcW w:w="562"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-13,6</w:t>
            </w:r>
          </w:p>
        </w:tc>
        <w:tc>
          <w:tcPr>
            <w:tcW w:w="525"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-7,7</w:t>
            </w:r>
          </w:p>
        </w:tc>
        <w:tc>
          <w:tcPr>
            <w:tcW w:w="475"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-1,2</w:t>
            </w:r>
          </w:p>
        </w:tc>
        <w:tc>
          <w:tcPr>
            <w:tcW w:w="463"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 xml:space="preserve"> 3,7</w:t>
            </w:r>
          </w:p>
        </w:tc>
        <w:tc>
          <w:tcPr>
            <w:tcW w:w="550"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14,6</w:t>
            </w:r>
          </w:p>
        </w:tc>
        <w:tc>
          <w:tcPr>
            <w:tcW w:w="537"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17,0</w:t>
            </w:r>
          </w:p>
        </w:tc>
        <w:tc>
          <w:tcPr>
            <w:tcW w:w="588"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14,6</w:t>
            </w:r>
          </w:p>
        </w:tc>
        <w:tc>
          <w:tcPr>
            <w:tcW w:w="537"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 xml:space="preserve"> 8,2</w:t>
            </w:r>
          </w:p>
        </w:tc>
        <w:tc>
          <w:tcPr>
            <w:tcW w:w="563"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0,8</w:t>
            </w:r>
          </w:p>
        </w:tc>
        <w:tc>
          <w:tcPr>
            <w:tcW w:w="575"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-6,7</w:t>
            </w:r>
          </w:p>
        </w:tc>
        <w:tc>
          <w:tcPr>
            <w:tcW w:w="557"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-12,8</w:t>
            </w:r>
          </w:p>
        </w:tc>
        <w:tc>
          <w:tcPr>
            <w:tcW w:w="615" w:type="dxa"/>
            <w:tcBorders>
              <w:top w:val="single" w:sz="4" w:space="0" w:color="000000"/>
              <w:left w:val="single" w:sz="4" w:space="0" w:color="000000"/>
              <w:bottom w:val="single" w:sz="4" w:space="0" w:color="000000"/>
              <w:right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0,8</w:t>
            </w:r>
          </w:p>
        </w:tc>
      </w:tr>
      <w:tr w:rsidR="009970FC" w:rsidRPr="00406A97" w:rsidTr="009970FC">
        <w:trPr>
          <w:trHeight w:val="312"/>
        </w:trPr>
        <w:tc>
          <w:tcPr>
            <w:tcW w:w="2338" w:type="dxa"/>
            <w:tcBorders>
              <w:top w:val="single" w:sz="4" w:space="0" w:color="000000"/>
              <w:left w:val="single" w:sz="4" w:space="0" w:color="000000"/>
              <w:bottom w:val="single" w:sz="4" w:space="0" w:color="000000"/>
            </w:tcBorders>
          </w:tcPr>
          <w:p w:rsidR="009970FC" w:rsidRPr="00406A97" w:rsidRDefault="009970FC" w:rsidP="00AA179A">
            <w:pPr>
              <w:widowControl w:val="0"/>
              <w:shd w:val="clear" w:color="auto" w:fill="FFFFFF"/>
              <w:autoSpaceDE w:val="0"/>
              <w:autoSpaceDN w:val="0"/>
              <w:adjustRightInd w:val="0"/>
              <w:snapToGrid w:val="0"/>
              <w:spacing w:before="120"/>
              <w:ind w:firstLine="0"/>
              <w:jc w:val="both"/>
              <w:rPr>
                <w:sz w:val="18"/>
                <w:szCs w:val="18"/>
              </w:rPr>
            </w:pPr>
            <w:r w:rsidRPr="00406A97">
              <w:rPr>
                <w:sz w:val="20"/>
                <w:szCs w:val="20"/>
              </w:rPr>
              <w:t xml:space="preserve">Среднемесячная темп, </w:t>
            </w:r>
            <w:r w:rsidRPr="00406A97">
              <w:rPr>
                <w:b/>
                <w:bCs/>
                <w:sz w:val="20"/>
                <w:szCs w:val="20"/>
              </w:rPr>
              <w:t>°</w:t>
            </w:r>
            <w:r w:rsidRPr="00406A97">
              <w:rPr>
                <w:bCs/>
                <w:sz w:val="20"/>
                <w:szCs w:val="20"/>
              </w:rPr>
              <w:t>С</w:t>
            </w:r>
            <w:r w:rsidRPr="00406A97">
              <w:rPr>
                <w:bCs/>
                <w:sz w:val="20"/>
                <w:szCs w:val="20"/>
                <w:vertAlign w:val="superscript"/>
              </w:rPr>
              <w:footnoteReference w:id="2"/>
            </w:r>
          </w:p>
        </w:tc>
        <w:tc>
          <w:tcPr>
            <w:tcW w:w="525"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-14,9</w:t>
            </w:r>
          </w:p>
        </w:tc>
        <w:tc>
          <w:tcPr>
            <w:tcW w:w="562"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-13,7</w:t>
            </w:r>
          </w:p>
        </w:tc>
        <w:tc>
          <w:tcPr>
            <w:tcW w:w="525"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-7,1</w:t>
            </w:r>
          </w:p>
        </w:tc>
        <w:tc>
          <w:tcPr>
            <w:tcW w:w="475"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1,6</w:t>
            </w:r>
          </w:p>
        </w:tc>
        <w:tc>
          <w:tcPr>
            <w:tcW w:w="463"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9,0</w:t>
            </w:r>
          </w:p>
        </w:tc>
        <w:tc>
          <w:tcPr>
            <w:tcW w:w="550"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14,6</w:t>
            </w:r>
          </w:p>
        </w:tc>
        <w:tc>
          <w:tcPr>
            <w:tcW w:w="537"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16,9</w:t>
            </w:r>
          </w:p>
        </w:tc>
        <w:tc>
          <w:tcPr>
            <w:tcW w:w="588"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14,8</w:t>
            </w:r>
          </w:p>
        </w:tc>
        <w:tc>
          <w:tcPr>
            <w:tcW w:w="537"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8,5</w:t>
            </w:r>
          </w:p>
        </w:tc>
        <w:tc>
          <w:tcPr>
            <w:tcW w:w="563"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0,8</w:t>
            </w:r>
          </w:p>
        </w:tc>
        <w:tc>
          <w:tcPr>
            <w:tcW w:w="575"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-6,0</w:t>
            </w:r>
          </w:p>
        </w:tc>
        <w:tc>
          <w:tcPr>
            <w:tcW w:w="557"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-12,5</w:t>
            </w:r>
          </w:p>
        </w:tc>
        <w:tc>
          <w:tcPr>
            <w:tcW w:w="615" w:type="dxa"/>
            <w:tcBorders>
              <w:top w:val="single" w:sz="4" w:space="0" w:color="000000"/>
              <w:left w:val="single" w:sz="4" w:space="0" w:color="000000"/>
              <w:bottom w:val="single" w:sz="4" w:space="0" w:color="000000"/>
              <w:right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1,0</w:t>
            </w:r>
          </w:p>
        </w:tc>
      </w:tr>
      <w:tr w:rsidR="009970FC" w:rsidRPr="00406A97" w:rsidTr="009970FC">
        <w:trPr>
          <w:trHeight w:val="273"/>
        </w:trPr>
        <w:tc>
          <w:tcPr>
            <w:tcW w:w="2338" w:type="dxa"/>
            <w:tcBorders>
              <w:top w:val="single" w:sz="4" w:space="0" w:color="000000"/>
              <w:left w:val="single" w:sz="4" w:space="0" w:color="000000"/>
              <w:bottom w:val="single" w:sz="4" w:space="0" w:color="000000"/>
            </w:tcBorders>
          </w:tcPr>
          <w:p w:rsidR="009970FC" w:rsidRPr="00AA179A" w:rsidRDefault="009970FC" w:rsidP="00AA179A">
            <w:pPr>
              <w:widowControl w:val="0"/>
              <w:shd w:val="clear" w:color="auto" w:fill="FFFFFF"/>
              <w:autoSpaceDE w:val="0"/>
              <w:autoSpaceDN w:val="0"/>
              <w:adjustRightInd w:val="0"/>
              <w:snapToGrid w:val="0"/>
              <w:spacing w:before="120"/>
              <w:ind w:firstLine="0"/>
              <w:jc w:val="both"/>
              <w:rPr>
                <w:sz w:val="20"/>
                <w:szCs w:val="20"/>
              </w:rPr>
            </w:pPr>
            <w:r w:rsidRPr="00AA179A">
              <w:rPr>
                <w:sz w:val="20"/>
                <w:szCs w:val="20"/>
              </w:rPr>
              <w:t>Абсолютный максимум</w:t>
            </w:r>
          </w:p>
        </w:tc>
        <w:tc>
          <w:tcPr>
            <w:tcW w:w="525"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3</w:t>
            </w:r>
          </w:p>
        </w:tc>
        <w:tc>
          <w:tcPr>
            <w:tcW w:w="562"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3</w:t>
            </w:r>
          </w:p>
        </w:tc>
        <w:tc>
          <w:tcPr>
            <w:tcW w:w="525"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11</w:t>
            </w:r>
          </w:p>
        </w:tc>
        <w:tc>
          <w:tcPr>
            <w:tcW w:w="475"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26</w:t>
            </w:r>
          </w:p>
        </w:tc>
        <w:tc>
          <w:tcPr>
            <w:tcW w:w="463"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31</w:t>
            </w:r>
          </w:p>
        </w:tc>
        <w:tc>
          <w:tcPr>
            <w:tcW w:w="550"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36</w:t>
            </w:r>
          </w:p>
        </w:tc>
        <w:tc>
          <w:tcPr>
            <w:tcW w:w="537"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35</w:t>
            </w:r>
          </w:p>
        </w:tc>
        <w:tc>
          <w:tcPr>
            <w:tcW w:w="588"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35</w:t>
            </w:r>
          </w:p>
        </w:tc>
        <w:tc>
          <w:tcPr>
            <w:tcW w:w="537"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28</w:t>
            </w:r>
          </w:p>
        </w:tc>
        <w:tc>
          <w:tcPr>
            <w:tcW w:w="563"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20</w:t>
            </w:r>
          </w:p>
        </w:tc>
        <w:tc>
          <w:tcPr>
            <w:tcW w:w="575"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10</w:t>
            </w:r>
          </w:p>
        </w:tc>
        <w:tc>
          <w:tcPr>
            <w:tcW w:w="557"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3</w:t>
            </w:r>
          </w:p>
        </w:tc>
        <w:tc>
          <w:tcPr>
            <w:tcW w:w="615" w:type="dxa"/>
            <w:tcBorders>
              <w:top w:val="single" w:sz="4" w:space="0" w:color="000000"/>
              <w:left w:val="single" w:sz="4" w:space="0" w:color="000000"/>
              <w:bottom w:val="single" w:sz="4" w:space="0" w:color="000000"/>
              <w:right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36</w:t>
            </w:r>
          </w:p>
        </w:tc>
      </w:tr>
      <w:tr w:rsidR="009970FC" w:rsidRPr="00406A97" w:rsidTr="009970FC">
        <w:trPr>
          <w:trHeight w:val="277"/>
        </w:trPr>
        <w:tc>
          <w:tcPr>
            <w:tcW w:w="2338" w:type="dxa"/>
            <w:tcBorders>
              <w:top w:val="single" w:sz="4" w:space="0" w:color="000000"/>
              <w:left w:val="single" w:sz="4" w:space="0" w:color="000000"/>
              <w:bottom w:val="single" w:sz="4" w:space="0" w:color="000000"/>
            </w:tcBorders>
          </w:tcPr>
          <w:p w:rsidR="009970FC" w:rsidRPr="00AA179A" w:rsidRDefault="009970FC" w:rsidP="00AA179A">
            <w:pPr>
              <w:widowControl w:val="0"/>
              <w:shd w:val="clear" w:color="auto" w:fill="FFFFFF"/>
              <w:autoSpaceDE w:val="0"/>
              <w:autoSpaceDN w:val="0"/>
              <w:adjustRightInd w:val="0"/>
              <w:snapToGrid w:val="0"/>
              <w:spacing w:before="120"/>
              <w:ind w:firstLine="0"/>
              <w:jc w:val="both"/>
              <w:rPr>
                <w:sz w:val="20"/>
                <w:szCs w:val="20"/>
              </w:rPr>
            </w:pPr>
            <w:r w:rsidRPr="00AA179A">
              <w:rPr>
                <w:sz w:val="20"/>
                <w:szCs w:val="20"/>
              </w:rPr>
              <w:t>Абсолютный минимум</w:t>
            </w:r>
          </w:p>
        </w:tc>
        <w:tc>
          <w:tcPr>
            <w:tcW w:w="525"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-42</w:t>
            </w:r>
          </w:p>
        </w:tc>
        <w:tc>
          <w:tcPr>
            <w:tcW w:w="562"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-40</w:t>
            </w:r>
          </w:p>
        </w:tc>
        <w:tc>
          <w:tcPr>
            <w:tcW w:w="525"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-35</w:t>
            </w:r>
          </w:p>
        </w:tc>
        <w:tc>
          <w:tcPr>
            <w:tcW w:w="475"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-24</w:t>
            </w:r>
          </w:p>
        </w:tc>
        <w:tc>
          <w:tcPr>
            <w:tcW w:w="463"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-11</w:t>
            </w:r>
          </w:p>
        </w:tc>
        <w:tc>
          <w:tcPr>
            <w:tcW w:w="550"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-4</w:t>
            </w:r>
          </w:p>
        </w:tc>
        <w:tc>
          <w:tcPr>
            <w:tcW w:w="537"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2</w:t>
            </w:r>
          </w:p>
        </w:tc>
        <w:tc>
          <w:tcPr>
            <w:tcW w:w="588"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0</w:t>
            </w:r>
          </w:p>
        </w:tc>
        <w:tc>
          <w:tcPr>
            <w:tcW w:w="537"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-9</w:t>
            </w:r>
          </w:p>
        </w:tc>
        <w:tc>
          <w:tcPr>
            <w:tcW w:w="563"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-24</w:t>
            </w:r>
          </w:p>
        </w:tc>
        <w:tc>
          <w:tcPr>
            <w:tcW w:w="575"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-41</w:t>
            </w:r>
          </w:p>
        </w:tc>
        <w:tc>
          <w:tcPr>
            <w:tcW w:w="557"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-46</w:t>
            </w:r>
          </w:p>
        </w:tc>
        <w:tc>
          <w:tcPr>
            <w:tcW w:w="615" w:type="dxa"/>
            <w:tcBorders>
              <w:top w:val="single" w:sz="4" w:space="0" w:color="000000"/>
              <w:left w:val="single" w:sz="4" w:space="0" w:color="000000"/>
              <w:bottom w:val="single" w:sz="4" w:space="0" w:color="000000"/>
              <w:right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 xml:space="preserve">-46 </w:t>
            </w:r>
          </w:p>
        </w:tc>
      </w:tr>
      <w:tr w:rsidR="009970FC" w:rsidRPr="00406A97" w:rsidTr="009970FC">
        <w:trPr>
          <w:trHeight w:val="277"/>
        </w:trPr>
        <w:tc>
          <w:tcPr>
            <w:tcW w:w="2338" w:type="dxa"/>
            <w:tcBorders>
              <w:top w:val="single" w:sz="4" w:space="0" w:color="000000"/>
              <w:left w:val="single" w:sz="4" w:space="0" w:color="000000"/>
              <w:bottom w:val="single" w:sz="4" w:space="0" w:color="000000"/>
            </w:tcBorders>
          </w:tcPr>
          <w:p w:rsidR="009970FC" w:rsidRPr="00AA179A" w:rsidRDefault="009970FC" w:rsidP="00AA179A">
            <w:pPr>
              <w:widowControl w:val="0"/>
              <w:shd w:val="clear" w:color="auto" w:fill="FFFFFF"/>
              <w:autoSpaceDE w:val="0"/>
              <w:autoSpaceDN w:val="0"/>
              <w:adjustRightInd w:val="0"/>
              <w:snapToGrid w:val="0"/>
              <w:spacing w:before="120"/>
              <w:ind w:firstLine="0"/>
              <w:jc w:val="both"/>
              <w:rPr>
                <w:sz w:val="20"/>
                <w:szCs w:val="20"/>
              </w:rPr>
            </w:pPr>
            <w:r w:rsidRPr="00AA179A">
              <w:rPr>
                <w:sz w:val="20"/>
                <w:szCs w:val="20"/>
              </w:rPr>
              <w:t>Скорость ветра, м/с</w:t>
            </w:r>
          </w:p>
        </w:tc>
        <w:tc>
          <w:tcPr>
            <w:tcW w:w="525" w:type="dxa"/>
            <w:tcBorders>
              <w:top w:val="single" w:sz="4" w:space="0" w:color="000000"/>
              <w:left w:val="single" w:sz="4" w:space="0" w:color="000000"/>
              <w:bottom w:val="single" w:sz="4" w:space="0" w:color="000000"/>
            </w:tcBorders>
          </w:tcPr>
          <w:p w:rsidR="009970FC" w:rsidRPr="00406A97" w:rsidRDefault="00AA179A" w:rsidP="00AA179A">
            <w:pPr>
              <w:widowControl w:val="0"/>
              <w:shd w:val="clear" w:color="auto" w:fill="FFFFFF"/>
              <w:autoSpaceDE w:val="0"/>
              <w:autoSpaceDN w:val="0"/>
              <w:adjustRightInd w:val="0"/>
              <w:snapToGrid w:val="0"/>
              <w:spacing w:before="120"/>
              <w:ind w:left="-8" w:firstLine="0"/>
              <w:jc w:val="both"/>
              <w:rPr>
                <w:sz w:val="18"/>
                <w:szCs w:val="18"/>
              </w:rPr>
            </w:pPr>
            <w:r>
              <w:rPr>
                <w:sz w:val="18"/>
                <w:szCs w:val="18"/>
              </w:rPr>
              <w:t>0</w:t>
            </w:r>
            <w:r w:rsidR="009970FC" w:rsidRPr="00406A97">
              <w:rPr>
                <w:sz w:val="18"/>
                <w:szCs w:val="18"/>
              </w:rPr>
              <w:t>,5</w:t>
            </w:r>
          </w:p>
        </w:tc>
        <w:tc>
          <w:tcPr>
            <w:tcW w:w="562" w:type="dxa"/>
            <w:tcBorders>
              <w:top w:val="single" w:sz="4" w:space="0" w:color="000000"/>
              <w:left w:val="single" w:sz="4" w:space="0" w:color="000000"/>
              <w:bottom w:val="single" w:sz="4" w:space="0" w:color="000000"/>
            </w:tcBorders>
          </w:tcPr>
          <w:p w:rsidR="009970FC" w:rsidRPr="00406A97" w:rsidRDefault="00AA179A" w:rsidP="00AA179A">
            <w:pPr>
              <w:widowControl w:val="0"/>
              <w:shd w:val="clear" w:color="auto" w:fill="FFFFFF"/>
              <w:autoSpaceDE w:val="0"/>
              <w:autoSpaceDN w:val="0"/>
              <w:adjustRightInd w:val="0"/>
              <w:snapToGrid w:val="0"/>
              <w:spacing w:before="120"/>
              <w:ind w:left="-8" w:firstLine="0"/>
              <w:jc w:val="both"/>
              <w:rPr>
                <w:sz w:val="18"/>
                <w:szCs w:val="18"/>
              </w:rPr>
            </w:pPr>
            <w:r>
              <w:rPr>
                <w:sz w:val="18"/>
                <w:szCs w:val="18"/>
              </w:rPr>
              <w:t>0</w:t>
            </w:r>
            <w:r w:rsidR="009970FC" w:rsidRPr="00406A97">
              <w:rPr>
                <w:sz w:val="18"/>
                <w:szCs w:val="18"/>
              </w:rPr>
              <w:t>,8</w:t>
            </w:r>
          </w:p>
        </w:tc>
        <w:tc>
          <w:tcPr>
            <w:tcW w:w="525" w:type="dxa"/>
            <w:tcBorders>
              <w:top w:val="single" w:sz="4" w:space="0" w:color="000000"/>
              <w:left w:val="single" w:sz="4" w:space="0" w:color="000000"/>
              <w:bottom w:val="single" w:sz="4" w:space="0" w:color="000000"/>
            </w:tcBorders>
          </w:tcPr>
          <w:p w:rsidR="009970FC" w:rsidRPr="00406A97" w:rsidRDefault="00AA179A" w:rsidP="00AA179A">
            <w:pPr>
              <w:widowControl w:val="0"/>
              <w:shd w:val="clear" w:color="auto" w:fill="FFFFFF"/>
              <w:autoSpaceDE w:val="0"/>
              <w:autoSpaceDN w:val="0"/>
              <w:adjustRightInd w:val="0"/>
              <w:snapToGrid w:val="0"/>
              <w:spacing w:before="120"/>
              <w:ind w:left="-8" w:firstLine="0"/>
              <w:jc w:val="both"/>
              <w:rPr>
                <w:sz w:val="18"/>
                <w:szCs w:val="18"/>
              </w:rPr>
            </w:pPr>
            <w:r>
              <w:rPr>
                <w:sz w:val="18"/>
                <w:szCs w:val="18"/>
              </w:rPr>
              <w:t>0</w:t>
            </w:r>
            <w:r w:rsidR="009970FC" w:rsidRPr="00406A97">
              <w:rPr>
                <w:sz w:val="18"/>
                <w:szCs w:val="18"/>
              </w:rPr>
              <w:t>,8</w:t>
            </w:r>
          </w:p>
        </w:tc>
        <w:tc>
          <w:tcPr>
            <w:tcW w:w="475" w:type="dxa"/>
            <w:tcBorders>
              <w:top w:val="single" w:sz="4" w:space="0" w:color="000000"/>
              <w:left w:val="single" w:sz="4" w:space="0" w:color="000000"/>
              <w:bottom w:val="single" w:sz="4" w:space="0" w:color="000000"/>
            </w:tcBorders>
          </w:tcPr>
          <w:p w:rsidR="009970FC" w:rsidRPr="00406A97" w:rsidRDefault="00AA179A" w:rsidP="00AA179A">
            <w:pPr>
              <w:widowControl w:val="0"/>
              <w:shd w:val="clear" w:color="auto" w:fill="FFFFFF"/>
              <w:autoSpaceDE w:val="0"/>
              <w:autoSpaceDN w:val="0"/>
              <w:adjustRightInd w:val="0"/>
              <w:snapToGrid w:val="0"/>
              <w:spacing w:before="120"/>
              <w:ind w:left="-8" w:firstLine="0"/>
              <w:jc w:val="both"/>
              <w:rPr>
                <w:sz w:val="18"/>
                <w:szCs w:val="18"/>
              </w:rPr>
            </w:pPr>
            <w:r>
              <w:rPr>
                <w:sz w:val="18"/>
                <w:szCs w:val="18"/>
              </w:rPr>
              <w:t>0,</w:t>
            </w:r>
            <w:r w:rsidR="009970FC" w:rsidRPr="00406A97">
              <w:rPr>
                <w:sz w:val="18"/>
                <w:szCs w:val="18"/>
              </w:rPr>
              <w:t>3</w:t>
            </w:r>
          </w:p>
        </w:tc>
        <w:tc>
          <w:tcPr>
            <w:tcW w:w="463" w:type="dxa"/>
            <w:tcBorders>
              <w:top w:val="single" w:sz="4" w:space="0" w:color="000000"/>
              <w:left w:val="single" w:sz="4" w:space="0" w:color="000000"/>
              <w:bottom w:val="single" w:sz="4" w:space="0" w:color="000000"/>
            </w:tcBorders>
          </w:tcPr>
          <w:p w:rsidR="009970FC" w:rsidRPr="00406A97" w:rsidRDefault="00AA179A" w:rsidP="00AA179A">
            <w:pPr>
              <w:widowControl w:val="0"/>
              <w:shd w:val="clear" w:color="auto" w:fill="FFFFFF"/>
              <w:autoSpaceDE w:val="0"/>
              <w:autoSpaceDN w:val="0"/>
              <w:adjustRightInd w:val="0"/>
              <w:snapToGrid w:val="0"/>
              <w:spacing w:before="120"/>
              <w:ind w:left="-8" w:firstLine="0"/>
              <w:jc w:val="both"/>
              <w:rPr>
                <w:sz w:val="18"/>
                <w:szCs w:val="18"/>
              </w:rPr>
            </w:pPr>
            <w:r>
              <w:rPr>
                <w:sz w:val="18"/>
                <w:szCs w:val="18"/>
              </w:rPr>
              <w:t>0</w:t>
            </w:r>
            <w:r w:rsidR="009970FC" w:rsidRPr="00406A97">
              <w:rPr>
                <w:sz w:val="18"/>
                <w:szCs w:val="18"/>
              </w:rPr>
              <w:t>,3</w:t>
            </w:r>
          </w:p>
        </w:tc>
        <w:tc>
          <w:tcPr>
            <w:tcW w:w="550" w:type="dxa"/>
            <w:tcBorders>
              <w:top w:val="single" w:sz="4" w:space="0" w:color="000000"/>
              <w:left w:val="single" w:sz="4" w:space="0" w:color="000000"/>
              <w:bottom w:val="single" w:sz="4" w:space="0" w:color="000000"/>
            </w:tcBorders>
          </w:tcPr>
          <w:p w:rsidR="009970FC" w:rsidRPr="00406A97" w:rsidRDefault="00AA179A" w:rsidP="00AA179A">
            <w:pPr>
              <w:widowControl w:val="0"/>
              <w:shd w:val="clear" w:color="auto" w:fill="FFFFFF"/>
              <w:autoSpaceDE w:val="0"/>
              <w:autoSpaceDN w:val="0"/>
              <w:adjustRightInd w:val="0"/>
              <w:snapToGrid w:val="0"/>
              <w:spacing w:before="120"/>
              <w:ind w:left="-8" w:firstLine="0"/>
              <w:jc w:val="both"/>
              <w:rPr>
                <w:sz w:val="18"/>
                <w:szCs w:val="18"/>
              </w:rPr>
            </w:pPr>
            <w:r>
              <w:rPr>
                <w:sz w:val="18"/>
                <w:szCs w:val="18"/>
              </w:rPr>
              <w:t>0</w:t>
            </w:r>
            <w:r w:rsidR="009970FC" w:rsidRPr="00406A97">
              <w:rPr>
                <w:sz w:val="18"/>
                <w:szCs w:val="18"/>
              </w:rPr>
              <w:t>,8</w:t>
            </w:r>
          </w:p>
        </w:tc>
        <w:tc>
          <w:tcPr>
            <w:tcW w:w="537" w:type="dxa"/>
            <w:tcBorders>
              <w:top w:val="single" w:sz="4" w:space="0" w:color="000000"/>
              <w:left w:val="single" w:sz="4" w:space="0" w:color="000000"/>
              <w:bottom w:val="single" w:sz="4" w:space="0" w:color="000000"/>
            </w:tcBorders>
          </w:tcPr>
          <w:p w:rsidR="009970FC" w:rsidRPr="00406A97" w:rsidRDefault="009970FC" w:rsidP="00AA179A">
            <w:pPr>
              <w:widowControl w:val="0"/>
              <w:shd w:val="clear" w:color="auto" w:fill="FFFFFF"/>
              <w:autoSpaceDE w:val="0"/>
              <w:autoSpaceDN w:val="0"/>
              <w:adjustRightInd w:val="0"/>
              <w:snapToGrid w:val="0"/>
              <w:spacing w:before="120"/>
              <w:ind w:left="-8" w:firstLine="0"/>
              <w:jc w:val="both"/>
              <w:rPr>
                <w:sz w:val="18"/>
                <w:szCs w:val="18"/>
              </w:rPr>
            </w:pPr>
            <w:r w:rsidRPr="00406A97">
              <w:rPr>
                <w:sz w:val="18"/>
                <w:szCs w:val="18"/>
              </w:rPr>
              <w:t>,0</w:t>
            </w:r>
          </w:p>
        </w:tc>
        <w:tc>
          <w:tcPr>
            <w:tcW w:w="588" w:type="dxa"/>
            <w:tcBorders>
              <w:top w:val="single" w:sz="4" w:space="0" w:color="000000"/>
              <w:left w:val="single" w:sz="4" w:space="0" w:color="000000"/>
              <w:bottom w:val="single" w:sz="4" w:space="0" w:color="000000"/>
            </w:tcBorders>
          </w:tcPr>
          <w:p w:rsidR="009970FC" w:rsidRPr="00406A97" w:rsidRDefault="00AA179A" w:rsidP="00AA179A">
            <w:pPr>
              <w:widowControl w:val="0"/>
              <w:shd w:val="clear" w:color="auto" w:fill="FFFFFF"/>
              <w:autoSpaceDE w:val="0"/>
              <w:autoSpaceDN w:val="0"/>
              <w:adjustRightInd w:val="0"/>
              <w:snapToGrid w:val="0"/>
              <w:spacing w:before="120"/>
              <w:ind w:left="-8" w:firstLine="0"/>
              <w:jc w:val="both"/>
              <w:rPr>
                <w:sz w:val="18"/>
                <w:szCs w:val="18"/>
              </w:rPr>
            </w:pPr>
            <w:r>
              <w:rPr>
                <w:sz w:val="18"/>
                <w:szCs w:val="18"/>
              </w:rPr>
              <w:t>0</w:t>
            </w:r>
            <w:r w:rsidR="009970FC" w:rsidRPr="00406A97">
              <w:rPr>
                <w:sz w:val="18"/>
                <w:szCs w:val="18"/>
              </w:rPr>
              <w:t>,2</w:t>
            </w:r>
          </w:p>
        </w:tc>
        <w:tc>
          <w:tcPr>
            <w:tcW w:w="537" w:type="dxa"/>
            <w:tcBorders>
              <w:top w:val="single" w:sz="4" w:space="0" w:color="000000"/>
              <w:left w:val="single" w:sz="4" w:space="0" w:color="000000"/>
              <w:bottom w:val="single" w:sz="4" w:space="0" w:color="000000"/>
            </w:tcBorders>
          </w:tcPr>
          <w:p w:rsidR="009970FC" w:rsidRPr="00406A97" w:rsidRDefault="009970FC" w:rsidP="00AA179A">
            <w:pPr>
              <w:widowControl w:val="0"/>
              <w:shd w:val="clear" w:color="auto" w:fill="FFFFFF"/>
              <w:autoSpaceDE w:val="0"/>
              <w:autoSpaceDN w:val="0"/>
              <w:adjustRightInd w:val="0"/>
              <w:snapToGrid w:val="0"/>
              <w:spacing w:before="120"/>
              <w:ind w:firstLine="0"/>
              <w:jc w:val="both"/>
              <w:rPr>
                <w:sz w:val="18"/>
                <w:szCs w:val="18"/>
              </w:rPr>
            </w:pPr>
            <w:r w:rsidRPr="00406A97">
              <w:rPr>
                <w:sz w:val="18"/>
                <w:szCs w:val="18"/>
              </w:rPr>
              <w:t>,0</w:t>
            </w:r>
          </w:p>
        </w:tc>
        <w:tc>
          <w:tcPr>
            <w:tcW w:w="563" w:type="dxa"/>
            <w:tcBorders>
              <w:top w:val="single" w:sz="4" w:space="0" w:color="000000"/>
              <w:left w:val="single" w:sz="4" w:space="0" w:color="000000"/>
              <w:bottom w:val="single" w:sz="4" w:space="0" w:color="000000"/>
            </w:tcBorders>
          </w:tcPr>
          <w:p w:rsidR="009970FC" w:rsidRPr="00406A97" w:rsidRDefault="00AA179A" w:rsidP="00AA179A">
            <w:pPr>
              <w:widowControl w:val="0"/>
              <w:shd w:val="clear" w:color="auto" w:fill="FFFFFF"/>
              <w:autoSpaceDE w:val="0"/>
              <w:autoSpaceDN w:val="0"/>
              <w:adjustRightInd w:val="0"/>
              <w:snapToGrid w:val="0"/>
              <w:spacing w:before="120"/>
              <w:ind w:left="-8" w:firstLine="0"/>
              <w:jc w:val="both"/>
              <w:rPr>
                <w:sz w:val="18"/>
                <w:szCs w:val="18"/>
              </w:rPr>
            </w:pPr>
            <w:r>
              <w:rPr>
                <w:sz w:val="18"/>
                <w:szCs w:val="18"/>
              </w:rPr>
              <w:t>0</w:t>
            </w:r>
            <w:r w:rsidR="009970FC" w:rsidRPr="00406A97">
              <w:rPr>
                <w:sz w:val="18"/>
                <w:szCs w:val="18"/>
              </w:rPr>
              <w:t>,4</w:t>
            </w:r>
          </w:p>
        </w:tc>
        <w:tc>
          <w:tcPr>
            <w:tcW w:w="575" w:type="dxa"/>
            <w:tcBorders>
              <w:top w:val="single" w:sz="4" w:space="0" w:color="000000"/>
              <w:left w:val="single" w:sz="4" w:space="0" w:color="000000"/>
              <w:bottom w:val="single" w:sz="4" w:space="0" w:color="000000"/>
            </w:tcBorders>
          </w:tcPr>
          <w:p w:rsidR="009970FC" w:rsidRPr="00406A97" w:rsidRDefault="00AA179A" w:rsidP="00AA179A">
            <w:pPr>
              <w:widowControl w:val="0"/>
              <w:shd w:val="clear" w:color="auto" w:fill="FFFFFF"/>
              <w:autoSpaceDE w:val="0"/>
              <w:autoSpaceDN w:val="0"/>
              <w:adjustRightInd w:val="0"/>
              <w:snapToGrid w:val="0"/>
              <w:spacing w:before="120"/>
              <w:ind w:left="-8" w:firstLine="0"/>
              <w:jc w:val="both"/>
              <w:rPr>
                <w:sz w:val="18"/>
                <w:szCs w:val="18"/>
              </w:rPr>
            </w:pPr>
            <w:r>
              <w:rPr>
                <w:sz w:val="18"/>
                <w:szCs w:val="18"/>
              </w:rPr>
              <w:t>0</w:t>
            </w:r>
            <w:r w:rsidR="009970FC" w:rsidRPr="00406A97">
              <w:rPr>
                <w:sz w:val="18"/>
                <w:szCs w:val="18"/>
              </w:rPr>
              <w:t>,8</w:t>
            </w:r>
          </w:p>
        </w:tc>
        <w:tc>
          <w:tcPr>
            <w:tcW w:w="557" w:type="dxa"/>
            <w:tcBorders>
              <w:top w:val="single" w:sz="4" w:space="0" w:color="000000"/>
              <w:left w:val="single" w:sz="4" w:space="0" w:color="000000"/>
              <w:bottom w:val="single" w:sz="4" w:space="0" w:color="000000"/>
            </w:tcBorders>
          </w:tcPr>
          <w:p w:rsidR="009970FC" w:rsidRPr="00406A97" w:rsidRDefault="00AA179A" w:rsidP="00AA179A">
            <w:pPr>
              <w:widowControl w:val="0"/>
              <w:shd w:val="clear" w:color="auto" w:fill="FFFFFF"/>
              <w:autoSpaceDE w:val="0"/>
              <w:autoSpaceDN w:val="0"/>
              <w:adjustRightInd w:val="0"/>
              <w:snapToGrid w:val="0"/>
              <w:spacing w:before="120"/>
              <w:ind w:left="-8" w:firstLine="0"/>
              <w:jc w:val="both"/>
              <w:rPr>
                <w:sz w:val="18"/>
                <w:szCs w:val="18"/>
              </w:rPr>
            </w:pPr>
            <w:r>
              <w:rPr>
                <w:sz w:val="18"/>
                <w:szCs w:val="18"/>
              </w:rPr>
              <w:t>0</w:t>
            </w:r>
            <w:r w:rsidR="009970FC" w:rsidRPr="00406A97">
              <w:rPr>
                <w:sz w:val="18"/>
                <w:szCs w:val="18"/>
              </w:rPr>
              <w:t>,6</w:t>
            </w:r>
          </w:p>
        </w:tc>
        <w:tc>
          <w:tcPr>
            <w:tcW w:w="615" w:type="dxa"/>
            <w:tcBorders>
              <w:top w:val="single" w:sz="4" w:space="0" w:color="000000"/>
              <w:left w:val="single" w:sz="4" w:space="0" w:color="000000"/>
              <w:bottom w:val="single" w:sz="4" w:space="0" w:color="000000"/>
              <w:right w:val="single" w:sz="4" w:space="0" w:color="000000"/>
            </w:tcBorders>
          </w:tcPr>
          <w:p w:rsidR="009970FC" w:rsidRPr="00406A97" w:rsidRDefault="009970FC" w:rsidP="00AA179A">
            <w:pPr>
              <w:widowControl w:val="0"/>
              <w:shd w:val="clear" w:color="auto" w:fill="FFFFFF"/>
              <w:autoSpaceDE w:val="0"/>
              <w:autoSpaceDN w:val="0"/>
              <w:adjustRightInd w:val="0"/>
              <w:snapToGrid w:val="0"/>
              <w:spacing w:before="120"/>
              <w:ind w:left="-8" w:firstLine="717"/>
              <w:jc w:val="both"/>
              <w:rPr>
                <w:sz w:val="18"/>
                <w:szCs w:val="18"/>
              </w:rPr>
            </w:pPr>
            <w:r w:rsidRPr="00406A97">
              <w:rPr>
                <w:sz w:val="18"/>
                <w:szCs w:val="18"/>
              </w:rPr>
              <w:t>4</w:t>
            </w:r>
            <w:r w:rsidR="00AA179A">
              <w:rPr>
                <w:sz w:val="18"/>
                <w:szCs w:val="18"/>
              </w:rPr>
              <w:t>0</w:t>
            </w:r>
            <w:r w:rsidRPr="00406A97">
              <w:rPr>
                <w:sz w:val="18"/>
                <w:szCs w:val="18"/>
              </w:rPr>
              <w:t>,2</w:t>
            </w:r>
          </w:p>
        </w:tc>
      </w:tr>
      <w:tr w:rsidR="009970FC" w:rsidRPr="00406A97" w:rsidTr="009970FC">
        <w:trPr>
          <w:trHeight w:val="277"/>
        </w:trPr>
        <w:tc>
          <w:tcPr>
            <w:tcW w:w="2338" w:type="dxa"/>
            <w:tcBorders>
              <w:top w:val="single" w:sz="4" w:space="0" w:color="000000"/>
              <w:left w:val="single" w:sz="4" w:space="0" w:color="000000"/>
              <w:bottom w:val="single" w:sz="4" w:space="0" w:color="000000"/>
            </w:tcBorders>
          </w:tcPr>
          <w:p w:rsidR="009970FC" w:rsidRPr="00AA179A" w:rsidRDefault="009970FC" w:rsidP="00AA179A">
            <w:pPr>
              <w:widowControl w:val="0"/>
              <w:shd w:val="clear" w:color="auto" w:fill="FFFFFF"/>
              <w:autoSpaceDE w:val="0"/>
              <w:autoSpaceDN w:val="0"/>
              <w:adjustRightInd w:val="0"/>
              <w:snapToGrid w:val="0"/>
              <w:spacing w:before="120"/>
              <w:ind w:firstLine="0"/>
              <w:jc w:val="both"/>
              <w:rPr>
                <w:sz w:val="20"/>
                <w:szCs w:val="20"/>
              </w:rPr>
            </w:pPr>
            <w:r w:rsidRPr="00AA179A">
              <w:rPr>
                <w:sz w:val="20"/>
                <w:szCs w:val="20"/>
              </w:rPr>
              <w:t>Сумма осадков, мм</w:t>
            </w:r>
          </w:p>
        </w:tc>
        <w:tc>
          <w:tcPr>
            <w:tcW w:w="525"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2</w:t>
            </w:r>
            <w:r w:rsidRPr="00406A97">
              <w:rPr>
                <w:sz w:val="18"/>
                <w:szCs w:val="18"/>
              </w:rPr>
              <w:lastRenderedPageBreak/>
              <w:t>6</w:t>
            </w:r>
          </w:p>
        </w:tc>
        <w:tc>
          <w:tcPr>
            <w:tcW w:w="562"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lastRenderedPageBreak/>
              <w:t>2</w:t>
            </w:r>
            <w:r w:rsidRPr="00406A97">
              <w:rPr>
                <w:sz w:val="18"/>
                <w:szCs w:val="18"/>
              </w:rPr>
              <w:lastRenderedPageBreak/>
              <w:t>3</w:t>
            </w:r>
          </w:p>
        </w:tc>
        <w:tc>
          <w:tcPr>
            <w:tcW w:w="525"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lastRenderedPageBreak/>
              <w:t>2</w:t>
            </w:r>
            <w:r w:rsidRPr="00406A97">
              <w:rPr>
                <w:sz w:val="18"/>
                <w:szCs w:val="18"/>
              </w:rPr>
              <w:lastRenderedPageBreak/>
              <w:t>5</w:t>
            </w:r>
          </w:p>
        </w:tc>
        <w:tc>
          <w:tcPr>
            <w:tcW w:w="475"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lastRenderedPageBreak/>
              <w:t>2</w:t>
            </w:r>
            <w:r w:rsidRPr="00406A97">
              <w:rPr>
                <w:sz w:val="18"/>
                <w:szCs w:val="18"/>
              </w:rPr>
              <w:lastRenderedPageBreak/>
              <w:t>6</w:t>
            </w:r>
          </w:p>
        </w:tc>
        <w:tc>
          <w:tcPr>
            <w:tcW w:w="463"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lastRenderedPageBreak/>
              <w:t>4</w:t>
            </w:r>
            <w:r w:rsidRPr="00406A97">
              <w:rPr>
                <w:sz w:val="18"/>
                <w:szCs w:val="18"/>
              </w:rPr>
              <w:lastRenderedPageBreak/>
              <w:t>7</w:t>
            </w:r>
          </w:p>
        </w:tc>
        <w:tc>
          <w:tcPr>
            <w:tcW w:w="550"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lastRenderedPageBreak/>
              <w:t>7</w:t>
            </w:r>
            <w:r w:rsidRPr="00406A97">
              <w:rPr>
                <w:sz w:val="18"/>
                <w:szCs w:val="18"/>
              </w:rPr>
              <w:lastRenderedPageBreak/>
              <w:t>2</w:t>
            </w:r>
          </w:p>
        </w:tc>
        <w:tc>
          <w:tcPr>
            <w:tcW w:w="537"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lastRenderedPageBreak/>
              <w:t>7</w:t>
            </w:r>
            <w:r w:rsidRPr="00406A97">
              <w:rPr>
                <w:sz w:val="18"/>
                <w:szCs w:val="18"/>
              </w:rPr>
              <w:lastRenderedPageBreak/>
              <w:t>2</w:t>
            </w:r>
          </w:p>
        </w:tc>
        <w:tc>
          <w:tcPr>
            <w:tcW w:w="588"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lastRenderedPageBreak/>
              <w:t>6</w:t>
            </w:r>
            <w:r w:rsidRPr="00406A97">
              <w:rPr>
                <w:sz w:val="18"/>
                <w:szCs w:val="18"/>
              </w:rPr>
              <w:lastRenderedPageBreak/>
              <w:t>2</w:t>
            </w:r>
          </w:p>
        </w:tc>
        <w:tc>
          <w:tcPr>
            <w:tcW w:w="537"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lastRenderedPageBreak/>
              <w:t>6</w:t>
            </w:r>
            <w:r w:rsidRPr="00406A97">
              <w:rPr>
                <w:sz w:val="18"/>
                <w:szCs w:val="18"/>
              </w:rPr>
              <w:lastRenderedPageBreak/>
              <w:t>0</w:t>
            </w:r>
          </w:p>
        </w:tc>
        <w:tc>
          <w:tcPr>
            <w:tcW w:w="563"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lastRenderedPageBreak/>
              <w:t>5</w:t>
            </w:r>
            <w:r w:rsidRPr="00406A97">
              <w:rPr>
                <w:sz w:val="18"/>
                <w:szCs w:val="18"/>
              </w:rPr>
              <w:lastRenderedPageBreak/>
              <w:t>1</w:t>
            </w:r>
          </w:p>
        </w:tc>
        <w:tc>
          <w:tcPr>
            <w:tcW w:w="575"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lastRenderedPageBreak/>
              <w:t>4</w:t>
            </w:r>
            <w:r w:rsidRPr="00406A97">
              <w:rPr>
                <w:sz w:val="18"/>
                <w:szCs w:val="18"/>
              </w:rPr>
              <w:lastRenderedPageBreak/>
              <w:t>5</w:t>
            </w:r>
          </w:p>
        </w:tc>
        <w:tc>
          <w:tcPr>
            <w:tcW w:w="557"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lastRenderedPageBreak/>
              <w:t>2</w:t>
            </w:r>
            <w:r w:rsidRPr="00406A97">
              <w:rPr>
                <w:sz w:val="18"/>
                <w:szCs w:val="18"/>
              </w:rPr>
              <w:lastRenderedPageBreak/>
              <w:t>8</w:t>
            </w:r>
          </w:p>
        </w:tc>
        <w:tc>
          <w:tcPr>
            <w:tcW w:w="615" w:type="dxa"/>
            <w:tcBorders>
              <w:top w:val="single" w:sz="4" w:space="0" w:color="000000"/>
              <w:left w:val="single" w:sz="4" w:space="0" w:color="000000"/>
              <w:bottom w:val="single" w:sz="4" w:space="0" w:color="000000"/>
              <w:right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lastRenderedPageBreak/>
              <w:t>5</w:t>
            </w:r>
            <w:r w:rsidRPr="00406A97">
              <w:rPr>
                <w:sz w:val="18"/>
                <w:szCs w:val="18"/>
              </w:rPr>
              <w:lastRenderedPageBreak/>
              <w:t>37</w:t>
            </w:r>
          </w:p>
        </w:tc>
      </w:tr>
      <w:tr w:rsidR="009970FC" w:rsidRPr="00406A97" w:rsidTr="009970FC">
        <w:trPr>
          <w:trHeight w:val="277"/>
        </w:trPr>
        <w:tc>
          <w:tcPr>
            <w:tcW w:w="2338" w:type="dxa"/>
            <w:tcBorders>
              <w:top w:val="single" w:sz="4" w:space="0" w:color="000000"/>
              <w:left w:val="single" w:sz="4" w:space="0" w:color="000000"/>
              <w:bottom w:val="single" w:sz="4" w:space="0" w:color="000000"/>
            </w:tcBorders>
          </w:tcPr>
          <w:p w:rsidR="009970FC" w:rsidRPr="00AA179A" w:rsidRDefault="009970FC" w:rsidP="00AA179A">
            <w:pPr>
              <w:widowControl w:val="0"/>
              <w:shd w:val="clear" w:color="auto" w:fill="FFFFFF"/>
              <w:autoSpaceDE w:val="0"/>
              <w:autoSpaceDN w:val="0"/>
              <w:adjustRightInd w:val="0"/>
              <w:snapToGrid w:val="0"/>
              <w:spacing w:before="120"/>
              <w:ind w:firstLine="0"/>
              <w:jc w:val="both"/>
              <w:rPr>
                <w:sz w:val="20"/>
                <w:szCs w:val="20"/>
              </w:rPr>
            </w:pPr>
            <w:r w:rsidRPr="00AA179A">
              <w:rPr>
                <w:sz w:val="20"/>
                <w:szCs w:val="20"/>
              </w:rPr>
              <w:lastRenderedPageBreak/>
              <w:t>Относительная влажность воздуха, %</w:t>
            </w:r>
          </w:p>
        </w:tc>
        <w:tc>
          <w:tcPr>
            <w:tcW w:w="525"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88</w:t>
            </w:r>
          </w:p>
        </w:tc>
        <w:tc>
          <w:tcPr>
            <w:tcW w:w="562"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84</w:t>
            </w:r>
          </w:p>
        </w:tc>
        <w:tc>
          <w:tcPr>
            <w:tcW w:w="525"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78</w:t>
            </w:r>
          </w:p>
        </w:tc>
        <w:tc>
          <w:tcPr>
            <w:tcW w:w="475"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71</w:t>
            </w:r>
          </w:p>
        </w:tc>
        <w:tc>
          <w:tcPr>
            <w:tcW w:w="463"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64</w:t>
            </w:r>
          </w:p>
        </w:tc>
        <w:tc>
          <w:tcPr>
            <w:tcW w:w="550"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65</w:t>
            </w:r>
          </w:p>
        </w:tc>
        <w:tc>
          <w:tcPr>
            <w:tcW w:w="537"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72</w:t>
            </w:r>
          </w:p>
        </w:tc>
        <w:tc>
          <w:tcPr>
            <w:tcW w:w="588"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76</w:t>
            </w:r>
          </w:p>
        </w:tc>
        <w:tc>
          <w:tcPr>
            <w:tcW w:w="537"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84</w:t>
            </w:r>
          </w:p>
        </w:tc>
        <w:tc>
          <w:tcPr>
            <w:tcW w:w="563"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88</w:t>
            </w:r>
          </w:p>
        </w:tc>
        <w:tc>
          <w:tcPr>
            <w:tcW w:w="575"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88</w:t>
            </w:r>
          </w:p>
        </w:tc>
        <w:tc>
          <w:tcPr>
            <w:tcW w:w="557"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89</w:t>
            </w:r>
          </w:p>
        </w:tc>
        <w:tc>
          <w:tcPr>
            <w:tcW w:w="615" w:type="dxa"/>
            <w:tcBorders>
              <w:top w:val="single" w:sz="4" w:space="0" w:color="000000"/>
              <w:left w:val="single" w:sz="4" w:space="0" w:color="000000"/>
              <w:bottom w:val="single" w:sz="4" w:space="0" w:color="000000"/>
              <w:right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79</w:t>
            </w:r>
          </w:p>
        </w:tc>
      </w:tr>
      <w:tr w:rsidR="009970FC" w:rsidRPr="00406A97" w:rsidTr="009970FC">
        <w:trPr>
          <w:trHeight w:val="277"/>
        </w:trPr>
        <w:tc>
          <w:tcPr>
            <w:tcW w:w="2338" w:type="dxa"/>
            <w:tcBorders>
              <w:top w:val="single" w:sz="4" w:space="0" w:color="000000"/>
              <w:left w:val="single" w:sz="4" w:space="0" w:color="000000"/>
              <w:bottom w:val="single" w:sz="4" w:space="0" w:color="000000"/>
            </w:tcBorders>
          </w:tcPr>
          <w:p w:rsidR="009970FC" w:rsidRPr="00AA179A" w:rsidRDefault="009970FC" w:rsidP="00AA179A">
            <w:pPr>
              <w:widowControl w:val="0"/>
              <w:shd w:val="clear" w:color="auto" w:fill="FFFFFF"/>
              <w:autoSpaceDE w:val="0"/>
              <w:autoSpaceDN w:val="0"/>
              <w:adjustRightInd w:val="0"/>
              <w:snapToGrid w:val="0"/>
              <w:spacing w:before="120"/>
              <w:ind w:firstLine="0"/>
              <w:jc w:val="both"/>
              <w:rPr>
                <w:sz w:val="20"/>
                <w:szCs w:val="20"/>
              </w:rPr>
            </w:pPr>
            <w:r w:rsidRPr="00AA179A">
              <w:rPr>
                <w:sz w:val="20"/>
                <w:szCs w:val="20"/>
              </w:rPr>
              <w:t>Число дней с туманом</w:t>
            </w:r>
          </w:p>
        </w:tc>
        <w:tc>
          <w:tcPr>
            <w:tcW w:w="525"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3</w:t>
            </w:r>
          </w:p>
        </w:tc>
        <w:tc>
          <w:tcPr>
            <w:tcW w:w="562"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2</w:t>
            </w:r>
          </w:p>
        </w:tc>
        <w:tc>
          <w:tcPr>
            <w:tcW w:w="525"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2</w:t>
            </w:r>
          </w:p>
        </w:tc>
        <w:tc>
          <w:tcPr>
            <w:tcW w:w="475"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3</w:t>
            </w:r>
          </w:p>
        </w:tc>
        <w:tc>
          <w:tcPr>
            <w:tcW w:w="463"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2</w:t>
            </w:r>
          </w:p>
        </w:tc>
        <w:tc>
          <w:tcPr>
            <w:tcW w:w="550"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1</w:t>
            </w:r>
          </w:p>
        </w:tc>
        <w:tc>
          <w:tcPr>
            <w:tcW w:w="537"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2</w:t>
            </w:r>
          </w:p>
        </w:tc>
        <w:tc>
          <w:tcPr>
            <w:tcW w:w="588"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3</w:t>
            </w:r>
          </w:p>
        </w:tc>
        <w:tc>
          <w:tcPr>
            <w:tcW w:w="537"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5</w:t>
            </w:r>
          </w:p>
        </w:tc>
        <w:tc>
          <w:tcPr>
            <w:tcW w:w="563"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6</w:t>
            </w:r>
          </w:p>
        </w:tc>
        <w:tc>
          <w:tcPr>
            <w:tcW w:w="575"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5</w:t>
            </w:r>
          </w:p>
        </w:tc>
        <w:tc>
          <w:tcPr>
            <w:tcW w:w="557"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4</w:t>
            </w:r>
          </w:p>
        </w:tc>
        <w:tc>
          <w:tcPr>
            <w:tcW w:w="615" w:type="dxa"/>
            <w:tcBorders>
              <w:top w:val="single" w:sz="4" w:space="0" w:color="000000"/>
              <w:left w:val="single" w:sz="4" w:space="0" w:color="000000"/>
              <w:bottom w:val="single" w:sz="4" w:space="0" w:color="000000"/>
              <w:right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38</w:t>
            </w:r>
          </w:p>
        </w:tc>
      </w:tr>
      <w:tr w:rsidR="009970FC" w:rsidRPr="00406A97" w:rsidTr="009970FC">
        <w:trPr>
          <w:trHeight w:val="277"/>
        </w:trPr>
        <w:tc>
          <w:tcPr>
            <w:tcW w:w="2338" w:type="dxa"/>
            <w:tcBorders>
              <w:top w:val="single" w:sz="4" w:space="0" w:color="000000"/>
              <w:left w:val="single" w:sz="4" w:space="0" w:color="000000"/>
              <w:bottom w:val="single" w:sz="4" w:space="0" w:color="000000"/>
            </w:tcBorders>
          </w:tcPr>
          <w:p w:rsidR="009970FC" w:rsidRPr="00AA179A" w:rsidRDefault="009970FC" w:rsidP="00AA179A">
            <w:pPr>
              <w:widowControl w:val="0"/>
              <w:shd w:val="clear" w:color="auto" w:fill="FFFFFF"/>
              <w:autoSpaceDE w:val="0"/>
              <w:autoSpaceDN w:val="0"/>
              <w:adjustRightInd w:val="0"/>
              <w:snapToGrid w:val="0"/>
              <w:spacing w:before="120"/>
              <w:ind w:firstLine="0"/>
              <w:jc w:val="both"/>
              <w:rPr>
                <w:sz w:val="20"/>
                <w:szCs w:val="20"/>
              </w:rPr>
            </w:pPr>
            <w:r w:rsidRPr="00AA179A">
              <w:rPr>
                <w:sz w:val="20"/>
                <w:szCs w:val="20"/>
              </w:rPr>
              <w:t>Число дней с грозой</w:t>
            </w:r>
          </w:p>
        </w:tc>
        <w:tc>
          <w:tcPr>
            <w:tcW w:w="525"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0</w:t>
            </w:r>
          </w:p>
        </w:tc>
        <w:tc>
          <w:tcPr>
            <w:tcW w:w="562"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0</w:t>
            </w:r>
          </w:p>
        </w:tc>
        <w:tc>
          <w:tcPr>
            <w:tcW w:w="525"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0</w:t>
            </w:r>
          </w:p>
        </w:tc>
        <w:tc>
          <w:tcPr>
            <w:tcW w:w="475"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3</w:t>
            </w:r>
          </w:p>
        </w:tc>
        <w:tc>
          <w:tcPr>
            <w:tcW w:w="463"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3</w:t>
            </w:r>
          </w:p>
        </w:tc>
        <w:tc>
          <w:tcPr>
            <w:tcW w:w="550"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6</w:t>
            </w:r>
          </w:p>
        </w:tc>
        <w:tc>
          <w:tcPr>
            <w:tcW w:w="537"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6</w:t>
            </w:r>
          </w:p>
        </w:tc>
        <w:tc>
          <w:tcPr>
            <w:tcW w:w="588"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3</w:t>
            </w:r>
          </w:p>
        </w:tc>
        <w:tc>
          <w:tcPr>
            <w:tcW w:w="537"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2</w:t>
            </w:r>
          </w:p>
        </w:tc>
        <w:tc>
          <w:tcPr>
            <w:tcW w:w="563"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0</w:t>
            </w:r>
          </w:p>
        </w:tc>
        <w:tc>
          <w:tcPr>
            <w:tcW w:w="575"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0</w:t>
            </w:r>
          </w:p>
        </w:tc>
        <w:tc>
          <w:tcPr>
            <w:tcW w:w="557"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0</w:t>
            </w:r>
          </w:p>
        </w:tc>
        <w:tc>
          <w:tcPr>
            <w:tcW w:w="615" w:type="dxa"/>
            <w:tcBorders>
              <w:top w:val="single" w:sz="4" w:space="0" w:color="000000"/>
              <w:left w:val="single" w:sz="4" w:space="0" w:color="000000"/>
              <w:bottom w:val="single" w:sz="4" w:space="0" w:color="000000"/>
              <w:right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23</w:t>
            </w:r>
          </w:p>
        </w:tc>
      </w:tr>
      <w:tr w:rsidR="009970FC" w:rsidRPr="00406A97" w:rsidTr="009970FC">
        <w:trPr>
          <w:trHeight w:val="277"/>
        </w:trPr>
        <w:tc>
          <w:tcPr>
            <w:tcW w:w="2338" w:type="dxa"/>
            <w:tcBorders>
              <w:top w:val="single" w:sz="4" w:space="0" w:color="000000"/>
              <w:left w:val="single" w:sz="4" w:space="0" w:color="000000"/>
              <w:bottom w:val="single" w:sz="4" w:space="0" w:color="000000"/>
            </w:tcBorders>
          </w:tcPr>
          <w:p w:rsidR="009970FC" w:rsidRPr="00AA179A" w:rsidRDefault="009970FC" w:rsidP="00AA179A">
            <w:pPr>
              <w:widowControl w:val="0"/>
              <w:shd w:val="clear" w:color="auto" w:fill="FFFFFF"/>
              <w:autoSpaceDE w:val="0"/>
              <w:autoSpaceDN w:val="0"/>
              <w:adjustRightInd w:val="0"/>
              <w:snapToGrid w:val="0"/>
              <w:spacing w:before="120"/>
              <w:ind w:firstLine="0"/>
              <w:jc w:val="both"/>
              <w:rPr>
                <w:sz w:val="20"/>
                <w:szCs w:val="20"/>
              </w:rPr>
            </w:pPr>
            <w:r w:rsidRPr="00AA179A">
              <w:rPr>
                <w:sz w:val="20"/>
                <w:szCs w:val="20"/>
              </w:rPr>
              <w:t>Число дней с метелью</w:t>
            </w:r>
          </w:p>
        </w:tc>
        <w:tc>
          <w:tcPr>
            <w:tcW w:w="525"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10</w:t>
            </w:r>
          </w:p>
        </w:tc>
        <w:tc>
          <w:tcPr>
            <w:tcW w:w="562"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9</w:t>
            </w:r>
          </w:p>
        </w:tc>
        <w:tc>
          <w:tcPr>
            <w:tcW w:w="525"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9</w:t>
            </w:r>
          </w:p>
        </w:tc>
        <w:tc>
          <w:tcPr>
            <w:tcW w:w="475"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1</w:t>
            </w:r>
          </w:p>
        </w:tc>
        <w:tc>
          <w:tcPr>
            <w:tcW w:w="463"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0</w:t>
            </w:r>
            <w:r w:rsidR="00AA179A">
              <w:rPr>
                <w:sz w:val="18"/>
                <w:szCs w:val="18"/>
              </w:rPr>
              <w:t>0</w:t>
            </w:r>
            <w:r w:rsidRPr="00406A97">
              <w:rPr>
                <w:sz w:val="18"/>
                <w:szCs w:val="18"/>
              </w:rPr>
              <w:t>,1</w:t>
            </w:r>
          </w:p>
        </w:tc>
        <w:tc>
          <w:tcPr>
            <w:tcW w:w="550"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w:t>
            </w:r>
          </w:p>
        </w:tc>
        <w:tc>
          <w:tcPr>
            <w:tcW w:w="537"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w:t>
            </w:r>
          </w:p>
        </w:tc>
        <w:tc>
          <w:tcPr>
            <w:tcW w:w="588"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w:t>
            </w:r>
          </w:p>
        </w:tc>
        <w:tc>
          <w:tcPr>
            <w:tcW w:w="537"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w:t>
            </w:r>
          </w:p>
        </w:tc>
        <w:tc>
          <w:tcPr>
            <w:tcW w:w="563"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1</w:t>
            </w:r>
          </w:p>
        </w:tc>
        <w:tc>
          <w:tcPr>
            <w:tcW w:w="575"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5</w:t>
            </w:r>
          </w:p>
        </w:tc>
        <w:tc>
          <w:tcPr>
            <w:tcW w:w="557" w:type="dxa"/>
            <w:tcBorders>
              <w:top w:val="single" w:sz="4" w:space="0" w:color="000000"/>
              <w:left w:val="single" w:sz="4" w:space="0" w:color="000000"/>
              <w:bottom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8</w:t>
            </w:r>
          </w:p>
        </w:tc>
        <w:tc>
          <w:tcPr>
            <w:tcW w:w="615" w:type="dxa"/>
            <w:tcBorders>
              <w:top w:val="single" w:sz="4" w:space="0" w:color="000000"/>
              <w:left w:val="single" w:sz="4" w:space="0" w:color="000000"/>
              <w:bottom w:val="single" w:sz="4" w:space="0" w:color="000000"/>
              <w:right w:val="single" w:sz="4" w:space="0" w:color="000000"/>
            </w:tcBorders>
          </w:tcPr>
          <w:p w:rsidR="009970FC" w:rsidRPr="00406A97" w:rsidRDefault="009970FC" w:rsidP="009970FC">
            <w:pPr>
              <w:widowControl w:val="0"/>
              <w:shd w:val="clear" w:color="auto" w:fill="FFFFFF"/>
              <w:autoSpaceDE w:val="0"/>
              <w:autoSpaceDN w:val="0"/>
              <w:adjustRightInd w:val="0"/>
              <w:snapToGrid w:val="0"/>
              <w:spacing w:before="120"/>
              <w:jc w:val="both"/>
              <w:rPr>
                <w:sz w:val="18"/>
                <w:szCs w:val="18"/>
              </w:rPr>
            </w:pPr>
            <w:r w:rsidRPr="00406A97">
              <w:rPr>
                <w:sz w:val="18"/>
                <w:szCs w:val="18"/>
              </w:rPr>
              <w:t>43</w:t>
            </w:r>
          </w:p>
        </w:tc>
      </w:tr>
    </w:tbl>
    <w:p w:rsidR="009970FC" w:rsidRPr="008C31B1" w:rsidRDefault="0053344B" w:rsidP="008C31B1">
      <w:pPr>
        <w:keepNext/>
        <w:widowControl w:val="0"/>
        <w:autoSpaceDE w:val="0"/>
        <w:autoSpaceDN w:val="0"/>
        <w:adjustRightInd w:val="0"/>
        <w:spacing w:before="120" w:after="60"/>
        <w:ind w:right="201" w:firstLine="0"/>
        <w:jc w:val="both"/>
        <w:outlineLvl w:val="2"/>
        <w:rPr>
          <w:b/>
          <w:bCs/>
          <w:sz w:val="26"/>
          <w:szCs w:val="26"/>
        </w:rPr>
      </w:pPr>
      <w:bookmarkStart w:id="7" w:name="_Toc468448164"/>
      <w:r w:rsidRPr="008C31B1">
        <w:rPr>
          <w:b/>
          <w:bCs/>
          <w:sz w:val="26"/>
          <w:szCs w:val="26"/>
        </w:rPr>
        <w:t>1.2.2.</w:t>
      </w:r>
      <w:r w:rsidR="009970FC" w:rsidRPr="008C31B1">
        <w:rPr>
          <w:b/>
          <w:bCs/>
          <w:sz w:val="26"/>
          <w:szCs w:val="26"/>
        </w:rPr>
        <w:t>Геолого-геоморфологические условия</w:t>
      </w:r>
      <w:bookmarkEnd w:id="7"/>
      <w:r w:rsidR="009970FC" w:rsidRPr="008C31B1">
        <w:rPr>
          <w:b/>
          <w:bCs/>
          <w:sz w:val="26"/>
          <w:szCs w:val="26"/>
        </w:rPr>
        <w:t xml:space="preserve"> </w:t>
      </w:r>
    </w:p>
    <w:p w:rsidR="009970FC" w:rsidRPr="008F544A" w:rsidRDefault="009970FC" w:rsidP="009970FC">
      <w:pPr>
        <w:spacing w:before="100" w:after="100"/>
        <w:ind w:right="198"/>
        <w:jc w:val="both"/>
      </w:pPr>
      <w:r w:rsidRPr="008F544A">
        <w:t>Территория поселения расположена на возвышенном водораздельном пространстве рек Вятки и Кобры, в зоне Северного Увала. Это крупная обращенная морфоструктура (возвыше</w:t>
      </w:r>
      <w:r w:rsidRPr="008F544A">
        <w:t>н</w:t>
      </w:r>
      <w:r w:rsidRPr="008F544A">
        <w:t>ность - синеклиза), сложенная мощной толщей мезозойских отложений, подстилаемых осадками верхней перми. Северные Увалы выделяются в виде отдельных куполообразных возвышенных участков, разделенных долинами рек.</w:t>
      </w:r>
    </w:p>
    <w:p w:rsidR="009970FC" w:rsidRPr="008F544A" w:rsidRDefault="009970FC" w:rsidP="009970FC">
      <w:pPr>
        <w:ind w:firstLine="567"/>
        <w:jc w:val="both"/>
      </w:pPr>
      <w:r w:rsidRPr="008F544A">
        <w:t>Поверхность поселения часто пересечена реками, оврагами, балками и лощинами, подвергн</w:t>
      </w:r>
      <w:r w:rsidRPr="008F544A">
        <w:t>у</w:t>
      </w:r>
      <w:r w:rsidRPr="008F544A">
        <w:t xml:space="preserve">та на склонах значительному смыву и местами размыву почв. </w:t>
      </w:r>
    </w:p>
    <w:p w:rsidR="009970FC" w:rsidRPr="008F544A" w:rsidRDefault="009970FC" w:rsidP="009970FC">
      <w:pPr>
        <w:ind w:firstLine="567"/>
        <w:jc w:val="both"/>
      </w:pPr>
      <w:r w:rsidRPr="008F544A">
        <w:t>Главной формой рельефа, возникшего в результате водной эрозии, являются многочисленные речные долины, рассекающие поверхность области. Долины р. Вятки и ее притоков, асимметричны. Правые берега, как правило, крутые, а левые – пологие. Объясняется это вращением земли, всле</w:t>
      </w:r>
      <w:r w:rsidRPr="008F544A">
        <w:t>д</w:t>
      </w:r>
      <w:r w:rsidRPr="008F544A">
        <w:t>ствие чего вода в реке прижимается а правому берегу, подмывает его и поддерживает крутым.</w:t>
      </w:r>
    </w:p>
    <w:p w:rsidR="009970FC" w:rsidRPr="008F544A" w:rsidRDefault="009970FC" w:rsidP="009970FC">
      <w:pPr>
        <w:spacing w:before="100" w:after="100"/>
        <w:ind w:right="198"/>
        <w:jc w:val="both"/>
      </w:pPr>
      <w:r w:rsidRPr="008F544A">
        <w:t>Ведущая роль в формировании крупных черт рельефа принадлежит тектонике. Наиболее обширные возвышенности и низменности были заложены в позднем палеозое и мезозое.</w:t>
      </w:r>
    </w:p>
    <w:p w:rsidR="009970FC" w:rsidRPr="008C31B1" w:rsidRDefault="0053344B" w:rsidP="008C31B1">
      <w:pPr>
        <w:keepNext/>
        <w:widowControl w:val="0"/>
        <w:autoSpaceDE w:val="0"/>
        <w:autoSpaceDN w:val="0"/>
        <w:adjustRightInd w:val="0"/>
        <w:spacing w:before="120" w:after="60"/>
        <w:ind w:right="201" w:firstLine="0"/>
        <w:jc w:val="both"/>
        <w:outlineLvl w:val="2"/>
        <w:rPr>
          <w:b/>
          <w:bCs/>
          <w:sz w:val="26"/>
          <w:szCs w:val="26"/>
        </w:rPr>
      </w:pPr>
      <w:bookmarkStart w:id="8" w:name="_Toc468448165"/>
      <w:r w:rsidRPr="008C31B1">
        <w:rPr>
          <w:b/>
          <w:bCs/>
          <w:sz w:val="26"/>
          <w:szCs w:val="26"/>
        </w:rPr>
        <w:t>1.2.3.</w:t>
      </w:r>
      <w:r w:rsidR="009970FC" w:rsidRPr="008C31B1">
        <w:rPr>
          <w:b/>
          <w:bCs/>
          <w:sz w:val="26"/>
          <w:szCs w:val="26"/>
        </w:rPr>
        <w:t>Почвенный покров</w:t>
      </w:r>
      <w:bookmarkEnd w:id="8"/>
    </w:p>
    <w:p w:rsidR="009970FC" w:rsidRPr="008F544A" w:rsidRDefault="009970FC" w:rsidP="008C31B1">
      <w:pPr>
        <w:widowControl w:val="0"/>
        <w:autoSpaceDE w:val="0"/>
        <w:autoSpaceDN w:val="0"/>
        <w:adjustRightInd w:val="0"/>
        <w:jc w:val="both"/>
      </w:pPr>
      <w:r w:rsidRPr="008F544A">
        <w:t>Своеобразие почвенного покрова Чеглаковского сельского поселения определяется особе</w:t>
      </w:r>
      <w:r w:rsidRPr="008F544A">
        <w:t>н</w:t>
      </w:r>
      <w:r w:rsidRPr="008F544A">
        <w:t>ностями климата, рельефа, четвертичных пород, растительного покрова.</w:t>
      </w:r>
    </w:p>
    <w:p w:rsidR="009970FC" w:rsidRPr="008F544A" w:rsidRDefault="009970FC" w:rsidP="008C31B1">
      <w:pPr>
        <w:autoSpaceDE w:val="0"/>
        <w:autoSpaceDN w:val="0"/>
        <w:adjustRightInd w:val="0"/>
        <w:ind w:firstLine="323"/>
        <w:jc w:val="both"/>
        <w:rPr>
          <w:b/>
        </w:rPr>
      </w:pPr>
      <w:r w:rsidRPr="008F544A">
        <w:t>Подзолистые почвы - это основные почвы  Чеглаковского сельского поселения.</w:t>
      </w:r>
      <w:r w:rsidRPr="008F544A">
        <w:rPr>
          <w:b/>
        </w:rPr>
        <w:t xml:space="preserve">  </w:t>
      </w:r>
    </w:p>
    <w:p w:rsidR="009970FC" w:rsidRPr="008F544A" w:rsidRDefault="009970FC" w:rsidP="008C31B1">
      <w:pPr>
        <w:autoSpaceDE w:val="0"/>
        <w:autoSpaceDN w:val="0"/>
        <w:adjustRightInd w:val="0"/>
        <w:ind w:firstLine="720"/>
        <w:jc w:val="both"/>
        <w:rPr>
          <w:spacing w:val="20"/>
        </w:rPr>
      </w:pPr>
      <w:r w:rsidRPr="008F544A">
        <w:rPr>
          <w:spacing w:val="20"/>
        </w:rPr>
        <w:t>Большинство этих почв встречается на боровых надпойменных террасах и в пониженных равнинных местах, имеет легкий песчаный и супесчаный механический состав.</w:t>
      </w:r>
    </w:p>
    <w:p w:rsidR="009970FC" w:rsidRPr="008F544A" w:rsidRDefault="009970FC" w:rsidP="008C31B1">
      <w:pPr>
        <w:autoSpaceDE w:val="0"/>
        <w:autoSpaceDN w:val="0"/>
        <w:adjustRightInd w:val="0"/>
        <w:jc w:val="both"/>
        <w:rPr>
          <w:spacing w:val="20"/>
        </w:rPr>
      </w:pPr>
      <w:r w:rsidRPr="008F544A">
        <w:rPr>
          <w:spacing w:val="20"/>
        </w:rPr>
        <w:t xml:space="preserve">Почвы имеют низкое или среднее содержание гумуса. Сильнокислую и кислую реакцию, бедны элементами «триады плодородия», т.е. азотом, фосфором и калием. Особенно малопродуктивны почвы легкого механического состава. </w:t>
      </w:r>
    </w:p>
    <w:p w:rsidR="009970FC" w:rsidRPr="008F544A" w:rsidRDefault="009970FC" w:rsidP="008C31B1">
      <w:pPr>
        <w:ind w:right="198"/>
        <w:jc w:val="both"/>
        <w:rPr>
          <w:spacing w:val="20"/>
        </w:rPr>
      </w:pPr>
      <w:r w:rsidRPr="008F544A">
        <w:rPr>
          <w:spacing w:val="20"/>
        </w:rPr>
        <w:t>Водный режим этих почв промывной. Он стимулирует вынос питательных элементов из материнских пород. На бедных породах поселяется неприхотливая хвойно-мелколиственная древесная растительность с мохово-лишайниковым н</w:t>
      </w:r>
      <w:r w:rsidRPr="008F544A">
        <w:rPr>
          <w:spacing w:val="20"/>
        </w:rPr>
        <w:t>а</w:t>
      </w:r>
      <w:r w:rsidRPr="008F544A">
        <w:rPr>
          <w:spacing w:val="20"/>
        </w:rPr>
        <w:t xml:space="preserve">почвенным покровом. </w:t>
      </w:r>
    </w:p>
    <w:p w:rsidR="009970FC" w:rsidRPr="008F544A" w:rsidRDefault="009970FC" w:rsidP="004D0BCF">
      <w:pPr>
        <w:jc w:val="both"/>
        <w:rPr>
          <w:spacing w:val="20"/>
        </w:rPr>
      </w:pPr>
      <w:r w:rsidRPr="008F544A">
        <w:rPr>
          <w:spacing w:val="20"/>
        </w:rPr>
        <w:t>Основным источником органических веществ почв является малозольный н</w:t>
      </w:r>
      <w:r w:rsidRPr="008F544A">
        <w:rPr>
          <w:spacing w:val="20"/>
        </w:rPr>
        <w:t>а</w:t>
      </w:r>
      <w:r w:rsidRPr="008F544A">
        <w:rPr>
          <w:spacing w:val="20"/>
        </w:rPr>
        <w:t>почвенный спад, образующий горизонт лесной подстилки или, иначе органогенный горизонт (А</w:t>
      </w:r>
      <w:r w:rsidRPr="008F544A">
        <w:rPr>
          <w:spacing w:val="20"/>
          <w:vertAlign w:val="subscript"/>
        </w:rPr>
        <w:t>о</w:t>
      </w:r>
      <w:r w:rsidRPr="008F544A">
        <w:rPr>
          <w:spacing w:val="20"/>
        </w:rPr>
        <w:t>). Лесная подстилка мощностью до 3-</w:t>
      </w:r>
      <w:smartTag w:uri="urn:schemas-microsoft-com:office:smarttags" w:element="metricconverter">
        <w:smartTagPr>
          <w:attr w:name="ProductID" w:val="5 см"/>
        </w:smartTagPr>
        <w:r w:rsidRPr="008F544A">
          <w:rPr>
            <w:spacing w:val="20"/>
          </w:rPr>
          <w:t>5 см</w:t>
        </w:r>
      </w:smartTag>
      <w:r w:rsidRPr="008F544A">
        <w:rPr>
          <w:spacing w:val="20"/>
        </w:rPr>
        <w:t xml:space="preserve"> и более, состоящая из хвои, стеблей мхов и т.п., является «инкубатором» органических кислот. Фильтруясь в нисходящем направлении, они оподзоливают минеральную толщу профиля. Под слоем подстилки образуется подзолистый горизонт А</w:t>
      </w:r>
      <w:r w:rsidRPr="008F544A">
        <w:rPr>
          <w:spacing w:val="20"/>
          <w:vertAlign w:val="subscript"/>
        </w:rPr>
        <w:t>2</w:t>
      </w:r>
      <w:r w:rsidRPr="008F544A">
        <w:rPr>
          <w:spacing w:val="20"/>
        </w:rPr>
        <w:t xml:space="preserve"> мощностью от несколько са</w:t>
      </w:r>
      <w:r w:rsidRPr="008F544A">
        <w:rPr>
          <w:spacing w:val="20"/>
        </w:rPr>
        <w:t>н</w:t>
      </w:r>
      <w:r w:rsidRPr="008F544A">
        <w:rPr>
          <w:spacing w:val="20"/>
        </w:rPr>
        <w:t>тиметров до 30-</w:t>
      </w:r>
      <w:smartTag w:uri="urn:schemas-microsoft-com:office:smarttags" w:element="metricconverter">
        <w:smartTagPr>
          <w:attr w:name="ProductID" w:val="50 см"/>
        </w:smartTagPr>
        <w:r w:rsidRPr="008F544A">
          <w:rPr>
            <w:spacing w:val="20"/>
          </w:rPr>
          <w:t>50 см</w:t>
        </w:r>
      </w:smartTag>
      <w:r w:rsidRPr="008F544A">
        <w:rPr>
          <w:spacing w:val="20"/>
        </w:rPr>
        <w:t xml:space="preserve"> с характерной белесой окраской, обязанной наличию устойч</w:t>
      </w:r>
      <w:r w:rsidRPr="008F544A">
        <w:rPr>
          <w:spacing w:val="20"/>
        </w:rPr>
        <w:t>и</w:t>
      </w:r>
      <w:r w:rsidRPr="008F544A">
        <w:rPr>
          <w:spacing w:val="20"/>
        </w:rPr>
        <w:t>вого к разрушению минерала кварца. Дерновой процесс в этих почвах играет подч</w:t>
      </w:r>
      <w:r w:rsidRPr="008F544A">
        <w:rPr>
          <w:spacing w:val="20"/>
        </w:rPr>
        <w:t>и</w:t>
      </w:r>
      <w:r w:rsidRPr="008F544A">
        <w:rPr>
          <w:spacing w:val="20"/>
        </w:rPr>
        <w:t>ненную роль, поэтому горизонт А</w:t>
      </w:r>
      <w:r w:rsidRPr="008F544A">
        <w:rPr>
          <w:spacing w:val="20"/>
          <w:vertAlign w:val="subscript"/>
        </w:rPr>
        <w:t>1</w:t>
      </w:r>
      <w:r w:rsidRPr="008F544A">
        <w:rPr>
          <w:spacing w:val="20"/>
        </w:rPr>
        <w:t xml:space="preserve"> имеет небольшие размеры. В подзолистых почвах он не превышает </w:t>
      </w:r>
      <w:smartTag w:uri="urn:schemas-microsoft-com:office:smarttags" w:element="metricconverter">
        <w:smartTagPr>
          <w:attr w:name="ProductID" w:val="5 см"/>
        </w:smartTagPr>
        <w:r w:rsidRPr="008F544A">
          <w:rPr>
            <w:spacing w:val="20"/>
          </w:rPr>
          <w:t>5 см</w:t>
        </w:r>
      </w:smartTag>
      <w:r w:rsidRPr="008F544A">
        <w:rPr>
          <w:spacing w:val="20"/>
        </w:rPr>
        <w:t>, в дерново-подзолистых увеличивается до 10-</w:t>
      </w:r>
      <w:smartTag w:uri="urn:schemas-microsoft-com:office:smarttags" w:element="metricconverter">
        <w:smartTagPr>
          <w:attr w:name="ProductID" w:val="20 см"/>
        </w:smartTagPr>
        <w:r w:rsidRPr="008F544A">
          <w:rPr>
            <w:spacing w:val="20"/>
          </w:rPr>
          <w:t>20 см</w:t>
        </w:r>
      </w:smartTag>
      <w:r w:rsidRPr="008F544A">
        <w:rPr>
          <w:spacing w:val="20"/>
        </w:rPr>
        <w:t>, реже б</w:t>
      </w:r>
      <w:r w:rsidRPr="008F544A">
        <w:rPr>
          <w:spacing w:val="20"/>
        </w:rPr>
        <w:t>о</w:t>
      </w:r>
      <w:r w:rsidRPr="008F544A">
        <w:rPr>
          <w:spacing w:val="20"/>
        </w:rPr>
        <w:t>лее. Вещества, вымываемые из системы горизонтов А(А</w:t>
      </w:r>
      <w:r w:rsidRPr="008F544A">
        <w:rPr>
          <w:spacing w:val="20"/>
          <w:vertAlign w:val="subscript"/>
        </w:rPr>
        <w:t>о</w:t>
      </w:r>
      <w:r w:rsidRPr="008F544A">
        <w:rPr>
          <w:spacing w:val="20"/>
        </w:rPr>
        <w:t>, А1, А2), частично оса</w:t>
      </w:r>
      <w:r w:rsidRPr="008F544A">
        <w:rPr>
          <w:spacing w:val="20"/>
        </w:rPr>
        <w:t>ж</w:t>
      </w:r>
      <w:r w:rsidRPr="008F544A">
        <w:rPr>
          <w:spacing w:val="20"/>
        </w:rPr>
        <w:t>даются ниже в горизонте вмывания (В). Он простирается вглубь до 1-</w:t>
      </w:r>
      <w:smartTag w:uri="urn:schemas-microsoft-com:office:smarttags" w:element="metricconverter">
        <w:smartTagPr>
          <w:attr w:name="ProductID" w:val="1,5 м"/>
        </w:smartTagPr>
        <w:r w:rsidRPr="008F544A">
          <w:rPr>
            <w:spacing w:val="20"/>
          </w:rPr>
          <w:t>1,5 м</w:t>
        </w:r>
      </w:smartTag>
      <w:r w:rsidRPr="008F544A">
        <w:rPr>
          <w:spacing w:val="20"/>
        </w:rPr>
        <w:t>. где п</w:t>
      </w:r>
      <w:r w:rsidRPr="008F544A">
        <w:rPr>
          <w:spacing w:val="20"/>
        </w:rPr>
        <w:t>е</w:t>
      </w:r>
      <w:r w:rsidRPr="008F544A">
        <w:rPr>
          <w:spacing w:val="20"/>
        </w:rPr>
        <w:t>реходит в материнскую породу (горизонт С).</w:t>
      </w:r>
    </w:p>
    <w:p w:rsidR="009970FC" w:rsidRPr="008F544A" w:rsidRDefault="009970FC" w:rsidP="009970FC">
      <w:pPr>
        <w:spacing w:before="100" w:after="100"/>
        <w:ind w:right="198"/>
        <w:jc w:val="both"/>
      </w:pPr>
      <w:r w:rsidRPr="008F544A">
        <w:lastRenderedPageBreak/>
        <w:t>Почва – основной предмет труда и главное средство производства в сельском хозяйстве. За последние годы содержание гумуса в почве значительно упало. И без того малогумусные вятские почвы теряют бесценное «черное золото», которое они копили на протяжении многих столетий. Утрата перегноя влечет за собой ухудшение физического облика, водно-воздушного режима, п</w:t>
      </w:r>
      <w:r w:rsidRPr="008F544A">
        <w:t>и</w:t>
      </w:r>
      <w:r w:rsidRPr="008F544A">
        <w:t>щевого рациона культурных растений.</w:t>
      </w:r>
    </w:p>
    <w:p w:rsidR="009970FC" w:rsidRPr="008F544A" w:rsidRDefault="009970FC" w:rsidP="009970FC">
      <w:pPr>
        <w:spacing w:before="100" w:after="100"/>
        <w:ind w:right="198"/>
        <w:jc w:val="both"/>
      </w:pPr>
    </w:p>
    <w:p w:rsidR="009970FC" w:rsidRPr="00406A97" w:rsidRDefault="0053344B" w:rsidP="0053344B">
      <w:pPr>
        <w:keepNext/>
        <w:widowControl w:val="0"/>
        <w:autoSpaceDE w:val="0"/>
        <w:autoSpaceDN w:val="0"/>
        <w:adjustRightInd w:val="0"/>
        <w:spacing w:before="120" w:after="60"/>
        <w:ind w:left="360" w:right="201" w:firstLine="0"/>
        <w:jc w:val="both"/>
        <w:outlineLvl w:val="2"/>
        <w:rPr>
          <w:rFonts w:ascii="Arial" w:hAnsi="Arial" w:cs="Arial"/>
          <w:b/>
          <w:bCs/>
          <w:sz w:val="26"/>
          <w:szCs w:val="26"/>
        </w:rPr>
      </w:pPr>
      <w:bookmarkStart w:id="9" w:name="_Toc420482199"/>
      <w:bookmarkStart w:id="10" w:name="_Toc468448166"/>
      <w:r>
        <w:rPr>
          <w:rFonts w:ascii="Arial" w:hAnsi="Arial" w:cs="Arial"/>
          <w:b/>
          <w:bCs/>
          <w:sz w:val="26"/>
          <w:szCs w:val="26"/>
        </w:rPr>
        <w:t>1.2.4.</w:t>
      </w:r>
      <w:r w:rsidR="009970FC" w:rsidRPr="00406A97">
        <w:rPr>
          <w:rFonts w:ascii="Arial" w:hAnsi="Arial" w:cs="Arial"/>
          <w:b/>
          <w:bCs/>
          <w:sz w:val="26"/>
          <w:szCs w:val="26"/>
        </w:rPr>
        <w:t>Структура землепользования</w:t>
      </w:r>
      <w:bookmarkEnd w:id="9"/>
      <w:bookmarkEnd w:id="10"/>
    </w:p>
    <w:p w:rsidR="009970FC" w:rsidRPr="008F544A" w:rsidRDefault="009970FC" w:rsidP="008F544A">
      <w:pPr>
        <w:widowControl w:val="0"/>
        <w:shd w:val="clear" w:color="auto" w:fill="FFFFFF"/>
        <w:autoSpaceDE w:val="0"/>
        <w:autoSpaceDN w:val="0"/>
        <w:adjustRightInd w:val="0"/>
        <w:spacing w:before="120" w:after="120"/>
        <w:ind w:firstLine="567"/>
        <w:jc w:val="both"/>
      </w:pPr>
      <w:r w:rsidRPr="008F544A">
        <w:rPr>
          <w:spacing w:val="-1"/>
        </w:rPr>
        <w:t xml:space="preserve">Площадь Чеглаковского сельского поселения </w:t>
      </w:r>
      <w:r w:rsidRPr="008F544A">
        <w:t>195065 га земель</w:t>
      </w:r>
      <w:r w:rsidRPr="008F544A">
        <w:rPr>
          <w:spacing w:val="-1"/>
        </w:rPr>
        <w:t xml:space="preserve">. </w:t>
      </w:r>
      <w:r w:rsidRPr="008F544A">
        <w:t xml:space="preserve">Структура земельного </w:t>
      </w:r>
      <w:r w:rsidR="00AA179A">
        <w:t>фонда отражена в таблице.</w:t>
      </w:r>
    </w:p>
    <w:p w:rsidR="009970FC" w:rsidRPr="00057F3B" w:rsidRDefault="00057F3B" w:rsidP="009970FC">
      <w:pPr>
        <w:widowControl w:val="0"/>
        <w:tabs>
          <w:tab w:val="left" w:pos="8820"/>
        </w:tabs>
        <w:autoSpaceDE w:val="0"/>
        <w:autoSpaceDN w:val="0"/>
        <w:adjustRightInd w:val="0"/>
        <w:spacing w:before="120" w:after="120"/>
        <w:ind w:firstLine="720"/>
        <w:rPr>
          <w:b/>
        </w:rPr>
      </w:pPr>
      <w:r>
        <w:rPr>
          <w:sz w:val="26"/>
          <w:szCs w:val="20"/>
        </w:rPr>
        <w:t>Таблица.</w:t>
      </w:r>
      <w:r w:rsidR="009970FC" w:rsidRPr="00406A97">
        <w:rPr>
          <w:sz w:val="26"/>
          <w:szCs w:val="20"/>
        </w:rPr>
        <w:t xml:space="preserve"> </w:t>
      </w:r>
      <w:r w:rsidR="009970FC" w:rsidRPr="00057F3B">
        <w:rPr>
          <w:b/>
        </w:rPr>
        <w:t>Площадь и процентное соотношение категорий земель в     Чеглаковском сельском поселении</w:t>
      </w:r>
    </w:p>
    <w:tbl>
      <w:tblPr>
        <w:tblW w:w="10321"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674"/>
        <w:gridCol w:w="851"/>
        <w:gridCol w:w="764"/>
        <w:gridCol w:w="3487"/>
        <w:gridCol w:w="3545"/>
      </w:tblGrid>
      <w:tr w:rsidR="009970FC" w:rsidRPr="00406A97" w:rsidTr="009970FC">
        <w:tc>
          <w:tcPr>
            <w:tcW w:w="1674" w:type="dxa"/>
            <w:shd w:val="clear" w:color="auto" w:fill="auto"/>
            <w:vAlign w:val="center"/>
          </w:tcPr>
          <w:p w:rsidR="009970FC" w:rsidRPr="00406A97" w:rsidRDefault="009970FC" w:rsidP="0053344B">
            <w:pPr>
              <w:widowControl w:val="0"/>
              <w:tabs>
                <w:tab w:val="left" w:pos="8820"/>
              </w:tabs>
              <w:autoSpaceDE w:val="0"/>
              <w:autoSpaceDN w:val="0"/>
              <w:adjustRightInd w:val="0"/>
              <w:spacing w:before="120"/>
              <w:ind w:firstLine="0"/>
              <w:jc w:val="center"/>
              <w:rPr>
                <w:b/>
              </w:rPr>
            </w:pPr>
            <w:r w:rsidRPr="00406A97">
              <w:rPr>
                <w:b/>
              </w:rPr>
              <w:t>Категории</w:t>
            </w:r>
          </w:p>
          <w:p w:rsidR="009970FC" w:rsidRPr="00406A97" w:rsidRDefault="009970FC" w:rsidP="0053344B">
            <w:pPr>
              <w:widowControl w:val="0"/>
              <w:tabs>
                <w:tab w:val="left" w:pos="8820"/>
              </w:tabs>
              <w:autoSpaceDE w:val="0"/>
              <w:autoSpaceDN w:val="0"/>
              <w:adjustRightInd w:val="0"/>
              <w:spacing w:before="120"/>
              <w:ind w:firstLine="0"/>
              <w:jc w:val="center"/>
              <w:rPr>
                <w:b/>
              </w:rPr>
            </w:pPr>
            <w:r w:rsidRPr="00406A97">
              <w:rPr>
                <w:b/>
              </w:rPr>
              <w:t>земель</w:t>
            </w:r>
          </w:p>
        </w:tc>
        <w:tc>
          <w:tcPr>
            <w:tcW w:w="851" w:type="dxa"/>
            <w:shd w:val="clear" w:color="auto" w:fill="auto"/>
            <w:vAlign w:val="center"/>
          </w:tcPr>
          <w:p w:rsidR="009970FC" w:rsidRPr="00406A97" w:rsidRDefault="009970FC" w:rsidP="0053344B">
            <w:pPr>
              <w:widowControl w:val="0"/>
              <w:tabs>
                <w:tab w:val="left" w:pos="8820"/>
              </w:tabs>
              <w:autoSpaceDE w:val="0"/>
              <w:autoSpaceDN w:val="0"/>
              <w:adjustRightInd w:val="0"/>
              <w:spacing w:before="120"/>
              <w:ind w:firstLine="0"/>
              <w:jc w:val="center"/>
              <w:rPr>
                <w:b/>
              </w:rPr>
            </w:pPr>
            <w:r w:rsidRPr="00406A97">
              <w:rPr>
                <w:b/>
              </w:rPr>
              <w:t>Пл</w:t>
            </w:r>
            <w:r w:rsidRPr="00406A97">
              <w:rPr>
                <w:b/>
              </w:rPr>
              <w:t>о</w:t>
            </w:r>
            <w:r w:rsidRPr="00406A97">
              <w:rPr>
                <w:b/>
              </w:rPr>
              <w:t>щадь,</w:t>
            </w:r>
          </w:p>
          <w:p w:rsidR="009970FC" w:rsidRPr="00406A97" w:rsidRDefault="009970FC" w:rsidP="0053344B">
            <w:pPr>
              <w:widowControl w:val="0"/>
              <w:tabs>
                <w:tab w:val="left" w:pos="8820"/>
              </w:tabs>
              <w:autoSpaceDE w:val="0"/>
              <w:autoSpaceDN w:val="0"/>
              <w:adjustRightInd w:val="0"/>
              <w:spacing w:before="120"/>
              <w:ind w:firstLine="0"/>
              <w:jc w:val="center"/>
              <w:rPr>
                <w:b/>
              </w:rPr>
            </w:pPr>
            <w:r w:rsidRPr="00406A97">
              <w:rPr>
                <w:b/>
              </w:rPr>
              <w:t>га *</w:t>
            </w:r>
            <w:r w:rsidRPr="00406A97">
              <w:rPr>
                <w:b/>
                <w:vertAlign w:val="superscript"/>
              </w:rPr>
              <w:t>)</w:t>
            </w:r>
          </w:p>
        </w:tc>
        <w:tc>
          <w:tcPr>
            <w:tcW w:w="764" w:type="dxa"/>
            <w:shd w:val="clear" w:color="auto" w:fill="auto"/>
            <w:vAlign w:val="center"/>
          </w:tcPr>
          <w:p w:rsidR="009970FC" w:rsidRPr="00406A97" w:rsidRDefault="009970FC" w:rsidP="0053344B">
            <w:pPr>
              <w:widowControl w:val="0"/>
              <w:tabs>
                <w:tab w:val="left" w:pos="8820"/>
              </w:tabs>
              <w:autoSpaceDE w:val="0"/>
              <w:autoSpaceDN w:val="0"/>
              <w:adjustRightInd w:val="0"/>
              <w:spacing w:before="120"/>
              <w:jc w:val="center"/>
              <w:rPr>
                <w:b/>
              </w:rPr>
            </w:pPr>
            <w:r w:rsidRPr="00406A97">
              <w:rPr>
                <w:b/>
              </w:rPr>
              <w:t>Д</w:t>
            </w:r>
            <w:r w:rsidR="0053344B">
              <w:rPr>
                <w:b/>
              </w:rPr>
              <w:t>д</w:t>
            </w:r>
            <w:r w:rsidRPr="00406A97">
              <w:rPr>
                <w:b/>
              </w:rPr>
              <w:t>оля от о</w:t>
            </w:r>
            <w:r w:rsidRPr="00406A97">
              <w:rPr>
                <w:b/>
              </w:rPr>
              <w:t>б</w:t>
            </w:r>
            <w:r w:rsidRPr="00406A97">
              <w:rPr>
                <w:b/>
              </w:rPr>
              <w:t>щей, %</w:t>
            </w:r>
          </w:p>
        </w:tc>
        <w:tc>
          <w:tcPr>
            <w:tcW w:w="3487" w:type="dxa"/>
            <w:shd w:val="clear" w:color="auto" w:fill="auto"/>
            <w:vAlign w:val="center"/>
          </w:tcPr>
          <w:p w:rsidR="009970FC" w:rsidRPr="00406A97" w:rsidRDefault="009970FC" w:rsidP="0053344B">
            <w:pPr>
              <w:widowControl w:val="0"/>
              <w:tabs>
                <w:tab w:val="left" w:pos="8820"/>
              </w:tabs>
              <w:autoSpaceDE w:val="0"/>
              <w:autoSpaceDN w:val="0"/>
              <w:adjustRightInd w:val="0"/>
              <w:spacing w:before="120"/>
              <w:ind w:firstLine="0"/>
              <w:jc w:val="center"/>
              <w:rPr>
                <w:b/>
              </w:rPr>
            </w:pPr>
            <w:r w:rsidRPr="00406A97">
              <w:rPr>
                <w:b/>
              </w:rPr>
              <w:t>Понятие и состав земель</w:t>
            </w:r>
          </w:p>
        </w:tc>
        <w:tc>
          <w:tcPr>
            <w:tcW w:w="3545" w:type="dxa"/>
            <w:shd w:val="clear" w:color="auto" w:fill="auto"/>
            <w:vAlign w:val="center"/>
          </w:tcPr>
          <w:p w:rsidR="009970FC" w:rsidRPr="00406A97" w:rsidRDefault="009970FC" w:rsidP="0053344B">
            <w:pPr>
              <w:widowControl w:val="0"/>
              <w:tabs>
                <w:tab w:val="left" w:pos="8820"/>
              </w:tabs>
              <w:autoSpaceDE w:val="0"/>
              <w:autoSpaceDN w:val="0"/>
              <w:adjustRightInd w:val="0"/>
              <w:spacing w:before="120"/>
              <w:ind w:firstLine="0"/>
              <w:jc w:val="center"/>
              <w:rPr>
                <w:b/>
              </w:rPr>
            </w:pPr>
            <w:r w:rsidRPr="00406A97">
              <w:rPr>
                <w:b/>
              </w:rPr>
              <w:t>Параметры использования</w:t>
            </w:r>
          </w:p>
        </w:tc>
      </w:tr>
      <w:tr w:rsidR="009970FC" w:rsidRPr="00406A97" w:rsidTr="009970FC">
        <w:tc>
          <w:tcPr>
            <w:tcW w:w="1674" w:type="dxa"/>
            <w:shd w:val="clear" w:color="auto" w:fill="auto"/>
          </w:tcPr>
          <w:p w:rsidR="009970FC" w:rsidRPr="00406A97" w:rsidRDefault="009970FC" w:rsidP="0053344B">
            <w:pPr>
              <w:widowControl w:val="0"/>
              <w:tabs>
                <w:tab w:val="left" w:pos="8820"/>
              </w:tabs>
              <w:autoSpaceDE w:val="0"/>
              <w:autoSpaceDN w:val="0"/>
              <w:adjustRightInd w:val="0"/>
              <w:spacing w:before="120"/>
              <w:ind w:firstLine="0"/>
              <w:jc w:val="both"/>
            </w:pPr>
            <w:r w:rsidRPr="00406A97">
              <w:t>Сельскохозя</w:t>
            </w:r>
            <w:r w:rsidRPr="00406A97">
              <w:t>й</w:t>
            </w:r>
            <w:r w:rsidRPr="00406A97">
              <w:t>ственного н</w:t>
            </w:r>
            <w:r w:rsidRPr="00406A97">
              <w:t>а</w:t>
            </w:r>
            <w:r w:rsidRPr="00406A97">
              <w:t>значения</w:t>
            </w:r>
          </w:p>
        </w:tc>
        <w:tc>
          <w:tcPr>
            <w:tcW w:w="851" w:type="dxa"/>
            <w:shd w:val="clear" w:color="auto" w:fill="auto"/>
          </w:tcPr>
          <w:p w:rsidR="009970FC" w:rsidRPr="00406A97" w:rsidRDefault="009970FC" w:rsidP="0053344B">
            <w:pPr>
              <w:widowControl w:val="0"/>
              <w:tabs>
                <w:tab w:val="left" w:pos="8820"/>
              </w:tabs>
              <w:autoSpaceDE w:val="0"/>
              <w:autoSpaceDN w:val="0"/>
              <w:adjustRightInd w:val="0"/>
              <w:spacing w:before="120"/>
              <w:ind w:firstLine="0"/>
              <w:jc w:val="center"/>
            </w:pPr>
            <w:r w:rsidRPr="00406A97">
              <w:t>43633</w:t>
            </w:r>
          </w:p>
        </w:tc>
        <w:tc>
          <w:tcPr>
            <w:tcW w:w="764" w:type="dxa"/>
            <w:shd w:val="clear" w:color="auto" w:fill="auto"/>
          </w:tcPr>
          <w:p w:rsidR="009970FC" w:rsidRPr="00406A97" w:rsidRDefault="009970FC" w:rsidP="0053344B">
            <w:pPr>
              <w:widowControl w:val="0"/>
              <w:tabs>
                <w:tab w:val="left" w:pos="8820"/>
              </w:tabs>
              <w:autoSpaceDE w:val="0"/>
              <w:autoSpaceDN w:val="0"/>
              <w:adjustRightInd w:val="0"/>
              <w:spacing w:before="120"/>
              <w:ind w:firstLine="0"/>
              <w:jc w:val="center"/>
            </w:pPr>
            <w:r w:rsidRPr="00406A97">
              <w:t>22,4</w:t>
            </w:r>
          </w:p>
        </w:tc>
        <w:tc>
          <w:tcPr>
            <w:tcW w:w="3487" w:type="dxa"/>
            <w:shd w:val="clear" w:color="auto" w:fill="auto"/>
          </w:tcPr>
          <w:p w:rsidR="009970FC" w:rsidRPr="00406A97" w:rsidRDefault="009970FC" w:rsidP="0053344B">
            <w:pPr>
              <w:widowControl w:val="0"/>
              <w:tabs>
                <w:tab w:val="left" w:pos="8820"/>
              </w:tabs>
              <w:autoSpaceDE w:val="0"/>
              <w:autoSpaceDN w:val="0"/>
              <w:adjustRightInd w:val="0"/>
              <w:spacing w:before="120"/>
              <w:ind w:firstLine="0"/>
              <w:jc w:val="both"/>
            </w:pPr>
            <w:r w:rsidRPr="00406A97">
              <w:t>Земли, находящиеся за гран</w:t>
            </w:r>
            <w:r w:rsidRPr="00406A97">
              <w:t>и</w:t>
            </w:r>
            <w:r w:rsidRPr="00406A97">
              <w:t>цами населенного пункта и пр</w:t>
            </w:r>
            <w:r w:rsidRPr="00406A97">
              <w:t>е</w:t>
            </w:r>
            <w:r w:rsidRPr="00406A97">
              <w:t>доставленные для нужд сел</w:t>
            </w:r>
            <w:r w:rsidRPr="00406A97">
              <w:t>ь</w:t>
            </w:r>
            <w:r w:rsidRPr="00406A97">
              <w:t>ского хозяйства, а также пр</w:t>
            </w:r>
            <w:r w:rsidRPr="00406A97">
              <w:t>е</w:t>
            </w:r>
            <w:r w:rsidRPr="00406A97">
              <w:t>доставленные для этих целей.</w:t>
            </w:r>
          </w:p>
        </w:tc>
        <w:tc>
          <w:tcPr>
            <w:tcW w:w="3545" w:type="dxa"/>
            <w:shd w:val="clear" w:color="auto" w:fill="auto"/>
          </w:tcPr>
          <w:p w:rsidR="009970FC" w:rsidRPr="00406A97" w:rsidRDefault="009970FC" w:rsidP="0053344B">
            <w:pPr>
              <w:widowControl w:val="0"/>
              <w:tabs>
                <w:tab w:val="left" w:pos="8820"/>
              </w:tabs>
              <w:autoSpaceDE w:val="0"/>
              <w:autoSpaceDN w:val="0"/>
              <w:adjustRightInd w:val="0"/>
              <w:spacing w:before="120"/>
              <w:ind w:firstLine="0"/>
              <w:jc w:val="both"/>
            </w:pPr>
            <w:r w:rsidRPr="00406A97">
              <w:t>Для ведения с/х производства, создания защитных лесных н</w:t>
            </w:r>
            <w:r w:rsidRPr="00406A97">
              <w:t>а</w:t>
            </w:r>
            <w:r w:rsidRPr="00406A97">
              <w:t>саждений, научно-исследовательских, учебных и иных связанных с с/х произво</w:t>
            </w:r>
            <w:r w:rsidRPr="00406A97">
              <w:t>д</w:t>
            </w:r>
            <w:r w:rsidRPr="00406A97">
              <w:t>ством целей.</w:t>
            </w:r>
          </w:p>
        </w:tc>
      </w:tr>
      <w:tr w:rsidR="009970FC" w:rsidRPr="00406A97" w:rsidTr="009970FC">
        <w:tc>
          <w:tcPr>
            <w:tcW w:w="1674" w:type="dxa"/>
            <w:shd w:val="clear" w:color="auto" w:fill="auto"/>
          </w:tcPr>
          <w:p w:rsidR="009970FC" w:rsidRPr="00406A97" w:rsidRDefault="009970FC" w:rsidP="0053344B">
            <w:pPr>
              <w:widowControl w:val="0"/>
              <w:tabs>
                <w:tab w:val="left" w:pos="8820"/>
              </w:tabs>
              <w:autoSpaceDE w:val="0"/>
              <w:autoSpaceDN w:val="0"/>
              <w:adjustRightInd w:val="0"/>
              <w:spacing w:before="120"/>
              <w:ind w:firstLine="0"/>
              <w:jc w:val="both"/>
            </w:pPr>
            <w:r w:rsidRPr="00406A97">
              <w:t>Населенных пунктов</w:t>
            </w:r>
          </w:p>
        </w:tc>
        <w:tc>
          <w:tcPr>
            <w:tcW w:w="851" w:type="dxa"/>
            <w:shd w:val="clear" w:color="auto" w:fill="auto"/>
          </w:tcPr>
          <w:p w:rsidR="009970FC" w:rsidRPr="00406A97" w:rsidRDefault="009970FC" w:rsidP="0053344B">
            <w:pPr>
              <w:widowControl w:val="0"/>
              <w:tabs>
                <w:tab w:val="left" w:pos="8820"/>
              </w:tabs>
              <w:autoSpaceDE w:val="0"/>
              <w:autoSpaceDN w:val="0"/>
              <w:adjustRightInd w:val="0"/>
              <w:spacing w:before="120"/>
              <w:ind w:firstLine="0"/>
              <w:jc w:val="center"/>
            </w:pPr>
            <w:r w:rsidRPr="00406A97">
              <w:t>1085</w:t>
            </w:r>
          </w:p>
        </w:tc>
        <w:tc>
          <w:tcPr>
            <w:tcW w:w="764" w:type="dxa"/>
            <w:shd w:val="clear" w:color="auto" w:fill="auto"/>
          </w:tcPr>
          <w:p w:rsidR="009970FC" w:rsidRPr="00406A97" w:rsidRDefault="009970FC" w:rsidP="0053344B">
            <w:pPr>
              <w:widowControl w:val="0"/>
              <w:tabs>
                <w:tab w:val="left" w:pos="8820"/>
              </w:tabs>
              <w:autoSpaceDE w:val="0"/>
              <w:autoSpaceDN w:val="0"/>
              <w:adjustRightInd w:val="0"/>
              <w:spacing w:before="120"/>
              <w:ind w:firstLine="0"/>
              <w:jc w:val="center"/>
            </w:pPr>
            <w:r w:rsidRPr="00406A97">
              <w:t>0,6</w:t>
            </w:r>
          </w:p>
        </w:tc>
        <w:tc>
          <w:tcPr>
            <w:tcW w:w="3487" w:type="dxa"/>
            <w:shd w:val="clear" w:color="auto" w:fill="auto"/>
          </w:tcPr>
          <w:p w:rsidR="009970FC" w:rsidRPr="00406A97" w:rsidRDefault="009970FC" w:rsidP="0053344B">
            <w:pPr>
              <w:widowControl w:val="0"/>
              <w:tabs>
                <w:tab w:val="left" w:pos="8820"/>
              </w:tabs>
              <w:autoSpaceDE w:val="0"/>
              <w:autoSpaceDN w:val="0"/>
              <w:adjustRightInd w:val="0"/>
              <w:spacing w:before="120"/>
              <w:ind w:firstLine="0"/>
              <w:jc w:val="both"/>
            </w:pPr>
            <w:r w:rsidRPr="00406A97">
              <w:t>Земли, используемые и предн</w:t>
            </w:r>
            <w:r w:rsidRPr="00406A97">
              <w:t>а</w:t>
            </w:r>
            <w:r w:rsidRPr="00406A97">
              <w:t>значенные для застройки и ра</w:t>
            </w:r>
            <w:r w:rsidRPr="00406A97">
              <w:t>з</w:t>
            </w:r>
            <w:r w:rsidRPr="00406A97">
              <w:t>вития населенных пунктов. Гр</w:t>
            </w:r>
            <w:r w:rsidRPr="00406A97">
              <w:t>а</w:t>
            </w:r>
            <w:r w:rsidRPr="00406A97">
              <w:t>ницы населенных пунктов отд</w:t>
            </w:r>
            <w:r w:rsidRPr="00406A97">
              <w:t>е</w:t>
            </w:r>
            <w:r w:rsidRPr="00406A97">
              <w:t>ляют земли населенных пунктов от земель иных категорий.</w:t>
            </w:r>
          </w:p>
        </w:tc>
        <w:tc>
          <w:tcPr>
            <w:tcW w:w="3545" w:type="dxa"/>
            <w:shd w:val="clear" w:color="auto" w:fill="auto"/>
          </w:tcPr>
          <w:p w:rsidR="009970FC" w:rsidRPr="00406A97" w:rsidRDefault="009970FC" w:rsidP="0053344B">
            <w:pPr>
              <w:widowControl w:val="0"/>
              <w:tabs>
                <w:tab w:val="left" w:pos="8820"/>
              </w:tabs>
              <w:autoSpaceDE w:val="0"/>
              <w:autoSpaceDN w:val="0"/>
              <w:adjustRightInd w:val="0"/>
              <w:spacing w:before="120"/>
              <w:ind w:firstLine="0"/>
              <w:jc w:val="both"/>
            </w:pPr>
            <w:r w:rsidRPr="00406A97">
              <w:t>Размещение жилых домов, пр</w:t>
            </w:r>
            <w:r w:rsidRPr="00406A97">
              <w:t>о</w:t>
            </w:r>
            <w:r w:rsidRPr="00406A97">
              <w:t>мышленных предприятий и вспомогательных объектов, об</w:t>
            </w:r>
            <w:r w:rsidRPr="00406A97">
              <w:t>ъ</w:t>
            </w:r>
            <w:r w:rsidRPr="00406A97">
              <w:t>ектов социального обеспечения, здравоохранения, культуры, то</w:t>
            </w:r>
            <w:r w:rsidRPr="00406A97">
              <w:t>р</w:t>
            </w:r>
            <w:r w:rsidRPr="00406A97">
              <w:t>говли, образовательных, научно-исследовательских учреждений, культовых зданий.</w:t>
            </w:r>
          </w:p>
        </w:tc>
      </w:tr>
      <w:tr w:rsidR="009970FC" w:rsidRPr="00406A97" w:rsidTr="009970FC">
        <w:tc>
          <w:tcPr>
            <w:tcW w:w="1674" w:type="dxa"/>
            <w:shd w:val="clear" w:color="auto" w:fill="auto"/>
          </w:tcPr>
          <w:p w:rsidR="009970FC" w:rsidRPr="00406A97" w:rsidRDefault="009970FC" w:rsidP="0053344B">
            <w:pPr>
              <w:widowControl w:val="0"/>
              <w:tabs>
                <w:tab w:val="left" w:pos="8820"/>
              </w:tabs>
              <w:autoSpaceDE w:val="0"/>
              <w:autoSpaceDN w:val="0"/>
              <w:adjustRightInd w:val="0"/>
              <w:spacing w:before="120"/>
              <w:ind w:firstLine="0"/>
              <w:jc w:val="both"/>
            </w:pPr>
            <w:r w:rsidRPr="00406A97">
              <w:t>Промышле</w:t>
            </w:r>
            <w:r w:rsidRPr="00406A97">
              <w:t>н</w:t>
            </w:r>
            <w:r w:rsidRPr="00406A97">
              <w:t>ности, энерг</w:t>
            </w:r>
            <w:r w:rsidRPr="00406A97">
              <w:t>е</w:t>
            </w:r>
            <w:r w:rsidRPr="00406A97">
              <w:t>тики, тран</w:t>
            </w:r>
            <w:r w:rsidRPr="00406A97">
              <w:t>с</w:t>
            </w:r>
            <w:r w:rsidRPr="00406A97">
              <w:t>порта, связи, радиовещания и иного спец</w:t>
            </w:r>
            <w:r w:rsidRPr="00406A97">
              <w:t>и</w:t>
            </w:r>
            <w:r w:rsidRPr="00406A97">
              <w:t>ального назн</w:t>
            </w:r>
            <w:r w:rsidRPr="00406A97">
              <w:t>а</w:t>
            </w:r>
            <w:r w:rsidRPr="00406A97">
              <w:t>чения</w:t>
            </w:r>
          </w:p>
        </w:tc>
        <w:tc>
          <w:tcPr>
            <w:tcW w:w="851" w:type="dxa"/>
            <w:shd w:val="clear" w:color="auto" w:fill="auto"/>
          </w:tcPr>
          <w:p w:rsidR="009970FC" w:rsidRPr="00406A97" w:rsidRDefault="009970FC" w:rsidP="0053344B">
            <w:pPr>
              <w:widowControl w:val="0"/>
              <w:autoSpaceDE w:val="0"/>
              <w:autoSpaceDN w:val="0"/>
              <w:adjustRightInd w:val="0"/>
              <w:spacing w:before="120"/>
              <w:ind w:firstLine="0"/>
              <w:jc w:val="center"/>
            </w:pPr>
            <w:r w:rsidRPr="00406A97">
              <w:t>270</w:t>
            </w:r>
          </w:p>
        </w:tc>
        <w:tc>
          <w:tcPr>
            <w:tcW w:w="764" w:type="dxa"/>
            <w:shd w:val="clear" w:color="auto" w:fill="auto"/>
          </w:tcPr>
          <w:p w:rsidR="009970FC" w:rsidRPr="00406A97" w:rsidRDefault="009970FC" w:rsidP="0053344B">
            <w:pPr>
              <w:widowControl w:val="0"/>
              <w:tabs>
                <w:tab w:val="left" w:pos="8820"/>
              </w:tabs>
              <w:autoSpaceDE w:val="0"/>
              <w:autoSpaceDN w:val="0"/>
              <w:adjustRightInd w:val="0"/>
              <w:spacing w:before="120"/>
              <w:ind w:firstLine="0"/>
              <w:jc w:val="center"/>
            </w:pPr>
            <w:r w:rsidRPr="00406A97">
              <w:t>0,1</w:t>
            </w:r>
          </w:p>
        </w:tc>
        <w:tc>
          <w:tcPr>
            <w:tcW w:w="3487" w:type="dxa"/>
            <w:shd w:val="clear" w:color="auto" w:fill="auto"/>
          </w:tcPr>
          <w:p w:rsidR="009970FC" w:rsidRPr="00406A97" w:rsidRDefault="009970FC" w:rsidP="0053344B">
            <w:pPr>
              <w:widowControl w:val="0"/>
              <w:tabs>
                <w:tab w:val="left" w:pos="8820"/>
              </w:tabs>
              <w:autoSpaceDE w:val="0"/>
              <w:autoSpaceDN w:val="0"/>
              <w:adjustRightInd w:val="0"/>
              <w:spacing w:before="120"/>
              <w:ind w:firstLine="0"/>
              <w:jc w:val="both"/>
            </w:pPr>
            <w:r w:rsidRPr="00406A97">
              <w:t>Земли, которые расположены за границами населенных пунктов и используются или предназн</w:t>
            </w:r>
            <w:r w:rsidRPr="00406A97">
              <w:t>а</w:t>
            </w:r>
            <w:r w:rsidRPr="00406A97">
              <w:t>чены для деятельности орган</w:t>
            </w:r>
            <w:r w:rsidRPr="00406A97">
              <w:t>и</w:t>
            </w:r>
            <w:r w:rsidRPr="00406A97">
              <w:t>заций и (или) эксплуатации об</w:t>
            </w:r>
            <w:r w:rsidRPr="00406A97">
              <w:t>ъ</w:t>
            </w:r>
            <w:r w:rsidRPr="00406A97">
              <w:t>ектов промышленности, энерг</w:t>
            </w:r>
            <w:r w:rsidRPr="00406A97">
              <w:t>е</w:t>
            </w:r>
            <w:r w:rsidRPr="00406A97">
              <w:t>тики, транспорта, связи, ради</w:t>
            </w:r>
            <w:r w:rsidRPr="00406A97">
              <w:t>о</w:t>
            </w:r>
            <w:r w:rsidRPr="00406A97">
              <w:t>вещания, информатики, осущ</w:t>
            </w:r>
            <w:r w:rsidRPr="00406A97">
              <w:t>е</w:t>
            </w:r>
            <w:r w:rsidRPr="00406A97">
              <w:t>ствления иных специальных з</w:t>
            </w:r>
            <w:r w:rsidRPr="00406A97">
              <w:t>а</w:t>
            </w:r>
            <w:r w:rsidRPr="00406A97">
              <w:t>дач.</w:t>
            </w:r>
          </w:p>
        </w:tc>
        <w:tc>
          <w:tcPr>
            <w:tcW w:w="3545" w:type="dxa"/>
            <w:shd w:val="clear" w:color="auto" w:fill="auto"/>
          </w:tcPr>
          <w:p w:rsidR="009970FC" w:rsidRPr="00406A97" w:rsidRDefault="009970FC" w:rsidP="0053344B">
            <w:pPr>
              <w:widowControl w:val="0"/>
              <w:tabs>
                <w:tab w:val="left" w:pos="8820"/>
              </w:tabs>
              <w:autoSpaceDE w:val="0"/>
              <w:autoSpaceDN w:val="0"/>
              <w:adjustRightInd w:val="0"/>
              <w:spacing w:before="120"/>
              <w:ind w:firstLine="0"/>
              <w:jc w:val="both"/>
            </w:pPr>
            <w:r w:rsidRPr="00406A97">
              <w:t>Размещение промышленных, коммунальных и складских об</w:t>
            </w:r>
            <w:r w:rsidRPr="00406A97">
              <w:t>ъ</w:t>
            </w:r>
            <w:r w:rsidRPr="00406A97">
              <w:t>ектов, обеспечивающих их функционирование объектов инженерной и транспортной и</w:t>
            </w:r>
            <w:r w:rsidRPr="00406A97">
              <w:t>н</w:t>
            </w:r>
            <w:r w:rsidRPr="00406A97">
              <w:t>фраструктур, а также установл</w:t>
            </w:r>
            <w:r w:rsidRPr="00406A97">
              <w:t>е</w:t>
            </w:r>
            <w:r w:rsidRPr="00406A97">
              <w:t>ние санитарно-защитных зон т</w:t>
            </w:r>
            <w:r w:rsidRPr="00406A97">
              <w:t>а</w:t>
            </w:r>
            <w:r w:rsidRPr="00406A97">
              <w:t>ких объектов.</w:t>
            </w:r>
          </w:p>
        </w:tc>
      </w:tr>
      <w:tr w:rsidR="009970FC" w:rsidRPr="00406A97" w:rsidTr="009970FC">
        <w:tc>
          <w:tcPr>
            <w:tcW w:w="1674" w:type="dxa"/>
            <w:shd w:val="clear" w:color="auto" w:fill="auto"/>
          </w:tcPr>
          <w:p w:rsidR="009970FC" w:rsidRPr="00406A97" w:rsidRDefault="009970FC" w:rsidP="0053344B">
            <w:pPr>
              <w:widowControl w:val="0"/>
              <w:tabs>
                <w:tab w:val="left" w:pos="8820"/>
              </w:tabs>
              <w:autoSpaceDE w:val="0"/>
              <w:autoSpaceDN w:val="0"/>
              <w:adjustRightInd w:val="0"/>
              <w:spacing w:before="120"/>
              <w:ind w:firstLine="0"/>
              <w:jc w:val="both"/>
            </w:pPr>
            <w:r w:rsidRPr="00406A97">
              <w:t>Лесного фонда</w:t>
            </w:r>
          </w:p>
        </w:tc>
        <w:tc>
          <w:tcPr>
            <w:tcW w:w="851" w:type="dxa"/>
            <w:shd w:val="clear" w:color="auto" w:fill="auto"/>
          </w:tcPr>
          <w:p w:rsidR="009970FC" w:rsidRPr="00406A97" w:rsidRDefault="009970FC" w:rsidP="0053344B">
            <w:pPr>
              <w:widowControl w:val="0"/>
              <w:tabs>
                <w:tab w:val="left" w:pos="8820"/>
              </w:tabs>
              <w:autoSpaceDE w:val="0"/>
              <w:autoSpaceDN w:val="0"/>
              <w:adjustRightInd w:val="0"/>
              <w:spacing w:before="120"/>
              <w:ind w:firstLine="0"/>
              <w:jc w:val="center"/>
            </w:pPr>
            <w:r w:rsidRPr="00406A97">
              <w:t>146759</w:t>
            </w:r>
          </w:p>
        </w:tc>
        <w:tc>
          <w:tcPr>
            <w:tcW w:w="764" w:type="dxa"/>
            <w:shd w:val="clear" w:color="auto" w:fill="auto"/>
          </w:tcPr>
          <w:p w:rsidR="009970FC" w:rsidRPr="00406A97" w:rsidRDefault="009970FC" w:rsidP="0053344B">
            <w:pPr>
              <w:widowControl w:val="0"/>
              <w:tabs>
                <w:tab w:val="left" w:pos="8820"/>
              </w:tabs>
              <w:autoSpaceDE w:val="0"/>
              <w:autoSpaceDN w:val="0"/>
              <w:adjustRightInd w:val="0"/>
              <w:spacing w:before="120"/>
              <w:ind w:firstLine="0"/>
              <w:jc w:val="center"/>
            </w:pPr>
            <w:r w:rsidRPr="00406A97">
              <w:t>75,2</w:t>
            </w:r>
          </w:p>
        </w:tc>
        <w:tc>
          <w:tcPr>
            <w:tcW w:w="3487" w:type="dxa"/>
            <w:shd w:val="clear" w:color="auto" w:fill="auto"/>
          </w:tcPr>
          <w:p w:rsidR="009970FC" w:rsidRPr="00406A97" w:rsidRDefault="009970FC" w:rsidP="0053344B">
            <w:pPr>
              <w:widowControl w:val="0"/>
              <w:tabs>
                <w:tab w:val="left" w:pos="8820"/>
              </w:tabs>
              <w:autoSpaceDE w:val="0"/>
              <w:autoSpaceDN w:val="0"/>
              <w:adjustRightInd w:val="0"/>
              <w:spacing w:before="120"/>
              <w:ind w:firstLine="0"/>
              <w:jc w:val="both"/>
            </w:pPr>
            <w:r w:rsidRPr="00406A97">
              <w:t>Лесные земли (земли, покрытые лесной растительностью и н</w:t>
            </w:r>
            <w:r w:rsidRPr="00406A97">
              <w:t>е</w:t>
            </w:r>
            <w:r w:rsidRPr="00406A97">
              <w:t>покрытые ей, но предназначе</w:t>
            </w:r>
            <w:r w:rsidRPr="00406A97">
              <w:t>н</w:t>
            </w:r>
            <w:r w:rsidRPr="00406A97">
              <w:t>ные для ее восстановления, - вырубки, гари, редины, прог</w:t>
            </w:r>
            <w:r w:rsidRPr="00406A97">
              <w:t>а</w:t>
            </w:r>
            <w:r w:rsidRPr="00406A97">
              <w:t xml:space="preserve">лины и др.) и предназначенные для ведения лесного хозяйства </w:t>
            </w:r>
            <w:r w:rsidRPr="00406A97">
              <w:lastRenderedPageBreak/>
              <w:t>нелесные земли (просеки, дор</w:t>
            </w:r>
            <w:r w:rsidRPr="00406A97">
              <w:t>о</w:t>
            </w:r>
            <w:r w:rsidRPr="00406A97">
              <w:t>ги, болота и др.).</w:t>
            </w:r>
          </w:p>
        </w:tc>
        <w:tc>
          <w:tcPr>
            <w:tcW w:w="3545" w:type="dxa"/>
            <w:shd w:val="clear" w:color="auto" w:fill="auto"/>
          </w:tcPr>
          <w:p w:rsidR="009970FC" w:rsidRPr="00406A97" w:rsidRDefault="009970FC" w:rsidP="0053344B">
            <w:pPr>
              <w:widowControl w:val="0"/>
              <w:tabs>
                <w:tab w:val="left" w:pos="8820"/>
              </w:tabs>
              <w:autoSpaceDE w:val="0"/>
              <w:autoSpaceDN w:val="0"/>
              <w:adjustRightInd w:val="0"/>
              <w:spacing w:before="120"/>
              <w:ind w:firstLine="0"/>
              <w:jc w:val="both"/>
            </w:pPr>
            <w:r w:rsidRPr="00406A97">
              <w:lastRenderedPageBreak/>
              <w:t>Порядок использования и охр</w:t>
            </w:r>
            <w:r w:rsidRPr="00406A97">
              <w:t>а</w:t>
            </w:r>
            <w:r w:rsidRPr="00406A97">
              <w:t>ны земель лесного фонда опр</w:t>
            </w:r>
            <w:r w:rsidRPr="00406A97">
              <w:t>е</w:t>
            </w:r>
            <w:r w:rsidRPr="00406A97">
              <w:t>деляется Земельным Кодексом РФ и лесным законодательством.</w:t>
            </w:r>
          </w:p>
        </w:tc>
      </w:tr>
      <w:tr w:rsidR="009970FC" w:rsidRPr="00406A97" w:rsidTr="009970FC">
        <w:tc>
          <w:tcPr>
            <w:tcW w:w="1674" w:type="dxa"/>
            <w:shd w:val="clear" w:color="auto" w:fill="auto"/>
          </w:tcPr>
          <w:p w:rsidR="009970FC" w:rsidRPr="00406A97" w:rsidRDefault="009970FC" w:rsidP="0053344B">
            <w:pPr>
              <w:widowControl w:val="0"/>
              <w:tabs>
                <w:tab w:val="left" w:pos="8820"/>
              </w:tabs>
              <w:autoSpaceDE w:val="0"/>
              <w:autoSpaceDN w:val="0"/>
              <w:adjustRightInd w:val="0"/>
              <w:spacing w:before="120"/>
              <w:ind w:firstLine="0"/>
              <w:jc w:val="both"/>
            </w:pPr>
            <w:r w:rsidRPr="00406A97">
              <w:lastRenderedPageBreak/>
              <w:t>Водного фо</w:t>
            </w:r>
            <w:r w:rsidRPr="00406A97">
              <w:t>н</w:t>
            </w:r>
            <w:r w:rsidRPr="00406A97">
              <w:t>да</w:t>
            </w:r>
          </w:p>
        </w:tc>
        <w:tc>
          <w:tcPr>
            <w:tcW w:w="851" w:type="dxa"/>
            <w:shd w:val="clear" w:color="auto" w:fill="auto"/>
          </w:tcPr>
          <w:p w:rsidR="009970FC" w:rsidRPr="00406A97" w:rsidRDefault="009970FC" w:rsidP="0053344B">
            <w:pPr>
              <w:widowControl w:val="0"/>
              <w:tabs>
                <w:tab w:val="left" w:pos="8820"/>
              </w:tabs>
              <w:autoSpaceDE w:val="0"/>
              <w:autoSpaceDN w:val="0"/>
              <w:adjustRightInd w:val="0"/>
              <w:spacing w:before="120"/>
              <w:ind w:firstLine="0"/>
              <w:jc w:val="center"/>
            </w:pPr>
            <w:r w:rsidRPr="00406A97">
              <w:t>26</w:t>
            </w:r>
          </w:p>
        </w:tc>
        <w:tc>
          <w:tcPr>
            <w:tcW w:w="764" w:type="dxa"/>
            <w:shd w:val="clear" w:color="auto" w:fill="auto"/>
          </w:tcPr>
          <w:p w:rsidR="009970FC" w:rsidRPr="00406A97" w:rsidRDefault="009970FC" w:rsidP="0053344B">
            <w:pPr>
              <w:widowControl w:val="0"/>
              <w:tabs>
                <w:tab w:val="left" w:pos="8820"/>
              </w:tabs>
              <w:autoSpaceDE w:val="0"/>
              <w:autoSpaceDN w:val="0"/>
              <w:adjustRightInd w:val="0"/>
              <w:spacing w:before="120"/>
              <w:ind w:firstLine="0"/>
              <w:jc w:val="center"/>
            </w:pPr>
            <w:r w:rsidRPr="00406A97">
              <w:t>-</w:t>
            </w:r>
          </w:p>
        </w:tc>
        <w:tc>
          <w:tcPr>
            <w:tcW w:w="3487" w:type="dxa"/>
            <w:shd w:val="clear" w:color="auto" w:fill="auto"/>
          </w:tcPr>
          <w:p w:rsidR="009970FC" w:rsidRPr="00406A97" w:rsidRDefault="009970FC" w:rsidP="0053344B">
            <w:pPr>
              <w:widowControl w:val="0"/>
              <w:tabs>
                <w:tab w:val="left" w:pos="8820"/>
              </w:tabs>
              <w:autoSpaceDE w:val="0"/>
              <w:autoSpaceDN w:val="0"/>
              <w:adjustRightInd w:val="0"/>
              <w:spacing w:before="120"/>
              <w:ind w:firstLine="0"/>
              <w:jc w:val="both"/>
            </w:pPr>
            <w:r w:rsidRPr="00406A97">
              <w:t>Земли, покрытые поверхнос</w:t>
            </w:r>
            <w:r w:rsidRPr="00406A97">
              <w:t>т</w:t>
            </w:r>
            <w:r w:rsidRPr="00406A97">
              <w:t>ными водами, сосредоточенн</w:t>
            </w:r>
            <w:r w:rsidRPr="00406A97">
              <w:t>ы</w:t>
            </w:r>
            <w:r w:rsidRPr="00406A97">
              <w:t>ми в водных объектах, занятые гидротехническими и иными сооружениями, расположенн</w:t>
            </w:r>
            <w:r w:rsidRPr="00406A97">
              <w:t>ы</w:t>
            </w:r>
            <w:r w:rsidRPr="00406A97">
              <w:t>ми на водных объектах. На зе</w:t>
            </w:r>
            <w:r w:rsidRPr="00406A97">
              <w:t>м</w:t>
            </w:r>
            <w:r w:rsidRPr="00406A97">
              <w:t>лях, покрытых поверхностными водами, не осуществляется о</w:t>
            </w:r>
            <w:r w:rsidRPr="00406A97">
              <w:t>б</w:t>
            </w:r>
            <w:r w:rsidRPr="00406A97">
              <w:t>разования земельных участков.</w:t>
            </w:r>
          </w:p>
        </w:tc>
        <w:tc>
          <w:tcPr>
            <w:tcW w:w="3545" w:type="dxa"/>
            <w:shd w:val="clear" w:color="auto" w:fill="auto"/>
          </w:tcPr>
          <w:p w:rsidR="009970FC" w:rsidRPr="00406A97" w:rsidRDefault="009970FC" w:rsidP="0053344B">
            <w:pPr>
              <w:widowControl w:val="0"/>
              <w:tabs>
                <w:tab w:val="left" w:pos="8820"/>
              </w:tabs>
              <w:autoSpaceDE w:val="0"/>
              <w:autoSpaceDN w:val="0"/>
              <w:adjustRightInd w:val="0"/>
              <w:spacing w:before="120"/>
              <w:ind w:firstLine="0"/>
              <w:jc w:val="both"/>
            </w:pPr>
            <w:r w:rsidRPr="00406A97">
              <w:t>Порядок использования и охр</w:t>
            </w:r>
            <w:r w:rsidRPr="00406A97">
              <w:t>а</w:t>
            </w:r>
            <w:r w:rsidRPr="00406A97">
              <w:t>ны земель водного фонда опр</w:t>
            </w:r>
            <w:r w:rsidRPr="00406A97">
              <w:t>е</w:t>
            </w:r>
            <w:r w:rsidRPr="00406A97">
              <w:t>деляется Земельным Кодексом РФ и водным законодательс</w:t>
            </w:r>
            <w:r w:rsidRPr="00406A97">
              <w:t>т</w:t>
            </w:r>
            <w:r w:rsidRPr="00406A97">
              <w:t>вом.</w:t>
            </w:r>
          </w:p>
        </w:tc>
      </w:tr>
      <w:tr w:rsidR="009970FC" w:rsidRPr="00406A97" w:rsidTr="009970FC">
        <w:tc>
          <w:tcPr>
            <w:tcW w:w="1674" w:type="dxa"/>
            <w:shd w:val="clear" w:color="auto" w:fill="auto"/>
          </w:tcPr>
          <w:p w:rsidR="009970FC" w:rsidRPr="00406A97" w:rsidRDefault="009970FC" w:rsidP="0053344B">
            <w:pPr>
              <w:widowControl w:val="0"/>
              <w:tabs>
                <w:tab w:val="left" w:pos="8820"/>
              </w:tabs>
              <w:autoSpaceDE w:val="0"/>
              <w:autoSpaceDN w:val="0"/>
              <w:adjustRightInd w:val="0"/>
              <w:spacing w:before="120"/>
              <w:ind w:firstLine="0"/>
              <w:jc w:val="both"/>
            </w:pPr>
            <w:r w:rsidRPr="00406A97">
              <w:t>Земли запаса</w:t>
            </w:r>
          </w:p>
        </w:tc>
        <w:tc>
          <w:tcPr>
            <w:tcW w:w="851" w:type="dxa"/>
            <w:shd w:val="clear" w:color="auto" w:fill="auto"/>
          </w:tcPr>
          <w:p w:rsidR="009970FC" w:rsidRPr="00406A97" w:rsidRDefault="009970FC" w:rsidP="0053344B">
            <w:pPr>
              <w:widowControl w:val="0"/>
              <w:tabs>
                <w:tab w:val="left" w:pos="8820"/>
              </w:tabs>
              <w:autoSpaceDE w:val="0"/>
              <w:autoSpaceDN w:val="0"/>
              <w:adjustRightInd w:val="0"/>
              <w:spacing w:before="120"/>
              <w:ind w:firstLine="0"/>
              <w:jc w:val="center"/>
            </w:pPr>
            <w:r w:rsidRPr="00406A97">
              <w:t>3292</w:t>
            </w:r>
          </w:p>
        </w:tc>
        <w:tc>
          <w:tcPr>
            <w:tcW w:w="764" w:type="dxa"/>
            <w:shd w:val="clear" w:color="auto" w:fill="auto"/>
          </w:tcPr>
          <w:p w:rsidR="009970FC" w:rsidRPr="00406A97" w:rsidRDefault="009970FC" w:rsidP="0053344B">
            <w:pPr>
              <w:widowControl w:val="0"/>
              <w:tabs>
                <w:tab w:val="left" w:pos="8820"/>
              </w:tabs>
              <w:autoSpaceDE w:val="0"/>
              <w:autoSpaceDN w:val="0"/>
              <w:adjustRightInd w:val="0"/>
              <w:spacing w:before="120"/>
              <w:ind w:firstLine="0"/>
              <w:jc w:val="center"/>
            </w:pPr>
            <w:r w:rsidRPr="00406A97">
              <w:t>1,7</w:t>
            </w:r>
          </w:p>
        </w:tc>
        <w:tc>
          <w:tcPr>
            <w:tcW w:w="3487" w:type="dxa"/>
            <w:shd w:val="clear" w:color="auto" w:fill="auto"/>
          </w:tcPr>
          <w:p w:rsidR="009970FC" w:rsidRPr="00406A97" w:rsidRDefault="009970FC" w:rsidP="0053344B">
            <w:pPr>
              <w:widowControl w:val="0"/>
              <w:tabs>
                <w:tab w:val="left" w:pos="8820"/>
              </w:tabs>
              <w:autoSpaceDE w:val="0"/>
              <w:autoSpaceDN w:val="0"/>
              <w:adjustRightInd w:val="0"/>
              <w:spacing w:before="120"/>
              <w:ind w:firstLine="0"/>
              <w:jc w:val="both"/>
            </w:pPr>
          </w:p>
        </w:tc>
        <w:tc>
          <w:tcPr>
            <w:tcW w:w="3545" w:type="dxa"/>
            <w:shd w:val="clear" w:color="auto" w:fill="auto"/>
          </w:tcPr>
          <w:p w:rsidR="009970FC" w:rsidRPr="00406A97" w:rsidRDefault="009970FC" w:rsidP="0053344B">
            <w:pPr>
              <w:widowControl w:val="0"/>
              <w:tabs>
                <w:tab w:val="left" w:pos="8820"/>
              </w:tabs>
              <w:autoSpaceDE w:val="0"/>
              <w:autoSpaceDN w:val="0"/>
              <w:adjustRightInd w:val="0"/>
              <w:spacing w:before="120"/>
              <w:ind w:firstLine="0"/>
              <w:jc w:val="both"/>
            </w:pPr>
          </w:p>
        </w:tc>
      </w:tr>
      <w:tr w:rsidR="009970FC" w:rsidRPr="00406A97" w:rsidTr="009970FC">
        <w:tc>
          <w:tcPr>
            <w:tcW w:w="1674" w:type="dxa"/>
            <w:shd w:val="clear" w:color="auto" w:fill="auto"/>
          </w:tcPr>
          <w:p w:rsidR="009970FC" w:rsidRPr="00406A97" w:rsidRDefault="009970FC" w:rsidP="0053344B">
            <w:pPr>
              <w:widowControl w:val="0"/>
              <w:tabs>
                <w:tab w:val="left" w:pos="8820"/>
              </w:tabs>
              <w:autoSpaceDE w:val="0"/>
              <w:autoSpaceDN w:val="0"/>
              <w:adjustRightInd w:val="0"/>
              <w:spacing w:before="120"/>
              <w:ind w:firstLine="0"/>
              <w:jc w:val="both"/>
            </w:pPr>
            <w:r w:rsidRPr="00406A97">
              <w:t>Итого по п</w:t>
            </w:r>
            <w:r w:rsidRPr="00406A97">
              <w:t>о</w:t>
            </w:r>
            <w:r w:rsidRPr="00406A97">
              <w:t>селению:</w:t>
            </w:r>
          </w:p>
        </w:tc>
        <w:tc>
          <w:tcPr>
            <w:tcW w:w="851" w:type="dxa"/>
            <w:shd w:val="clear" w:color="auto" w:fill="auto"/>
          </w:tcPr>
          <w:p w:rsidR="009970FC" w:rsidRPr="00406A97" w:rsidRDefault="009970FC" w:rsidP="0053344B">
            <w:pPr>
              <w:widowControl w:val="0"/>
              <w:tabs>
                <w:tab w:val="left" w:pos="8820"/>
              </w:tabs>
              <w:autoSpaceDE w:val="0"/>
              <w:autoSpaceDN w:val="0"/>
              <w:adjustRightInd w:val="0"/>
              <w:spacing w:before="120"/>
              <w:ind w:firstLine="0"/>
              <w:jc w:val="center"/>
            </w:pPr>
            <w:r w:rsidRPr="00406A97">
              <w:t>195065</w:t>
            </w:r>
          </w:p>
        </w:tc>
        <w:tc>
          <w:tcPr>
            <w:tcW w:w="764" w:type="dxa"/>
            <w:shd w:val="clear" w:color="auto" w:fill="auto"/>
          </w:tcPr>
          <w:p w:rsidR="009970FC" w:rsidRPr="00406A97" w:rsidRDefault="009970FC" w:rsidP="0053344B">
            <w:pPr>
              <w:widowControl w:val="0"/>
              <w:tabs>
                <w:tab w:val="left" w:pos="8820"/>
              </w:tabs>
              <w:autoSpaceDE w:val="0"/>
              <w:autoSpaceDN w:val="0"/>
              <w:adjustRightInd w:val="0"/>
              <w:spacing w:before="120"/>
              <w:ind w:firstLine="0"/>
              <w:jc w:val="center"/>
            </w:pPr>
            <w:r w:rsidRPr="00406A97">
              <w:t>100</w:t>
            </w:r>
          </w:p>
        </w:tc>
        <w:tc>
          <w:tcPr>
            <w:tcW w:w="3487" w:type="dxa"/>
            <w:shd w:val="clear" w:color="auto" w:fill="auto"/>
          </w:tcPr>
          <w:p w:rsidR="009970FC" w:rsidRPr="00406A97" w:rsidRDefault="009970FC" w:rsidP="0053344B">
            <w:pPr>
              <w:widowControl w:val="0"/>
              <w:tabs>
                <w:tab w:val="left" w:pos="8820"/>
              </w:tabs>
              <w:autoSpaceDE w:val="0"/>
              <w:autoSpaceDN w:val="0"/>
              <w:adjustRightInd w:val="0"/>
              <w:spacing w:before="120"/>
              <w:ind w:firstLine="0"/>
              <w:jc w:val="both"/>
            </w:pPr>
          </w:p>
        </w:tc>
        <w:tc>
          <w:tcPr>
            <w:tcW w:w="3545" w:type="dxa"/>
            <w:shd w:val="clear" w:color="auto" w:fill="auto"/>
          </w:tcPr>
          <w:p w:rsidR="009970FC" w:rsidRPr="00406A97" w:rsidRDefault="009970FC" w:rsidP="0053344B">
            <w:pPr>
              <w:widowControl w:val="0"/>
              <w:tabs>
                <w:tab w:val="left" w:pos="8820"/>
              </w:tabs>
              <w:autoSpaceDE w:val="0"/>
              <w:autoSpaceDN w:val="0"/>
              <w:adjustRightInd w:val="0"/>
              <w:spacing w:before="120"/>
              <w:ind w:firstLine="0"/>
              <w:jc w:val="both"/>
            </w:pPr>
          </w:p>
        </w:tc>
      </w:tr>
    </w:tbl>
    <w:p w:rsidR="009970FC" w:rsidRPr="004D0BCF" w:rsidRDefault="0053344B" w:rsidP="004D0BCF">
      <w:pPr>
        <w:keepNext/>
        <w:widowControl w:val="0"/>
        <w:autoSpaceDE w:val="0"/>
        <w:autoSpaceDN w:val="0"/>
        <w:adjustRightInd w:val="0"/>
        <w:spacing w:before="120" w:after="60"/>
        <w:ind w:right="201" w:firstLine="0"/>
        <w:jc w:val="both"/>
        <w:outlineLvl w:val="2"/>
        <w:rPr>
          <w:b/>
          <w:bCs/>
          <w:sz w:val="26"/>
          <w:szCs w:val="26"/>
        </w:rPr>
      </w:pPr>
      <w:bookmarkStart w:id="11" w:name="_Toc302552918"/>
      <w:bookmarkStart w:id="12" w:name="_Toc468448167"/>
      <w:r w:rsidRPr="004D0BCF">
        <w:rPr>
          <w:b/>
          <w:bCs/>
          <w:sz w:val="26"/>
          <w:szCs w:val="26"/>
        </w:rPr>
        <w:t>1.2.5.</w:t>
      </w:r>
      <w:r w:rsidR="009970FC" w:rsidRPr="004D0BCF">
        <w:rPr>
          <w:b/>
          <w:bCs/>
          <w:sz w:val="26"/>
          <w:szCs w:val="26"/>
        </w:rPr>
        <w:t>Водные ресурсы</w:t>
      </w:r>
      <w:bookmarkEnd w:id="11"/>
      <w:bookmarkEnd w:id="12"/>
    </w:p>
    <w:p w:rsidR="009970FC" w:rsidRPr="008F544A" w:rsidRDefault="009970FC" w:rsidP="0053344B">
      <w:pPr>
        <w:widowControl w:val="0"/>
        <w:autoSpaceDE w:val="0"/>
        <w:autoSpaceDN w:val="0"/>
        <w:adjustRightInd w:val="0"/>
        <w:spacing w:before="120"/>
        <w:ind w:right="-3"/>
        <w:jc w:val="both"/>
      </w:pPr>
      <w:r w:rsidRPr="008F544A">
        <w:t>Чеглаковское сельское поселение располагает значительными водными ресурсами.  По те</w:t>
      </w:r>
      <w:r w:rsidRPr="008F544A">
        <w:t>р</w:t>
      </w:r>
      <w:r w:rsidRPr="008F544A">
        <w:t>ритории поселения протекают реки:  Вятка, Кобра, Федоровка,  Вобловица, Полуденная, Лочег, Б</w:t>
      </w:r>
      <w:r w:rsidRPr="008F544A">
        <w:t>ы</w:t>
      </w:r>
      <w:r w:rsidRPr="008F544A">
        <w:t>стрец, Повечерная, Выдрица, Сордук, Простойка, Мал. Сордук, Симоновка, Чушминовка, Поповка, Ср. Симоновка, Бол. Мышья, Ефановка, Орловица, Тюлег, Озерница, Боровица, Ичатка и другие мелкие реки. Основной рекой является р. Вятка.</w:t>
      </w:r>
    </w:p>
    <w:p w:rsidR="009970FC" w:rsidRPr="00057F3B" w:rsidRDefault="009970FC" w:rsidP="00057F3B">
      <w:pPr>
        <w:spacing w:before="100" w:after="100"/>
        <w:ind w:right="-3"/>
        <w:jc w:val="both"/>
      </w:pPr>
      <w:r w:rsidRPr="008F544A">
        <w:t>Реки сельского поселения относятся к бассейну реки Волга и относятся к типу равнинных рек.  Водность рек в значительной степени зависит от характера их питания. Реки питаются снег</w:t>
      </w:r>
      <w:r w:rsidRPr="008F544A">
        <w:t>о</w:t>
      </w:r>
      <w:r w:rsidRPr="008F544A">
        <w:t xml:space="preserve">выми, дождевыми и грунтовыми водами. Дожди влияют на речной сток летом и осенью, вызывая кратковременный и сравнительно невысокий подъем воды. Зимой, когда реки покрываются льдом и поверхностный сток отсутствует, грунтовые воды являются единственным источником питания. Они поддерживают течение воды в реке и летом.  Водоёмы поселения пригодны для </w:t>
      </w:r>
      <w:hyperlink r:id="rId9" w:history="1">
        <w:r w:rsidRPr="008F544A">
          <w:t>рыборазвед</w:t>
        </w:r>
        <w:r w:rsidRPr="008F544A">
          <w:t>е</w:t>
        </w:r>
        <w:r w:rsidRPr="008F544A">
          <w:t>ния</w:t>
        </w:r>
      </w:hyperlink>
      <w:r w:rsidRPr="008F544A">
        <w:t xml:space="preserve">. Есть все условия для занятия </w:t>
      </w:r>
      <w:hyperlink r:id="rId10" w:history="1">
        <w:r w:rsidRPr="008F544A">
          <w:t>рыбоводством</w:t>
        </w:r>
      </w:hyperlink>
      <w:r w:rsidRPr="008F544A">
        <w:t>.</w:t>
      </w:r>
    </w:p>
    <w:p w:rsidR="009970FC" w:rsidRPr="00406A97" w:rsidRDefault="009970FC" w:rsidP="009970FC">
      <w:pPr>
        <w:spacing w:before="100" w:after="100"/>
        <w:ind w:right="198"/>
        <w:jc w:val="both"/>
        <w:rPr>
          <w:b/>
          <w:noProof/>
          <w:sz w:val="26"/>
          <w:szCs w:val="26"/>
        </w:rPr>
      </w:pPr>
      <w:r w:rsidRPr="00406A97">
        <w:rPr>
          <w:b/>
          <w:noProof/>
          <w:sz w:val="26"/>
          <w:szCs w:val="26"/>
        </w:rPr>
        <w:t xml:space="preserve">                                                                   р. Вятка</w:t>
      </w:r>
    </w:p>
    <w:p w:rsidR="009970FC" w:rsidRPr="008F544A" w:rsidRDefault="009970FC" w:rsidP="009970FC">
      <w:pPr>
        <w:spacing w:before="100" w:after="100"/>
        <w:ind w:right="198"/>
        <w:jc w:val="both"/>
      </w:pPr>
      <w:r w:rsidRPr="008F544A">
        <w:t>Река Вятка очень извилистая, несколько раз меняет свое направление. Расстояние от ист</w:t>
      </w:r>
      <w:r w:rsidRPr="008F544A">
        <w:t>о</w:t>
      </w:r>
      <w:r w:rsidRPr="008F544A">
        <w:t xml:space="preserve">ка до устья по прямой составляет </w:t>
      </w:r>
      <w:smartTag w:uri="urn:schemas-microsoft-com:office:smarttags" w:element="metricconverter">
        <w:smartTagPr>
          <w:attr w:name="ProductID" w:val="300 километров"/>
        </w:smartTagPr>
        <w:r w:rsidRPr="008F544A">
          <w:t>300 километров</w:t>
        </w:r>
      </w:smartTag>
      <w:r w:rsidRPr="008F544A">
        <w:t>. Коэффициент извилистости сравнительно в</w:t>
      </w:r>
      <w:r w:rsidRPr="008F544A">
        <w:t>ы</w:t>
      </w:r>
      <w:r w:rsidRPr="008F544A">
        <w:t>сокий – 4,15. Наличие изгибов связано с особенностями рельефа, с различным временем образ</w:t>
      </w:r>
      <w:r w:rsidRPr="008F544A">
        <w:t>о</w:t>
      </w:r>
      <w:r w:rsidRPr="008F544A">
        <w:t>вания отдельных участков долин и с геологическим строением территории, по которой она пр</w:t>
      </w:r>
      <w:r w:rsidRPr="008F544A">
        <w:t>о</w:t>
      </w:r>
      <w:r w:rsidRPr="008F544A">
        <w:t>кладывает свой путь. Почти на всем протяжении долина Вятки имеет несколько террас (пойме</w:t>
      </w:r>
      <w:r w:rsidRPr="008F544A">
        <w:t>н</w:t>
      </w:r>
      <w:r w:rsidRPr="008F544A">
        <w:t>ная и две надпойменные). При этом ее долина асимметрична – количество террас справа и слева от русла реки неодинаковое. Коренные берега Вятки прорезаны оврагами и осложнены оползн</w:t>
      </w:r>
      <w:r w:rsidRPr="008F544A">
        <w:t>я</w:t>
      </w:r>
      <w:r w:rsidRPr="008F544A">
        <w:t>ми. Грунты дна состоят главным образом из мелко-и средне зернистых песков с примесью н</w:t>
      </w:r>
      <w:r w:rsidRPr="008F544A">
        <w:t>е</w:t>
      </w:r>
      <w:r w:rsidRPr="008F544A">
        <w:t>большого количества гравия, ила, глины. Небольшие уклоны и скорости течения способствуют образованию перекатов, отмелей, песчаных кос и островов. На некоторых участках реки на 3-</w:t>
      </w:r>
      <w:smartTag w:uri="urn:schemas-microsoft-com:office:smarttags" w:element="metricconverter">
        <w:smartTagPr>
          <w:attr w:name="ProductID" w:val="5 километров"/>
        </w:smartTagPr>
        <w:r w:rsidRPr="008F544A">
          <w:t>5 километров</w:t>
        </w:r>
      </w:smartTag>
      <w:r w:rsidRPr="008F544A">
        <w:t xml:space="preserve"> приходится один перекат. У д. Чеглаки в меженный период ширина реки 100-</w:t>
      </w:r>
      <w:smartTag w:uri="urn:schemas-microsoft-com:office:smarttags" w:element="metricconverter">
        <w:smartTagPr>
          <w:attr w:name="ProductID" w:val="150 м"/>
        </w:smartTagPr>
        <w:r w:rsidRPr="008F544A">
          <w:t>150 м</w:t>
        </w:r>
      </w:smartTag>
      <w:r w:rsidRPr="008F544A">
        <w:t xml:space="preserve">, глубина </w:t>
      </w:r>
      <w:smartTag w:uri="urn:schemas-microsoft-com:office:smarttags" w:element="metricconverter">
        <w:smartTagPr>
          <w:attr w:name="ProductID" w:val="2,0 м"/>
        </w:smartTagPr>
        <w:r w:rsidRPr="008F544A">
          <w:t>2,0 м</w:t>
        </w:r>
      </w:smartTag>
      <w:r w:rsidRPr="008F544A">
        <w:t xml:space="preserve"> и скорость течения 0,4-0,5 м/сек. Уклон водной поверхности – 0,0003. По химич</w:t>
      </w:r>
      <w:r w:rsidRPr="008F544A">
        <w:t>е</w:t>
      </w:r>
      <w:r w:rsidRPr="008F544A">
        <w:t>скому составу воды р. Вятка относятся к водам гидрокарбонатного класса с преобладанием НСО</w:t>
      </w:r>
      <w:r w:rsidRPr="008F544A">
        <w:rPr>
          <w:vertAlign w:val="subscript"/>
        </w:rPr>
        <w:t>3</w:t>
      </w:r>
      <w:r w:rsidRPr="008F544A">
        <w:t xml:space="preserve">. </w:t>
      </w:r>
    </w:p>
    <w:p w:rsidR="009970FC" w:rsidRPr="00406A97" w:rsidRDefault="009970FC" w:rsidP="009970FC">
      <w:pPr>
        <w:spacing w:before="100" w:after="100"/>
        <w:ind w:right="198"/>
        <w:jc w:val="both"/>
        <w:rPr>
          <w:b/>
          <w:noProof/>
          <w:sz w:val="26"/>
          <w:szCs w:val="26"/>
        </w:rPr>
      </w:pPr>
      <w:r w:rsidRPr="00406A97">
        <w:rPr>
          <w:b/>
          <w:noProof/>
          <w:sz w:val="26"/>
          <w:szCs w:val="26"/>
        </w:rPr>
        <w:t xml:space="preserve">                                                                     р. Кобра</w:t>
      </w:r>
    </w:p>
    <w:p w:rsidR="009970FC" w:rsidRPr="008F544A" w:rsidRDefault="009970FC" w:rsidP="004D0BCF">
      <w:pPr>
        <w:spacing w:before="120"/>
        <w:ind w:firstLine="567"/>
        <w:jc w:val="both"/>
      </w:pPr>
      <w:r w:rsidRPr="008F544A">
        <w:t>Река Кобра берет начало в Северных Увалах в Республике Коми. Большая часть бассейна н</w:t>
      </w:r>
      <w:r w:rsidRPr="008F544A">
        <w:t>а</w:t>
      </w:r>
      <w:r w:rsidRPr="008F544A">
        <w:t xml:space="preserve">ходится в Нагорском районе, впадает в Вятку справа на </w:t>
      </w:r>
      <w:smartTag w:uri="urn:schemas-microsoft-com:office:smarttags" w:element="metricconverter">
        <w:smartTagPr>
          <w:attr w:name="ProductID" w:val="921 км"/>
        </w:smartTagPr>
        <w:r w:rsidRPr="008F544A">
          <w:t>921 км</w:t>
        </w:r>
      </w:smartTag>
      <w:r w:rsidRPr="008F544A">
        <w:t xml:space="preserve"> от устья. У р. Кобра широкая долина с широкой поймой в нижнем течении. В левобережной части среднего течения много болот. Высота берегов не превышает </w:t>
      </w:r>
      <w:smartTag w:uri="urn:schemas-microsoft-com:office:smarttags" w:element="metricconverter">
        <w:smartTagPr>
          <w:attr w:name="ProductID" w:val="5 м"/>
        </w:smartTagPr>
        <w:r w:rsidRPr="008F544A">
          <w:t>5 м</w:t>
        </w:r>
      </w:smartTag>
      <w:r w:rsidRPr="008F544A">
        <w:t xml:space="preserve">. Ширина русла в верховье не более </w:t>
      </w:r>
      <w:smartTag w:uri="urn:schemas-microsoft-com:office:smarttags" w:element="metricconverter">
        <w:smartTagPr>
          <w:attr w:name="ProductID" w:val="30 м"/>
        </w:smartTagPr>
        <w:r w:rsidRPr="008F544A">
          <w:t>30 м</w:t>
        </w:r>
      </w:smartTag>
      <w:r w:rsidRPr="008F544A">
        <w:t>. в среднем течении – 30-40 и в нижнем – 80-</w:t>
      </w:r>
      <w:smartTag w:uri="urn:schemas-microsoft-com:office:smarttags" w:element="metricconverter">
        <w:smartTagPr>
          <w:attr w:name="ProductID" w:val="85 м"/>
        </w:smartTagPr>
        <w:r w:rsidRPr="008F544A">
          <w:t>85 м</w:t>
        </w:r>
      </w:smartTag>
      <w:r w:rsidRPr="008F544A">
        <w:t>. Как типичная равнинная лесная река,</w:t>
      </w:r>
      <w:r w:rsidRPr="00406A97">
        <w:rPr>
          <w:sz w:val="26"/>
        </w:rPr>
        <w:t xml:space="preserve"> </w:t>
      </w:r>
      <w:r w:rsidRPr="008F544A">
        <w:t xml:space="preserve">Кобра имеет слабый уклон и медленное </w:t>
      </w:r>
      <w:r w:rsidRPr="008F544A">
        <w:lastRenderedPageBreak/>
        <w:t>извилистое течение. На плесах падение реки (разность высот поверхности воды) в межень составл</w:t>
      </w:r>
      <w:r w:rsidRPr="008F544A">
        <w:t>я</w:t>
      </w:r>
      <w:r w:rsidRPr="008F544A">
        <w:t>ет в среднем 2-</w:t>
      </w:r>
      <w:smartTag w:uri="urn:schemas-microsoft-com:office:smarttags" w:element="metricconverter">
        <w:smartTagPr>
          <w:attr w:name="ProductID" w:val="4 см"/>
        </w:smartTagPr>
        <w:r w:rsidRPr="008F544A">
          <w:t>4 см</w:t>
        </w:r>
      </w:smartTag>
      <w:r w:rsidRPr="008F544A">
        <w:t xml:space="preserve"> на </w:t>
      </w:r>
      <w:smartTag w:uri="urn:schemas-microsoft-com:office:smarttags" w:element="metricconverter">
        <w:smartTagPr>
          <w:attr w:name="ProductID" w:val="1 км"/>
        </w:smartTagPr>
        <w:r w:rsidRPr="008F544A">
          <w:t>1 км</w:t>
        </w:r>
      </w:smartTag>
      <w:r w:rsidRPr="008F544A">
        <w:t>, возрастая на перекатах до 10-</w:t>
      </w:r>
      <w:smartTag w:uri="urn:schemas-microsoft-com:office:smarttags" w:element="metricconverter">
        <w:smartTagPr>
          <w:attr w:name="ProductID" w:val="12 см"/>
        </w:smartTagPr>
        <w:r w:rsidRPr="008F544A">
          <w:t>12 см</w:t>
        </w:r>
      </w:smartTag>
      <w:r w:rsidRPr="008F544A">
        <w:t>.</w:t>
      </w:r>
    </w:p>
    <w:p w:rsidR="009970FC" w:rsidRPr="00406A97" w:rsidRDefault="004D0BCF" w:rsidP="004D0BCF">
      <w:pPr>
        <w:keepNext/>
        <w:widowControl w:val="0"/>
        <w:autoSpaceDE w:val="0"/>
        <w:autoSpaceDN w:val="0"/>
        <w:adjustRightInd w:val="0"/>
        <w:spacing w:before="120" w:after="120"/>
        <w:ind w:right="198" w:firstLine="0"/>
        <w:jc w:val="both"/>
        <w:outlineLvl w:val="2"/>
        <w:rPr>
          <w:rFonts w:ascii="Arial" w:hAnsi="Arial" w:cs="Arial"/>
          <w:b/>
          <w:bCs/>
          <w:sz w:val="26"/>
          <w:szCs w:val="26"/>
        </w:rPr>
      </w:pPr>
      <w:bookmarkStart w:id="13" w:name="_Toc302552919"/>
      <w:bookmarkStart w:id="14" w:name="_Toc468448168"/>
      <w:r>
        <w:rPr>
          <w:rFonts w:ascii="Arial" w:hAnsi="Arial" w:cs="Arial"/>
          <w:b/>
          <w:bCs/>
          <w:sz w:val="26"/>
          <w:szCs w:val="26"/>
        </w:rPr>
        <w:t>1.2.6.</w:t>
      </w:r>
      <w:r w:rsidR="009970FC" w:rsidRPr="00406A97">
        <w:rPr>
          <w:rFonts w:ascii="Arial" w:hAnsi="Arial" w:cs="Arial"/>
          <w:b/>
          <w:bCs/>
          <w:sz w:val="26"/>
          <w:szCs w:val="26"/>
        </w:rPr>
        <w:t>Лесные ресурсы</w:t>
      </w:r>
      <w:bookmarkEnd w:id="13"/>
      <w:bookmarkEnd w:id="14"/>
    </w:p>
    <w:p w:rsidR="009970FC" w:rsidRPr="008F544A" w:rsidRDefault="009970FC" w:rsidP="009970FC">
      <w:pPr>
        <w:widowControl w:val="0"/>
        <w:autoSpaceDE w:val="0"/>
        <w:autoSpaceDN w:val="0"/>
        <w:adjustRightInd w:val="0"/>
        <w:ind w:firstLine="851"/>
        <w:jc w:val="both"/>
      </w:pPr>
      <w:r w:rsidRPr="008F544A">
        <w:t>На территории Чеглаковского сельского поселения располагаются Николаевское, Симано</w:t>
      </w:r>
      <w:r w:rsidRPr="008F544A">
        <w:t>в</w:t>
      </w:r>
      <w:r w:rsidRPr="008F544A">
        <w:t>ское, Заевское участковые лесничества, Николаевское и Шевырталовское сельские участковые ле</w:t>
      </w:r>
      <w:r w:rsidRPr="008F544A">
        <w:t>с</w:t>
      </w:r>
      <w:r w:rsidRPr="008F544A">
        <w:t>ничества  Нагорского  лесничества Кировской области, относящееся к Таежной  лесорастительной зоне Южно-таежного района европейской части РФ.</w:t>
      </w:r>
    </w:p>
    <w:p w:rsidR="009970FC" w:rsidRPr="008F544A" w:rsidRDefault="009970FC" w:rsidP="009970FC">
      <w:pPr>
        <w:widowControl w:val="0"/>
        <w:autoSpaceDE w:val="0"/>
        <w:autoSpaceDN w:val="0"/>
        <w:adjustRightInd w:val="0"/>
        <w:spacing w:before="120"/>
        <w:jc w:val="both"/>
      </w:pPr>
      <w:r w:rsidRPr="008F544A">
        <w:t>Растительность представлена еловыми лесами с небольшой примесью пихты на повышенных участках рельефа и сосны на бедных почвах. В пониженных участках в древостое примешивается береза и осина. Преобладающими типами леса в данной подзоне являются ельники сфагновые и ельники долгомошниковые.</w:t>
      </w:r>
    </w:p>
    <w:p w:rsidR="009970FC" w:rsidRPr="008F544A" w:rsidRDefault="009970FC" w:rsidP="009970FC">
      <w:pPr>
        <w:widowControl w:val="0"/>
        <w:autoSpaceDE w:val="0"/>
        <w:autoSpaceDN w:val="0"/>
        <w:adjustRightInd w:val="0"/>
        <w:spacing w:before="120"/>
        <w:jc w:val="both"/>
      </w:pPr>
      <w:r w:rsidRPr="008F544A">
        <w:rPr>
          <w:rFonts w:cs="Arial"/>
        </w:rPr>
        <w:t>В поймах рек встречаются заросли кустарников: ивняки, шиповник иглистый и коричневый, а также участки лесной растительности, где в древесном ярусе растут ольха серая, береза, осина, ель и сосна.</w:t>
      </w:r>
    </w:p>
    <w:p w:rsidR="009970FC" w:rsidRPr="008F544A" w:rsidRDefault="009970FC" w:rsidP="009970FC">
      <w:pPr>
        <w:widowControl w:val="0"/>
        <w:autoSpaceDE w:val="0"/>
        <w:autoSpaceDN w:val="0"/>
        <w:adjustRightInd w:val="0"/>
        <w:spacing w:before="120"/>
        <w:ind w:right="-24" w:firstLine="900"/>
        <w:jc w:val="both"/>
      </w:pPr>
      <w:r w:rsidRPr="008F544A">
        <w:t xml:space="preserve">В лесах обитают </w:t>
      </w:r>
      <w:hyperlink r:id="rId11" w:history="1">
        <w:r w:rsidRPr="008F544A">
          <w:t>лось</w:t>
        </w:r>
      </w:hyperlink>
      <w:r w:rsidRPr="008F544A">
        <w:t xml:space="preserve">, </w:t>
      </w:r>
      <w:hyperlink r:id="rId12" w:history="1">
        <w:r w:rsidRPr="008F544A">
          <w:t>медведь</w:t>
        </w:r>
      </w:hyperlink>
      <w:r w:rsidRPr="008F544A">
        <w:t xml:space="preserve">, </w:t>
      </w:r>
      <w:hyperlink r:id="rId13" w:history="1">
        <w:r w:rsidRPr="008F544A">
          <w:t>кабан</w:t>
        </w:r>
      </w:hyperlink>
      <w:r w:rsidRPr="008F544A">
        <w:t xml:space="preserve">, </w:t>
      </w:r>
      <w:hyperlink r:id="rId14" w:history="1">
        <w:r w:rsidRPr="008F544A">
          <w:t>волк</w:t>
        </w:r>
      </w:hyperlink>
      <w:r w:rsidRPr="008F544A">
        <w:t xml:space="preserve">, </w:t>
      </w:r>
      <w:hyperlink r:id="rId15" w:history="1">
        <w:r w:rsidRPr="008F544A">
          <w:t>рысь</w:t>
        </w:r>
      </w:hyperlink>
      <w:r w:rsidRPr="008F544A">
        <w:t xml:space="preserve">, </w:t>
      </w:r>
      <w:hyperlink r:id="rId16" w:history="1">
        <w:r w:rsidRPr="008F544A">
          <w:t>белка</w:t>
        </w:r>
      </w:hyperlink>
      <w:r w:rsidRPr="008F544A">
        <w:t xml:space="preserve">, </w:t>
      </w:r>
      <w:hyperlink r:id="rId17" w:history="1">
        <w:r w:rsidRPr="008F544A">
          <w:t>куница</w:t>
        </w:r>
      </w:hyperlink>
      <w:r w:rsidRPr="008F544A">
        <w:t xml:space="preserve">, </w:t>
      </w:r>
      <w:hyperlink r:id="rId18" w:history="1">
        <w:r w:rsidRPr="008F544A">
          <w:t>бобр</w:t>
        </w:r>
      </w:hyperlink>
      <w:r w:rsidRPr="008F544A">
        <w:t xml:space="preserve">, </w:t>
      </w:r>
      <w:hyperlink r:id="rId19" w:history="1">
        <w:r w:rsidRPr="008F544A">
          <w:t>норка</w:t>
        </w:r>
      </w:hyperlink>
      <w:r w:rsidRPr="008F544A">
        <w:t xml:space="preserve">, </w:t>
      </w:r>
      <w:hyperlink r:id="rId20" w:history="1">
        <w:r w:rsidRPr="008F544A">
          <w:t>глухарь</w:t>
        </w:r>
      </w:hyperlink>
      <w:r w:rsidRPr="008F544A">
        <w:t xml:space="preserve">, </w:t>
      </w:r>
      <w:hyperlink r:id="rId21" w:history="1">
        <w:r w:rsidRPr="008F544A">
          <w:t>т</w:t>
        </w:r>
        <w:r w:rsidRPr="008F544A">
          <w:t>е</w:t>
        </w:r>
        <w:r w:rsidRPr="008F544A">
          <w:t>терев</w:t>
        </w:r>
      </w:hyperlink>
      <w:r w:rsidRPr="008F544A">
        <w:t xml:space="preserve">, </w:t>
      </w:r>
      <w:hyperlink r:id="rId22" w:history="1">
        <w:r w:rsidRPr="008F544A">
          <w:t>рябчик</w:t>
        </w:r>
      </w:hyperlink>
      <w:r w:rsidRPr="008F544A">
        <w:t xml:space="preserve">, в небольшом количестве водоплавающая </w:t>
      </w:r>
      <w:hyperlink r:id="rId23" w:history="1">
        <w:r w:rsidRPr="008F544A">
          <w:t>дичь</w:t>
        </w:r>
      </w:hyperlink>
      <w:r w:rsidRPr="008F544A">
        <w:t xml:space="preserve">. </w:t>
      </w:r>
    </w:p>
    <w:p w:rsidR="009970FC" w:rsidRPr="008F544A" w:rsidRDefault="009970FC" w:rsidP="009970FC">
      <w:pPr>
        <w:widowControl w:val="0"/>
        <w:autoSpaceDE w:val="0"/>
        <w:autoSpaceDN w:val="0"/>
        <w:adjustRightInd w:val="0"/>
        <w:spacing w:before="120"/>
        <w:ind w:right="-24" w:firstLine="900"/>
        <w:jc w:val="both"/>
      </w:pPr>
      <w:r w:rsidRPr="008F544A">
        <w:t xml:space="preserve">На территории поселения </w:t>
      </w:r>
      <w:r w:rsidRPr="008F544A">
        <w:rPr>
          <w:bCs/>
        </w:rPr>
        <w:t xml:space="preserve">леса </w:t>
      </w:r>
      <w:r w:rsidRPr="008F544A">
        <w:t>Нагорского лесничества</w:t>
      </w:r>
      <w:r w:rsidRPr="008F544A">
        <w:rPr>
          <w:bCs/>
        </w:rPr>
        <w:t xml:space="preserve"> по целевому назначению и катег</w:t>
      </w:r>
      <w:r w:rsidRPr="008F544A">
        <w:rPr>
          <w:bCs/>
        </w:rPr>
        <w:t>о</w:t>
      </w:r>
      <w:r w:rsidRPr="008F544A">
        <w:rPr>
          <w:bCs/>
        </w:rPr>
        <w:t xml:space="preserve">риям защитности </w:t>
      </w:r>
      <w:r w:rsidRPr="008F544A">
        <w:t xml:space="preserve"> делятся на:</w:t>
      </w:r>
    </w:p>
    <w:p w:rsidR="009970FC" w:rsidRPr="008F544A" w:rsidRDefault="009970FC" w:rsidP="009970FC">
      <w:pPr>
        <w:widowControl w:val="0"/>
        <w:autoSpaceDE w:val="0"/>
        <w:autoSpaceDN w:val="0"/>
        <w:adjustRightInd w:val="0"/>
        <w:spacing w:before="120"/>
        <w:ind w:right="-24"/>
        <w:jc w:val="both"/>
      </w:pPr>
      <w:r w:rsidRPr="008F544A">
        <w:t>1) защитные:</w:t>
      </w:r>
    </w:p>
    <w:p w:rsidR="009970FC" w:rsidRPr="008F544A" w:rsidRDefault="009970FC" w:rsidP="009970FC">
      <w:pPr>
        <w:widowControl w:val="0"/>
        <w:autoSpaceDE w:val="0"/>
        <w:autoSpaceDN w:val="0"/>
        <w:adjustRightInd w:val="0"/>
        <w:spacing w:before="120"/>
        <w:ind w:right="-24"/>
        <w:jc w:val="both"/>
      </w:pPr>
      <w:r w:rsidRPr="008F544A">
        <w:t>2) эксплуатационные леса.</w:t>
      </w:r>
    </w:p>
    <w:p w:rsidR="009970FC" w:rsidRPr="004D0BCF" w:rsidRDefault="0053344B" w:rsidP="004D0BCF">
      <w:pPr>
        <w:keepNext/>
        <w:widowControl w:val="0"/>
        <w:autoSpaceDE w:val="0"/>
        <w:autoSpaceDN w:val="0"/>
        <w:adjustRightInd w:val="0"/>
        <w:spacing w:before="120" w:after="60"/>
        <w:ind w:right="201" w:firstLine="0"/>
        <w:jc w:val="both"/>
        <w:outlineLvl w:val="2"/>
        <w:rPr>
          <w:b/>
          <w:bCs/>
          <w:sz w:val="26"/>
          <w:szCs w:val="26"/>
        </w:rPr>
      </w:pPr>
      <w:bookmarkStart w:id="15" w:name="_Toc302552920"/>
      <w:bookmarkStart w:id="16" w:name="_Toc468448169"/>
      <w:r w:rsidRPr="004D0BCF">
        <w:rPr>
          <w:b/>
          <w:bCs/>
          <w:sz w:val="26"/>
          <w:szCs w:val="26"/>
        </w:rPr>
        <w:t>1.2.7.</w:t>
      </w:r>
      <w:r w:rsidR="009970FC" w:rsidRPr="004D0BCF">
        <w:rPr>
          <w:b/>
          <w:bCs/>
          <w:sz w:val="26"/>
          <w:szCs w:val="26"/>
        </w:rPr>
        <w:t>Минерально-сырьевые ресурсы</w:t>
      </w:r>
      <w:bookmarkEnd w:id="15"/>
      <w:bookmarkEnd w:id="16"/>
    </w:p>
    <w:p w:rsidR="009970FC" w:rsidRPr="008F544A" w:rsidRDefault="009970FC" w:rsidP="009970FC">
      <w:pPr>
        <w:spacing w:before="100" w:after="100"/>
        <w:ind w:right="198"/>
        <w:jc w:val="both"/>
      </w:pPr>
      <w:r w:rsidRPr="008F544A">
        <w:t>Минерально-сырьевая база Чеглаковского сельского поселения представлена месторожд</w:t>
      </w:r>
      <w:r w:rsidRPr="008F544A">
        <w:t>е</w:t>
      </w:r>
      <w:r w:rsidRPr="008F544A">
        <w:t>ниями:</w:t>
      </w:r>
    </w:p>
    <w:p w:rsidR="009970FC" w:rsidRPr="008F544A" w:rsidRDefault="009970FC" w:rsidP="009970FC">
      <w:pPr>
        <w:spacing w:before="100" w:after="100"/>
        <w:ind w:right="198"/>
        <w:jc w:val="both"/>
      </w:pPr>
      <w:r w:rsidRPr="008F544A">
        <w:t>- песчано-гравийные смеси;</w:t>
      </w:r>
    </w:p>
    <w:p w:rsidR="009970FC" w:rsidRPr="008F544A" w:rsidRDefault="009970FC" w:rsidP="009970FC">
      <w:pPr>
        <w:spacing w:before="100" w:after="100"/>
        <w:ind w:right="198"/>
        <w:jc w:val="both"/>
      </w:pPr>
      <w:r w:rsidRPr="008F544A">
        <w:t>- глины;</w:t>
      </w:r>
    </w:p>
    <w:p w:rsidR="009970FC" w:rsidRPr="008F544A" w:rsidRDefault="009970FC" w:rsidP="009970FC">
      <w:pPr>
        <w:spacing w:before="100" w:after="100"/>
        <w:ind w:right="198"/>
        <w:jc w:val="both"/>
      </w:pPr>
      <w:r w:rsidRPr="008F544A">
        <w:t>- карбонатные породы для известняковой муки;</w:t>
      </w:r>
    </w:p>
    <w:p w:rsidR="009970FC" w:rsidRPr="008F544A" w:rsidRDefault="009970FC" w:rsidP="009970FC">
      <w:pPr>
        <w:spacing w:before="100" w:after="100"/>
        <w:ind w:right="198"/>
        <w:jc w:val="both"/>
      </w:pPr>
      <w:r w:rsidRPr="008F544A">
        <w:t>- минеральные краски;</w:t>
      </w:r>
    </w:p>
    <w:p w:rsidR="009970FC" w:rsidRPr="008F544A" w:rsidRDefault="009970FC" w:rsidP="009970FC">
      <w:pPr>
        <w:spacing w:before="100" w:after="100"/>
        <w:ind w:right="198"/>
        <w:jc w:val="both"/>
      </w:pPr>
      <w:r w:rsidRPr="008F544A">
        <w:t>- торфяные месторождения;</w:t>
      </w:r>
    </w:p>
    <w:p w:rsidR="009970FC" w:rsidRPr="008F544A" w:rsidRDefault="009970FC" w:rsidP="009970FC">
      <w:pPr>
        <w:spacing w:before="100" w:after="100"/>
        <w:ind w:right="198"/>
        <w:jc w:val="both"/>
      </w:pPr>
      <w:r w:rsidRPr="008F544A">
        <w:t>- грунты для строительства дорог.</w:t>
      </w:r>
    </w:p>
    <w:p w:rsidR="009970FC" w:rsidRPr="008F544A" w:rsidRDefault="009970FC" w:rsidP="009970FC">
      <w:pPr>
        <w:spacing w:before="100" w:after="100"/>
        <w:ind w:right="198"/>
        <w:jc w:val="both"/>
      </w:pPr>
      <w:r w:rsidRPr="008F544A">
        <w:t xml:space="preserve">Наиболее распространенным на территории поселения среди ископаемых является торф, образовавшийся на верховых болотах. Торф может использоваться в качестве удобрений, а также в качестве топлива. </w:t>
      </w:r>
    </w:p>
    <w:p w:rsidR="009970FC" w:rsidRPr="008F544A" w:rsidRDefault="009970FC" w:rsidP="009970FC">
      <w:pPr>
        <w:spacing w:before="100" w:after="100"/>
        <w:ind w:right="198"/>
        <w:jc w:val="both"/>
      </w:pPr>
      <w:r w:rsidRPr="008F544A">
        <w:t>Торф образовался в послеледниковое время. Он состоит из остатков растений: мхов, осок, полукустарничков. Стебли и листья растений при слабом доступе кислорода постепенно разлаг</w:t>
      </w:r>
      <w:r w:rsidRPr="008F544A">
        <w:t>а</w:t>
      </w:r>
      <w:r w:rsidRPr="008F544A">
        <w:t>ются. Чем сильнее разложился торф, тем он темнее. Торф подразделяется на три основных вида: верховой – светло-бурого или желтого цвета, слаборазложившийся, содержит мало золы, хорошо горит и дает много тепла; переходный – бурый, средней степени разложения, меньше пригоден для топлива; низинный – темно-бурый, почти черный,</w:t>
      </w:r>
      <w:r w:rsidRPr="00406A97">
        <w:rPr>
          <w:sz w:val="26"/>
        </w:rPr>
        <w:t xml:space="preserve"> </w:t>
      </w:r>
      <w:r w:rsidRPr="008F544A">
        <w:t>горит плохо, содержит много минеральных веществ. При химической переработке он дает различные ценные вещества. Черный низинный торф – прекрасное удобрение.</w:t>
      </w:r>
    </w:p>
    <w:p w:rsidR="004D0BCF" w:rsidRDefault="004D0BCF" w:rsidP="009970FC">
      <w:pPr>
        <w:spacing w:before="100" w:after="100"/>
        <w:ind w:right="198"/>
        <w:jc w:val="both"/>
      </w:pPr>
    </w:p>
    <w:p w:rsidR="004D0BCF" w:rsidRDefault="004D0BCF" w:rsidP="009970FC">
      <w:pPr>
        <w:spacing w:before="100" w:after="100"/>
        <w:ind w:right="198"/>
        <w:jc w:val="both"/>
      </w:pPr>
    </w:p>
    <w:p w:rsidR="009970FC" w:rsidRPr="00057F3B" w:rsidRDefault="001D131D" w:rsidP="009970FC">
      <w:pPr>
        <w:spacing w:before="100" w:after="100"/>
        <w:ind w:right="198"/>
        <w:jc w:val="both"/>
        <w:rPr>
          <w:b/>
        </w:rPr>
      </w:pPr>
      <w:r w:rsidRPr="00057F3B">
        <w:t xml:space="preserve">Таблица. </w:t>
      </w:r>
      <w:r w:rsidR="009970FC" w:rsidRPr="00057F3B">
        <w:t xml:space="preserve"> </w:t>
      </w:r>
      <w:r w:rsidR="009970FC" w:rsidRPr="00057F3B">
        <w:rPr>
          <w:b/>
        </w:rPr>
        <w:t>Каталог торфяных месторождений Чеглаковского сельского поселения Н</w:t>
      </w:r>
      <w:r w:rsidR="009970FC" w:rsidRPr="00057F3B">
        <w:rPr>
          <w:b/>
        </w:rPr>
        <w:t>а</w:t>
      </w:r>
      <w:r w:rsidR="009970FC" w:rsidRPr="00057F3B">
        <w:rPr>
          <w:b/>
        </w:rPr>
        <w:t>горского  района.</w:t>
      </w:r>
    </w:p>
    <w:tbl>
      <w:tblPr>
        <w:tblW w:w="10176" w:type="dxa"/>
        <w:tblInd w:w="-252" w:type="dxa"/>
        <w:tblLayout w:type="fixed"/>
        <w:tblLook w:val="0000"/>
      </w:tblPr>
      <w:tblGrid>
        <w:gridCol w:w="1800"/>
        <w:gridCol w:w="751"/>
        <w:gridCol w:w="683"/>
        <w:gridCol w:w="808"/>
        <w:gridCol w:w="818"/>
        <w:gridCol w:w="900"/>
        <w:gridCol w:w="900"/>
        <w:gridCol w:w="880"/>
        <w:gridCol w:w="1640"/>
        <w:gridCol w:w="996"/>
      </w:tblGrid>
      <w:tr w:rsidR="009970FC" w:rsidRPr="00406A97" w:rsidTr="009970FC">
        <w:trPr>
          <w:trHeight w:val="255"/>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0FC" w:rsidRPr="00406A97" w:rsidRDefault="009970FC" w:rsidP="001D131D">
            <w:pPr>
              <w:ind w:firstLine="0"/>
              <w:rPr>
                <w:sz w:val="20"/>
                <w:szCs w:val="20"/>
              </w:rPr>
            </w:pPr>
            <w:r w:rsidRPr="00406A97">
              <w:rPr>
                <w:sz w:val="20"/>
                <w:szCs w:val="20"/>
              </w:rPr>
              <w:lastRenderedPageBreak/>
              <w:t>Наименование торфяного мест</w:t>
            </w:r>
            <w:r w:rsidRPr="00406A97">
              <w:rPr>
                <w:sz w:val="20"/>
                <w:szCs w:val="20"/>
              </w:rPr>
              <w:t>о</w:t>
            </w:r>
            <w:r w:rsidRPr="00406A97">
              <w:rPr>
                <w:sz w:val="20"/>
                <w:szCs w:val="20"/>
              </w:rPr>
              <w:t>рождения</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0FC" w:rsidRPr="00406A97" w:rsidRDefault="009970FC" w:rsidP="009970FC">
            <w:pPr>
              <w:jc w:val="center"/>
              <w:rPr>
                <w:sz w:val="20"/>
                <w:szCs w:val="20"/>
              </w:rPr>
            </w:pPr>
            <w:r w:rsidRPr="00406A97">
              <w:rPr>
                <w:sz w:val="20"/>
                <w:szCs w:val="20"/>
              </w:rPr>
              <w:t xml:space="preserve"> год ра</w:t>
            </w:r>
            <w:r w:rsidRPr="00406A97">
              <w:rPr>
                <w:sz w:val="20"/>
                <w:szCs w:val="20"/>
              </w:rPr>
              <w:t>з</w:t>
            </w:r>
            <w:r w:rsidRPr="00406A97">
              <w:rPr>
                <w:sz w:val="20"/>
                <w:szCs w:val="20"/>
              </w:rPr>
              <w:t xml:space="preserve">ведки </w:t>
            </w:r>
          </w:p>
        </w:tc>
        <w:tc>
          <w:tcPr>
            <w:tcW w:w="1491" w:type="dxa"/>
            <w:gridSpan w:val="2"/>
            <w:tcBorders>
              <w:top w:val="single" w:sz="4" w:space="0" w:color="auto"/>
              <w:left w:val="nil"/>
              <w:bottom w:val="single" w:sz="4" w:space="0" w:color="auto"/>
              <w:right w:val="single" w:sz="4" w:space="0" w:color="auto"/>
            </w:tcBorders>
            <w:shd w:val="clear" w:color="auto" w:fill="auto"/>
            <w:vAlign w:val="center"/>
          </w:tcPr>
          <w:p w:rsidR="009970FC" w:rsidRPr="00406A97" w:rsidRDefault="009970FC" w:rsidP="001D131D">
            <w:pPr>
              <w:ind w:firstLine="0"/>
              <w:rPr>
                <w:sz w:val="20"/>
                <w:szCs w:val="20"/>
              </w:rPr>
            </w:pPr>
            <w:r w:rsidRPr="00406A97">
              <w:rPr>
                <w:sz w:val="20"/>
                <w:szCs w:val="20"/>
              </w:rPr>
              <w:t>площадь, га</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9970FC" w:rsidRPr="00406A97" w:rsidRDefault="009970FC" w:rsidP="009970FC">
            <w:pPr>
              <w:jc w:val="center"/>
              <w:rPr>
                <w:sz w:val="20"/>
                <w:szCs w:val="20"/>
              </w:rPr>
            </w:pPr>
            <w:r w:rsidRPr="00406A97">
              <w:rPr>
                <w:sz w:val="20"/>
                <w:szCs w:val="20"/>
              </w:rPr>
              <w:t>м</w:t>
            </w:r>
            <w:r w:rsidR="001D131D">
              <w:rPr>
                <w:sz w:val="20"/>
                <w:szCs w:val="20"/>
              </w:rPr>
              <w:t>М</w:t>
            </w:r>
            <w:r w:rsidRPr="00406A97">
              <w:rPr>
                <w:sz w:val="20"/>
                <w:szCs w:val="20"/>
              </w:rPr>
              <w:t>ощ-ность т.з.</w:t>
            </w:r>
            <w:r w:rsidRPr="00406A97">
              <w:rPr>
                <w:sz w:val="20"/>
                <w:szCs w:val="20"/>
              </w:rPr>
              <w:br/>
            </w:r>
            <w:r w:rsidRPr="00406A97">
              <w:rPr>
                <w:sz w:val="20"/>
                <w:szCs w:val="20"/>
                <w:u w:val="single"/>
              </w:rPr>
              <w:t>макс.</w:t>
            </w:r>
            <w:r w:rsidRPr="00406A97">
              <w:rPr>
                <w:sz w:val="20"/>
                <w:szCs w:val="20"/>
              </w:rPr>
              <w:br/>
              <w:t>сред.</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970FC" w:rsidRPr="00406A97" w:rsidRDefault="009970FC" w:rsidP="009970FC">
            <w:pPr>
              <w:jc w:val="center"/>
              <w:rPr>
                <w:sz w:val="20"/>
                <w:szCs w:val="20"/>
              </w:rPr>
            </w:pPr>
            <w:r w:rsidRPr="00406A97">
              <w:rPr>
                <w:sz w:val="20"/>
                <w:szCs w:val="20"/>
              </w:rPr>
              <w:t>категория изученности зап</w:t>
            </w:r>
            <w:r w:rsidRPr="00406A97">
              <w:rPr>
                <w:sz w:val="20"/>
                <w:szCs w:val="20"/>
              </w:rPr>
              <w:t>а</w:t>
            </w:r>
            <w:r w:rsidRPr="00406A97">
              <w:rPr>
                <w:sz w:val="20"/>
                <w:szCs w:val="20"/>
              </w:rPr>
              <w:t>сов</w:t>
            </w:r>
          </w:p>
        </w:tc>
        <w:tc>
          <w:tcPr>
            <w:tcW w:w="1780" w:type="dxa"/>
            <w:gridSpan w:val="2"/>
            <w:tcBorders>
              <w:top w:val="single" w:sz="4" w:space="0" w:color="auto"/>
              <w:left w:val="nil"/>
              <w:bottom w:val="single" w:sz="4" w:space="0" w:color="auto"/>
              <w:right w:val="single" w:sz="4" w:space="0" w:color="auto"/>
            </w:tcBorders>
            <w:shd w:val="clear" w:color="auto" w:fill="auto"/>
            <w:vAlign w:val="center"/>
          </w:tcPr>
          <w:p w:rsidR="009970FC" w:rsidRPr="00406A97" w:rsidRDefault="009970FC" w:rsidP="009970FC">
            <w:pPr>
              <w:jc w:val="center"/>
              <w:rPr>
                <w:sz w:val="20"/>
                <w:szCs w:val="20"/>
              </w:rPr>
            </w:pPr>
            <w:r w:rsidRPr="00406A97">
              <w:rPr>
                <w:sz w:val="20"/>
                <w:szCs w:val="20"/>
              </w:rPr>
              <w:t>запасы, тыс.т.       при 40% влаге</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0FC" w:rsidRPr="00406A97" w:rsidRDefault="009970FC" w:rsidP="009970FC">
            <w:pPr>
              <w:ind w:right="255"/>
              <w:jc w:val="center"/>
              <w:rPr>
                <w:sz w:val="20"/>
                <w:szCs w:val="20"/>
              </w:rPr>
            </w:pPr>
            <w:r w:rsidRPr="00406A97">
              <w:rPr>
                <w:sz w:val="20"/>
                <w:szCs w:val="20"/>
              </w:rPr>
              <w:t>тип и качественная характер</w:t>
            </w:r>
            <w:r w:rsidRPr="00406A97">
              <w:rPr>
                <w:sz w:val="20"/>
                <w:szCs w:val="20"/>
              </w:rPr>
              <w:t>и</w:t>
            </w:r>
            <w:r w:rsidRPr="00406A97">
              <w:rPr>
                <w:sz w:val="20"/>
                <w:szCs w:val="20"/>
              </w:rPr>
              <w:t>стика т.з.      Низ. - тип залежи</w:t>
            </w:r>
            <w:r w:rsidRPr="00406A97">
              <w:rPr>
                <w:sz w:val="20"/>
                <w:szCs w:val="20"/>
              </w:rPr>
              <w:br/>
              <w:t>R-степень разложения</w:t>
            </w:r>
            <w:r w:rsidRPr="00406A97">
              <w:rPr>
                <w:sz w:val="20"/>
                <w:szCs w:val="20"/>
              </w:rPr>
              <w:br/>
              <w:t>А-зольность</w:t>
            </w:r>
            <w:r w:rsidRPr="00406A97">
              <w:rPr>
                <w:sz w:val="20"/>
                <w:szCs w:val="20"/>
              </w:rPr>
              <w:br/>
              <w:t>W-влага</w:t>
            </w:r>
            <w:r w:rsidRPr="00406A97">
              <w:rPr>
                <w:sz w:val="20"/>
                <w:szCs w:val="20"/>
              </w:rPr>
              <w:br/>
              <w:t>pH-обменная кислотность</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0FC" w:rsidRPr="00406A97" w:rsidRDefault="009970FC" w:rsidP="009970FC">
            <w:pPr>
              <w:jc w:val="center"/>
              <w:rPr>
                <w:sz w:val="20"/>
                <w:szCs w:val="20"/>
              </w:rPr>
            </w:pPr>
            <w:r w:rsidRPr="00406A97">
              <w:rPr>
                <w:sz w:val="20"/>
                <w:szCs w:val="20"/>
              </w:rPr>
              <w:t>возмо</w:t>
            </w:r>
            <w:r w:rsidRPr="00406A97">
              <w:rPr>
                <w:sz w:val="20"/>
                <w:szCs w:val="20"/>
              </w:rPr>
              <w:t>ж</w:t>
            </w:r>
            <w:r w:rsidRPr="00406A97">
              <w:rPr>
                <w:sz w:val="20"/>
                <w:szCs w:val="20"/>
              </w:rPr>
              <w:t>ные н</w:t>
            </w:r>
            <w:r w:rsidRPr="00406A97">
              <w:rPr>
                <w:sz w:val="20"/>
                <w:szCs w:val="20"/>
              </w:rPr>
              <w:t>а</w:t>
            </w:r>
            <w:r w:rsidRPr="00406A97">
              <w:rPr>
                <w:sz w:val="20"/>
                <w:szCs w:val="20"/>
              </w:rPr>
              <w:t>правл</w:t>
            </w:r>
            <w:r w:rsidRPr="00406A97">
              <w:rPr>
                <w:sz w:val="20"/>
                <w:szCs w:val="20"/>
              </w:rPr>
              <w:t>е</w:t>
            </w:r>
            <w:r w:rsidRPr="00406A97">
              <w:rPr>
                <w:sz w:val="20"/>
                <w:szCs w:val="20"/>
              </w:rPr>
              <w:t>ния и</w:t>
            </w:r>
            <w:r w:rsidRPr="00406A97">
              <w:rPr>
                <w:sz w:val="20"/>
                <w:szCs w:val="20"/>
              </w:rPr>
              <w:t>с</w:t>
            </w:r>
            <w:r w:rsidRPr="00406A97">
              <w:rPr>
                <w:sz w:val="20"/>
                <w:szCs w:val="20"/>
              </w:rPr>
              <w:t>польз</w:t>
            </w:r>
            <w:r w:rsidRPr="00406A97">
              <w:rPr>
                <w:sz w:val="20"/>
                <w:szCs w:val="20"/>
              </w:rPr>
              <w:t>о</w:t>
            </w:r>
            <w:r w:rsidRPr="00406A97">
              <w:rPr>
                <w:sz w:val="20"/>
                <w:szCs w:val="20"/>
              </w:rPr>
              <w:t>вания</w:t>
            </w:r>
          </w:p>
        </w:tc>
      </w:tr>
      <w:tr w:rsidR="009970FC" w:rsidRPr="00406A97" w:rsidTr="009970FC">
        <w:trPr>
          <w:trHeight w:val="1607"/>
        </w:trPr>
        <w:tc>
          <w:tcPr>
            <w:tcW w:w="1800" w:type="dxa"/>
            <w:vMerge/>
            <w:tcBorders>
              <w:top w:val="single" w:sz="4" w:space="0" w:color="auto"/>
              <w:left w:val="single" w:sz="4" w:space="0" w:color="auto"/>
              <w:bottom w:val="single" w:sz="4" w:space="0" w:color="auto"/>
              <w:right w:val="single" w:sz="4" w:space="0" w:color="auto"/>
            </w:tcBorders>
            <w:vAlign w:val="center"/>
          </w:tcPr>
          <w:p w:rsidR="009970FC" w:rsidRPr="00406A97" w:rsidRDefault="009970FC" w:rsidP="009970FC">
            <w:pPr>
              <w:rPr>
                <w:sz w:val="20"/>
                <w:szCs w:val="20"/>
              </w:rPr>
            </w:pPr>
          </w:p>
        </w:tc>
        <w:tc>
          <w:tcPr>
            <w:tcW w:w="751" w:type="dxa"/>
            <w:vMerge/>
            <w:tcBorders>
              <w:top w:val="single" w:sz="4" w:space="0" w:color="auto"/>
              <w:left w:val="single" w:sz="4" w:space="0" w:color="auto"/>
              <w:bottom w:val="single" w:sz="4" w:space="0" w:color="auto"/>
              <w:right w:val="single" w:sz="4" w:space="0" w:color="auto"/>
            </w:tcBorders>
            <w:vAlign w:val="center"/>
          </w:tcPr>
          <w:p w:rsidR="009970FC" w:rsidRPr="00406A97" w:rsidRDefault="009970FC" w:rsidP="009970FC">
            <w:pPr>
              <w:rPr>
                <w:sz w:val="20"/>
                <w:szCs w:val="20"/>
              </w:rPr>
            </w:pPr>
          </w:p>
        </w:tc>
        <w:tc>
          <w:tcPr>
            <w:tcW w:w="683" w:type="dxa"/>
            <w:tcBorders>
              <w:top w:val="nil"/>
              <w:left w:val="nil"/>
              <w:bottom w:val="single" w:sz="4" w:space="0" w:color="auto"/>
              <w:right w:val="single" w:sz="4" w:space="0" w:color="auto"/>
            </w:tcBorders>
            <w:shd w:val="clear" w:color="auto" w:fill="auto"/>
            <w:textDirection w:val="btLr"/>
            <w:vAlign w:val="center"/>
          </w:tcPr>
          <w:p w:rsidR="009970FC" w:rsidRPr="00406A97" w:rsidRDefault="009970FC" w:rsidP="009970FC">
            <w:pPr>
              <w:jc w:val="center"/>
              <w:rPr>
                <w:sz w:val="20"/>
                <w:szCs w:val="20"/>
              </w:rPr>
            </w:pPr>
            <w:r w:rsidRPr="00406A97">
              <w:rPr>
                <w:sz w:val="20"/>
                <w:szCs w:val="20"/>
              </w:rPr>
              <w:t>в нулевой границе</w:t>
            </w:r>
          </w:p>
        </w:tc>
        <w:tc>
          <w:tcPr>
            <w:tcW w:w="808" w:type="dxa"/>
            <w:tcBorders>
              <w:top w:val="nil"/>
              <w:left w:val="nil"/>
              <w:bottom w:val="single" w:sz="4" w:space="0" w:color="auto"/>
              <w:right w:val="single" w:sz="4" w:space="0" w:color="auto"/>
            </w:tcBorders>
            <w:shd w:val="clear" w:color="auto" w:fill="auto"/>
            <w:textDirection w:val="btLr"/>
            <w:vAlign w:val="center"/>
          </w:tcPr>
          <w:p w:rsidR="009970FC" w:rsidRPr="00406A97" w:rsidRDefault="009970FC" w:rsidP="009970FC">
            <w:pPr>
              <w:jc w:val="center"/>
              <w:rPr>
                <w:sz w:val="20"/>
                <w:szCs w:val="20"/>
              </w:rPr>
            </w:pPr>
            <w:r w:rsidRPr="00406A97">
              <w:rPr>
                <w:sz w:val="20"/>
                <w:szCs w:val="20"/>
              </w:rPr>
              <w:t>в границе промышленной глубины т.з.</w:t>
            </w:r>
          </w:p>
        </w:tc>
        <w:tc>
          <w:tcPr>
            <w:tcW w:w="818"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9970FC">
            <w:pPr>
              <w:rPr>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9970FC" w:rsidRPr="00406A97" w:rsidRDefault="009970FC" w:rsidP="009970FC">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9970FC" w:rsidRPr="00406A97" w:rsidRDefault="009970FC" w:rsidP="001D131D">
            <w:pPr>
              <w:ind w:firstLine="0"/>
              <w:rPr>
                <w:sz w:val="20"/>
                <w:szCs w:val="20"/>
              </w:rPr>
            </w:pPr>
            <w:r w:rsidRPr="00406A97">
              <w:rPr>
                <w:sz w:val="20"/>
                <w:szCs w:val="20"/>
              </w:rPr>
              <w:t>общие</w:t>
            </w:r>
          </w:p>
        </w:tc>
        <w:tc>
          <w:tcPr>
            <w:tcW w:w="880" w:type="dxa"/>
            <w:tcBorders>
              <w:top w:val="nil"/>
              <w:left w:val="nil"/>
              <w:bottom w:val="single" w:sz="4" w:space="0" w:color="auto"/>
              <w:right w:val="single" w:sz="4" w:space="0" w:color="auto"/>
            </w:tcBorders>
            <w:shd w:val="clear" w:color="auto" w:fill="auto"/>
            <w:vAlign w:val="center"/>
          </w:tcPr>
          <w:p w:rsidR="009970FC" w:rsidRPr="00406A97" w:rsidRDefault="009970FC" w:rsidP="001D131D">
            <w:pPr>
              <w:ind w:firstLine="0"/>
              <w:rPr>
                <w:sz w:val="20"/>
                <w:szCs w:val="20"/>
              </w:rPr>
            </w:pPr>
            <w:r w:rsidRPr="00406A97">
              <w:rPr>
                <w:sz w:val="20"/>
                <w:szCs w:val="20"/>
              </w:rPr>
              <w:t>балан-совые на 1.01.08 г</w:t>
            </w:r>
          </w:p>
        </w:tc>
        <w:tc>
          <w:tcPr>
            <w:tcW w:w="1640" w:type="dxa"/>
            <w:vMerge/>
            <w:tcBorders>
              <w:top w:val="single" w:sz="4" w:space="0" w:color="auto"/>
              <w:left w:val="single" w:sz="4" w:space="0" w:color="auto"/>
              <w:bottom w:val="single" w:sz="4" w:space="0" w:color="auto"/>
              <w:right w:val="single" w:sz="4" w:space="0" w:color="auto"/>
            </w:tcBorders>
            <w:vAlign w:val="center"/>
          </w:tcPr>
          <w:p w:rsidR="009970FC" w:rsidRPr="00406A97" w:rsidRDefault="009970FC" w:rsidP="009970FC">
            <w:pPr>
              <w:rPr>
                <w:sz w:val="20"/>
                <w:szCs w:val="20"/>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9970FC" w:rsidRPr="00406A97" w:rsidRDefault="009970FC" w:rsidP="009970FC">
            <w:pPr>
              <w:rPr>
                <w:sz w:val="20"/>
                <w:szCs w:val="20"/>
              </w:rPr>
            </w:pPr>
          </w:p>
        </w:tc>
      </w:tr>
      <w:tr w:rsidR="009970FC" w:rsidRPr="00406A97" w:rsidTr="009970FC">
        <w:trPr>
          <w:trHeight w:val="233"/>
        </w:trPr>
        <w:tc>
          <w:tcPr>
            <w:tcW w:w="1800" w:type="dxa"/>
            <w:tcBorders>
              <w:top w:val="single" w:sz="4" w:space="0" w:color="auto"/>
              <w:left w:val="single" w:sz="4" w:space="0" w:color="auto"/>
              <w:bottom w:val="single" w:sz="4" w:space="0" w:color="auto"/>
              <w:right w:val="single" w:sz="4" w:space="0" w:color="auto"/>
            </w:tcBorders>
          </w:tcPr>
          <w:p w:rsidR="009970FC" w:rsidRPr="00406A97" w:rsidRDefault="009970FC" w:rsidP="009970FC">
            <w:pPr>
              <w:widowControl w:val="0"/>
              <w:autoSpaceDE w:val="0"/>
              <w:autoSpaceDN w:val="0"/>
              <w:adjustRightInd w:val="0"/>
              <w:spacing w:before="120"/>
              <w:jc w:val="center"/>
              <w:rPr>
                <w:sz w:val="20"/>
                <w:szCs w:val="20"/>
              </w:rPr>
            </w:pPr>
            <w:r w:rsidRPr="00406A97">
              <w:rPr>
                <w:sz w:val="20"/>
                <w:szCs w:val="20"/>
              </w:rPr>
              <w:t>1</w:t>
            </w:r>
          </w:p>
        </w:tc>
        <w:tc>
          <w:tcPr>
            <w:tcW w:w="751" w:type="dxa"/>
            <w:tcBorders>
              <w:top w:val="single" w:sz="4" w:space="0" w:color="auto"/>
              <w:left w:val="single" w:sz="4" w:space="0" w:color="auto"/>
              <w:bottom w:val="single" w:sz="4" w:space="0" w:color="auto"/>
              <w:right w:val="single" w:sz="4" w:space="0" w:color="auto"/>
            </w:tcBorders>
          </w:tcPr>
          <w:p w:rsidR="009970FC" w:rsidRPr="00406A97" w:rsidRDefault="009970FC" w:rsidP="009970FC">
            <w:pPr>
              <w:widowControl w:val="0"/>
              <w:autoSpaceDE w:val="0"/>
              <w:autoSpaceDN w:val="0"/>
              <w:adjustRightInd w:val="0"/>
              <w:spacing w:before="120"/>
              <w:jc w:val="center"/>
              <w:rPr>
                <w:sz w:val="20"/>
                <w:szCs w:val="20"/>
              </w:rPr>
            </w:pPr>
            <w:r w:rsidRPr="00406A97">
              <w:rPr>
                <w:sz w:val="20"/>
                <w:szCs w:val="20"/>
              </w:rPr>
              <w:t>2</w:t>
            </w:r>
          </w:p>
        </w:tc>
        <w:tc>
          <w:tcPr>
            <w:tcW w:w="683" w:type="dxa"/>
            <w:tcBorders>
              <w:top w:val="single" w:sz="4" w:space="0" w:color="auto"/>
              <w:left w:val="nil"/>
              <w:bottom w:val="single" w:sz="4" w:space="0" w:color="auto"/>
              <w:right w:val="single" w:sz="4" w:space="0" w:color="auto"/>
            </w:tcBorders>
            <w:shd w:val="clear" w:color="auto" w:fill="auto"/>
          </w:tcPr>
          <w:p w:rsidR="009970FC" w:rsidRPr="00406A97" w:rsidRDefault="009970FC" w:rsidP="009970FC">
            <w:pPr>
              <w:widowControl w:val="0"/>
              <w:autoSpaceDE w:val="0"/>
              <w:autoSpaceDN w:val="0"/>
              <w:adjustRightInd w:val="0"/>
              <w:spacing w:before="120"/>
              <w:jc w:val="center"/>
              <w:rPr>
                <w:sz w:val="20"/>
                <w:szCs w:val="20"/>
              </w:rPr>
            </w:pPr>
            <w:r w:rsidRPr="00406A97">
              <w:rPr>
                <w:sz w:val="20"/>
                <w:szCs w:val="20"/>
              </w:rPr>
              <w:t>3</w:t>
            </w:r>
          </w:p>
        </w:tc>
        <w:tc>
          <w:tcPr>
            <w:tcW w:w="808" w:type="dxa"/>
            <w:tcBorders>
              <w:top w:val="single" w:sz="4" w:space="0" w:color="auto"/>
              <w:left w:val="nil"/>
              <w:bottom w:val="single" w:sz="4" w:space="0" w:color="auto"/>
              <w:right w:val="single" w:sz="4" w:space="0" w:color="auto"/>
            </w:tcBorders>
            <w:shd w:val="clear" w:color="auto" w:fill="auto"/>
          </w:tcPr>
          <w:p w:rsidR="009970FC" w:rsidRPr="00406A97" w:rsidRDefault="009970FC" w:rsidP="009970FC">
            <w:pPr>
              <w:widowControl w:val="0"/>
              <w:autoSpaceDE w:val="0"/>
              <w:autoSpaceDN w:val="0"/>
              <w:adjustRightInd w:val="0"/>
              <w:spacing w:before="120"/>
              <w:jc w:val="center"/>
              <w:rPr>
                <w:sz w:val="20"/>
                <w:szCs w:val="20"/>
              </w:rPr>
            </w:pPr>
            <w:r w:rsidRPr="00406A97">
              <w:rPr>
                <w:sz w:val="20"/>
                <w:szCs w:val="20"/>
              </w:rPr>
              <w:t>4</w:t>
            </w:r>
          </w:p>
        </w:tc>
        <w:tc>
          <w:tcPr>
            <w:tcW w:w="818" w:type="dxa"/>
            <w:tcBorders>
              <w:top w:val="single" w:sz="4" w:space="0" w:color="auto"/>
              <w:left w:val="single" w:sz="4" w:space="0" w:color="auto"/>
              <w:bottom w:val="single" w:sz="4" w:space="0" w:color="auto"/>
              <w:right w:val="single" w:sz="4" w:space="0" w:color="auto"/>
            </w:tcBorders>
          </w:tcPr>
          <w:p w:rsidR="009970FC" w:rsidRPr="00406A97" w:rsidRDefault="009970FC" w:rsidP="009970FC">
            <w:pPr>
              <w:widowControl w:val="0"/>
              <w:autoSpaceDE w:val="0"/>
              <w:autoSpaceDN w:val="0"/>
              <w:adjustRightInd w:val="0"/>
              <w:spacing w:before="120"/>
              <w:jc w:val="center"/>
              <w:rPr>
                <w:sz w:val="20"/>
                <w:szCs w:val="20"/>
                <w:u w:val="single"/>
              </w:rPr>
            </w:pPr>
            <w:r w:rsidRPr="00406A97">
              <w:rPr>
                <w:sz w:val="20"/>
                <w:szCs w:val="20"/>
                <w:u w:val="single"/>
              </w:rPr>
              <w:t>5</w:t>
            </w:r>
          </w:p>
        </w:tc>
        <w:tc>
          <w:tcPr>
            <w:tcW w:w="900" w:type="dxa"/>
            <w:tcBorders>
              <w:top w:val="single" w:sz="4" w:space="0" w:color="auto"/>
              <w:left w:val="single" w:sz="4" w:space="0" w:color="auto"/>
              <w:bottom w:val="single" w:sz="4" w:space="0" w:color="auto"/>
              <w:right w:val="single" w:sz="4" w:space="0" w:color="auto"/>
            </w:tcBorders>
          </w:tcPr>
          <w:p w:rsidR="009970FC" w:rsidRPr="00406A97" w:rsidRDefault="009970FC" w:rsidP="001D131D">
            <w:pPr>
              <w:widowControl w:val="0"/>
              <w:autoSpaceDE w:val="0"/>
              <w:autoSpaceDN w:val="0"/>
              <w:adjustRightInd w:val="0"/>
              <w:spacing w:before="120"/>
              <w:ind w:firstLine="0"/>
              <w:rPr>
                <w:sz w:val="20"/>
                <w:szCs w:val="20"/>
              </w:rPr>
            </w:pPr>
            <w:r w:rsidRPr="00406A97">
              <w:rPr>
                <w:sz w:val="20"/>
                <w:szCs w:val="20"/>
              </w:rPr>
              <w:t>6</w:t>
            </w:r>
          </w:p>
        </w:tc>
        <w:tc>
          <w:tcPr>
            <w:tcW w:w="900" w:type="dxa"/>
            <w:tcBorders>
              <w:top w:val="single" w:sz="4" w:space="0" w:color="auto"/>
              <w:left w:val="nil"/>
              <w:bottom w:val="single" w:sz="4" w:space="0" w:color="auto"/>
              <w:right w:val="single" w:sz="4" w:space="0" w:color="auto"/>
            </w:tcBorders>
            <w:shd w:val="clear" w:color="auto" w:fill="auto"/>
          </w:tcPr>
          <w:p w:rsidR="009970FC" w:rsidRPr="00406A97" w:rsidRDefault="009970FC" w:rsidP="001D131D">
            <w:pPr>
              <w:widowControl w:val="0"/>
              <w:autoSpaceDE w:val="0"/>
              <w:autoSpaceDN w:val="0"/>
              <w:adjustRightInd w:val="0"/>
              <w:spacing w:before="120"/>
              <w:ind w:firstLine="0"/>
              <w:rPr>
                <w:sz w:val="20"/>
                <w:szCs w:val="20"/>
              </w:rPr>
            </w:pPr>
            <w:r w:rsidRPr="00406A97">
              <w:rPr>
                <w:sz w:val="20"/>
                <w:szCs w:val="20"/>
              </w:rPr>
              <w:t>7</w:t>
            </w:r>
          </w:p>
        </w:tc>
        <w:tc>
          <w:tcPr>
            <w:tcW w:w="880" w:type="dxa"/>
            <w:tcBorders>
              <w:top w:val="single" w:sz="4" w:space="0" w:color="auto"/>
              <w:left w:val="nil"/>
              <w:bottom w:val="single" w:sz="4" w:space="0" w:color="auto"/>
              <w:right w:val="single" w:sz="4" w:space="0" w:color="auto"/>
            </w:tcBorders>
            <w:shd w:val="clear" w:color="auto" w:fill="auto"/>
          </w:tcPr>
          <w:p w:rsidR="009970FC" w:rsidRPr="00406A97" w:rsidRDefault="009970FC" w:rsidP="001D131D">
            <w:pPr>
              <w:widowControl w:val="0"/>
              <w:autoSpaceDE w:val="0"/>
              <w:autoSpaceDN w:val="0"/>
              <w:adjustRightInd w:val="0"/>
              <w:spacing w:before="120"/>
              <w:ind w:firstLine="0"/>
              <w:rPr>
                <w:sz w:val="20"/>
                <w:szCs w:val="20"/>
              </w:rPr>
            </w:pPr>
            <w:r w:rsidRPr="00406A97">
              <w:rPr>
                <w:sz w:val="20"/>
                <w:szCs w:val="20"/>
              </w:rPr>
              <w:t>8</w:t>
            </w:r>
          </w:p>
        </w:tc>
        <w:tc>
          <w:tcPr>
            <w:tcW w:w="1640" w:type="dxa"/>
            <w:tcBorders>
              <w:top w:val="single" w:sz="4" w:space="0" w:color="auto"/>
              <w:left w:val="single" w:sz="4" w:space="0" w:color="auto"/>
              <w:bottom w:val="single" w:sz="4" w:space="0" w:color="auto"/>
              <w:right w:val="single" w:sz="4" w:space="0" w:color="auto"/>
            </w:tcBorders>
          </w:tcPr>
          <w:p w:rsidR="009970FC" w:rsidRPr="00406A97" w:rsidRDefault="009970FC" w:rsidP="001D131D">
            <w:pPr>
              <w:widowControl w:val="0"/>
              <w:autoSpaceDE w:val="0"/>
              <w:autoSpaceDN w:val="0"/>
              <w:adjustRightInd w:val="0"/>
              <w:spacing w:before="120"/>
              <w:rPr>
                <w:sz w:val="20"/>
                <w:szCs w:val="20"/>
              </w:rPr>
            </w:pPr>
            <w:r w:rsidRPr="00406A97">
              <w:rPr>
                <w:sz w:val="20"/>
                <w:szCs w:val="20"/>
              </w:rPr>
              <w:t>9</w:t>
            </w:r>
          </w:p>
        </w:tc>
        <w:tc>
          <w:tcPr>
            <w:tcW w:w="996" w:type="dxa"/>
            <w:tcBorders>
              <w:top w:val="single" w:sz="4" w:space="0" w:color="auto"/>
              <w:left w:val="single" w:sz="4" w:space="0" w:color="auto"/>
              <w:bottom w:val="single" w:sz="4" w:space="0" w:color="auto"/>
              <w:right w:val="single" w:sz="4" w:space="0" w:color="auto"/>
            </w:tcBorders>
          </w:tcPr>
          <w:p w:rsidR="009970FC" w:rsidRPr="00406A97" w:rsidRDefault="009970FC" w:rsidP="001D131D">
            <w:pPr>
              <w:widowControl w:val="0"/>
              <w:autoSpaceDE w:val="0"/>
              <w:autoSpaceDN w:val="0"/>
              <w:adjustRightInd w:val="0"/>
              <w:spacing w:before="120"/>
              <w:ind w:firstLine="0"/>
              <w:rPr>
                <w:sz w:val="20"/>
                <w:szCs w:val="20"/>
              </w:rPr>
            </w:pPr>
            <w:r w:rsidRPr="00406A97">
              <w:rPr>
                <w:sz w:val="20"/>
                <w:szCs w:val="20"/>
              </w:rPr>
              <w:t>10</w:t>
            </w:r>
          </w:p>
        </w:tc>
      </w:tr>
      <w:tr w:rsidR="009970FC" w:rsidRPr="00406A97" w:rsidTr="009970FC">
        <w:trPr>
          <w:trHeight w:val="1375"/>
        </w:trPr>
        <w:tc>
          <w:tcPr>
            <w:tcW w:w="1800"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1D131D">
            <w:pPr>
              <w:ind w:firstLine="0"/>
              <w:rPr>
                <w:sz w:val="20"/>
                <w:szCs w:val="20"/>
              </w:rPr>
            </w:pPr>
            <w:r w:rsidRPr="00406A97">
              <w:rPr>
                <w:sz w:val="20"/>
                <w:szCs w:val="20"/>
              </w:rPr>
              <w:t>Адуево</w:t>
            </w:r>
            <w:r w:rsidRPr="00406A97">
              <w:rPr>
                <w:sz w:val="20"/>
                <w:szCs w:val="20"/>
              </w:rPr>
              <w:br/>
              <w:t xml:space="preserve">от р.ц. Нагорск  на  ЮЗ в </w:t>
            </w:r>
            <w:smartTag w:uri="urn:schemas-microsoft-com:office:smarttags" w:element="metricconverter">
              <w:smartTagPr>
                <w:attr w:name="ProductID" w:val="27 км"/>
              </w:smartTagPr>
              <w:r w:rsidRPr="00406A97">
                <w:rPr>
                  <w:sz w:val="20"/>
                  <w:szCs w:val="20"/>
                </w:rPr>
                <w:t>27 км</w:t>
              </w:r>
            </w:smartTag>
            <w:r w:rsidRPr="00406A97">
              <w:rPr>
                <w:sz w:val="20"/>
                <w:szCs w:val="20"/>
              </w:rPr>
              <w:br/>
              <w:t xml:space="preserve">от с. Красное на ЮВ в </w:t>
            </w:r>
            <w:smartTag w:uri="urn:schemas-microsoft-com:office:smarttags" w:element="metricconverter">
              <w:smartTagPr>
                <w:attr w:name="ProductID" w:val="1,4 км"/>
              </w:smartTagPr>
              <w:r w:rsidRPr="00406A97">
                <w:rPr>
                  <w:sz w:val="20"/>
                  <w:szCs w:val="20"/>
                </w:rPr>
                <w:t>1,4 км</w:t>
              </w:r>
            </w:smartTag>
          </w:p>
        </w:tc>
        <w:tc>
          <w:tcPr>
            <w:tcW w:w="751"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9970FC">
            <w:pPr>
              <w:jc w:val="center"/>
              <w:rPr>
                <w:sz w:val="20"/>
                <w:szCs w:val="20"/>
              </w:rPr>
            </w:pPr>
            <w:r w:rsidRPr="00406A97">
              <w:rPr>
                <w:sz w:val="20"/>
                <w:szCs w:val="20"/>
              </w:rPr>
              <w:br/>
              <w:t>1992</w:t>
            </w:r>
          </w:p>
        </w:tc>
        <w:tc>
          <w:tcPr>
            <w:tcW w:w="683" w:type="dxa"/>
            <w:tcBorders>
              <w:top w:val="single" w:sz="4" w:space="0" w:color="auto"/>
              <w:left w:val="nil"/>
              <w:bottom w:val="single" w:sz="4" w:space="0" w:color="auto"/>
              <w:right w:val="single" w:sz="4" w:space="0" w:color="auto"/>
            </w:tcBorders>
            <w:shd w:val="clear" w:color="auto" w:fill="auto"/>
            <w:vAlign w:val="center"/>
          </w:tcPr>
          <w:p w:rsidR="009970FC" w:rsidRPr="00406A97" w:rsidRDefault="009970FC" w:rsidP="009970FC">
            <w:pPr>
              <w:jc w:val="center"/>
              <w:rPr>
                <w:sz w:val="20"/>
                <w:szCs w:val="20"/>
              </w:rPr>
            </w:pPr>
            <w:r w:rsidRPr="00406A97">
              <w:rPr>
                <w:sz w:val="20"/>
                <w:szCs w:val="20"/>
              </w:rPr>
              <w:t>493</w:t>
            </w:r>
          </w:p>
        </w:tc>
        <w:tc>
          <w:tcPr>
            <w:tcW w:w="808" w:type="dxa"/>
            <w:tcBorders>
              <w:top w:val="single" w:sz="4" w:space="0" w:color="auto"/>
              <w:left w:val="nil"/>
              <w:bottom w:val="single" w:sz="4" w:space="0" w:color="auto"/>
              <w:right w:val="single" w:sz="4" w:space="0" w:color="auto"/>
            </w:tcBorders>
            <w:shd w:val="clear" w:color="auto" w:fill="auto"/>
            <w:vAlign w:val="center"/>
          </w:tcPr>
          <w:p w:rsidR="009970FC" w:rsidRPr="00406A97" w:rsidRDefault="009970FC" w:rsidP="009970FC">
            <w:pPr>
              <w:jc w:val="center"/>
              <w:rPr>
                <w:sz w:val="20"/>
                <w:szCs w:val="20"/>
              </w:rPr>
            </w:pPr>
            <w:r w:rsidRPr="00406A97">
              <w:rPr>
                <w:sz w:val="20"/>
                <w:szCs w:val="20"/>
              </w:rPr>
              <w:t>196</w:t>
            </w:r>
          </w:p>
        </w:tc>
        <w:tc>
          <w:tcPr>
            <w:tcW w:w="818"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1D131D">
            <w:pPr>
              <w:rPr>
                <w:sz w:val="20"/>
                <w:szCs w:val="20"/>
                <w:u w:val="single"/>
              </w:rPr>
            </w:pPr>
            <w:r w:rsidRPr="00406A97">
              <w:rPr>
                <w:sz w:val="20"/>
                <w:szCs w:val="20"/>
                <w:u w:val="single"/>
              </w:rPr>
              <w:t>,5</w:t>
            </w:r>
            <w:r w:rsidRPr="00406A97">
              <w:rPr>
                <w:sz w:val="20"/>
                <w:szCs w:val="20"/>
              </w:rPr>
              <w:br/>
              <w:t>1,51</w:t>
            </w:r>
          </w:p>
        </w:tc>
        <w:tc>
          <w:tcPr>
            <w:tcW w:w="900"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1D131D">
            <w:pPr>
              <w:ind w:firstLine="0"/>
              <w:rPr>
                <w:sz w:val="20"/>
                <w:szCs w:val="20"/>
              </w:rPr>
            </w:pPr>
            <w:r w:rsidRPr="00406A97">
              <w:rPr>
                <w:sz w:val="20"/>
                <w:szCs w:val="20"/>
              </w:rPr>
              <w:t>А</w:t>
            </w:r>
          </w:p>
        </w:tc>
        <w:tc>
          <w:tcPr>
            <w:tcW w:w="900" w:type="dxa"/>
            <w:tcBorders>
              <w:top w:val="single" w:sz="4" w:space="0" w:color="auto"/>
              <w:left w:val="nil"/>
              <w:bottom w:val="single" w:sz="4" w:space="0" w:color="auto"/>
              <w:right w:val="single" w:sz="4" w:space="0" w:color="auto"/>
            </w:tcBorders>
            <w:shd w:val="clear" w:color="auto" w:fill="auto"/>
            <w:vAlign w:val="center"/>
          </w:tcPr>
          <w:p w:rsidR="009970FC" w:rsidRPr="00406A97" w:rsidRDefault="009970FC" w:rsidP="001D131D">
            <w:pPr>
              <w:ind w:firstLine="0"/>
              <w:rPr>
                <w:sz w:val="20"/>
                <w:szCs w:val="20"/>
              </w:rPr>
            </w:pPr>
            <w:r w:rsidRPr="00406A97">
              <w:rPr>
                <w:sz w:val="20"/>
                <w:szCs w:val="20"/>
              </w:rPr>
              <w:t>584</w:t>
            </w:r>
          </w:p>
        </w:tc>
        <w:tc>
          <w:tcPr>
            <w:tcW w:w="880" w:type="dxa"/>
            <w:tcBorders>
              <w:top w:val="single" w:sz="4" w:space="0" w:color="auto"/>
              <w:left w:val="nil"/>
              <w:bottom w:val="single" w:sz="4" w:space="0" w:color="auto"/>
              <w:right w:val="single" w:sz="4" w:space="0" w:color="auto"/>
            </w:tcBorders>
            <w:shd w:val="clear" w:color="auto" w:fill="auto"/>
            <w:vAlign w:val="center"/>
          </w:tcPr>
          <w:p w:rsidR="009970FC" w:rsidRPr="00406A97" w:rsidRDefault="009970FC" w:rsidP="001D131D">
            <w:pPr>
              <w:ind w:firstLine="0"/>
              <w:rPr>
                <w:sz w:val="20"/>
                <w:szCs w:val="20"/>
              </w:rPr>
            </w:pPr>
            <w:r w:rsidRPr="00406A97">
              <w:rPr>
                <w:sz w:val="20"/>
                <w:szCs w:val="20"/>
              </w:rPr>
              <w:t>530</w:t>
            </w:r>
          </w:p>
        </w:tc>
        <w:tc>
          <w:tcPr>
            <w:tcW w:w="1640"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1D131D">
            <w:pPr>
              <w:ind w:firstLine="0"/>
              <w:rPr>
                <w:sz w:val="20"/>
                <w:szCs w:val="20"/>
              </w:rPr>
            </w:pPr>
            <w:r w:rsidRPr="00406A97">
              <w:rPr>
                <w:sz w:val="20"/>
                <w:szCs w:val="20"/>
              </w:rPr>
              <w:t>Низ.</w:t>
            </w:r>
            <w:r w:rsidRPr="00406A97">
              <w:rPr>
                <w:sz w:val="20"/>
                <w:szCs w:val="20"/>
              </w:rPr>
              <w:br/>
              <w:t>R-47; A-16,3</w:t>
            </w:r>
            <w:r w:rsidRPr="00406A97">
              <w:rPr>
                <w:sz w:val="20"/>
                <w:szCs w:val="20"/>
              </w:rPr>
              <w:br/>
              <w:t>W-85,2</w:t>
            </w:r>
          </w:p>
        </w:tc>
        <w:tc>
          <w:tcPr>
            <w:tcW w:w="996"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1D131D">
            <w:pPr>
              <w:ind w:firstLine="0"/>
              <w:rPr>
                <w:sz w:val="20"/>
                <w:szCs w:val="20"/>
              </w:rPr>
            </w:pPr>
            <w:r w:rsidRPr="00406A97">
              <w:rPr>
                <w:sz w:val="20"/>
                <w:szCs w:val="20"/>
              </w:rPr>
              <w:t>Топл</w:t>
            </w:r>
            <w:r w:rsidRPr="00406A97">
              <w:rPr>
                <w:sz w:val="20"/>
                <w:szCs w:val="20"/>
              </w:rPr>
              <w:t>и</w:t>
            </w:r>
            <w:r w:rsidRPr="00406A97">
              <w:rPr>
                <w:sz w:val="20"/>
                <w:szCs w:val="20"/>
              </w:rPr>
              <w:t>во,</w:t>
            </w:r>
            <w:r w:rsidRPr="00406A97">
              <w:rPr>
                <w:sz w:val="20"/>
                <w:szCs w:val="20"/>
              </w:rPr>
              <w:br/>
              <w:t>удобр</w:t>
            </w:r>
            <w:r w:rsidRPr="00406A97">
              <w:rPr>
                <w:sz w:val="20"/>
                <w:szCs w:val="20"/>
              </w:rPr>
              <w:t>е</w:t>
            </w:r>
            <w:r w:rsidRPr="00406A97">
              <w:rPr>
                <w:sz w:val="20"/>
                <w:szCs w:val="20"/>
              </w:rPr>
              <w:t>ние</w:t>
            </w:r>
          </w:p>
        </w:tc>
      </w:tr>
      <w:tr w:rsidR="009970FC" w:rsidRPr="00406A97" w:rsidTr="009970FC">
        <w:trPr>
          <w:trHeight w:val="1067"/>
        </w:trPr>
        <w:tc>
          <w:tcPr>
            <w:tcW w:w="1800"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1D131D">
            <w:pPr>
              <w:ind w:firstLine="0"/>
              <w:rPr>
                <w:sz w:val="20"/>
                <w:szCs w:val="20"/>
              </w:rPr>
            </w:pPr>
            <w:r w:rsidRPr="00406A97">
              <w:rPr>
                <w:sz w:val="20"/>
                <w:szCs w:val="20"/>
              </w:rPr>
              <w:t>Ефаново</w:t>
            </w:r>
            <w:r w:rsidRPr="00406A97">
              <w:rPr>
                <w:sz w:val="20"/>
                <w:szCs w:val="20"/>
              </w:rPr>
              <w:br/>
              <w:t xml:space="preserve">от р.ц. Нагорск  на  ЮВ в </w:t>
            </w:r>
            <w:smartTag w:uri="urn:schemas-microsoft-com:office:smarttags" w:element="metricconverter">
              <w:smartTagPr>
                <w:attr w:name="ProductID" w:val="13,5 км"/>
              </w:smartTagPr>
              <w:r w:rsidRPr="00406A97">
                <w:rPr>
                  <w:sz w:val="20"/>
                  <w:szCs w:val="20"/>
                </w:rPr>
                <w:t>13,5 км</w:t>
              </w:r>
            </w:smartTag>
            <w:r w:rsidRPr="00406A97">
              <w:rPr>
                <w:sz w:val="20"/>
                <w:szCs w:val="20"/>
              </w:rPr>
              <w:br/>
              <w:t xml:space="preserve">отс. Шевырталово на В в </w:t>
            </w:r>
            <w:smartTag w:uri="urn:schemas-microsoft-com:office:smarttags" w:element="metricconverter">
              <w:smartTagPr>
                <w:attr w:name="ProductID" w:val="1 км"/>
              </w:smartTagPr>
              <w:r w:rsidRPr="00406A97">
                <w:rPr>
                  <w:sz w:val="20"/>
                  <w:szCs w:val="20"/>
                </w:rPr>
                <w:t>1 км</w:t>
              </w:r>
            </w:smartTag>
          </w:p>
        </w:tc>
        <w:tc>
          <w:tcPr>
            <w:tcW w:w="751"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9970FC">
            <w:pPr>
              <w:jc w:val="center"/>
              <w:rPr>
                <w:sz w:val="20"/>
                <w:szCs w:val="20"/>
              </w:rPr>
            </w:pPr>
            <w:r w:rsidRPr="00406A97">
              <w:rPr>
                <w:sz w:val="20"/>
                <w:szCs w:val="20"/>
              </w:rPr>
              <w:t>1978</w:t>
            </w:r>
          </w:p>
        </w:tc>
        <w:tc>
          <w:tcPr>
            <w:tcW w:w="683" w:type="dxa"/>
            <w:tcBorders>
              <w:top w:val="single" w:sz="4" w:space="0" w:color="auto"/>
              <w:left w:val="nil"/>
              <w:bottom w:val="single" w:sz="4" w:space="0" w:color="auto"/>
              <w:right w:val="single" w:sz="4" w:space="0" w:color="auto"/>
            </w:tcBorders>
            <w:shd w:val="clear" w:color="auto" w:fill="auto"/>
            <w:vAlign w:val="center"/>
          </w:tcPr>
          <w:p w:rsidR="009970FC" w:rsidRPr="00406A97" w:rsidRDefault="009970FC" w:rsidP="009970FC">
            <w:pPr>
              <w:jc w:val="center"/>
              <w:rPr>
                <w:sz w:val="20"/>
                <w:szCs w:val="20"/>
              </w:rPr>
            </w:pPr>
            <w:r w:rsidRPr="00406A97">
              <w:rPr>
                <w:sz w:val="20"/>
                <w:szCs w:val="20"/>
              </w:rPr>
              <w:t>417</w:t>
            </w:r>
          </w:p>
        </w:tc>
        <w:tc>
          <w:tcPr>
            <w:tcW w:w="808" w:type="dxa"/>
            <w:tcBorders>
              <w:top w:val="single" w:sz="4" w:space="0" w:color="auto"/>
              <w:left w:val="nil"/>
              <w:bottom w:val="single" w:sz="4" w:space="0" w:color="auto"/>
              <w:right w:val="single" w:sz="4" w:space="0" w:color="auto"/>
            </w:tcBorders>
            <w:shd w:val="clear" w:color="auto" w:fill="auto"/>
            <w:vAlign w:val="center"/>
          </w:tcPr>
          <w:p w:rsidR="009970FC" w:rsidRPr="00406A97" w:rsidRDefault="009970FC" w:rsidP="009970FC">
            <w:pPr>
              <w:jc w:val="center"/>
              <w:rPr>
                <w:sz w:val="20"/>
                <w:szCs w:val="20"/>
              </w:rPr>
            </w:pPr>
            <w:r w:rsidRPr="00406A97">
              <w:rPr>
                <w:sz w:val="20"/>
                <w:szCs w:val="20"/>
              </w:rPr>
              <w:t>155</w:t>
            </w:r>
          </w:p>
        </w:tc>
        <w:tc>
          <w:tcPr>
            <w:tcW w:w="818"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1D131D">
            <w:pPr>
              <w:ind w:firstLine="0"/>
              <w:rPr>
                <w:sz w:val="20"/>
                <w:szCs w:val="20"/>
                <w:u w:val="single"/>
              </w:rPr>
            </w:pPr>
            <w:r w:rsidRPr="00406A97">
              <w:rPr>
                <w:sz w:val="20"/>
                <w:szCs w:val="20"/>
                <w:u w:val="single"/>
              </w:rPr>
              <w:t>,4</w:t>
            </w:r>
            <w:r w:rsidRPr="00406A97">
              <w:rPr>
                <w:sz w:val="20"/>
                <w:szCs w:val="20"/>
              </w:rPr>
              <w:br/>
              <w:t>1,38</w:t>
            </w:r>
          </w:p>
        </w:tc>
        <w:tc>
          <w:tcPr>
            <w:tcW w:w="900"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1D131D">
            <w:pPr>
              <w:ind w:firstLine="0"/>
              <w:rPr>
                <w:sz w:val="20"/>
                <w:szCs w:val="20"/>
              </w:rPr>
            </w:pPr>
            <w:r w:rsidRPr="00406A97">
              <w:rPr>
                <w:sz w:val="20"/>
                <w:szCs w:val="20"/>
              </w:rPr>
              <w:t>А</w:t>
            </w:r>
          </w:p>
        </w:tc>
        <w:tc>
          <w:tcPr>
            <w:tcW w:w="900" w:type="dxa"/>
            <w:tcBorders>
              <w:top w:val="single" w:sz="4" w:space="0" w:color="auto"/>
              <w:left w:val="nil"/>
              <w:bottom w:val="single" w:sz="4" w:space="0" w:color="auto"/>
              <w:right w:val="single" w:sz="4" w:space="0" w:color="auto"/>
            </w:tcBorders>
            <w:shd w:val="clear" w:color="auto" w:fill="auto"/>
            <w:vAlign w:val="center"/>
          </w:tcPr>
          <w:p w:rsidR="009970FC" w:rsidRPr="00406A97" w:rsidRDefault="009970FC" w:rsidP="001D131D">
            <w:pPr>
              <w:ind w:firstLine="0"/>
              <w:rPr>
                <w:sz w:val="20"/>
                <w:szCs w:val="20"/>
              </w:rPr>
            </w:pPr>
            <w:r w:rsidRPr="00406A97">
              <w:rPr>
                <w:sz w:val="20"/>
                <w:szCs w:val="20"/>
              </w:rPr>
              <w:t>584</w:t>
            </w:r>
          </w:p>
        </w:tc>
        <w:tc>
          <w:tcPr>
            <w:tcW w:w="880" w:type="dxa"/>
            <w:tcBorders>
              <w:top w:val="single" w:sz="4" w:space="0" w:color="auto"/>
              <w:left w:val="nil"/>
              <w:bottom w:val="single" w:sz="4" w:space="0" w:color="auto"/>
              <w:right w:val="single" w:sz="4" w:space="0" w:color="auto"/>
            </w:tcBorders>
            <w:shd w:val="clear" w:color="auto" w:fill="auto"/>
            <w:vAlign w:val="center"/>
          </w:tcPr>
          <w:p w:rsidR="009970FC" w:rsidRPr="00406A97" w:rsidRDefault="009970FC" w:rsidP="001D131D">
            <w:pPr>
              <w:ind w:firstLine="0"/>
              <w:rPr>
                <w:sz w:val="20"/>
                <w:szCs w:val="20"/>
              </w:rPr>
            </w:pPr>
            <w:r w:rsidRPr="00406A97">
              <w:rPr>
                <w:sz w:val="20"/>
                <w:szCs w:val="20"/>
              </w:rPr>
              <w:t>310</w:t>
            </w:r>
          </w:p>
        </w:tc>
        <w:tc>
          <w:tcPr>
            <w:tcW w:w="1640"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1D131D">
            <w:pPr>
              <w:ind w:firstLine="0"/>
              <w:rPr>
                <w:sz w:val="20"/>
                <w:szCs w:val="20"/>
              </w:rPr>
            </w:pPr>
            <w:r w:rsidRPr="00406A97">
              <w:rPr>
                <w:sz w:val="20"/>
                <w:szCs w:val="20"/>
              </w:rPr>
              <w:t>Низ.</w:t>
            </w:r>
            <w:r w:rsidRPr="00406A97">
              <w:rPr>
                <w:sz w:val="20"/>
                <w:szCs w:val="20"/>
              </w:rPr>
              <w:br/>
              <w:t>R-45; A-28</w:t>
            </w:r>
            <w:r w:rsidRPr="00406A97">
              <w:rPr>
                <w:sz w:val="20"/>
                <w:szCs w:val="20"/>
              </w:rPr>
              <w:br/>
              <w:t>W-79,7; pH-5,6-4,1</w:t>
            </w:r>
          </w:p>
        </w:tc>
        <w:tc>
          <w:tcPr>
            <w:tcW w:w="996"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1D131D">
            <w:pPr>
              <w:ind w:firstLine="0"/>
              <w:rPr>
                <w:sz w:val="20"/>
                <w:szCs w:val="20"/>
              </w:rPr>
            </w:pPr>
            <w:r w:rsidRPr="00406A97">
              <w:rPr>
                <w:sz w:val="20"/>
                <w:szCs w:val="20"/>
              </w:rPr>
              <w:t>Топл</w:t>
            </w:r>
            <w:r w:rsidRPr="00406A97">
              <w:rPr>
                <w:sz w:val="20"/>
                <w:szCs w:val="20"/>
              </w:rPr>
              <w:t>и</w:t>
            </w:r>
            <w:r w:rsidRPr="00406A97">
              <w:rPr>
                <w:sz w:val="20"/>
                <w:szCs w:val="20"/>
              </w:rPr>
              <w:t>во,</w:t>
            </w:r>
            <w:r w:rsidRPr="00406A97">
              <w:rPr>
                <w:sz w:val="20"/>
                <w:szCs w:val="20"/>
              </w:rPr>
              <w:br/>
              <w:t>удобр</w:t>
            </w:r>
            <w:r w:rsidRPr="00406A97">
              <w:rPr>
                <w:sz w:val="20"/>
                <w:szCs w:val="20"/>
              </w:rPr>
              <w:t>е</w:t>
            </w:r>
            <w:r w:rsidRPr="00406A97">
              <w:rPr>
                <w:sz w:val="20"/>
                <w:szCs w:val="20"/>
              </w:rPr>
              <w:t>ние</w:t>
            </w:r>
          </w:p>
        </w:tc>
      </w:tr>
      <w:tr w:rsidR="009970FC" w:rsidRPr="00406A97" w:rsidTr="009970FC">
        <w:trPr>
          <w:trHeight w:val="1291"/>
        </w:trPr>
        <w:tc>
          <w:tcPr>
            <w:tcW w:w="1800"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1D131D">
            <w:pPr>
              <w:ind w:firstLine="0"/>
              <w:rPr>
                <w:sz w:val="20"/>
                <w:szCs w:val="20"/>
              </w:rPr>
            </w:pPr>
            <w:r w:rsidRPr="00406A97">
              <w:rPr>
                <w:sz w:val="20"/>
                <w:szCs w:val="20"/>
              </w:rPr>
              <w:t>Середовское</w:t>
            </w:r>
            <w:r w:rsidRPr="00406A97">
              <w:rPr>
                <w:sz w:val="20"/>
                <w:szCs w:val="20"/>
              </w:rPr>
              <w:br w:type="page"/>
            </w:r>
            <w:r w:rsidR="001D131D">
              <w:rPr>
                <w:sz w:val="20"/>
                <w:szCs w:val="20"/>
              </w:rPr>
              <w:t xml:space="preserve"> </w:t>
            </w:r>
            <w:r w:rsidRPr="00406A97">
              <w:rPr>
                <w:sz w:val="20"/>
                <w:szCs w:val="20"/>
              </w:rPr>
              <w:t xml:space="preserve">от р.ц.Нагорск на СЗ в </w:t>
            </w:r>
            <w:smartTag w:uri="urn:schemas-microsoft-com:office:smarttags" w:element="metricconverter">
              <w:smartTagPr>
                <w:attr w:name="ProductID" w:val="12 км"/>
              </w:smartTagPr>
              <w:r w:rsidRPr="00406A97">
                <w:rPr>
                  <w:sz w:val="20"/>
                  <w:szCs w:val="20"/>
                </w:rPr>
                <w:t>12 км</w:t>
              </w:r>
            </w:smartTag>
            <w:r w:rsidRPr="00406A97">
              <w:rPr>
                <w:sz w:val="20"/>
                <w:szCs w:val="20"/>
              </w:rPr>
              <w:br w:type="page"/>
              <w:t xml:space="preserve">от с.Слобода на СЗ в </w:t>
            </w:r>
            <w:smartTag w:uri="urn:schemas-microsoft-com:office:smarttags" w:element="metricconverter">
              <w:smartTagPr>
                <w:attr w:name="ProductID" w:val="1 км"/>
              </w:smartTagPr>
              <w:r w:rsidRPr="00406A97">
                <w:rPr>
                  <w:sz w:val="20"/>
                  <w:szCs w:val="20"/>
                </w:rPr>
                <w:t>1 км</w:t>
              </w:r>
            </w:smartTag>
          </w:p>
        </w:tc>
        <w:tc>
          <w:tcPr>
            <w:tcW w:w="751"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9970FC">
            <w:pPr>
              <w:jc w:val="center"/>
              <w:rPr>
                <w:sz w:val="20"/>
                <w:szCs w:val="20"/>
              </w:rPr>
            </w:pPr>
            <w:r w:rsidRPr="00406A97">
              <w:rPr>
                <w:sz w:val="20"/>
                <w:szCs w:val="20"/>
              </w:rPr>
              <w:t>1960</w:t>
            </w:r>
          </w:p>
        </w:tc>
        <w:tc>
          <w:tcPr>
            <w:tcW w:w="683" w:type="dxa"/>
            <w:tcBorders>
              <w:top w:val="single" w:sz="4" w:space="0" w:color="auto"/>
              <w:left w:val="nil"/>
              <w:bottom w:val="single" w:sz="4" w:space="0" w:color="auto"/>
              <w:right w:val="single" w:sz="4" w:space="0" w:color="auto"/>
            </w:tcBorders>
            <w:shd w:val="clear" w:color="auto" w:fill="auto"/>
            <w:vAlign w:val="center"/>
          </w:tcPr>
          <w:p w:rsidR="009970FC" w:rsidRPr="00406A97" w:rsidRDefault="009970FC" w:rsidP="009970FC">
            <w:pPr>
              <w:jc w:val="center"/>
              <w:rPr>
                <w:sz w:val="20"/>
                <w:szCs w:val="20"/>
              </w:rPr>
            </w:pPr>
            <w:r w:rsidRPr="00406A97">
              <w:rPr>
                <w:sz w:val="20"/>
                <w:szCs w:val="20"/>
              </w:rPr>
              <w:t>86</w:t>
            </w:r>
          </w:p>
        </w:tc>
        <w:tc>
          <w:tcPr>
            <w:tcW w:w="808" w:type="dxa"/>
            <w:tcBorders>
              <w:top w:val="single" w:sz="4" w:space="0" w:color="auto"/>
              <w:left w:val="nil"/>
              <w:bottom w:val="single" w:sz="4" w:space="0" w:color="auto"/>
              <w:right w:val="single" w:sz="4" w:space="0" w:color="auto"/>
            </w:tcBorders>
            <w:shd w:val="clear" w:color="auto" w:fill="auto"/>
            <w:vAlign w:val="center"/>
          </w:tcPr>
          <w:p w:rsidR="009970FC" w:rsidRPr="00406A97" w:rsidRDefault="009970FC" w:rsidP="009970FC">
            <w:pPr>
              <w:jc w:val="center"/>
              <w:rPr>
                <w:sz w:val="20"/>
                <w:szCs w:val="20"/>
              </w:rPr>
            </w:pPr>
            <w:r w:rsidRPr="00406A97">
              <w:rPr>
                <w:sz w:val="20"/>
                <w:szCs w:val="20"/>
              </w:rPr>
              <w:t>65</w:t>
            </w:r>
          </w:p>
        </w:tc>
        <w:tc>
          <w:tcPr>
            <w:tcW w:w="818"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9970FC">
            <w:pPr>
              <w:jc w:val="center"/>
              <w:rPr>
                <w:sz w:val="20"/>
                <w:szCs w:val="20"/>
                <w:u w:val="single"/>
              </w:rPr>
            </w:pPr>
            <w:r w:rsidRPr="00406A97">
              <w:rPr>
                <w:sz w:val="20"/>
                <w:szCs w:val="20"/>
                <w:u w:val="single"/>
              </w:rPr>
              <w:t>2,5</w:t>
            </w:r>
            <w:r w:rsidRPr="00406A97">
              <w:rPr>
                <w:sz w:val="20"/>
                <w:szCs w:val="20"/>
                <w:u w:val="single"/>
              </w:rPr>
              <w:br w:type="page"/>
            </w:r>
            <w:r w:rsidRPr="00406A97">
              <w:rPr>
                <w:sz w:val="20"/>
                <w:szCs w:val="20"/>
              </w:rPr>
              <w:t>1,08</w:t>
            </w:r>
          </w:p>
        </w:tc>
        <w:tc>
          <w:tcPr>
            <w:tcW w:w="900"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1D131D">
            <w:pPr>
              <w:ind w:firstLine="0"/>
              <w:rPr>
                <w:sz w:val="20"/>
                <w:szCs w:val="20"/>
              </w:rPr>
            </w:pPr>
            <w:r w:rsidRPr="00406A97">
              <w:rPr>
                <w:sz w:val="20"/>
                <w:szCs w:val="20"/>
              </w:rPr>
              <w:t>С1</w:t>
            </w:r>
          </w:p>
        </w:tc>
        <w:tc>
          <w:tcPr>
            <w:tcW w:w="900" w:type="dxa"/>
            <w:tcBorders>
              <w:top w:val="single" w:sz="4" w:space="0" w:color="auto"/>
              <w:left w:val="nil"/>
              <w:bottom w:val="single" w:sz="4" w:space="0" w:color="auto"/>
              <w:right w:val="single" w:sz="4" w:space="0" w:color="auto"/>
            </w:tcBorders>
            <w:shd w:val="clear" w:color="auto" w:fill="auto"/>
            <w:vAlign w:val="center"/>
          </w:tcPr>
          <w:p w:rsidR="009970FC" w:rsidRPr="00406A97" w:rsidRDefault="009970FC" w:rsidP="001D131D">
            <w:pPr>
              <w:ind w:firstLine="0"/>
              <w:rPr>
                <w:sz w:val="20"/>
                <w:szCs w:val="20"/>
              </w:rPr>
            </w:pPr>
            <w:r w:rsidRPr="00406A97">
              <w:rPr>
                <w:sz w:val="20"/>
                <w:szCs w:val="20"/>
              </w:rPr>
              <w:t>139</w:t>
            </w:r>
          </w:p>
        </w:tc>
        <w:tc>
          <w:tcPr>
            <w:tcW w:w="880" w:type="dxa"/>
            <w:tcBorders>
              <w:top w:val="single" w:sz="4" w:space="0" w:color="auto"/>
              <w:left w:val="nil"/>
              <w:bottom w:val="single" w:sz="4" w:space="0" w:color="auto"/>
              <w:right w:val="single" w:sz="4" w:space="0" w:color="auto"/>
            </w:tcBorders>
            <w:shd w:val="clear" w:color="auto" w:fill="auto"/>
            <w:vAlign w:val="center"/>
          </w:tcPr>
          <w:p w:rsidR="009970FC" w:rsidRPr="00406A97" w:rsidRDefault="009970FC" w:rsidP="001D131D">
            <w:pPr>
              <w:ind w:firstLine="0"/>
              <w:rPr>
                <w:sz w:val="20"/>
                <w:szCs w:val="20"/>
              </w:rPr>
            </w:pPr>
            <w:r w:rsidRPr="00406A97">
              <w:rPr>
                <w:sz w:val="20"/>
                <w:szCs w:val="20"/>
              </w:rPr>
              <w:t>53</w:t>
            </w:r>
          </w:p>
        </w:tc>
        <w:tc>
          <w:tcPr>
            <w:tcW w:w="1640"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1D131D">
            <w:pPr>
              <w:ind w:firstLine="0"/>
              <w:rPr>
                <w:sz w:val="20"/>
                <w:szCs w:val="20"/>
              </w:rPr>
            </w:pPr>
            <w:r w:rsidRPr="00406A97">
              <w:rPr>
                <w:sz w:val="20"/>
                <w:szCs w:val="20"/>
              </w:rPr>
              <w:t xml:space="preserve">Перех.,низ. </w:t>
            </w:r>
            <w:r w:rsidRPr="00406A97">
              <w:rPr>
                <w:sz w:val="20"/>
                <w:szCs w:val="20"/>
              </w:rPr>
              <w:br w:type="page"/>
              <w:t>R - 35; A - 26,3</w:t>
            </w:r>
            <w:r w:rsidRPr="00406A97">
              <w:rPr>
                <w:sz w:val="20"/>
                <w:szCs w:val="20"/>
              </w:rPr>
              <w:br w:type="page"/>
              <w:t>pH - 6,4-7,2</w:t>
            </w:r>
          </w:p>
        </w:tc>
        <w:tc>
          <w:tcPr>
            <w:tcW w:w="996"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1D131D">
            <w:pPr>
              <w:ind w:firstLine="0"/>
              <w:rPr>
                <w:sz w:val="20"/>
                <w:szCs w:val="20"/>
              </w:rPr>
            </w:pPr>
            <w:r w:rsidRPr="00406A97">
              <w:rPr>
                <w:sz w:val="20"/>
                <w:szCs w:val="20"/>
              </w:rPr>
              <w:t>Удобр</w:t>
            </w:r>
            <w:r w:rsidRPr="00406A97">
              <w:rPr>
                <w:sz w:val="20"/>
                <w:szCs w:val="20"/>
              </w:rPr>
              <w:t>е</w:t>
            </w:r>
            <w:r w:rsidRPr="00406A97">
              <w:rPr>
                <w:sz w:val="20"/>
                <w:szCs w:val="20"/>
              </w:rPr>
              <w:t>ние</w:t>
            </w:r>
          </w:p>
        </w:tc>
      </w:tr>
      <w:tr w:rsidR="009970FC" w:rsidRPr="00406A97" w:rsidTr="009970FC">
        <w:trPr>
          <w:trHeight w:val="1243"/>
        </w:trPr>
        <w:tc>
          <w:tcPr>
            <w:tcW w:w="1800"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1D131D">
            <w:pPr>
              <w:ind w:firstLine="0"/>
              <w:rPr>
                <w:sz w:val="20"/>
                <w:szCs w:val="20"/>
              </w:rPr>
            </w:pPr>
            <w:r w:rsidRPr="00406A97">
              <w:rPr>
                <w:sz w:val="20"/>
                <w:szCs w:val="20"/>
              </w:rPr>
              <w:t>Масленное (Плетневское)</w:t>
            </w:r>
            <w:r w:rsidRPr="00406A97">
              <w:rPr>
                <w:sz w:val="20"/>
                <w:szCs w:val="20"/>
              </w:rPr>
              <w:br/>
              <w:t xml:space="preserve">от р.ц. Нагорск  на  СЗ в </w:t>
            </w:r>
            <w:smartTag w:uri="urn:schemas-microsoft-com:office:smarttags" w:element="metricconverter">
              <w:smartTagPr>
                <w:attr w:name="ProductID" w:val="11 км"/>
              </w:smartTagPr>
              <w:r w:rsidRPr="00406A97">
                <w:rPr>
                  <w:sz w:val="20"/>
                  <w:szCs w:val="20"/>
                </w:rPr>
                <w:t>11 км</w:t>
              </w:r>
            </w:smartTag>
            <w:r w:rsidRPr="00406A97">
              <w:rPr>
                <w:sz w:val="20"/>
                <w:szCs w:val="20"/>
              </w:rPr>
              <w:br/>
              <w:t xml:space="preserve">от с. Масленная на ЮЗ в </w:t>
            </w:r>
            <w:smartTag w:uri="urn:schemas-microsoft-com:office:smarttags" w:element="metricconverter">
              <w:smartTagPr>
                <w:attr w:name="ProductID" w:val="1 км"/>
              </w:smartTagPr>
              <w:r w:rsidRPr="00406A97">
                <w:rPr>
                  <w:sz w:val="20"/>
                  <w:szCs w:val="20"/>
                </w:rPr>
                <w:t>1 км</w:t>
              </w:r>
            </w:smartTag>
          </w:p>
        </w:tc>
        <w:tc>
          <w:tcPr>
            <w:tcW w:w="751"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9970FC">
            <w:pPr>
              <w:jc w:val="center"/>
              <w:rPr>
                <w:sz w:val="20"/>
                <w:szCs w:val="20"/>
                <w:highlight w:val="green"/>
              </w:rPr>
            </w:pPr>
            <w:r w:rsidRPr="00406A97">
              <w:rPr>
                <w:sz w:val="20"/>
                <w:szCs w:val="20"/>
              </w:rPr>
              <w:t>1974</w:t>
            </w:r>
          </w:p>
        </w:tc>
        <w:tc>
          <w:tcPr>
            <w:tcW w:w="683" w:type="dxa"/>
            <w:tcBorders>
              <w:top w:val="single" w:sz="4" w:space="0" w:color="auto"/>
              <w:left w:val="nil"/>
              <w:bottom w:val="single" w:sz="4" w:space="0" w:color="auto"/>
              <w:right w:val="single" w:sz="4" w:space="0" w:color="auto"/>
            </w:tcBorders>
            <w:shd w:val="clear" w:color="auto" w:fill="auto"/>
            <w:vAlign w:val="center"/>
          </w:tcPr>
          <w:p w:rsidR="009970FC" w:rsidRPr="00406A97" w:rsidRDefault="009970FC" w:rsidP="009970FC">
            <w:pPr>
              <w:jc w:val="center"/>
              <w:rPr>
                <w:sz w:val="20"/>
                <w:szCs w:val="20"/>
              </w:rPr>
            </w:pPr>
            <w:r w:rsidRPr="00406A97">
              <w:rPr>
                <w:sz w:val="20"/>
                <w:szCs w:val="20"/>
              </w:rPr>
              <w:t>243</w:t>
            </w:r>
          </w:p>
        </w:tc>
        <w:tc>
          <w:tcPr>
            <w:tcW w:w="808" w:type="dxa"/>
            <w:tcBorders>
              <w:top w:val="single" w:sz="4" w:space="0" w:color="auto"/>
              <w:left w:val="nil"/>
              <w:bottom w:val="single" w:sz="4" w:space="0" w:color="auto"/>
              <w:right w:val="single" w:sz="4" w:space="0" w:color="auto"/>
            </w:tcBorders>
            <w:shd w:val="clear" w:color="auto" w:fill="auto"/>
            <w:vAlign w:val="center"/>
          </w:tcPr>
          <w:p w:rsidR="009970FC" w:rsidRPr="00406A97" w:rsidRDefault="009970FC" w:rsidP="009970FC">
            <w:pPr>
              <w:jc w:val="center"/>
              <w:rPr>
                <w:sz w:val="20"/>
                <w:szCs w:val="20"/>
              </w:rPr>
            </w:pPr>
            <w:r w:rsidRPr="00406A97">
              <w:rPr>
                <w:sz w:val="20"/>
                <w:szCs w:val="20"/>
              </w:rPr>
              <w:t>183</w:t>
            </w:r>
          </w:p>
        </w:tc>
        <w:tc>
          <w:tcPr>
            <w:tcW w:w="818"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9970FC">
            <w:pPr>
              <w:jc w:val="center"/>
              <w:rPr>
                <w:sz w:val="20"/>
                <w:szCs w:val="20"/>
                <w:u w:val="single"/>
              </w:rPr>
            </w:pPr>
            <w:r w:rsidRPr="00406A97">
              <w:rPr>
                <w:sz w:val="20"/>
                <w:szCs w:val="20"/>
                <w:u w:val="single"/>
              </w:rPr>
              <w:t>2,5</w:t>
            </w:r>
            <w:r w:rsidRPr="00406A97">
              <w:rPr>
                <w:sz w:val="20"/>
                <w:szCs w:val="20"/>
              </w:rPr>
              <w:br/>
              <w:t>1,23</w:t>
            </w:r>
          </w:p>
        </w:tc>
        <w:tc>
          <w:tcPr>
            <w:tcW w:w="900"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1D131D">
            <w:pPr>
              <w:ind w:firstLine="0"/>
              <w:rPr>
                <w:sz w:val="20"/>
                <w:szCs w:val="20"/>
              </w:rPr>
            </w:pPr>
            <w:r w:rsidRPr="00406A97">
              <w:rPr>
                <w:sz w:val="20"/>
                <w:szCs w:val="20"/>
              </w:rPr>
              <w:t>А</w:t>
            </w:r>
          </w:p>
        </w:tc>
        <w:tc>
          <w:tcPr>
            <w:tcW w:w="900" w:type="dxa"/>
            <w:tcBorders>
              <w:top w:val="single" w:sz="4" w:space="0" w:color="auto"/>
              <w:left w:val="nil"/>
              <w:bottom w:val="single" w:sz="4" w:space="0" w:color="auto"/>
              <w:right w:val="single" w:sz="4" w:space="0" w:color="auto"/>
            </w:tcBorders>
            <w:shd w:val="clear" w:color="auto" w:fill="auto"/>
            <w:vAlign w:val="center"/>
          </w:tcPr>
          <w:p w:rsidR="009970FC" w:rsidRPr="00406A97" w:rsidRDefault="009970FC" w:rsidP="001D131D">
            <w:pPr>
              <w:ind w:firstLine="0"/>
              <w:rPr>
                <w:sz w:val="20"/>
                <w:szCs w:val="20"/>
              </w:rPr>
            </w:pPr>
            <w:r w:rsidRPr="00406A97">
              <w:rPr>
                <w:sz w:val="20"/>
                <w:szCs w:val="20"/>
              </w:rPr>
              <w:t>576</w:t>
            </w:r>
          </w:p>
        </w:tc>
        <w:tc>
          <w:tcPr>
            <w:tcW w:w="880" w:type="dxa"/>
            <w:tcBorders>
              <w:top w:val="single" w:sz="4" w:space="0" w:color="auto"/>
              <w:left w:val="nil"/>
              <w:bottom w:val="single" w:sz="4" w:space="0" w:color="auto"/>
              <w:right w:val="single" w:sz="4" w:space="0" w:color="auto"/>
            </w:tcBorders>
            <w:shd w:val="clear" w:color="auto" w:fill="auto"/>
            <w:vAlign w:val="center"/>
          </w:tcPr>
          <w:p w:rsidR="009970FC" w:rsidRPr="00406A97" w:rsidRDefault="009970FC" w:rsidP="001D131D">
            <w:pPr>
              <w:ind w:firstLine="0"/>
              <w:rPr>
                <w:sz w:val="20"/>
                <w:szCs w:val="20"/>
              </w:rPr>
            </w:pPr>
            <w:r w:rsidRPr="00406A97">
              <w:rPr>
                <w:sz w:val="20"/>
                <w:szCs w:val="20"/>
              </w:rPr>
              <w:t>520</w:t>
            </w:r>
          </w:p>
        </w:tc>
        <w:tc>
          <w:tcPr>
            <w:tcW w:w="1640"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1D131D">
            <w:pPr>
              <w:ind w:firstLine="0"/>
              <w:rPr>
                <w:sz w:val="20"/>
                <w:szCs w:val="20"/>
              </w:rPr>
            </w:pPr>
            <w:r w:rsidRPr="00406A97">
              <w:rPr>
                <w:sz w:val="20"/>
                <w:szCs w:val="20"/>
              </w:rPr>
              <w:t>Низ.</w:t>
            </w:r>
            <w:r w:rsidRPr="00406A97">
              <w:rPr>
                <w:sz w:val="20"/>
                <w:szCs w:val="20"/>
              </w:rPr>
              <w:br/>
              <w:t xml:space="preserve"> R-41; A-19</w:t>
            </w:r>
            <w:r w:rsidRPr="00406A97">
              <w:rPr>
                <w:sz w:val="20"/>
                <w:szCs w:val="20"/>
              </w:rPr>
              <w:br/>
              <w:t>W-82</w:t>
            </w:r>
          </w:p>
        </w:tc>
        <w:tc>
          <w:tcPr>
            <w:tcW w:w="996"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1D131D">
            <w:pPr>
              <w:ind w:firstLine="0"/>
              <w:rPr>
                <w:sz w:val="20"/>
                <w:szCs w:val="20"/>
              </w:rPr>
            </w:pPr>
            <w:r w:rsidRPr="00406A97">
              <w:rPr>
                <w:sz w:val="20"/>
                <w:szCs w:val="20"/>
              </w:rPr>
              <w:t>Топл</w:t>
            </w:r>
            <w:r w:rsidRPr="00406A97">
              <w:rPr>
                <w:sz w:val="20"/>
                <w:szCs w:val="20"/>
              </w:rPr>
              <w:t>и</w:t>
            </w:r>
            <w:r w:rsidRPr="00406A97">
              <w:rPr>
                <w:sz w:val="20"/>
                <w:szCs w:val="20"/>
              </w:rPr>
              <w:t>во,</w:t>
            </w:r>
            <w:r w:rsidRPr="00406A97">
              <w:rPr>
                <w:sz w:val="20"/>
                <w:szCs w:val="20"/>
              </w:rPr>
              <w:br/>
              <w:t>удобр</w:t>
            </w:r>
            <w:r w:rsidRPr="00406A97">
              <w:rPr>
                <w:sz w:val="20"/>
                <w:szCs w:val="20"/>
              </w:rPr>
              <w:t>е</w:t>
            </w:r>
            <w:r w:rsidRPr="00406A97">
              <w:rPr>
                <w:sz w:val="20"/>
                <w:szCs w:val="20"/>
              </w:rPr>
              <w:t>ние</w:t>
            </w:r>
          </w:p>
        </w:tc>
      </w:tr>
      <w:tr w:rsidR="009970FC" w:rsidRPr="00406A97" w:rsidTr="009970FC">
        <w:trPr>
          <w:trHeight w:val="1222"/>
        </w:trPr>
        <w:tc>
          <w:tcPr>
            <w:tcW w:w="1800"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1D131D">
            <w:pPr>
              <w:ind w:firstLine="0"/>
              <w:rPr>
                <w:sz w:val="20"/>
                <w:szCs w:val="20"/>
              </w:rPr>
            </w:pPr>
            <w:r w:rsidRPr="00406A97">
              <w:rPr>
                <w:sz w:val="20"/>
                <w:szCs w:val="20"/>
              </w:rPr>
              <w:t>Новый Труд</w:t>
            </w:r>
            <w:r w:rsidRPr="00406A97">
              <w:rPr>
                <w:sz w:val="20"/>
                <w:szCs w:val="20"/>
              </w:rPr>
              <w:br/>
              <w:t xml:space="preserve">от р.ц. Нагорск  на  ЮЗ в </w:t>
            </w:r>
            <w:smartTag w:uri="urn:schemas-microsoft-com:office:smarttags" w:element="metricconverter">
              <w:smartTagPr>
                <w:attr w:name="ProductID" w:val="12 км"/>
              </w:smartTagPr>
              <w:r w:rsidRPr="00406A97">
                <w:rPr>
                  <w:sz w:val="20"/>
                  <w:szCs w:val="20"/>
                </w:rPr>
                <w:t>12 км</w:t>
              </w:r>
            </w:smartTag>
            <w:r w:rsidRPr="00406A97">
              <w:rPr>
                <w:sz w:val="20"/>
                <w:szCs w:val="20"/>
              </w:rPr>
              <w:br/>
              <w:t>при с. Сычи на В</w:t>
            </w:r>
          </w:p>
        </w:tc>
        <w:tc>
          <w:tcPr>
            <w:tcW w:w="751"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9970FC">
            <w:pPr>
              <w:jc w:val="center"/>
              <w:rPr>
                <w:sz w:val="20"/>
                <w:szCs w:val="20"/>
              </w:rPr>
            </w:pPr>
            <w:r w:rsidRPr="00406A97">
              <w:rPr>
                <w:sz w:val="20"/>
                <w:szCs w:val="20"/>
              </w:rPr>
              <w:t>1973</w:t>
            </w:r>
          </w:p>
        </w:tc>
        <w:tc>
          <w:tcPr>
            <w:tcW w:w="683" w:type="dxa"/>
            <w:tcBorders>
              <w:top w:val="single" w:sz="4" w:space="0" w:color="auto"/>
              <w:left w:val="nil"/>
              <w:bottom w:val="single" w:sz="4" w:space="0" w:color="auto"/>
              <w:right w:val="single" w:sz="4" w:space="0" w:color="auto"/>
            </w:tcBorders>
            <w:shd w:val="clear" w:color="auto" w:fill="auto"/>
            <w:vAlign w:val="center"/>
          </w:tcPr>
          <w:p w:rsidR="009970FC" w:rsidRPr="00406A97" w:rsidRDefault="009970FC" w:rsidP="009970FC">
            <w:pPr>
              <w:jc w:val="center"/>
              <w:rPr>
                <w:sz w:val="20"/>
                <w:szCs w:val="20"/>
              </w:rPr>
            </w:pPr>
            <w:r w:rsidRPr="00406A97">
              <w:rPr>
                <w:sz w:val="20"/>
                <w:szCs w:val="20"/>
              </w:rPr>
              <w:t>424</w:t>
            </w:r>
          </w:p>
        </w:tc>
        <w:tc>
          <w:tcPr>
            <w:tcW w:w="808" w:type="dxa"/>
            <w:tcBorders>
              <w:top w:val="single" w:sz="4" w:space="0" w:color="auto"/>
              <w:left w:val="nil"/>
              <w:bottom w:val="single" w:sz="4" w:space="0" w:color="auto"/>
              <w:right w:val="single" w:sz="4" w:space="0" w:color="auto"/>
            </w:tcBorders>
            <w:shd w:val="clear" w:color="auto" w:fill="auto"/>
            <w:vAlign w:val="center"/>
          </w:tcPr>
          <w:p w:rsidR="009970FC" w:rsidRPr="00406A97" w:rsidRDefault="009970FC" w:rsidP="009970FC">
            <w:pPr>
              <w:jc w:val="center"/>
              <w:rPr>
                <w:sz w:val="20"/>
                <w:szCs w:val="20"/>
              </w:rPr>
            </w:pPr>
            <w:r w:rsidRPr="00406A97">
              <w:rPr>
                <w:sz w:val="20"/>
                <w:szCs w:val="20"/>
              </w:rPr>
              <w:t>324</w:t>
            </w:r>
          </w:p>
        </w:tc>
        <w:tc>
          <w:tcPr>
            <w:tcW w:w="818"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9970FC">
            <w:pPr>
              <w:jc w:val="center"/>
              <w:rPr>
                <w:sz w:val="20"/>
                <w:szCs w:val="20"/>
                <w:u w:val="single"/>
              </w:rPr>
            </w:pPr>
            <w:r w:rsidRPr="00406A97">
              <w:rPr>
                <w:sz w:val="20"/>
                <w:szCs w:val="20"/>
                <w:u w:val="single"/>
              </w:rPr>
              <w:t>5,0</w:t>
            </w:r>
            <w:r w:rsidRPr="00406A97">
              <w:rPr>
                <w:sz w:val="20"/>
                <w:szCs w:val="20"/>
              </w:rPr>
              <w:br/>
              <w:t>1,97</w:t>
            </w:r>
          </w:p>
        </w:tc>
        <w:tc>
          <w:tcPr>
            <w:tcW w:w="900"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1D131D">
            <w:pPr>
              <w:ind w:firstLine="0"/>
              <w:rPr>
                <w:sz w:val="20"/>
                <w:szCs w:val="20"/>
              </w:rPr>
            </w:pPr>
            <w:r w:rsidRPr="00406A97">
              <w:rPr>
                <w:sz w:val="20"/>
                <w:szCs w:val="20"/>
              </w:rPr>
              <w:t>А</w:t>
            </w:r>
          </w:p>
        </w:tc>
        <w:tc>
          <w:tcPr>
            <w:tcW w:w="900" w:type="dxa"/>
            <w:tcBorders>
              <w:top w:val="single" w:sz="4" w:space="0" w:color="auto"/>
              <w:left w:val="nil"/>
              <w:bottom w:val="single" w:sz="4" w:space="0" w:color="auto"/>
              <w:right w:val="single" w:sz="4" w:space="0" w:color="auto"/>
            </w:tcBorders>
            <w:shd w:val="clear" w:color="auto" w:fill="auto"/>
            <w:vAlign w:val="center"/>
          </w:tcPr>
          <w:p w:rsidR="009970FC" w:rsidRPr="00406A97" w:rsidRDefault="009970FC" w:rsidP="001D131D">
            <w:pPr>
              <w:ind w:firstLine="0"/>
              <w:rPr>
                <w:sz w:val="20"/>
                <w:szCs w:val="20"/>
              </w:rPr>
            </w:pPr>
            <w:r w:rsidRPr="00406A97">
              <w:rPr>
                <w:sz w:val="20"/>
                <w:szCs w:val="20"/>
              </w:rPr>
              <w:t>1600</w:t>
            </w:r>
          </w:p>
        </w:tc>
        <w:tc>
          <w:tcPr>
            <w:tcW w:w="880" w:type="dxa"/>
            <w:tcBorders>
              <w:top w:val="single" w:sz="4" w:space="0" w:color="auto"/>
              <w:left w:val="nil"/>
              <w:bottom w:val="single" w:sz="4" w:space="0" w:color="auto"/>
              <w:right w:val="single" w:sz="4" w:space="0" w:color="auto"/>
            </w:tcBorders>
            <w:shd w:val="clear" w:color="auto" w:fill="auto"/>
            <w:vAlign w:val="center"/>
          </w:tcPr>
          <w:p w:rsidR="009970FC" w:rsidRPr="00406A97" w:rsidRDefault="009970FC" w:rsidP="001D131D">
            <w:pPr>
              <w:ind w:firstLine="0"/>
              <w:rPr>
                <w:sz w:val="20"/>
                <w:szCs w:val="20"/>
              </w:rPr>
            </w:pPr>
            <w:r w:rsidRPr="00406A97">
              <w:rPr>
                <w:sz w:val="20"/>
                <w:szCs w:val="20"/>
              </w:rPr>
              <w:t>494</w:t>
            </w:r>
          </w:p>
        </w:tc>
        <w:tc>
          <w:tcPr>
            <w:tcW w:w="1640"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1D131D">
            <w:pPr>
              <w:ind w:firstLine="0"/>
              <w:rPr>
                <w:sz w:val="20"/>
                <w:szCs w:val="20"/>
              </w:rPr>
            </w:pPr>
            <w:r w:rsidRPr="00406A97">
              <w:rPr>
                <w:sz w:val="20"/>
                <w:szCs w:val="20"/>
              </w:rPr>
              <w:t xml:space="preserve">Низ. </w:t>
            </w:r>
            <w:r w:rsidRPr="00406A97">
              <w:rPr>
                <w:sz w:val="20"/>
                <w:szCs w:val="20"/>
              </w:rPr>
              <w:br/>
              <w:t>R-37; A-22,7</w:t>
            </w:r>
            <w:r w:rsidRPr="00406A97">
              <w:rPr>
                <w:sz w:val="20"/>
                <w:szCs w:val="20"/>
              </w:rPr>
              <w:br/>
              <w:t>W-81,1; pH-5,8-4,0</w:t>
            </w:r>
          </w:p>
        </w:tc>
        <w:tc>
          <w:tcPr>
            <w:tcW w:w="996"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1D131D">
            <w:pPr>
              <w:ind w:firstLine="0"/>
              <w:rPr>
                <w:sz w:val="20"/>
                <w:szCs w:val="20"/>
              </w:rPr>
            </w:pPr>
            <w:r w:rsidRPr="00406A97">
              <w:rPr>
                <w:sz w:val="20"/>
                <w:szCs w:val="20"/>
              </w:rPr>
              <w:t>Топл</w:t>
            </w:r>
            <w:r w:rsidRPr="00406A97">
              <w:rPr>
                <w:sz w:val="20"/>
                <w:szCs w:val="20"/>
              </w:rPr>
              <w:t>и</w:t>
            </w:r>
            <w:r w:rsidRPr="00406A97">
              <w:rPr>
                <w:sz w:val="20"/>
                <w:szCs w:val="20"/>
              </w:rPr>
              <w:t>во,</w:t>
            </w:r>
            <w:r w:rsidRPr="00406A97">
              <w:rPr>
                <w:sz w:val="20"/>
                <w:szCs w:val="20"/>
              </w:rPr>
              <w:br/>
              <w:t>удобр</w:t>
            </w:r>
            <w:r w:rsidRPr="00406A97">
              <w:rPr>
                <w:sz w:val="20"/>
                <w:szCs w:val="20"/>
              </w:rPr>
              <w:t>е</w:t>
            </w:r>
            <w:r w:rsidRPr="00406A97">
              <w:rPr>
                <w:sz w:val="20"/>
                <w:szCs w:val="20"/>
              </w:rPr>
              <w:t>ние</w:t>
            </w:r>
          </w:p>
        </w:tc>
      </w:tr>
      <w:tr w:rsidR="009970FC" w:rsidRPr="00406A97" w:rsidTr="009970FC">
        <w:trPr>
          <w:trHeight w:val="1208"/>
        </w:trPr>
        <w:tc>
          <w:tcPr>
            <w:tcW w:w="1800"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1D131D">
            <w:pPr>
              <w:ind w:firstLine="0"/>
              <w:rPr>
                <w:sz w:val="20"/>
                <w:szCs w:val="20"/>
              </w:rPr>
            </w:pPr>
            <w:r w:rsidRPr="00406A97">
              <w:rPr>
                <w:sz w:val="20"/>
                <w:szCs w:val="20"/>
              </w:rPr>
              <w:t>Большое</w:t>
            </w:r>
            <w:r w:rsidRPr="00406A97">
              <w:rPr>
                <w:sz w:val="20"/>
                <w:szCs w:val="20"/>
              </w:rPr>
              <w:br/>
              <w:t xml:space="preserve">от р.ц. Нагорск на СЗ в </w:t>
            </w:r>
            <w:smartTag w:uri="urn:schemas-microsoft-com:office:smarttags" w:element="metricconverter">
              <w:smartTagPr>
                <w:attr w:name="ProductID" w:val="32 км"/>
              </w:smartTagPr>
              <w:r w:rsidRPr="00406A97">
                <w:rPr>
                  <w:sz w:val="20"/>
                  <w:szCs w:val="20"/>
                </w:rPr>
                <w:t>32 км</w:t>
              </w:r>
            </w:smartTag>
            <w:r w:rsidRPr="00406A97">
              <w:rPr>
                <w:sz w:val="20"/>
                <w:szCs w:val="20"/>
              </w:rPr>
              <w:br/>
              <w:t xml:space="preserve">от с.Кузнецы на Ю в </w:t>
            </w:r>
            <w:smartTag w:uri="urn:schemas-microsoft-com:office:smarttags" w:element="metricconverter">
              <w:smartTagPr>
                <w:attr w:name="ProductID" w:val="3 км"/>
              </w:smartTagPr>
              <w:r w:rsidRPr="00406A97">
                <w:rPr>
                  <w:sz w:val="20"/>
                  <w:szCs w:val="20"/>
                </w:rPr>
                <w:t>3 км</w:t>
              </w:r>
            </w:smartTag>
          </w:p>
        </w:tc>
        <w:tc>
          <w:tcPr>
            <w:tcW w:w="751"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9970FC">
            <w:pPr>
              <w:jc w:val="center"/>
              <w:rPr>
                <w:sz w:val="20"/>
                <w:szCs w:val="20"/>
              </w:rPr>
            </w:pPr>
            <w:r w:rsidRPr="00406A97">
              <w:rPr>
                <w:sz w:val="20"/>
                <w:szCs w:val="20"/>
              </w:rPr>
              <w:t>1949</w:t>
            </w:r>
          </w:p>
        </w:tc>
        <w:tc>
          <w:tcPr>
            <w:tcW w:w="683" w:type="dxa"/>
            <w:tcBorders>
              <w:top w:val="single" w:sz="4" w:space="0" w:color="auto"/>
              <w:left w:val="nil"/>
              <w:bottom w:val="single" w:sz="4" w:space="0" w:color="auto"/>
              <w:right w:val="single" w:sz="4" w:space="0" w:color="auto"/>
            </w:tcBorders>
            <w:shd w:val="clear" w:color="auto" w:fill="auto"/>
            <w:vAlign w:val="center"/>
          </w:tcPr>
          <w:p w:rsidR="009970FC" w:rsidRPr="00406A97" w:rsidRDefault="009970FC" w:rsidP="009970FC">
            <w:pPr>
              <w:jc w:val="center"/>
              <w:rPr>
                <w:sz w:val="20"/>
                <w:szCs w:val="20"/>
              </w:rPr>
            </w:pPr>
            <w:r w:rsidRPr="00406A97">
              <w:rPr>
                <w:sz w:val="20"/>
                <w:szCs w:val="20"/>
              </w:rPr>
              <w:t>735</w:t>
            </w:r>
          </w:p>
        </w:tc>
        <w:tc>
          <w:tcPr>
            <w:tcW w:w="808" w:type="dxa"/>
            <w:tcBorders>
              <w:top w:val="single" w:sz="4" w:space="0" w:color="auto"/>
              <w:left w:val="nil"/>
              <w:bottom w:val="single" w:sz="4" w:space="0" w:color="auto"/>
              <w:right w:val="single" w:sz="4" w:space="0" w:color="auto"/>
            </w:tcBorders>
            <w:shd w:val="clear" w:color="auto" w:fill="auto"/>
            <w:vAlign w:val="center"/>
          </w:tcPr>
          <w:p w:rsidR="009970FC" w:rsidRPr="00406A97" w:rsidRDefault="009970FC" w:rsidP="009970FC">
            <w:pPr>
              <w:jc w:val="center"/>
              <w:rPr>
                <w:sz w:val="20"/>
                <w:szCs w:val="20"/>
              </w:rPr>
            </w:pPr>
            <w:r w:rsidRPr="00406A97">
              <w:rPr>
                <w:sz w:val="20"/>
                <w:szCs w:val="20"/>
              </w:rPr>
              <w:t>579</w:t>
            </w:r>
          </w:p>
        </w:tc>
        <w:tc>
          <w:tcPr>
            <w:tcW w:w="818"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9970FC">
            <w:pPr>
              <w:jc w:val="center"/>
              <w:rPr>
                <w:sz w:val="20"/>
                <w:szCs w:val="20"/>
                <w:u w:val="single"/>
              </w:rPr>
            </w:pPr>
            <w:r w:rsidRPr="00406A97">
              <w:rPr>
                <w:sz w:val="20"/>
                <w:szCs w:val="20"/>
                <w:u w:val="single"/>
              </w:rPr>
              <w:t>3,1</w:t>
            </w:r>
            <w:r w:rsidRPr="00406A97">
              <w:rPr>
                <w:sz w:val="20"/>
                <w:szCs w:val="20"/>
              </w:rPr>
              <w:br/>
              <w:t>1,66</w:t>
            </w:r>
          </w:p>
        </w:tc>
        <w:tc>
          <w:tcPr>
            <w:tcW w:w="900"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1D131D">
            <w:pPr>
              <w:ind w:firstLine="0"/>
              <w:rPr>
                <w:sz w:val="20"/>
                <w:szCs w:val="20"/>
              </w:rPr>
            </w:pPr>
            <w:r w:rsidRPr="00406A97">
              <w:rPr>
                <w:sz w:val="20"/>
                <w:szCs w:val="20"/>
              </w:rPr>
              <w:t>Р</w:t>
            </w:r>
            <w:r w:rsidRPr="00406A97">
              <w:rPr>
                <w:sz w:val="20"/>
                <w:szCs w:val="20"/>
                <w:vertAlign w:val="subscript"/>
              </w:rPr>
              <w:t>1</w:t>
            </w:r>
          </w:p>
        </w:tc>
        <w:tc>
          <w:tcPr>
            <w:tcW w:w="900" w:type="dxa"/>
            <w:tcBorders>
              <w:top w:val="single" w:sz="4" w:space="0" w:color="auto"/>
              <w:left w:val="nil"/>
              <w:bottom w:val="single" w:sz="4" w:space="0" w:color="auto"/>
              <w:right w:val="single" w:sz="4" w:space="0" w:color="auto"/>
            </w:tcBorders>
            <w:shd w:val="clear" w:color="auto" w:fill="auto"/>
            <w:vAlign w:val="center"/>
          </w:tcPr>
          <w:p w:rsidR="009970FC" w:rsidRPr="00406A97" w:rsidRDefault="009970FC" w:rsidP="001D131D">
            <w:pPr>
              <w:ind w:firstLine="0"/>
              <w:rPr>
                <w:sz w:val="20"/>
                <w:szCs w:val="20"/>
              </w:rPr>
            </w:pPr>
            <w:r w:rsidRPr="00406A97">
              <w:rPr>
                <w:sz w:val="20"/>
                <w:szCs w:val="20"/>
              </w:rPr>
              <w:t>2009</w:t>
            </w:r>
          </w:p>
        </w:tc>
        <w:tc>
          <w:tcPr>
            <w:tcW w:w="880" w:type="dxa"/>
            <w:tcBorders>
              <w:top w:val="single" w:sz="4" w:space="0" w:color="auto"/>
              <w:left w:val="nil"/>
              <w:bottom w:val="single" w:sz="4" w:space="0" w:color="auto"/>
              <w:right w:val="single" w:sz="4" w:space="0" w:color="auto"/>
            </w:tcBorders>
            <w:shd w:val="clear" w:color="auto" w:fill="auto"/>
            <w:vAlign w:val="center"/>
          </w:tcPr>
          <w:p w:rsidR="009970FC" w:rsidRPr="00406A97" w:rsidRDefault="009970FC" w:rsidP="009970FC">
            <w:pPr>
              <w:jc w:val="center"/>
              <w:rPr>
                <w:sz w:val="20"/>
                <w:szCs w:val="20"/>
              </w:rPr>
            </w:pPr>
            <w:r w:rsidRPr="00406A97">
              <w:rPr>
                <w:sz w:val="20"/>
                <w:szCs w:val="20"/>
              </w:rPr>
              <w:t> </w:t>
            </w:r>
          </w:p>
        </w:tc>
        <w:tc>
          <w:tcPr>
            <w:tcW w:w="1640"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1D131D">
            <w:pPr>
              <w:ind w:firstLine="0"/>
              <w:rPr>
                <w:sz w:val="20"/>
                <w:szCs w:val="20"/>
              </w:rPr>
            </w:pPr>
            <w:r w:rsidRPr="00406A97">
              <w:rPr>
                <w:sz w:val="20"/>
                <w:szCs w:val="20"/>
              </w:rPr>
              <w:t>Перех</w:t>
            </w:r>
            <w:r w:rsidRPr="00406A97">
              <w:rPr>
                <w:sz w:val="20"/>
                <w:szCs w:val="20"/>
              </w:rPr>
              <w:br/>
              <w:t>R-48; A-12,6</w:t>
            </w:r>
          </w:p>
        </w:tc>
        <w:tc>
          <w:tcPr>
            <w:tcW w:w="996"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1D131D">
            <w:pPr>
              <w:ind w:firstLine="0"/>
              <w:rPr>
                <w:sz w:val="20"/>
                <w:szCs w:val="20"/>
              </w:rPr>
            </w:pPr>
            <w:r w:rsidRPr="00406A97">
              <w:rPr>
                <w:sz w:val="20"/>
                <w:szCs w:val="20"/>
              </w:rPr>
              <w:t>подл</w:t>
            </w:r>
            <w:r w:rsidRPr="00406A97">
              <w:rPr>
                <w:sz w:val="20"/>
                <w:szCs w:val="20"/>
              </w:rPr>
              <w:t>е</w:t>
            </w:r>
            <w:r w:rsidRPr="00406A97">
              <w:rPr>
                <w:sz w:val="20"/>
                <w:szCs w:val="20"/>
              </w:rPr>
              <w:t>жит с</w:t>
            </w:r>
            <w:r w:rsidRPr="00406A97">
              <w:rPr>
                <w:sz w:val="20"/>
                <w:szCs w:val="20"/>
              </w:rPr>
              <w:t>о</w:t>
            </w:r>
            <w:r w:rsidRPr="00406A97">
              <w:rPr>
                <w:sz w:val="20"/>
                <w:szCs w:val="20"/>
              </w:rPr>
              <w:t>хран</w:t>
            </w:r>
            <w:r w:rsidRPr="00406A97">
              <w:rPr>
                <w:sz w:val="20"/>
                <w:szCs w:val="20"/>
              </w:rPr>
              <w:t>е</w:t>
            </w:r>
            <w:r w:rsidRPr="00406A97">
              <w:rPr>
                <w:sz w:val="20"/>
                <w:szCs w:val="20"/>
              </w:rPr>
              <w:t>нию в естес</w:t>
            </w:r>
            <w:r w:rsidRPr="00406A97">
              <w:rPr>
                <w:sz w:val="20"/>
                <w:szCs w:val="20"/>
              </w:rPr>
              <w:t>т</w:t>
            </w:r>
            <w:r w:rsidRPr="00406A97">
              <w:rPr>
                <w:sz w:val="20"/>
                <w:szCs w:val="20"/>
              </w:rPr>
              <w:t>венном состо</w:t>
            </w:r>
            <w:r w:rsidRPr="00406A97">
              <w:rPr>
                <w:sz w:val="20"/>
                <w:szCs w:val="20"/>
              </w:rPr>
              <w:t>я</w:t>
            </w:r>
            <w:r w:rsidRPr="00406A97">
              <w:rPr>
                <w:sz w:val="20"/>
                <w:szCs w:val="20"/>
              </w:rPr>
              <w:t>нии</w:t>
            </w:r>
          </w:p>
        </w:tc>
      </w:tr>
      <w:tr w:rsidR="009970FC" w:rsidRPr="00406A97" w:rsidTr="009970FC">
        <w:trPr>
          <w:trHeight w:val="1208"/>
        </w:trPr>
        <w:tc>
          <w:tcPr>
            <w:tcW w:w="1800"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1D131D">
            <w:pPr>
              <w:ind w:firstLine="0"/>
              <w:rPr>
                <w:sz w:val="20"/>
                <w:szCs w:val="20"/>
              </w:rPr>
            </w:pPr>
            <w:r w:rsidRPr="00406A97">
              <w:rPr>
                <w:sz w:val="20"/>
                <w:szCs w:val="20"/>
              </w:rPr>
              <w:t>Кузинцы</w:t>
            </w:r>
            <w:r w:rsidRPr="00406A97">
              <w:rPr>
                <w:sz w:val="20"/>
                <w:szCs w:val="20"/>
              </w:rPr>
              <w:br/>
              <w:t xml:space="preserve">от р.ц.Нагорск на ЮЗ в </w:t>
            </w:r>
            <w:smartTag w:uri="urn:schemas-microsoft-com:office:smarttags" w:element="metricconverter">
              <w:smartTagPr>
                <w:attr w:name="ProductID" w:val="32 км"/>
              </w:smartTagPr>
              <w:r w:rsidRPr="00406A97">
                <w:rPr>
                  <w:sz w:val="20"/>
                  <w:szCs w:val="20"/>
                </w:rPr>
                <w:t>32 км</w:t>
              </w:r>
            </w:smartTag>
            <w:r w:rsidRPr="00406A97">
              <w:rPr>
                <w:sz w:val="20"/>
                <w:szCs w:val="20"/>
              </w:rPr>
              <w:br/>
              <w:t xml:space="preserve">от с.Кузины на ЮВ в </w:t>
            </w:r>
            <w:smartTag w:uri="urn:schemas-microsoft-com:office:smarttags" w:element="metricconverter">
              <w:smartTagPr>
                <w:attr w:name="ProductID" w:val="1,5 км"/>
              </w:smartTagPr>
              <w:r w:rsidRPr="00406A97">
                <w:rPr>
                  <w:sz w:val="20"/>
                  <w:szCs w:val="20"/>
                </w:rPr>
                <w:t>1,5 км</w:t>
              </w:r>
            </w:smartTag>
          </w:p>
        </w:tc>
        <w:tc>
          <w:tcPr>
            <w:tcW w:w="751"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9970FC">
            <w:pPr>
              <w:jc w:val="center"/>
              <w:rPr>
                <w:sz w:val="20"/>
                <w:szCs w:val="20"/>
              </w:rPr>
            </w:pPr>
            <w:r w:rsidRPr="00406A97">
              <w:rPr>
                <w:sz w:val="20"/>
                <w:szCs w:val="20"/>
              </w:rPr>
              <w:t>1960</w:t>
            </w:r>
          </w:p>
        </w:tc>
        <w:tc>
          <w:tcPr>
            <w:tcW w:w="683" w:type="dxa"/>
            <w:tcBorders>
              <w:top w:val="single" w:sz="4" w:space="0" w:color="auto"/>
              <w:left w:val="nil"/>
              <w:bottom w:val="single" w:sz="4" w:space="0" w:color="auto"/>
              <w:right w:val="single" w:sz="4" w:space="0" w:color="auto"/>
            </w:tcBorders>
            <w:shd w:val="clear" w:color="auto" w:fill="auto"/>
            <w:vAlign w:val="center"/>
          </w:tcPr>
          <w:p w:rsidR="009970FC" w:rsidRPr="00406A97" w:rsidRDefault="009970FC" w:rsidP="009970FC">
            <w:pPr>
              <w:jc w:val="center"/>
              <w:rPr>
                <w:sz w:val="20"/>
                <w:szCs w:val="20"/>
              </w:rPr>
            </w:pPr>
            <w:r w:rsidRPr="00406A97">
              <w:rPr>
                <w:sz w:val="20"/>
                <w:szCs w:val="20"/>
              </w:rPr>
              <w:t>6</w:t>
            </w:r>
          </w:p>
        </w:tc>
        <w:tc>
          <w:tcPr>
            <w:tcW w:w="808" w:type="dxa"/>
            <w:tcBorders>
              <w:top w:val="single" w:sz="4" w:space="0" w:color="auto"/>
              <w:left w:val="nil"/>
              <w:bottom w:val="single" w:sz="4" w:space="0" w:color="auto"/>
              <w:right w:val="single" w:sz="4" w:space="0" w:color="auto"/>
            </w:tcBorders>
            <w:shd w:val="clear" w:color="auto" w:fill="auto"/>
            <w:vAlign w:val="center"/>
          </w:tcPr>
          <w:p w:rsidR="009970FC" w:rsidRPr="00406A97" w:rsidRDefault="009970FC" w:rsidP="009970FC">
            <w:pPr>
              <w:jc w:val="center"/>
              <w:rPr>
                <w:sz w:val="20"/>
                <w:szCs w:val="20"/>
              </w:rPr>
            </w:pPr>
            <w:r w:rsidRPr="00406A97">
              <w:rPr>
                <w:sz w:val="20"/>
                <w:szCs w:val="20"/>
              </w:rPr>
              <w:t>4.5</w:t>
            </w:r>
          </w:p>
        </w:tc>
        <w:tc>
          <w:tcPr>
            <w:tcW w:w="818"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9970FC">
            <w:pPr>
              <w:jc w:val="center"/>
              <w:rPr>
                <w:sz w:val="20"/>
                <w:szCs w:val="20"/>
                <w:u w:val="single"/>
              </w:rPr>
            </w:pPr>
            <w:r w:rsidRPr="00406A97">
              <w:rPr>
                <w:sz w:val="20"/>
                <w:szCs w:val="20"/>
                <w:u w:val="single"/>
              </w:rPr>
              <w:t>4,1</w:t>
            </w:r>
            <w:r w:rsidRPr="00406A97">
              <w:rPr>
                <w:sz w:val="20"/>
                <w:szCs w:val="20"/>
              </w:rPr>
              <w:br/>
              <w:t>2,01</w:t>
            </w:r>
          </w:p>
        </w:tc>
        <w:tc>
          <w:tcPr>
            <w:tcW w:w="900"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1D131D">
            <w:pPr>
              <w:ind w:firstLine="0"/>
              <w:rPr>
                <w:sz w:val="20"/>
                <w:szCs w:val="20"/>
              </w:rPr>
            </w:pPr>
            <w:r w:rsidRPr="00406A97">
              <w:rPr>
                <w:sz w:val="20"/>
                <w:szCs w:val="20"/>
              </w:rPr>
              <w:t>С1</w:t>
            </w:r>
          </w:p>
        </w:tc>
        <w:tc>
          <w:tcPr>
            <w:tcW w:w="900" w:type="dxa"/>
            <w:tcBorders>
              <w:top w:val="single" w:sz="4" w:space="0" w:color="auto"/>
              <w:left w:val="nil"/>
              <w:bottom w:val="single" w:sz="4" w:space="0" w:color="auto"/>
              <w:right w:val="single" w:sz="4" w:space="0" w:color="auto"/>
            </w:tcBorders>
            <w:shd w:val="clear" w:color="auto" w:fill="auto"/>
            <w:vAlign w:val="center"/>
          </w:tcPr>
          <w:p w:rsidR="009970FC" w:rsidRPr="00406A97" w:rsidRDefault="009970FC" w:rsidP="001D131D">
            <w:pPr>
              <w:ind w:firstLine="0"/>
              <w:rPr>
                <w:sz w:val="20"/>
                <w:szCs w:val="20"/>
              </w:rPr>
            </w:pPr>
            <w:r w:rsidRPr="00406A97">
              <w:rPr>
                <w:sz w:val="20"/>
                <w:szCs w:val="20"/>
              </w:rPr>
              <w:t>17</w:t>
            </w:r>
          </w:p>
        </w:tc>
        <w:tc>
          <w:tcPr>
            <w:tcW w:w="880" w:type="dxa"/>
            <w:tcBorders>
              <w:top w:val="single" w:sz="4" w:space="0" w:color="auto"/>
              <w:left w:val="nil"/>
              <w:bottom w:val="single" w:sz="4" w:space="0" w:color="auto"/>
              <w:right w:val="single" w:sz="4" w:space="0" w:color="auto"/>
            </w:tcBorders>
            <w:shd w:val="clear" w:color="auto" w:fill="auto"/>
            <w:vAlign w:val="center"/>
          </w:tcPr>
          <w:p w:rsidR="009970FC" w:rsidRPr="00406A97" w:rsidRDefault="009970FC" w:rsidP="009970FC">
            <w:pPr>
              <w:jc w:val="center"/>
              <w:rPr>
                <w:sz w:val="20"/>
                <w:szCs w:val="20"/>
              </w:rPr>
            </w:pPr>
            <w:r w:rsidRPr="00406A97">
              <w:rPr>
                <w:sz w:val="20"/>
                <w:szCs w:val="20"/>
              </w:rPr>
              <w:t> </w:t>
            </w:r>
          </w:p>
        </w:tc>
        <w:tc>
          <w:tcPr>
            <w:tcW w:w="1640"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1D131D">
            <w:pPr>
              <w:ind w:firstLine="0"/>
              <w:rPr>
                <w:sz w:val="20"/>
                <w:szCs w:val="20"/>
              </w:rPr>
            </w:pPr>
            <w:r w:rsidRPr="00406A97">
              <w:rPr>
                <w:sz w:val="20"/>
                <w:szCs w:val="20"/>
              </w:rPr>
              <w:t>Низ.</w:t>
            </w:r>
            <w:r w:rsidRPr="00406A97">
              <w:rPr>
                <w:sz w:val="20"/>
                <w:szCs w:val="20"/>
              </w:rPr>
              <w:br/>
              <w:t>R-31; A-15,8</w:t>
            </w:r>
            <w:r w:rsidRPr="00406A97">
              <w:rPr>
                <w:sz w:val="20"/>
                <w:szCs w:val="20"/>
              </w:rPr>
              <w:br/>
              <w:t>pH-6,8</w:t>
            </w:r>
          </w:p>
        </w:tc>
        <w:tc>
          <w:tcPr>
            <w:tcW w:w="996"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9970FC">
            <w:pPr>
              <w:jc w:val="center"/>
              <w:rPr>
                <w:sz w:val="20"/>
                <w:szCs w:val="20"/>
              </w:rPr>
            </w:pPr>
            <w:r w:rsidRPr="00406A97">
              <w:rPr>
                <w:sz w:val="20"/>
                <w:szCs w:val="20"/>
              </w:rPr>
              <w:t> </w:t>
            </w:r>
          </w:p>
        </w:tc>
      </w:tr>
      <w:tr w:rsidR="009970FC" w:rsidRPr="00406A97" w:rsidTr="009970FC">
        <w:trPr>
          <w:trHeight w:val="1208"/>
        </w:trPr>
        <w:tc>
          <w:tcPr>
            <w:tcW w:w="1800"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1D131D">
            <w:pPr>
              <w:ind w:firstLine="0"/>
              <w:rPr>
                <w:sz w:val="20"/>
                <w:szCs w:val="20"/>
              </w:rPr>
            </w:pPr>
            <w:r w:rsidRPr="00406A97">
              <w:rPr>
                <w:sz w:val="20"/>
                <w:szCs w:val="20"/>
              </w:rPr>
              <w:t>Бугорское</w:t>
            </w:r>
            <w:r w:rsidRPr="00406A97">
              <w:rPr>
                <w:sz w:val="20"/>
                <w:szCs w:val="20"/>
              </w:rPr>
              <w:br/>
              <w:t xml:space="preserve">от р.ц.Нагорск на СЗ в </w:t>
            </w:r>
            <w:smartTag w:uri="urn:schemas-microsoft-com:office:smarttags" w:element="metricconverter">
              <w:smartTagPr>
                <w:attr w:name="ProductID" w:val="17 км"/>
              </w:smartTagPr>
              <w:r w:rsidRPr="00406A97">
                <w:rPr>
                  <w:sz w:val="20"/>
                  <w:szCs w:val="20"/>
                </w:rPr>
                <w:t>17 км</w:t>
              </w:r>
            </w:smartTag>
            <w:r w:rsidRPr="00406A97">
              <w:rPr>
                <w:sz w:val="20"/>
                <w:szCs w:val="20"/>
              </w:rPr>
              <w:br/>
              <w:t xml:space="preserve">от с.Бугор на З в </w:t>
            </w:r>
            <w:smartTag w:uri="urn:schemas-microsoft-com:office:smarttags" w:element="metricconverter">
              <w:smartTagPr>
                <w:attr w:name="ProductID" w:val="0,5 км"/>
              </w:smartTagPr>
              <w:r w:rsidRPr="00406A97">
                <w:rPr>
                  <w:sz w:val="20"/>
                  <w:szCs w:val="20"/>
                </w:rPr>
                <w:t>0,5 км</w:t>
              </w:r>
            </w:smartTag>
          </w:p>
        </w:tc>
        <w:tc>
          <w:tcPr>
            <w:tcW w:w="751"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9970FC">
            <w:pPr>
              <w:jc w:val="center"/>
              <w:rPr>
                <w:sz w:val="20"/>
                <w:szCs w:val="20"/>
              </w:rPr>
            </w:pPr>
            <w:r w:rsidRPr="00406A97">
              <w:rPr>
                <w:sz w:val="20"/>
                <w:szCs w:val="20"/>
              </w:rPr>
              <w:t>1998</w:t>
            </w:r>
          </w:p>
        </w:tc>
        <w:tc>
          <w:tcPr>
            <w:tcW w:w="683" w:type="dxa"/>
            <w:tcBorders>
              <w:top w:val="single" w:sz="4" w:space="0" w:color="auto"/>
              <w:left w:val="nil"/>
              <w:bottom w:val="single" w:sz="4" w:space="0" w:color="auto"/>
              <w:right w:val="single" w:sz="4" w:space="0" w:color="auto"/>
            </w:tcBorders>
            <w:shd w:val="clear" w:color="auto" w:fill="auto"/>
            <w:vAlign w:val="center"/>
          </w:tcPr>
          <w:p w:rsidR="009970FC" w:rsidRPr="00406A97" w:rsidRDefault="009970FC" w:rsidP="009970FC">
            <w:pPr>
              <w:jc w:val="center"/>
              <w:rPr>
                <w:sz w:val="20"/>
                <w:szCs w:val="20"/>
              </w:rPr>
            </w:pPr>
            <w:r w:rsidRPr="00406A97">
              <w:rPr>
                <w:sz w:val="20"/>
                <w:szCs w:val="20"/>
              </w:rPr>
              <w:t>21</w:t>
            </w:r>
          </w:p>
        </w:tc>
        <w:tc>
          <w:tcPr>
            <w:tcW w:w="808" w:type="dxa"/>
            <w:tcBorders>
              <w:top w:val="single" w:sz="4" w:space="0" w:color="auto"/>
              <w:left w:val="nil"/>
              <w:bottom w:val="single" w:sz="4" w:space="0" w:color="auto"/>
              <w:right w:val="single" w:sz="4" w:space="0" w:color="auto"/>
            </w:tcBorders>
            <w:shd w:val="clear" w:color="auto" w:fill="auto"/>
            <w:vAlign w:val="center"/>
          </w:tcPr>
          <w:p w:rsidR="009970FC" w:rsidRPr="00406A97" w:rsidRDefault="009970FC" w:rsidP="009970FC">
            <w:pPr>
              <w:jc w:val="center"/>
              <w:rPr>
                <w:sz w:val="20"/>
                <w:szCs w:val="20"/>
              </w:rPr>
            </w:pPr>
            <w:r w:rsidRPr="00406A97">
              <w:rPr>
                <w:sz w:val="20"/>
                <w:szCs w:val="20"/>
              </w:rPr>
              <w:t>15</w:t>
            </w:r>
          </w:p>
        </w:tc>
        <w:tc>
          <w:tcPr>
            <w:tcW w:w="818"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9970FC">
            <w:pPr>
              <w:jc w:val="center"/>
              <w:rPr>
                <w:sz w:val="20"/>
                <w:szCs w:val="20"/>
              </w:rPr>
            </w:pPr>
            <w:r w:rsidRPr="00406A97">
              <w:rPr>
                <w:sz w:val="20"/>
                <w:szCs w:val="20"/>
              </w:rPr>
              <w:t>2,2</w:t>
            </w:r>
            <w:r w:rsidRPr="00406A97">
              <w:rPr>
                <w:sz w:val="20"/>
                <w:szCs w:val="20"/>
              </w:rPr>
              <w:br/>
              <w:t>1,56</w:t>
            </w:r>
          </w:p>
        </w:tc>
        <w:tc>
          <w:tcPr>
            <w:tcW w:w="900"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1D131D">
            <w:pPr>
              <w:ind w:firstLine="0"/>
              <w:rPr>
                <w:sz w:val="20"/>
                <w:szCs w:val="20"/>
              </w:rPr>
            </w:pPr>
            <w:r w:rsidRPr="00406A97">
              <w:rPr>
                <w:sz w:val="20"/>
                <w:szCs w:val="20"/>
              </w:rPr>
              <w:t>Р1</w:t>
            </w:r>
          </w:p>
        </w:tc>
        <w:tc>
          <w:tcPr>
            <w:tcW w:w="900" w:type="dxa"/>
            <w:tcBorders>
              <w:top w:val="single" w:sz="4" w:space="0" w:color="auto"/>
              <w:left w:val="nil"/>
              <w:bottom w:val="single" w:sz="4" w:space="0" w:color="auto"/>
              <w:right w:val="single" w:sz="4" w:space="0" w:color="auto"/>
            </w:tcBorders>
            <w:shd w:val="clear" w:color="auto" w:fill="auto"/>
            <w:vAlign w:val="center"/>
          </w:tcPr>
          <w:p w:rsidR="009970FC" w:rsidRPr="00406A97" w:rsidRDefault="009970FC" w:rsidP="001D131D">
            <w:pPr>
              <w:ind w:firstLine="0"/>
              <w:rPr>
                <w:sz w:val="20"/>
                <w:szCs w:val="20"/>
              </w:rPr>
            </w:pPr>
            <w:r w:rsidRPr="00406A97">
              <w:rPr>
                <w:sz w:val="20"/>
                <w:szCs w:val="20"/>
              </w:rPr>
              <w:t>52</w:t>
            </w:r>
          </w:p>
        </w:tc>
        <w:tc>
          <w:tcPr>
            <w:tcW w:w="880" w:type="dxa"/>
            <w:tcBorders>
              <w:top w:val="single" w:sz="4" w:space="0" w:color="auto"/>
              <w:left w:val="nil"/>
              <w:bottom w:val="single" w:sz="4" w:space="0" w:color="auto"/>
              <w:right w:val="single" w:sz="4" w:space="0" w:color="auto"/>
            </w:tcBorders>
            <w:shd w:val="clear" w:color="auto" w:fill="auto"/>
            <w:vAlign w:val="bottom"/>
          </w:tcPr>
          <w:p w:rsidR="009970FC" w:rsidRPr="00406A97" w:rsidRDefault="009970FC" w:rsidP="009970FC">
            <w:pPr>
              <w:rPr>
                <w:sz w:val="20"/>
                <w:szCs w:val="20"/>
              </w:rPr>
            </w:pPr>
            <w:r w:rsidRPr="00406A97">
              <w:rPr>
                <w:sz w:val="20"/>
                <w:szCs w:val="20"/>
              </w:rPr>
              <w:t> </w:t>
            </w:r>
          </w:p>
        </w:tc>
        <w:tc>
          <w:tcPr>
            <w:tcW w:w="1640"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1D131D">
            <w:pPr>
              <w:ind w:firstLine="0"/>
              <w:rPr>
                <w:sz w:val="20"/>
                <w:szCs w:val="20"/>
              </w:rPr>
            </w:pPr>
            <w:r w:rsidRPr="00406A97">
              <w:rPr>
                <w:sz w:val="20"/>
                <w:szCs w:val="20"/>
              </w:rPr>
              <w:t>Низ.</w:t>
            </w:r>
            <w:r w:rsidRPr="00406A97">
              <w:rPr>
                <w:sz w:val="20"/>
                <w:szCs w:val="20"/>
              </w:rPr>
              <w:br/>
              <w:t>R-30; A-23</w:t>
            </w:r>
            <w:r w:rsidRPr="00406A97">
              <w:rPr>
                <w:sz w:val="20"/>
                <w:szCs w:val="20"/>
              </w:rPr>
              <w:br/>
              <w:t>W-83,8</w:t>
            </w:r>
          </w:p>
        </w:tc>
        <w:tc>
          <w:tcPr>
            <w:tcW w:w="996"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1D131D">
            <w:pPr>
              <w:ind w:firstLine="0"/>
              <w:rPr>
                <w:sz w:val="20"/>
                <w:szCs w:val="20"/>
              </w:rPr>
            </w:pPr>
            <w:r w:rsidRPr="00406A97">
              <w:rPr>
                <w:sz w:val="20"/>
                <w:szCs w:val="20"/>
              </w:rPr>
              <w:t>т.м.числилось выраб</w:t>
            </w:r>
            <w:r w:rsidRPr="00406A97">
              <w:rPr>
                <w:sz w:val="20"/>
                <w:szCs w:val="20"/>
              </w:rPr>
              <w:t>о</w:t>
            </w:r>
            <w:r w:rsidRPr="00406A97">
              <w:rPr>
                <w:sz w:val="20"/>
                <w:szCs w:val="20"/>
              </w:rPr>
              <w:t>танным</w:t>
            </w:r>
          </w:p>
        </w:tc>
      </w:tr>
      <w:tr w:rsidR="009970FC" w:rsidRPr="00406A97" w:rsidTr="009970FC">
        <w:trPr>
          <w:trHeight w:val="1208"/>
        </w:trPr>
        <w:tc>
          <w:tcPr>
            <w:tcW w:w="1800"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1D131D">
            <w:pPr>
              <w:ind w:firstLine="0"/>
              <w:rPr>
                <w:sz w:val="20"/>
                <w:szCs w:val="20"/>
              </w:rPr>
            </w:pPr>
            <w:r w:rsidRPr="00406A97">
              <w:rPr>
                <w:sz w:val="20"/>
                <w:szCs w:val="20"/>
              </w:rPr>
              <w:lastRenderedPageBreak/>
              <w:t>Чистое</w:t>
            </w:r>
            <w:r w:rsidRPr="00406A97">
              <w:rPr>
                <w:sz w:val="20"/>
                <w:szCs w:val="20"/>
              </w:rPr>
              <w:br/>
              <w:t xml:space="preserve">от р.ц. Нагорск на  С в </w:t>
            </w:r>
            <w:smartTag w:uri="urn:schemas-microsoft-com:office:smarttags" w:element="metricconverter">
              <w:smartTagPr>
                <w:attr w:name="ProductID" w:val="3,5 км"/>
              </w:smartTagPr>
              <w:r w:rsidRPr="00406A97">
                <w:rPr>
                  <w:sz w:val="20"/>
                  <w:szCs w:val="20"/>
                </w:rPr>
                <w:t>3,5 км</w:t>
              </w:r>
            </w:smartTag>
            <w:r w:rsidRPr="00406A97">
              <w:rPr>
                <w:sz w:val="20"/>
                <w:szCs w:val="20"/>
              </w:rPr>
              <w:br/>
              <w:t xml:space="preserve">от с. Караваевцы на З в </w:t>
            </w:r>
            <w:smartTag w:uri="urn:schemas-microsoft-com:office:smarttags" w:element="metricconverter">
              <w:smartTagPr>
                <w:attr w:name="ProductID" w:val="1,5 км"/>
              </w:smartTagPr>
              <w:r w:rsidRPr="00406A97">
                <w:rPr>
                  <w:sz w:val="20"/>
                  <w:szCs w:val="20"/>
                </w:rPr>
                <w:t>1,5 км</w:t>
              </w:r>
            </w:smartTag>
          </w:p>
        </w:tc>
        <w:tc>
          <w:tcPr>
            <w:tcW w:w="751"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9970FC">
            <w:pPr>
              <w:jc w:val="center"/>
              <w:rPr>
                <w:sz w:val="20"/>
                <w:szCs w:val="20"/>
              </w:rPr>
            </w:pPr>
            <w:r w:rsidRPr="00406A97">
              <w:rPr>
                <w:sz w:val="20"/>
                <w:szCs w:val="20"/>
              </w:rPr>
              <w:t>1949</w:t>
            </w:r>
          </w:p>
        </w:tc>
        <w:tc>
          <w:tcPr>
            <w:tcW w:w="683" w:type="dxa"/>
            <w:tcBorders>
              <w:top w:val="single" w:sz="4" w:space="0" w:color="auto"/>
              <w:left w:val="nil"/>
              <w:bottom w:val="single" w:sz="4" w:space="0" w:color="auto"/>
              <w:right w:val="single" w:sz="4" w:space="0" w:color="auto"/>
            </w:tcBorders>
            <w:shd w:val="clear" w:color="auto" w:fill="auto"/>
            <w:vAlign w:val="center"/>
          </w:tcPr>
          <w:p w:rsidR="009970FC" w:rsidRPr="00406A97" w:rsidRDefault="009970FC" w:rsidP="009970FC">
            <w:pPr>
              <w:jc w:val="center"/>
              <w:rPr>
                <w:sz w:val="20"/>
                <w:szCs w:val="20"/>
              </w:rPr>
            </w:pPr>
            <w:r w:rsidRPr="00406A97">
              <w:rPr>
                <w:sz w:val="20"/>
                <w:szCs w:val="20"/>
              </w:rPr>
              <w:t>912</w:t>
            </w:r>
          </w:p>
        </w:tc>
        <w:tc>
          <w:tcPr>
            <w:tcW w:w="808" w:type="dxa"/>
            <w:tcBorders>
              <w:top w:val="single" w:sz="4" w:space="0" w:color="auto"/>
              <w:left w:val="nil"/>
              <w:bottom w:val="single" w:sz="4" w:space="0" w:color="auto"/>
              <w:right w:val="single" w:sz="4" w:space="0" w:color="auto"/>
            </w:tcBorders>
            <w:shd w:val="clear" w:color="auto" w:fill="auto"/>
            <w:vAlign w:val="center"/>
          </w:tcPr>
          <w:p w:rsidR="009970FC" w:rsidRPr="00406A97" w:rsidRDefault="009970FC" w:rsidP="009970FC">
            <w:pPr>
              <w:jc w:val="center"/>
              <w:rPr>
                <w:sz w:val="20"/>
                <w:szCs w:val="20"/>
              </w:rPr>
            </w:pPr>
            <w:r w:rsidRPr="00406A97">
              <w:rPr>
                <w:sz w:val="20"/>
                <w:szCs w:val="20"/>
              </w:rPr>
              <w:t>542</w:t>
            </w:r>
          </w:p>
        </w:tc>
        <w:tc>
          <w:tcPr>
            <w:tcW w:w="818"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9970FC">
            <w:pPr>
              <w:jc w:val="center"/>
              <w:rPr>
                <w:sz w:val="20"/>
                <w:szCs w:val="20"/>
                <w:u w:val="single"/>
              </w:rPr>
            </w:pPr>
            <w:r w:rsidRPr="00406A97">
              <w:rPr>
                <w:sz w:val="20"/>
                <w:szCs w:val="20"/>
                <w:u w:val="single"/>
              </w:rPr>
              <w:t>6,0</w:t>
            </w:r>
            <w:r w:rsidRPr="00406A97">
              <w:rPr>
                <w:sz w:val="20"/>
                <w:szCs w:val="20"/>
              </w:rPr>
              <w:br/>
              <w:t>1,76</w:t>
            </w:r>
          </w:p>
        </w:tc>
        <w:tc>
          <w:tcPr>
            <w:tcW w:w="900"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1D131D">
            <w:pPr>
              <w:ind w:firstLine="0"/>
              <w:rPr>
                <w:sz w:val="20"/>
                <w:szCs w:val="20"/>
              </w:rPr>
            </w:pPr>
            <w:r w:rsidRPr="00406A97">
              <w:rPr>
                <w:sz w:val="20"/>
                <w:szCs w:val="20"/>
              </w:rPr>
              <w:t>Р</w:t>
            </w:r>
            <w:r w:rsidRPr="00406A97">
              <w:rPr>
                <w:sz w:val="20"/>
                <w:szCs w:val="20"/>
                <w:vertAlign w:val="subscript"/>
              </w:rPr>
              <w:t>1</w:t>
            </w:r>
          </w:p>
        </w:tc>
        <w:tc>
          <w:tcPr>
            <w:tcW w:w="900" w:type="dxa"/>
            <w:tcBorders>
              <w:top w:val="single" w:sz="4" w:space="0" w:color="auto"/>
              <w:left w:val="nil"/>
              <w:bottom w:val="single" w:sz="4" w:space="0" w:color="auto"/>
              <w:right w:val="single" w:sz="4" w:space="0" w:color="auto"/>
            </w:tcBorders>
            <w:shd w:val="clear" w:color="auto" w:fill="auto"/>
            <w:vAlign w:val="center"/>
          </w:tcPr>
          <w:p w:rsidR="009970FC" w:rsidRPr="00406A97" w:rsidRDefault="009970FC" w:rsidP="001D131D">
            <w:pPr>
              <w:ind w:firstLine="0"/>
              <w:rPr>
                <w:sz w:val="20"/>
                <w:szCs w:val="20"/>
              </w:rPr>
            </w:pPr>
            <w:r w:rsidRPr="00406A97">
              <w:rPr>
                <w:sz w:val="20"/>
                <w:szCs w:val="20"/>
              </w:rPr>
              <w:t>1935</w:t>
            </w:r>
          </w:p>
        </w:tc>
        <w:tc>
          <w:tcPr>
            <w:tcW w:w="880" w:type="dxa"/>
            <w:tcBorders>
              <w:top w:val="single" w:sz="4" w:space="0" w:color="auto"/>
              <w:left w:val="nil"/>
              <w:bottom w:val="single" w:sz="4" w:space="0" w:color="auto"/>
              <w:right w:val="single" w:sz="4" w:space="0" w:color="auto"/>
            </w:tcBorders>
            <w:shd w:val="clear" w:color="auto" w:fill="auto"/>
            <w:vAlign w:val="center"/>
          </w:tcPr>
          <w:p w:rsidR="009970FC" w:rsidRPr="00406A97" w:rsidRDefault="009970FC" w:rsidP="009970FC">
            <w:pPr>
              <w:jc w:val="center"/>
              <w:rPr>
                <w:sz w:val="20"/>
                <w:szCs w:val="20"/>
              </w:rPr>
            </w:pPr>
            <w:r w:rsidRPr="00406A97">
              <w:rPr>
                <w:sz w:val="20"/>
                <w:szCs w:val="20"/>
              </w:rPr>
              <w:t> </w:t>
            </w:r>
          </w:p>
        </w:tc>
        <w:tc>
          <w:tcPr>
            <w:tcW w:w="1640"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1D131D">
            <w:pPr>
              <w:ind w:firstLine="0"/>
              <w:rPr>
                <w:sz w:val="20"/>
                <w:szCs w:val="20"/>
              </w:rPr>
            </w:pPr>
            <w:r w:rsidRPr="00406A97">
              <w:rPr>
                <w:sz w:val="20"/>
                <w:szCs w:val="20"/>
              </w:rPr>
              <w:t>Перех</w:t>
            </w:r>
            <w:r w:rsidRPr="00406A97">
              <w:rPr>
                <w:sz w:val="20"/>
                <w:szCs w:val="20"/>
              </w:rPr>
              <w:br/>
              <w:t>R-40; A-23</w:t>
            </w:r>
          </w:p>
        </w:tc>
        <w:tc>
          <w:tcPr>
            <w:tcW w:w="996" w:type="dxa"/>
            <w:tcBorders>
              <w:top w:val="single" w:sz="4" w:space="0" w:color="auto"/>
              <w:left w:val="single" w:sz="4" w:space="0" w:color="auto"/>
              <w:bottom w:val="single" w:sz="4" w:space="0" w:color="auto"/>
              <w:right w:val="single" w:sz="4" w:space="0" w:color="auto"/>
            </w:tcBorders>
            <w:vAlign w:val="center"/>
          </w:tcPr>
          <w:p w:rsidR="009970FC" w:rsidRPr="00406A97" w:rsidRDefault="009970FC" w:rsidP="001D131D">
            <w:pPr>
              <w:ind w:firstLine="0"/>
              <w:rPr>
                <w:sz w:val="20"/>
                <w:szCs w:val="20"/>
              </w:rPr>
            </w:pPr>
            <w:r w:rsidRPr="00406A97">
              <w:rPr>
                <w:sz w:val="20"/>
                <w:szCs w:val="20"/>
              </w:rPr>
              <w:t>подл</w:t>
            </w:r>
            <w:r w:rsidRPr="00406A97">
              <w:rPr>
                <w:sz w:val="20"/>
                <w:szCs w:val="20"/>
              </w:rPr>
              <w:t>е</w:t>
            </w:r>
            <w:r w:rsidRPr="00406A97">
              <w:rPr>
                <w:sz w:val="20"/>
                <w:szCs w:val="20"/>
              </w:rPr>
              <w:t>жит с</w:t>
            </w:r>
            <w:r w:rsidRPr="00406A97">
              <w:rPr>
                <w:sz w:val="20"/>
                <w:szCs w:val="20"/>
              </w:rPr>
              <w:t>о</w:t>
            </w:r>
            <w:r w:rsidRPr="00406A97">
              <w:rPr>
                <w:sz w:val="20"/>
                <w:szCs w:val="20"/>
              </w:rPr>
              <w:t>хран</w:t>
            </w:r>
            <w:r w:rsidRPr="00406A97">
              <w:rPr>
                <w:sz w:val="20"/>
                <w:szCs w:val="20"/>
              </w:rPr>
              <w:t>е</w:t>
            </w:r>
            <w:r w:rsidRPr="00406A97">
              <w:rPr>
                <w:sz w:val="20"/>
                <w:szCs w:val="20"/>
              </w:rPr>
              <w:t>нию в естес</w:t>
            </w:r>
            <w:r w:rsidRPr="00406A97">
              <w:rPr>
                <w:sz w:val="20"/>
                <w:szCs w:val="20"/>
              </w:rPr>
              <w:t>т</w:t>
            </w:r>
            <w:r w:rsidRPr="00406A97">
              <w:rPr>
                <w:sz w:val="20"/>
                <w:szCs w:val="20"/>
              </w:rPr>
              <w:t>венном состо</w:t>
            </w:r>
            <w:r w:rsidRPr="00406A97">
              <w:rPr>
                <w:sz w:val="20"/>
                <w:szCs w:val="20"/>
              </w:rPr>
              <w:t>я</w:t>
            </w:r>
            <w:r w:rsidRPr="00406A97">
              <w:rPr>
                <w:sz w:val="20"/>
                <w:szCs w:val="20"/>
              </w:rPr>
              <w:t>нии</w:t>
            </w:r>
          </w:p>
        </w:tc>
      </w:tr>
    </w:tbl>
    <w:p w:rsidR="009970FC" w:rsidRPr="00406A97" w:rsidRDefault="009970FC" w:rsidP="008F544A">
      <w:pPr>
        <w:spacing w:before="100" w:after="100"/>
        <w:ind w:right="198" w:firstLine="0"/>
        <w:jc w:val="both"/>
        <w:rPr>
          <w:sz w:val="26"/>
        </w:rPr>
      </w:pPr>
    </w:p>
    <w:p w:rsidR="009970FC" w:rsidRPr="001D131D" w:rsidRDefault="001D131D" w:rsidP="009970FC">
      <w:pPr>
        <w:spacing w:before="100" w:after="100"/>
        <w:ind w:right="198"/>
        <w:jc w:val="both"/>
      </w:pPr>
      <w:r w:rsidRPr="001D131D">
        <w:t>Таблица.</w:t>
      </w:r>
      <w:r w:rsidR="009970FC" w:rsidRPr="001D131D">
        <w:t xml:space="preserve"> </w:t>
      </w:r>
      <w:r w:rsidR="009970FC" w:rsidRPr="001D131D">
        <w:rPr>
          <w:b/>
        </w:rPr>
        <w:t>Краткая характеристика балансовых месторождений Чеглаковского сел</w:t>
      </w:r>
      <w:r w:rsidR="009970FC" w:rsidRPr="001D131D">
        <w:rPr>
          <w:b/>
        </w:rPr>
        <w:t>ь</w:t>
      </w:r>
      <w:r w:rsidR="009970FC" w:rsidRPr="001D131D">
        <w:rPr>
          <w:b/>
        </w:rPr>
        <w:t>ского поселения Нагорского  района.</w:t>
      </w:r>
    </w:p>
    <w:tbl>
      <w:tblPr>
        <w:tblW w:w="10271" w:type="dxa"/>
        <w:tblInd w:w="-432" w:type="dxa"/>
        <w:tblLayout w:type="fixed"/>
        <w:tblLook w:val="0000"/>
      </w:tblPr>
      <w:tblGrid>
        <w:gridCol w:w="900"/>
        <w:gridCol w:w="1232"/>
        <w:gridCol w:w="568"/>
        <w:gridCol w:w="794"/>
        <w:gridCol w:w="720"/>
        <w:gridCol w:w="540"/>
        <w:gridCol w:w="720"/>
        <w:gridCol w:w="2520"/>
        <w:gridCol w:w="2277"/>
      </w:tblGrid>
      <w:tr w:rsidR="009970FC" w:rsidRPr="00406A97" w:rsidTr="009970FC">
        <w:trPr>
          <w:trHeight w:val="1020"/>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0FC" w:rsidRPr="00406A97" w:rsidRDefault="009970FC" w:rsidP="00057F3B">
            <w:pPr>
              <w:ind w:firstLine="0"/>
              <w:rPr>
                <w:sz w:val="20"/>
                <w:szCs w:val="20"/>
              </w:rPr>
            </w:pPr>
            <w:r w:rsidRPr="00406A97">
              <w:rPr>
                <w:sz w:val="20"/>
                <w:szCs w:val="20"/>
              </w:rPr>
              <w:t>Назв</w:t>
            </w:r>
            <w:r w:rsidRPr="00406A97">
              <w:rPr>
                <w:sz w:val="20"/>
                <w:szCs w:val="20"/>
              </w:rPr>
              <w:t>а</w:t>
            </w:r>
            <w:r w:rsidRPr="00406A97">
              <w:rPr>
                <w:sz w:val="20"/>
                <w:szCs w:val="20"/>
              </w:rPr>
              <w:t>ние мест</w:t>
            </w:r>
            <w:r w:rsidRPr="00406A97">
              <w:rPr>
                <w:sz w:val="20"/>
                <w:szCs w:val="20"/>
              </w:rPr>
              <w:t>о</w:t>
            </w:r>
            <w:r w:rsidRPr="00406A97">
              <w:rPr>
                <w:sz w:val="20"/>
                <w:szCs w:val="20"/>
              </w:rPr>
              <w:t>рожде-ния, проя</w:t>
            </w:r>
            <w:r w:rsidRPr="00406A97">
              <w:rPr>
                <w:sz w:val="20"/>
                <w:szCs w:val="20"/>
              </w:rPr>
              <w:t>в</w:t>
            </w:r>
            <w:r w:rsidRPr="00406A97">
              <w:rPr>
                <w:sz w:val="20"/>
                <w:szCs w:val="20"/>
              </w:rPr>
              <w:t>ления</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0FC" w:rsidRPr="00406A97" w:rsidRDefault="009970FC" w:rsidP="00057F3B">
            <w:pPr>
              <w:ind w:firstLine="0"/>
              <w:rPr>
                <w:sz w:val="20"/>
                <w:szCs w:val="20"/>
              </w:rPr>
            </w:pPr>
            <w:r w:rsidRPr="00406A97">
              <w:rPr>
                <w:sz w:val="20"/>
                <w:szCs w:val="20"/>
              </w:rPr>
              <w:t>Местоп</w:t>
            </w:r>
            <w:r w:rsidRPr="00406A97">
              <w:rPr>
                <w:sz w:val="20"/>
                <w:szCs w:val="20"/>
              </w:rPr>
              <w:t>о</w:t>
            </w:r>
            <w:r w:rsidRPr="00406A97">
              <w:rPr>
                <w:sz w:val="20"/>
                <w:szCs w:val="20"/>
              </w:rPr>
              <w:t>ложение: населе</w:t>
            </w:r>
            <w:r w:rsidRPr="00406A97">
              <w:rPr>
                <w:sz w:val="20"/>
                <w:szCs w:val="20"/>
              </w:rPr>
              <w:t>н</w:t>
            </w:r>
            <w:r w:rsidRPr="00406A97">
              <w:rPr>
                <w:sz w:val="20"/>
                <w:szCs w:val="20"/>
              </w:rPr>
              <w:t>ный пункт, расстояние до ж.д.</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970FC" w:rsidRPr="00406A97" w:rsidRDefault="009970FC" w:rsidP="009970FC">
            <w:pPr>
              <w:jc w:val="center"/>
              <w:rPr>
                <w:sz w:val="20"/>
                <w:szCs w:val="20"/>
              </w:rPr>
            </w:pPr>
            <w:r w:rsidRPr="00406A97">
              <w:rPr>
                <w:sz w:val="20"/>
                <w:szCs w:val="20"/>
              </w:rPr>
              <w:t xml:space="preserve">Усредненная мощность полезной толщи, м       </w:t>
            </w:r>
          </w:p>
        </w:tc>
        <w:tc>
          <w:tcPr>
            <w:tcW w:w="79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9970FC" w:rsidRPr="00406A97" w:rsidRDefault="009970FC" w:rsidP="009970FC">
            <w:pPr>
              <w:jc w:val="center"/>
              <w:rPr>
                <w:sz w:val="20"/>
                <w:szCs w:val="20"/>
              </w:rPr>
            </w:pPr>
            <w:r w:rsidRPr="00406A97">
              <w:rPr>
                <w:sz w:val="20"/>
                <w:szCs w:val="20"/>
              </w:rPr>
              <w:t>Площадь подсчета з</w:t>
            </w:r>
            <w:r w:rsidRPr="00406A97">
              <w:rPr>
                <w:sz w:val="20"/>
                <w:szCs w:val="20"/>
              </w:rPr>
              <w:t>а</w:t>
            </w:r>
            <w:r w:rsidRPr="00406A97">
              <w:rPr>
                <w:sz w:val="20"/>
                <w:szCs w:val="20"/>
              </w:rPr>
              <w:t>пасов,  тыс. м</w:t>
            </w:r>
            <w:r w:rsidRPr="00406A97">
              <w:rPr>
                <w:sz w:val="20"/>
                <w:szCs w:val="20"/>
                <w:vertAlign w:val="superscript"/>
              </w:rPr>
              <w:t>2</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9970FC" w:rsidRPr="00406A97" w:rsidRDefault="009970FC" w:rsidP="009970FC">
            <w:pPr>
              <w:jc w:val="center"/>
              <w:rPr>
                <w:sz w:val="20"/>
                <w:szCs w:val="20"/>
              </w:rPr>
            </w:pPr>
            <w:r w:rsidRPr="00406A97">
              <w:rPr>
                <w:sz w:val="20"/>
                <w:szCs w:val="20"/>
              </w:rPr>
              <w:t>Б</w:t>
            </w:r>
            <w:r w:rsidRPr="00406A97">
              <w:rPr>
                <w:sz w:val="20"/>
                <w:szCs w:val="20"/>
              </w:rPr>
              <w:t>а</w:t>
            </w:r>
            <w:r w:rsidRPr="00406A97">
              <w:rPr>
                <w:sz w:val="20"/>
                <w:szCs w:val="20"/>
              </w:rPr>
              <w:t>лансовые запасы на 01.01.2010 г.</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970FC" w:rsidRPr="00406A97" w:rsidRDefault="009970FC" w:rsidP="009970FC">
            <w:pPr>
              <w:jc w:val="center"/>
              <w:rPr>
                <w:sz w:val="20"/>
                <w:szCs w:val="20"/>
              </w:rPr>
            </w:pPr>
            <w:r w:rsidRPr="00406A97">
              <w:rPr>
                <w:sz w:val="20"/>
                <w:szCs w:val="20"/>
              </w:rPr>
              <w:t>Степень освоения зап</w:t>
            </w:r>
            <w:r w:rsidRPr="00406A97">
              <w:rPr>
                <w:sz w:val="20"/>
                <w:szCs w:val="20"/>
              </w:rPr>
              <w:t>а</w:t>
            </w:r>
            <w:r w:rsidRPr="00406A97">
              <w:rPr>
                <w:sz w:val="20"/>
                <w:szCs w:val="20"/>
              </w:rPr>
              <w:t>сов</w:t>
            </w:r>
          </w:p>
        </w:tc>
        <w:tc>
          <w:tcPr>
            <w:tcW w:w="25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970FC" w:rsidRPr="00406A97" w:rsidRDefault="009970FC" w:rsidP="00057F3B">
            <w:pPr>
              <w:ind w:firstLine="0"/>
              <w:rPr>
                <w:sz w:val="20"/>
                <w:szCs w:val="20"/>
              </w:rPr>
            </w:pPr>
            <w:r w:rsidRPr="00406A97">
              <w:rPr>
                <w:sz w:val="20"/>
                <w:szCs w:val="20"/>
              </w:rPr>
              <w:t>Качественная характер</w:t>
            </w:r>
            <w:r w:rsidRPr="00406A97">
              <w:rPr>
                <w:sz w:val="20"/>
                <w:szCs w:val="20"/>
              </w:rPr>
              <w:t>и</w:t>
            </w:r>
            <w:r w:rsidRPr="00406A97">
              <w:rPr>
                <w:sz w:val="20"/>
                <w:szCs w:val="20"/>
              </w:rPr>
              <w:t>стика сырья</w:t>
            </w:r>
          </w:p>
        </w:tc>
        <w:tc>
          <w:tcPr>
            <w:tcW w:w="22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0FC" w:rsidRPr="00406A97" w:rsidRDefault="009970FC" w:rsidP="00057F3B">
            <w:pPr>
              <w:ind w:firstLine="0"/>
              <w:rPr>
                <w:sz w:val="20"/>
                <w:szCs w:val="20"/>
              </w:rPr>
            </w:pPr>
            <w:r w:rsidRPr="00406A97">
              <w:rPr>
                <w:sz w:val="20"/>
                <w:szCs w:val="20"/>
              </w:rPr>
              <w:t>Направление использ</w:t>
            </w:r>
            <w:r w:rsidRPr="00406A97">
              <w:rPr>
                <w:sz w:val="20"/>
                <w:szCs w:val="20"/>
              </w:rPr>
              <w:t>о</w:t>
            </w:r>
            <w:r w:rsidRPr="00406A97">
              <w:rPr>
                <w:sz w:val="20"/>
                <w:szCs w:val="20"/>
              </w:rPr>
              <w:t>вания, Характеристика продукции</w:t>
            </w:r>
          </w:p>
        </w:tc>
      </w:tr>
      <w:tr w:rsidR="009970FC" w:rsidRPr="00406A97" w:rsidTr="009970FC">
        <w:trPr>
          <w:trHeight w:val="255"/>
        </w:trPr>
        <w:tc>
          <w:tcPr>
            <w:tcW w:w="900" w:type="dxa"/>
            <w:vMerge/>
            <w:tcBorders>
              <w:top w:val="single" w:sz="4" w:space="0" w:color="auto"/>
              <w:left w:val="single" w:sz="4" w:space="0" w:color="auto"/>
              <w:bottom w:val="single" w:sz="4" w:space="0" w:color="auto"/>
              <w:right w:val="single" w:sz="4" w:space="0" w:color="auto"/>
            </w:tcBorders>
            <w:vAlign w:val="center"/>
          </w:tcPr>
          <w:p w:rsidR="009970FC" w:rsidRPr="00406A97" w:rsidRDefault="009970FC" w:rsidP="009970FC">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9970FC" w:rsidRPr="00406A97" w:rsidRDefault="009970FC" w:rsidP="009970FC">
            <w:pPr>
              <w:rPr>
                <w:sz w:val="20"/>
                <w:szCs w:val="20"/>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9970FC" w:rsidRPr="00406A97" w:rsidRDefault="009970FC" w:rsidP="009970FC">
            <w:pPr>
              <w:rPr>
                <w:sz w:val="20"/>
                <w:szCs w:val="20"/>
              </w:rPr>
            </w:pPr>
          </w:p>
        </w:tc>
        <w:tc>
          <w:tcPr>
            <w:tcW w:w="794" w:type="dxa"/>
            <w:vMerge/>
            <w:tcBorders>
              <w:top w:val="single" w:sz="4" w:space="0" w:color="auto"/>
              <w:left w:val="single" w:sz="4" w:space="0" w:color="auto"/>
              <w:bottom w:val="single" w:sz="4" w:space="0" w:color="000000"/>
              <w:right w:val="single" w:sz="4" w:space="0" w:color="auto"/>
            </w:tcBorders>
            <w:vAlign w:val="center"/>
          </w:tcPr>
          <w:p w:rsidR="009970FC" w:rsidRPr="00406A97" w:rsidRDefault="009970FC" w:rsidP="009970FC">
            <w:pPr>
              <w:rPr>
                <w:sz w:val="20"/>
                <w:szCs w:val="20"/>
              </w:rPr>
            </w:pPr>
          </w:p>
        </w:tc>
        <w:tc>
          <w:tcPr>
            <w:tcW w:w="72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970FC" w:rsidRPr="00406A97" w:rsidRDefault="009970FC" w:rsidP="009970FC">
            <w:pPr>
              <w:jc w:val="center"/>
              <w:rPr>
                <w:sz w:val="20"/>
                <w:szCs w:val="20"/>
              </w:rPr>
            </w:pPr>
            <w:r w:rsidRPr="00406A97">
              <w:rPr>
                <w:sz w:val="20"/>
                <w:szCs w:val="20"/>
              </w:rPr>
              <w:t>промы</w:t>
            </w:r>
            <w:r w:rsidRPr="00406A97">
              <w:rPr>
                <w:sz w:val="20"/>
                <w:szCs w:val="20"/>
              </w:rPr>
              <w:t>ш</w:t>
            </w:r>
            <w:r w:rsidRPr="00406A97">
              <w:rPr>
                <w:sz w:val="20"/>
                <w:szCs w:val="20"/>
              </w:rPr>
              <w:t>ленных ка-тегорий (А+В+С</w:t>
            </w:r>
            <w:r w:rsidRPr="00406A97">
              <w:rPr>
                <w:sz w:val="20"/>
                <w:szCs w:val="20"/>
                <w:vertAlign w:val="subscript"/>
              </w:rPr>
              <w:t>1</w:t>
            </w:r>
            <w:r w:rsidRPr="00406A97">
              <w:rPr>
                <w:sz w:val="20"/>
                <w:szCs w:val="20"/>
              </w:rPr>
              <w:t>)</w:t>
            </w:r>
          </w:p>
        </w:tc>
        <w:tc>
          <w:tcPr>
            <w:tcW w:w="54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970FC" w:rsidRPr="00406A97" w:rsidRDefault="009970FC" w:rsidP="009970FC">
            <w:pPr>
              <w:jc w:val="center"/>
              <w:rPr>
                <w:sz w:val="20"/>
                <w:szCs w:val="20"/>
              </w:rPr>
            </w:pPr>
            <w:r w:rsidRPr="00406A97">
              <w:rPr>
                <w:sz w:val="20"/>
                <w:szCs w:val="20"/>
              </w:rPr>
              <w:t>Предвар</w:t>
            </w:r>
            <w:r w:rsidRPr="00406A97">
              <w:rPr>
                <w:sz w:val="20"/>
                <w:szCs w:val="20"/>
              </w:rPr>
              <w:t>и</w:t>
            </w:r>
            <w:r w:rsidRPr="00406A97">
              <w:rPr>
                <w:sz w:val="20"/>
                <w:szCs w:val="20"/>
              </w:rPr>
              <w:t>тельно оцененные С</w:t>
            </w:r>
            <w:r w:rsidRPr="00406A97">
              <w:rPr>
                <w:sz w:val="20"/>
                <w:szCs w:val="20"/>
                <w:vertAlign w:val="subscript"/>
              </w:rPr>
              <w:t>1</w:t>
            </w:r>
            <w:r w:rsidRPr="00406A97">
              <w:rPr>
                <w:sz w:val="20"/>
                <w:szCs w:val="20"/>
              </w:rPr>
              <w:t>+ С</w:t>
            </w:r>
            <w:r w:rsidRPr="00406A97">
              <w:rPr>
                <w:sz w:val="20"/>
                <w:szCs w:val="20"/>
                <w:vertAlign w:val="subscript"/>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9970FC" w:rsidRPr="00406A97" w:rsidRDefault="009970FC" w:rsidP="009970FC">
            <w:pPr>
              <w:rPr>
                <w:sz w:val="20"/>
                <w:szCs w:val="20"/>
              </w:rPr>
            </w:pPr>
          </w:p>
        </w:tc>
        <w:tc>
          <w:tcPr>
            <w:tcW w:w="2520" w:type="dxa"/>
            <w:vMerge/>
            <w:tcBorders>
              <w:top w:val="single" w:sz="4" w:space="0" w:color="auto"/>
              <w:left w:val="single" w:sz="4" w:space="0" w:color="auto"/>
              <w:bottom w:val="single" w:sz="4" w:space="0" w:color="000000"/>
              <w:right w:val="single" w:sz="4" w:space="0" w:color="auto"/>
            </w:tcBorders>
            <w:vAlign w:val="center"/>
          </w:tcPr>
          <w:p w:rsidR="009970FC" w:rsidRPr="00406A97" w:rsidRDefault="009970FC" w:rsidP="009970FC">
            <w:pPr>
              <w:rPr>
                <w:sz w:val="20"/>
                <w:szCs w:val="20"/>
              </w:rPr>
            </w:pPr>
          </w:p>
        </w:tc>
        <w:tc>
          <w:tcPr>
            <w:tcW w:w="2277" w:type="dxa"/>
            <w:vMerge/>
            <w:tcBorders>
              <w:top w:val="single" w:sz="4" w:space="0" w:color="auto"/>
              <w:left w:val="single" w:sz="4" w:space="0" w:color="auto"/>
              <w:bottom w:val="single" w:sz="4" w:space="0" w:color="auto"/>
              <w:right w:val="single" w:sz="4" w:space="0" w:color="auto"/>
            </w:tcBorders>
            <w:vAlign w:val="center"/>
          </w:tcPr>
          <w:p w:rsidR="009970FC" w:rsidRPr="00406A97" w:rsidRDefault="009970FC" w:rsidP="009970FC">
            <w:pPr>
              <w:rPr>
                <w:sz w:val="20"/>
                <w:szCs w:val="20"/>
              </w:rPr>
            </w:pPr>
          </w:p>
        </w:tc>
      </w:tr>
      <w:tr w:rsidR="009970FC" w:rsidRPr="00406A97" w:rsidTr="009970FC">
        <w:trPr>
          <w:trHeight w:val="1365"/>
        </w:trPr>
        <w:tc>
          <w:tcPr>
            <w:tcW w:w="900" w:type="dxa"/>
            <w:vMerge/>
            <w:tcBorders>
              <w:top w:val="single" w:sz="4" w:space="0" w:color="auto"/>
              <w:left w:val="single" w:sz="4" w:space="0" w:color="auto"/>
              <w:bottom w:val="single" w:sz="4" w:space="0" w:color="auto"/>
              <w:right w:val="single" w:sz="4" w:space="0" w:color="auto"/>
            </w:tcBorders>
            <w:vAlign w:val="center"/>
          </w:tcPr>
          <w:p w:rsidR="009970FC" w:rsidRPr="00406A97" w:rsidRDefault="009970FC" w:rsidP="009970FC">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9970FC" w:rsidRPr="00406A97" w:rsidRDefault="009970FC" w:rsidP="009970FC">
            <w:pPr>
              <w:rPr>
                <w:sz w:val="20"/>
                <w:szCs w:val="20"/>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9970FC" w:rsidRPr="00406A97" w:rsidRDefault="009970FC" w:rsidP="009970FC">
            <w:pPr>
              <w:rPr>
                <w:sz w:val="20"/>
                <w:szCs w:val="20"/>
              </w:rPr>
            </w:pPr>
          </w:p>
        </w:tc>
        <w:tc>
          <w:tcPr>
            <w:tcW w:w="794" w:type="dxa"/>
            <w:vMerge/>
            <w:tcBorders>
              <w:top w:val="single" w:sz="4" w:space="0" w:color="auto"/>
              <w:left w:val="single" w:sz="4" w:space="0" w:color="auto"/>
              <w:bottom w:val="single" w:sz="4" w:space="0" w:color="000000"/>
              <w:right w:val="single" w:sz="4" w:space="0" w:color="auto"/>
            </w:tcBorders>
            <w:vAlign w:val="center"/>
          </w:tcPr>
          <w:p w:rsidR="009970FC" w:rsidRPr="00406A97" w:rsidRDefault="009970FC" w:rsidP="009970FC">
            <w:pPr>
              <w:rPr>
                <w:sz w:val="20"/>
                <w:szCs w:val="20"/>
              </w:rPr>
            </w:pPr>
          </w:p>
        </w:tc>
        <w:tc>
          <w:tcPr>
            <w:tcW w:w="720" w:type="dxa"/>
            <w:vMerge/>
            <w:tcBorders>
              <w:top w:val="nil"/>
              <w:left w:val="single" w:sz="4" w:space="0" w:color="auto"/>
              <w:bottom w:val="single" w:sz="4" w:space="0" w:color="auto"/>
              <w:right w:val="single" w:sz="4" w:space="0" w:color="auto"/>
            </w:tcBorders>
            <w:vAlign w:val="center"/>
          </w:tcPr>
          <w:p w:rsidR="009970FC" w:rsidRPr="00406A97" w:rsidRDefault="009970FC" w:rsidP="009970FC">
            <w:pPr>
              <w:rPr>
                <w:sz w:val="20"/>
                <w:szCs w:val="20"/>
              </w:rPr>
            </w:pPr>
          </w:p>
        </w:tc>
        <w:tc>
          <w:tcPr>
            <w:tcW w:w="540" w:type="dxa"/>
            <w:vMerge/>
            <w:tcBorders>
              <w:top w:val="nil"/>
              <w:left w:val="single" w:sz="4" w:space="0" w:color="auto"/>
              <w:bottom w:val="single" w:sz="4" w:space="0" w:color="auto"/>
              <w:right w:val="single" w:sz="4" w:space="0" w:color="auto"/>
            </w:tcBorders>
            <w:vAlign w:val="center"/>
          </w:tcPr>
          <w:p w:rsidR="009970FC" w:rsidRPr="00406A97" w:rsidRDefault="009970FC" w:rsidP="009970FC">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970FC" w:rsidRPr="00406A97" w:rsidRDefault="009970FC" w:rsidP="009970FC">
            <w:pPr>
              <w:rPr>
                <w:sz w:val="20"/>
                <w:szCs w:val="20"/>
              </w:rPr>
            </w:pPr>
          </w:p>
        </w:tc>
        <w:tc>
          <w:tcPr>
            <w:tcW w:w="2520" w:type="dxa"/>
            <w:vMerge/>
            <w:tcBorders>
              <w:top w:val="single" w:sz="4" w:space="0" w:color="auto"/>
              <w:left w:val="single" w:sz="4" w:space="0" w:color="auto"/>
              <w:bottom w:val="single" w:sz="4" w:space="0" w:color="000000"/>
              <w:right w:val="single" w:sz="4" w:space="0" w:color="auto"/>
            </w:tcBorders>
            <w:vAlign w:val="center"/>
          </w:tcPr>
          <w:p w:rsidR="009970FC" w:rsidRPr="00406A97" w:rsidRDefault="009970FC" w:rsidP="009970FC">
            <w:pPr>
              <w:rPr>
                <w:sz w:val="20"/>
                <w:szCs w:val="20"/>
              </w:rPr>
            </w:pPr>
          </w:p>
        </w:tc>
        <w:tc>
          <w:tcPr>
            <w:tcW w:w="2277" w:type="dxa"/>
            <w:vMerge/>
            <w:tcBorders>
              <w:top w:val="single" w:sz="4" w:space="0" w:color="auto"/>
              <w:left w:val="single" w:sz="4" w:space="0" w:color="auto"/>
              <w:bottom w:val="single" w:sz="4" w:space="0" w:color="auto"/>
              <w:right w:val="single" w:sz="4" w:space="0" w:color="auto"/>
            </w:tcBorders>
            <w:vAlign w:val="center"/>
          </w:tcPr>
          <w:p w:rsidR="009970FC" w:rsidRPr="00406A97" w:rsidRDefault="009970FC" w:rsidP="009970FC">
            <w:pPr>
              <w:rPr>
                <w:sz w:val="20"/>
                <w:szCs w:val="20"/>
              </w:rPr>
            </w:pPr>
          </w:p>
        </w:tc>
      </w:tr>
      <w:tr w:rsidR="009970FC" w:rsidRPr="00406A97" w:rsidTr="009970FC">
        <w:trPr>
          <w:trHeight w:val="255"/>
        </w:trPr>
        <w:tc>
          <w:tcPr>
            <w:tcW w:w="900" w:type="dxa"/>
            <w:tcBorders>
              <w:top w:val="nil"/>
              <w:left w:val="single" w:sz="4" w:space="0" w:color="auto"/>
              <w:bottom w:val="single" w:sz="4" w:space="0" w:color="auto"/>
              <w:right w:val="single" w:sz="4" w:space="0" w:color="auto"/>
            </w:tcBorders>
            <w:shd w:val="clear" w:color="auto" w:fill="auto"/>
            <w:noWrap/>
            <w:vAlign w:val="bottom"/>
          </w:tcPr>
          <w:p w:rsidR="009970FC" w:rsidRPr="00406A97" w:rsidRDefault="009970FC" w:rsidP="009970FC">
            <w:pPr>
              <w:jc w:val="center"/>
              <w:rPr>
                <w:sz w:val="20"/>
                <w:szCs w:val="20"/>
              </w:rPr>
            </w:pPr>
            <w:r w:rsidRPr="00406A97">
              <w:rPr>
                <w:sz w:val="20"/>
                <w:szCs w:val="20"/>
              </w:rPr>
              <w:t>1</w:t>
            </w:r>
          </w:p>
        </w:tc>
        <w:tc>
          <w:tcPr>
            <w:tcW w:w="1232" w:type="dxa"/>
            <w:tcBorders>
              <w:top w:val="nil"/>
              <w:left w:val="nil"/>
              <w:bottom w:val="single" w:sz="4" w:space="0" w:color="auto"/>
              <w:right w:val="single" w:sz="4" w:space="0" w:color="auto"/>
            </w:tcBorders>
            <w:shd w:val="clear" w:color="auto" w:fill="auto"/>
            <w:noWrap/>
            <w:vAlign w:val="bottom"/>
          </w:tcPr>
          <w:p w:rsidR="009970FC" w:rsidRPr="00406A97" w:rsidRDefault="009970FC" w:rsidP="009970FC">
            <w:pPr>
              <w:jc w:val="center"/>
              <w:rPr>
                <w:sz w:val="20"/>
                <w:szCs w:val="20"/>
              </w:rPr>
            </w:pPr>
            <w:r w:rsidRPr="00406A97">
              <w:rPr>
                <w:sz w:val="20"/>
                <w:szCs w:val="20"/>
              </w:rPr>
              <w:t>2</w:t>
            </w:r>
          </w:p>
        </w:tc>
        <w:tc>
          <w:tcPr>
            <w:tcW w:w="568" w:type="dxa"/>
            <w:tcBorders>
              <w:top w:val="nil"/>
              <w:left w:val="nil"/>
              <w:bottom w:val="single" w:sz="4" w:space="0" w:color="auto"/>
              <w:right w:val="single" w:sz="4" w:space="0" w:color="auto"/>
            </w:tcBorders>
            <w:shd w:val="clear" w:color="auto" w:fill="auto"/>
            <w:noWrap/>
            <w:vAlign w:val="bottom"/>
          </w:tcPr>
          <w:p w:rsidR="009970FC" w:rsidRPr="00406A97" w:rsidRDefault="009970FC" w:rsidP="009970FC">
            <w:pPr>
              <w:jc w:val="center"/>
              <w:rPr>
                <w:sz w:val="20"/>
                <w:szCs w:val="20"/>
              </w:rPr>
            </w:pPr>
            <w:r w:rsidRPr="00406A97">
              <w:rPr>
                <w:sz w:val="20"/>
                <w:szCs w:val="20"/>
              </w:rPr>
              <w:t>3</w:t>
            </w:r>
          </w:p>
        </w:tc>
        <w:tc>
          <w:tcPr>
            <w:tcW w:w="794" w:type="dxa"/>
            <w:tcBorders>
              <w:top w:val="nil"/>
              <w:left w:val="nil"/>
              <w:bottom w:val="single" w:sz="4" w:space="0" w:color="auto"/>
              <w:right w:val="single" w:sz="4" w:space="0" w:color="auto"/>
            </w:tcBorders>
            <w:shd w:val="clear" w:color="auto" w:fill="auto"/>
            <w:noWrap/>
            <w:vAlign w:val="bottom"/>
          </w:tcPr>
          <w:p w:rsidR="009970FC" w:rsidRPr="00406A97" w:rsidRDefault="009970FC" w:rsidP="009970FC">
            <w:pPr>
              <w:jc w:val="center"/>
              <w:rPr>
                <w:sz w:val="20"/>
                <w:szCs w:val="20"/>
              </w:rPr>
            </w:pPr>
            <w:r w:rsidRPr="00406A97">
              <w:rPr>
                <w:sz w:val="20"/>
                <w:szCs w:val="20"/>
              </w:rPr>
              <w:t>4</w:t>
            </w:r>
          </w:p>
        </w:tc>
        <w:tc>
          <w:tcPr>
            <w:tcW w:w="720" w:type="dxa"/>
            <w:tcBorders>
              <w:top w:val="nil"/>
              <w:left w:val="nil"/>
              <w:bottom w:val="single" w:sz="4" w:space="0" w:color="auto"/>
              <w:right w:val="single" w:sz="4" w:space="0" w:color="auto"/>
            </w:tcBorders>
            <w:shd w:val="clear" w:color="auto" w:fill="auto"/>
            <w:noWrap/>
            <w:vAlign w:val="bottom"/>
          </w:tcPr>
          <w:p w:rsidR="009970FC" w:rsidRPr="00406A97" w:rsidRDefault="009970FC" w:rsidP="009970FC">
            <w:pPr>
              <w:jc w:val="center"/>
              <w:rPr>
                <w:sz w:val="20"/>
                <w:szCs w:val="20"/>
              </w:rPr>
            </w:pPr>
            <w:r w:rsidRPr="00406A97">
              <w:rPr>
                <w:sz w:val="20"/>
                <w:szCs w:val="20"/>
              </w:rPr>
              <w:t>5</w:t>
            </w:r>
          </w:p>
        </w:tc>
        <w:tc>
          <w:tcPr>
            <w:tcW w:w="540" w:type="dxa"/>
            <w:tcBorders>
              <w:top w:val="nil"/>
              <w:left w:val="nil"/>
              <w:bottom w:val="single" w:sz="4" w:space="0" w:color="auto"/>
              <w:right w:val="single" w:sz="4" w:space="0" w:color="auto"/>
            </w:tcBorders>
            <w:shd w:val="clear" w:color="auto" w:fill="auto"/>
            <w:noWrap/>
            <w:vAlign w:val="bottom"/>
          </w:tcPr>
          <w:p w:rsidR="009970FC" w:rsidRPr="00406A97" w:rsidRDefault="009970FC" w:rsidP="009970FC">
            <w:pPr>
              <w:jc w:val="center"/>
              <w:rPr>
                <w:sz w:val="20"/>
                <w:szCs w:val="20"/>
              </w:rPr>
            </w:pPr>
            <w:r w:rsidRPr="00406A97">
              <w:rPr>
                <w:sz w:val="20"/>
                <w:szCs w:val="20"/>
              </w:rPr>
              <w:t>6</w:t>
            </w:r>
          </w:p>
        </w:tc>
        <w:tc>
          <w:tcPr>
            <w:tcW w:w="720" w:type="dxa"/>
            <w:tcBorders>
              <w:top w:val="nil"/>
              <w:left w:val="nil"/>
              <w:bottom w:val="single" w:sz="4" w:space="0" w:color="auto"/>
              <w:right w:val="single" w:sz="4" w:space="0" w:color="auto"/>
            </w:tcBorders>
            <w:shd w:val="clear" w:color="auto" w:fill="auto"/>
            <w:noWrap/>
            <w:vAlign w:val="center"/>
          </w:tcPr>
          <w:p w:rsidR="009970FC" w:rsidRPr="00406A97" w:rsidRDefault="009970FC" w:rsidP="009970FC">
            <w:pPr>
              <w:jc w:val="center"/>
              <w:rPr>
                <w:sz w:val="20"/>
                <w:szCs w:val="20"/>
              </w:rPr>
            </w:pPr>
            <w:r w:rsidRPr="00406A97">
              <w:rPr>
                <w:sz w:val="20"/>
                <w:szCs w:val="20"/>
              </w:rPr>
              <w:t>9</w:t>
            </w:r>
          </w:p>
        </w:tc>
        <w:tc>
          <w:tcPr>
            <w:tcW w:w="2520" w:type="dxa"/>
            <w:tcBorders>
              <w:top w:val="nil"/>
              <w:left w:val="nil"/>
              <w:bottom w:val="single" w:sz="4" w:space="0" w:color="auto"/>
              <w:right w:val="single" w:sz="4" w:space="0" w:color="auto"/>
            </w:tcBorders>
            <w:shd w:val="clear" w:color="auto" w:fill="auto"/>
            <w:noWrap/>
            <w:vAlign w:val="center"/>
          </w:tcPr>
          <w:p w:rsidR="009970FC" w:rsidRPr="00406A97" w:rsidRDefault="009970FC" w:rsidP="009970FC">
            <w:pPr>
              <w:jc w:val="center"/>
              <w:rPr>
                <w:sz w:val="20"/>
                <w:szCs w:val="20"/>
              </w:rPr>
            </w:pPr>
            <w:r w:rsidRPr="00406A97">
              <w:rPr>
                <w:sz w:val="20"/>
                <w:szCs w:val="20"/>
              </w:rPr>
              <w:t> </w:t>
            </w:r>
          </w:p>
        </w:tc>
        <w:tc>
          <w:tcPr>
            <w:tcW w:w="2277" w:type="dxa"/>
            <w:tcBorders>
              <w:top w:val="nil"/>
              <w:left w:val="nil"/>
              <w:bottom w:val="single" w:sz="4" w:space="0" w:color="auto"/>
              <w:right w:val="single" w:sz="4" w:space="0" w:color="auto"/>
            </w:tcBorders>
            <w:shd w:val="clear" w:color="auto" w:fill="auto"/>
            <w:noWrap/>
            <w:vAlign w:val="bottom"/>
          </w:tcPr>
          <w:p w:rsidR="009970FC" w:rsidRPr="00406A97" w:rsidRDefault="009970FC" w:rsidP="009970FC">
            <w:pPr>
              <w:jc w:val="center"/>
              <w:rPr>
                <w:sz w:val="20"/>
                <w:szCs w:val="20"/>
              </w:rPr>
            </w:pPr>
            <w:r w:rsidRPr="00406A97">
              <w:rPr>
                <w:sz w:val="20"/>
                <w:szCs w:val="20"/>
              </w:rPr>
              <w:t>10</w:t>
            </w:r>
          </w:p>
        </w:tc>
      </w:tr>
      <w:tr w:rsidR="009970FC" w:rsidRPr="00406A97" w:rsidTr="009970FC">
        <w:trPr>
          <w:trHeight w:val="255"/>
        </w:trPr>
        <w:tc>
          <w:tcPr>
            <w:tcW w:w="10271" w:type="dxa"/>
            <w:gridSpan w:val="9"/>
            <w:tcBorders>
              <w:top w:val="single" w:sz="4" w:space="0" w:color="auto"/>
              <w:left w:val="single" w:sz="4" w:space="0" w:color="auto"/>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center"/>
              <w:rPr>
                <w:b/>
                <w:sz w:val="20"/>
                <w:szCs w:val="20"/>
              </w:rPr>
            </w:pPr>
            <w:r w:rsidRPr="00406A97">
              <w:rPr>
                <w:b/>
                <w:sz w:val="20"/>
                <w:szCs w:val="20"/>
              </w:rPr>
              <w:t>ПГС</w:t>
            </w:r>
          </w:p>
        </w:tc>
      </w:tr>
      <w:tr w:rsidR="009970FC" w:rsidRPr="00406A97" w:rsidTr="009970FC">
        <w:trPr>
          <w:trHeight w:val="1988"/>
        </w:trPr>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9970FC" w:rsidRPr="00406A97" w:rsidRDefault="009970FC" w:rsidP="00057F3B">
            <w:pPr>
              <w:widowControl w:val="0"/>
              <w:autoSpaceDE w:val="0"/>
              <w:autoSpaceDN w:val="0"/>
              <w:adjustRightInd w:val="0"/>
              <w:spacing w:before="120"/>
              <w:ind w:firstLine="0"/>
              <w:jc w:val="both"/>
              <w:rPr>
                <w:sz w:val="20"/>
                <w:szCs w:val="20"/>
              </w:rPr>
            </w:pPr>
            <w:r w:rsidRPr="00406A97">
              <w:rPr>
                <w:sz w:val="20"/>
                <w:szCs w:val="20"/>
              </w:rPr>
              <w:t>Литв</w:t>
            </w:r>
            <w:r w:rsidRPr="00406A97">
              <w:rPr>
                <w:sz w:val="20"/>
                <w:szCs w:val="20"/>
              </w:rPr>
              <w:t>я</w:t>
            </w:r>
            <w:r w:rsidRPr="00406A97">
              <w:rPr>
                <w:sz w:val="20"/>
                <w:szCs w:val="20"/>
              </w:rPr>
              <w:t xml:space="preserve">ны II </w:t>
            </w:r>
          </w:p>
          <w:p w:rsidR="009970FC" w:rsidRPr="00406A97" w:rsidRDefault="009970FC" w:rsidP="009970FC">
            <w:pPr>
              <w:jc w:val="center"/>
              <w:rPr>
                <w:sz w:val="20"/>
                <w:szCs w:val="20"/>
              </w:rPr>
            </w:pPr>
          </w:p>
        </w:tc>
        <w:tc>
          <w:tcPr>
            <w:tcW w:w="1232"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В 7 - 8км ЮЗ пос. Н</w:t>
            </w:r>
            <w:r w:rsidRPr="00406A97">
              <w:rPr>
                <w:sz w:val="20"/>
                <w:szCs w:val="20"/>
              </w:rPr>
              <w:t>а</w:t>
            </w:r>
            <w:r w:rsidRPr="00406A97">
              <w:rPr>
                <w:sz w:val="20"/>
                <w:szCs w:val="20"/>
              </w:rPr>
              <w:t>горск, в 1.8км к западу от д. Шулаки, в 1.8км к С от д. Дорки</w:t>
            </w:r>
          </w:p>
          <w:p w:rsidR="009970FC" w:rsidRPr="00406A97" w:rsidRDefault="009970FC" w:rsidP="009970FC">
            <w:pPr>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3.9</w:t>
            </w:r>
          </w:p>
        </w:tc>
        <w:tc>
          <w:tcPr>
            <w:tcW w:w="794"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222.3</w:t>
            </w:r>
          </w:p>
        </w:tc>
        <w:tc>
          <w:tcPr>
            <w:tcW w:w="720"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676</w:t>
            </w:r>
          </w:p>
        </w:tc>
        <w:tc>
          <w:tcPr>
            <w:tcW w:w="540"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jc w:val="center"/>
              <w:rPr>
                <w:rFonts w:ascii="Arial CYR" w:hAnsi="Arial CYR" w:cs="Arial CYR"/>
                <w:sz w:val="20"/>
                <w:szCs w:val="20"/>
              </w:rPr>
            </w:pPr>
          </w:p>
        </w:tc>
        <w:tc>
          <w:tcPr>
            <w:tcW w:w="720" w:type="dxa"/>
            <w:tcBorders>
              <w:top w:val="single" w:sz="4" w:space="0" w:color="auto"/>
              <w:left w:val="nil"/>
              <w:bottom w:val="single" w:sz="4" w:space="0" w:color="auto"/>
              <w:right w:val="single" w:sz="4" w:space="0" w:color="auto"/>
            </w:tcBorders>
            <w:shd w:val="clear" w:color="auto" w:fill="auto"/>
            <w:noWrap/>
            <w:textDirection w:val="btLr"/>
            <w:vAlign w:val="center"/>
          </w:tcPr>
          <w:p w:rsidR="009970FC" w:rsidRPr="00406A97" w:rsidRDefault="009970FC" w:rsidP="009970FC">
            <w:pPr>
              <w:widowControl w:val="0"/>
              <w:autoSpaceDE w:val="0"/>
              <w:autoSpaceDN w:val="0"/>
              <w:adjustRightInd w:val="0"/>
              <w:spacing w:before="120"/>
              <w:ind w:firstLine="720"/>
              <w:jc w:val="both"/>
              <w:rPr>
                <w:sz w:val="20"/>
                <w:szCs w:val="20"/>
              </w:rPr>
            </w:pPr>
            <w:r w:rsidRPr="00406A97">
              <w:rPr>
                <w:sz w:val="20"/>
                <w:szCs w:val="20"/>
              </w:rPr>
              <w:t>Госрезерв, нера</w:t>
            </w:r>
            <w:r w:rsidRPr="00406A97">
              <w:rPr>
                <w:sz w:val="20"/>
                <w:szCs w:val="20"/>
              </w:rPr>
              <w:t>с</w:t>
            </w:r>
            <w:r w:rsidRPr="00406A97">
              <w:rPr>
                <w:sz w:val="20"/>
                <w:szCs w:val="20"/>
              </w:rPr>
              <w:t>пред. фонд недр</w:t>
            </w:r>
          </w:p>
        </w:tc>
        <w:tc>
          <w:tcPr>
            <w:tcW w:w="2520"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Песчано-глинисто-гравийная смесь -изомертическая линза; содержание гравия в см</w:t>
            </w:r>
            <w:r w:rsidRPr="00406A97">
              <w:rPr>
                <w:sz w:val="20"/>
                <w:szCs w:val="20"/>
              </w:rPr>
              <w:t>е</w:t>
            </w:r>
            <w:r w:rsidRPr="00406A97">
              <w:rPr>
                <w:sz w:val="20"/>
                <w:szCs w:val="20"/>
              </w:rPr>
              <w:t xml:space="preserve">си 30-73/ 53%; глинистых частиц 9-29/17.8%. </w:t>
            </w:r>
          </w:p>
          <w:p w:rsidR="009970FC" w:rsidRPr="00406A97" w:rsidRDefault="009970FC" w:rsidP="009970FC">
            <w:pPr>
              <w:jc w:val="center"/>
              <w:rPr>
                <w:sz w:val="20"/>
                <w:szCs w:val="20"/>
              </w:rPr>
            </w:pPr>
          </w:p>
        </w:tc>
        <w:tc>
          <w:tcPr>
            <w:tcW w:w="2277"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ПГС для вер</w:t>
            </w:r>
            <w:r w:rsidRPr="00406A97">
              <w:rPr>
                <w:sz w:val="20"/>
                <w:szCs w:val="20"/>
              </w:rPr>
              <w:t>х</w:t>
            </w:r>
            <w:r w:rsidRPr="00406A97">
              <w:rPr>
                <w:sz w:val="20"/>
                <w:szCs w:val="20"/>
              </w:rPr>
              <w:t>него слоя автодорог (ВСН 7-72) Марка гр</w:t>
            </w:r>
            <w:r w:rsidRPr="00406A97">
              <w:rPr>
                <w:sz w:val="20"/>
                <w:szCs w:val="20"/>
              </w:rPr>
              <w:t>а</w:t>
            </w:r>
            <w:r w:rsidRPr="00406A97">
              <w:rPr>
                <w:sz w:val="20"/>
                <w:szCs w:val="20"/>
              </w:rPr>
              <w:t>вия по дробимо-сти "Др-8", истираемости "И-20", по морозостой-кости "Мрз-50"</w:t>
            </w:r>
          </w:p>
          <w:p w:rsidR="009970FC" w:rsidRPr="00406A97" w:rsidRDefault="009970FC" w:rsidP="009970FC">
            <w:pPr>
              <w:jc w:val="center"/>
              <w:rPr>
                <w:sz w:val="20"/>
                <w:szCs w:val="20"/>
              </w:rPr>
            </w:pPr>
          </w:p>
        </w:tc>
      </w:tr>
      <w:tr w:rsidR="009970FC" w:rsidRPr="00406A97" w:rsidTr="009970FC">
        <w:trPr>
          <w:trHeight w:val="255"/>
        </w:trPr>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9970FC" w:rsidRPr="00406A97" w:rsidRDefault="009970FC" w:rsidP="00057F3B">
            <w:pPr>
              <w:widowControl w:val="0"/>
              <w:autoSpaceDE w:val="0"/>
              <w:autoSpaceDN w:val="0"/>
              <w:adjustRightInd w:val="0"/>
              <w:spacing w:before="120"/>
              <w:ind w:firstLine="0"/>
              <w:jc w:val="both"/>
              <w:rPr>
                <w:sz w:val="20"/>
                <w:szCs w:val="20"/>
              </w:rPr>
            </w:pPr>
            <w:r w:rsidRPr="00406A97">
              <w:rPr>
                <w:sz w:val="20"/>
                <w:szCs w:val="20"/>
              </w:rPr>
              <w:t>Вобл</w:t>
            </w:r>
            <w:r w:rsidRPr="00406A97">
              <w:rPr>
                <w:sz w:val="20"/>
                <w:szCs w:val="20"/>
              </w:rPr>
              <w:t>о</w:t>
            </w:r>
            <w:r w:rsidRPr="00406A97">
              <w:rPr>
                <w:sz w:val="20"/>
                <w:szCs w:val="20"/>
              </w:rPr>
              <w:t>вица</w:t>
            </w:r>
          </w:p>
        </w:tc>
        <w:tc>
          <w:tcPr>
            <w:tcW w:w="1232"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В 18км к З от п. Нагорск, на пойме р. Вобловица, в 4км к З от бывш. д. Косолапово</w:t>
            </w:r>
          </w:p>
        </w:tc>
        <w:tc>
          <w:tcPr>
            <w:tcW w:w="568"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1.75</w:t>
            </w:r>
          </w:p>
        </w:tc>
        <w:tc>
          <w:tcPr>
            <w:tcW w:w="794"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2</w:t>
            </w:r>
          </w:p>
        </w:tc>
        <w:tc>
          <w:tcPr>
            <w:tcW w:w="720"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jc w:val="center"/>
              <w:rPr>
                <w:rFonts w:ascii="Arial CYR" w:hAnsi="Arial CYR" w:cs="Arial CYR"/>
                <w:sz w:val="20"/>
                <w:szCs w:val="20"/>
              </w:rPr>
            </w:pPr>
          </w:p>
        </w:tc>
        <w:tc>
          <w:tcPr>
            <w:tcW w:w="720" w:type="dxa"/>
            <w:tcBorders>
              <w:top w:val="single" w:sz="4" w:space="0" w:color="auto"/>
              <w:left w:val="nil"/>
              <w:bottom w:val="single" w:sz="4" w:space="0" w:color="auto"/>
              <w:right w:val="single" w:sz="4" w:space="0" w:color="auto"/>
            </w:tcBorders>
            <w:shd w:val="clear" w:color="auto" w:fill="auto"/>
            <w:noWrap/>
            <w:textDirection w:val="btLr"/>
            <w:vAlign w:val="center"/>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нераспред. фонд недр</w:t>
            </w:r>
          </w:p>
        </w:tc>
        <w:tc>
          <w:tcPr>
            <w:tcW w:w="2520"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ПГС содержание гравия 15-24/20%; глин</w:t>
            </w:r>
            <w:r w:rsidRPr="00406A97">
              <w:rPr>
                <w:sz w:val="20"/>
                <w:szCs w:val="20"/>
              </w:rPr>
              <w:t>и</w:t>
            </w:r>
            <w:r w:rsidRPr="00406A97">
              <w:rPr>
                <w:sz w:val="20"/>
                <w:szCs w:val="20"/>
              </w:rPr>
              <w:t>стых час-тиц 18-25%; Пески отсева: Мк 1.2-1.5; глинистых частиц 23-45.0%</w:t>
            </w:r>
          </w:p>
        </w:tc>
        <w:tc>
          <w:tcPr>
            <w:tcW w:w="2277"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ind w:firstLine="720"/>
              <w:jc w:val="both"/>
              <w:rPr>
                <w:sz w:val="20"/>
                <w:szCs w:val="20"/>
              </w:rPr>
            </w:pPr>
            <w:r w:rsidRPr="00406A97">
              <w:rPr>
                <w:sz w:val="20"/>
                <w:szCs w:val="20"/>
              </w:rPr>
              <w:t> </w:t>
            </w:r>
          </w:p>
        </w:tc>
      </w:tr>
      <w:tr w:rsidR="009970FC" w:rsidRPr="00406A97" w:rsidTr="009970FC">
        <w:trPr>
          <w:trHeight w:val="255"/>
        </w:trPr>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9970FC" w:rsidRPr="00406A97" w:rsidRDefault="009970FC" w:rsidP="00057F3B">
            <w:pPr>
              <w:widowControl w:val="0"/>
              <w:autoSpaceDE w:val="0"/>
              <w:autoSpaceDN w:val="0"/>
              <w:adjustRightInd w:val="0"/>
              <w:spacing w:before="120"/>
              <w:ind w:firstLine="0"/>
              <w:jc w:val="both"/>
              <w:rPr>
                <w:sz w:val="20"/>
                <w:szCs w:val="20"/>
              </w:rPr>
            </w:pPr>
            <w:r w:rsidRPr="00406A97">
              <w:rPr>
                <w:sz w:val="20"/>
                <w:szCs w:val="20"/>
              </w:rPr>
              <w:t>Зимята</w:t>
            </w:r>
          </w:p>
        </w:tc>
        <w:tc>
          <w:tcPr>
            <w:tcW w:w="1232"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В 1.5км к З от д. Зимя-та, у автотра</w:t>
            </w:r>
            <w:r w:rsidRPr="00406A97">
              <w:rPr>
                <w:sz w:val="20"/>
                <w:szCs w:val="20"/>
              </w:rPr>
              <w:t>с</w:t>
            </w:r>
            <w:r w:rsidRPr="00406A97">
              <w:rPr>
                <w:sz w:val="20"/>
                <w:szCs w:val="20"/>
              </w:rPr>
              <w:t>сы Полом-Зимята-Нагорск, в 11км ЮЮЗ п.Нагорск</w:t>
            </w:r>
          </w:p>
        </w:tc>
        <w:tc>
          <w:tcPr>
            <w:tcW w:w="568"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2.3</w:t>
            </w:r>
          </w:p>
        </w:tc>
        <w:tc>
          <w:tcPr>
            <w:tcW w:w="794"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10</w:t>
            </w:r>
          </w:p>
        </w:tc>
        <w:tc>
          <w:tcPr>
            <w:tcW w:w="720"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jc w:val="center"/>
              <w:rPr>
                <w:rFonts w:ascii="Arial CYR" w:hAnsi="Arial CYR" w:cs="Arial CYR"/>
                <w:sz w:val="20"/>
                <w:szCs w:val="20"/>
              </w:rPr>
            </w:pPr>
          </w:p>
        </w:tc>
        <w:tc>
          <w:tcPr>
            <w:tcW w:w="720" w:type="dxa"/>
            <w:tcBorders>
              <w:top w:val="single" w:sz="4" w:space="0" w:color="auto"/>
              <w:left w:val="nil"/>
              <w:bottom w:val="single" w:sz="4" w:space="0" w:color="auto"/>
              <w:right w:val="single" w:sz="4" w:space="0" w:color="auto"/>
            </w:tcBorders>
            <w:shd w:val="clear" w:color="auto" w:fill="auto"/>
            <w:noWrap/>
            <w:textDirection w:val="btLr"/>
            <w:vAlign w:val="center"/>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нераспр. фонд недр</w:t>
            </w:r>
          </w:p>
        </w:tc>
        <w:tc>
          <w:tcPr>
            <w:tcW w:w="2520"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 xml:space="preserve">ПГС: содержание гравия  в смеси 30-43%. </w:t>
            </w:r>
          </w:p>
        </w:tc>
        <w:tc>
          <w:tcPr>
            <w:tcW w:w="2277"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ind w:firstLine="720"/>
              <w:jc w:val="both"/>
              <w:rPr>
                <w:sz w:val="20"/>
                <w:szCs w:val="20"/>
              </w:rPr>
            </w:pPr>
            <w:r w:rsidRPr="00406A97">
              <w:rPr>
                <w:sz w:val="20"/>
                <w:szCs w:val="20"/>
              </w:rPr>
              <w:t> </w:t>
            </w:r>
          </w:p>
        </w:tc>
      </w:tr>
      <w:tr w:rsidR="009970FC" w:rsidRPr="00406A97" w:rsidTr="009970FC">
        <w:trPr>
          <w:trHeight w:val="255"/>
        </w:trPr>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9970FC" w:rsidRPr="00406A97" w:rsidRDefault="009970FC" w:rsidP="00057F3B">
            <w:pPr>
              <w:widowControl w:val="0"/>
              <w:autoSpaceDE w:val="0"/>
              <w:autoSpaceDN w:val="0"/>
              <w:adjustRightInd w:val="0"/>
              <w:spacing w:before="120"/>
              <w:ind w:firstLine="0"/>
              <w:jc w:val="both"/>
              <w:rPr>
                <w:sz w:val="20"/>
                <w:szCs w:val="20"/>
              </w:rPr>
            </w:pPr>
            <w:r w:rsidRPr="00406A97">
              <w:rPr>
                <w:sz w:val="20"/>
                <w:szCs w:val="20"/>
              </w:rPr>
              <w:t>Ник</w:t>
            </w:r>
            <w:r w:rsidRPr="00406A97">
              <w:rPr>
                <w:sz w:val="20"/>
                <w:szCs w:val="20"/>
              </w:rPr>
              <w:t>о</w:t>
            </w:r>
            <w:r w:rsidRPr="00406A97">
              <w:rPr>
                <w:sz w:val="20"/>
                <w:szCs w:val="20"/>
              </w:rPr>
              <w:t>лае</w:t>
            </w:r>
            <w:r w:rsidRPr="00406A97">
              <w:rPr>
                <w:sz w:val="20"/>
                <w:szCs w:val="20"/>
              </w:rPr>
              <w:t>в</w:t>
            </w:r>
            <w:r w:rsidRPr="00406A97">
              <w:rPr>
                <w:sz w:val="20"/>
                <w:szCs w:val="20"/>
              </w:rPr>
              <w:t xml:space="preserve">ский </w:t>
            </w:r>
          </w:p>
        </w:tc>
        <w:tc>
          <w:tcPr>
            <w:tcW w:w="1232"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 xml:space="preserve">В 10км ЗСЗ п. Нагорск, в 5км к В от д.Николаево, в 1.5км к </w:t>
            </w:r>
            <w:r w:rsidRPr="00406A97">
              <w:rPr>
                <w:sz w:val="20"/>
                <w:szCs w:val="20"/>
              </w:rPr>
              <w:lastRenderedPageBreak/>
              <w:t>ЮЗ от бывш. д.Бусята</w:t>
            </w:r>
          </w:p>
        </w:tc>
        <w:tc>
          <w:tcPr>
            <w:tcW w:w="568"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lastRenderedPageBreak/>
              <w:t>3.55</w:t>
            </w:r>
          </w:p>
        </w:tc>
        <w:tc>
          <w:tcPr>
            <w:tcW w:w="794"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321</w:t>
            </w:r>
          </w:p>
        </w:tc>
        <w:tc>
          <w:tcPr>
            <w:tcW w:w="720"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jc w:val="center"/>
              <w:rPr>
                <w:rFonts w:ascii="Arial CYR" w:hAnsi="Arial CYR" w:cs="Arial CYR"/>
                <w:sz w:val="20"/>
                <w:szCs w:val="20"/>
              </w:rPr>
            </w:pPr>
          </w:p>
        </w:tc>
        <w:tc>
          <w:tcPr>
            <w:tcW w:w="720" w:type="dxa"/>
            <w:tcBorders>
              <w:top w:val="single" w:sz="4" w:space="0" w:color="auto"/>
              <w:left w:val="nil"/>
              <w:bottom w:val="single" w:sz="4" w:space="0" w:color="auto"/>
              <w:right w:val="single" w:sz="4" w:space="0" w:color="auto"/>
            </w:tcBorders>
            <w:shd w:val="clear" w:color="auto" w:fill="auto"/>
            <w:noWrap/>
            <w:textDirection w:val="btLr"/>
            <w:vAlign w:val="center"/>
          </w:tcPr>
          <w:p w:rsidR="009970FC" w:rsidRPr="00406A97" w:rsidRDefault="009970FC" w:rsidP="009970FC">
            <w:pPr>
              <w:widowControl w:val="0"/>
              <w:autoSpaceDE w:val="0"/>
              <w:autoSpaceDN w:val="0"/>
              <w:adjustRightInd w:val="0"/>
              <w:spacing w:before="120"/>
              <w:ind w:firstLine="720"/>
              <w:jc w:val="both"/>
              <w:rPr>
                <w:sz w:val="20"/>
                <w:szCs w:val="20"/>
              </w:rPr>
            </w:pPr>
            <w:r w:rsidRPr="00406A97">
              <w:rPr>
                <w:sz w:val="20"/>
                <w:szCs w:val="20"/>
              </w:rPr>
              <w:t>нера</w:t>
            </w:r>
            <w:r w:rsidRPr="00406A97">
              <w:rPr>
                <w:sz w:val="20"/>
                <w:szCs w:val="20"/>
              </w:rPr>
              <w:t>с</w:t>
            </w:r>
            <w:r w:rsidRPr="00406A97">
              <w:rPr>
                <w:sz w:val="20"/>
                <w:szCs w:val="20"/>
              </w:rPr>
              <w:t>пред. фонд недр</w:t>
            </w:r>
          </w:p>
        </w:tc>
        <w:tc>
          <w:tcPr>
            <w:tcW w:w="2520"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ПГС; содержание гравия 15-44/ 29.6%,  о</w:t>
            </w:r>
            <w:r w:rsidRPr="00406A97">
              <w:rPr>
                <w:sz w:val="20"/>
                <w:szCs w:val="20"/>
              </w:rPr>
              <w:t>с</w:t>
            </w:r>
            <w:r w:rsidRPr="00406A97">
              <w:rPr>
                <w:sz w:val="20"/>
                <w:szCs w:val="20"/>
              </w:rPr>
              <w:t xml:space="preserve">новная фракция 5-40мм; гран-состав в %:40 мм 1,46%; </w:t>
            </w:r>
            <w:smartTag w:uri="urn:schemas-microsoft-com:office:smarttags" w:element="metricconverter">
              <w:smartTagPr>
                <w:attr w:name="ProductID" w:val="20 мм"/>
              </w:smartTagPr>
              <w:r w:rsidRPr="00406A97">
                <w:rPr>
                  <w:sz w:val="20"/>
                  <w:szCs w:val="20"/>
                </w:rPr>
                <w:t>20 мм</w:t>
              </w:r>
            </w:smartTag>
            <w:r w:rsidRPr="00406A97">
              <w:rPr>
                <w:sz w:val="20"/>
                <w:szCs w:val="20"/>
              </w:rPr>
              <w:t xml:space="preserve"> 7,54; </w:t>
            </w:r>
            <w:smartTag w:uri="urn:schemas-microsoft-com:office:smarttags" w:element="metricconverter">
              <w:smartTagPr>
                <w:attr w:name="ProductID" w:val="10 мм"/>
              </w:smartTagPr>
              <w:r w:rsidRPr="00406A97">
                <w:rPr>
                  <w:sz w:val="20"/>
                  <w:szCs w:val="20"/>
                </w:rPr>
                <w:t>10 мм</w:t>
              </w:r>
            </w:smartTag>
            <w:r w:rsidRPr="00406A97">
              <w:rPr>
                <w:sz w:val="20"/>
                <w:szCs w:val="20"/>
              </w:rPr>
              <w:t xml:space="preserve"> 15,27; </w:t>
            </w:r>
            <w:smartTag w:uri="urn:schemas-microsoft-com:office:smarttags" w:element="metricconverter">
              <w:smartTagPr>
                <w:attr w:name="ProductID" w:val="5 мм"/>
              </w:smartTagPr>
              <w:r w:rsidRPr="00406A97">
                <w:rPr>
                  <w:sz w:val="20"/>
                  <w:szCs w:val="20"/>
                </w:rPr>
                <w:t>5 мм</w:t>
              </w:r>
            </w:smartTag>
            <w:r w:rsidRPr="00406A97">
              <w:rPr>
                <w:sz w:val="20"/>
                <w:szCs w:val="20"/>
              </w:rPr>
              <w:t xml:space="preserve"> 11,48; </w:t>
            </w:r>
            <w:smartTag w:uri="urn:schemas-microsoft-com:office:smarttags" w:element="metricconverter">
              <w:smartTagPr>
                <w:attr w:name="ProductID" w:val="2,5 мм"/>
              </w:smartTagPr>
              <w:r w:rsidRPr="00406A97">
                <w:rPr>
                  <w:sz w:val="20"/>
                  <w:szCs w:val="20"/>
                </w:rPr>
                <w:t>2,5 мм</w:t>
              </w:r>
            </w:smartTag>
            <w:r w:rsidRPr="00406A97">
              <w:rPr>
                <w:sz w:val="20"/>
                <w:szCs w:val="20"/>
              </w:rPr>
              <w:t xml:space="preserve"> </w:t>
            </w:r>
            <w:r w:rsidRPr="00406A97">
              <w:rPr>
                <w:sz w:val="20"/>
                <w:szCs w:val="20"/>
              </w:rPr>
              <w:lastRenderedPageBreak/>
              <w:t xml:space="preserve">36,45; </w:t>
            </w:r>
            <w:smartTag w:uri="urn:schemas-microsoft-com:office:smarttags" w:element="metricconverter">
              <w:smartTagPr>
                <w:attr w:name="ProductID" w:val="0,63 мм"/>
              </w:smartTagPr>
              <w:r w:rsidRPr="00406A97">
                <w:rPr>
                  <w:sz w:val="20"/>
                  <w:szCs w:val="20"/>
                </w:rPr>
                <w:t>0,63 мм</w:t>
              </w:r>
            </w:smartTag>
            <w:r w:rsidRPr="00406A97">
              <w:rPr>
                <w:sz w:val="20"/>
                <w:szCs w:val="20"/>
              </w:rPr>
              <w:t xml:space="preserve"> 4,23; </w:t>
            </w:r>
            <w:smartTag w:uri="urn:schemas-microsoft-com:office:smarttags" w:element="metricconverter">
              <w:smartTagPr>
                <w:attr w:name="ProductID" w:val="0,16 мм"/>
              </w:smartTagPr>
              <w:r w:rsidRPr="00406A97">
                <w:rPr>
                  <w:sz w:val="20"/>
                  <w:szCs w:val="20"/>
                </w:rPr>
                <w:t>0,16 мм</w:t>
              </w:r>
            </w:smartTag>
            <w:r w:rsidRPr="00406A97">
              <w:rPr>
                <w:sz w:val="20"/>
                <w:szCs w:val="20"/>
              </w:rPr>
              <w:t xml:space="preserve"> 32,37; </w:t>
            </w:r>
            <w:smartTag w:uri="urn:schemas-microsoft-com:office:smarttags" w:element="metricconverter">
              <w:smartTagPr>
                <w:attr w:name="ProductID" w:val="0,05 мм"/>
              </w:smartTagPr>
              <w:r w:rsidRPr="00406A97">
                <w:rPr>
                  <w:sz w:val="20"/>
                  <w:szCs w:val="20"/>
                </w:rPr>
                <w:t>0,05 мм</w:t>
              </w:r>
            </w:smartTag>
            <w:r w:rsidRPr="00406A97">
              <w:rPr>
                <w:sz w:val="20"/>
                <w:szCs w:val="20"/>
              </w:rPr>
              <w:t xml:space="preserve"> 5,36; глинистость 12-20%; гр</w:t>
            </w:r>
            <w:r w:rsidRPr="00406A97">
              <w:rPr>
                <w:sz w:val="20"/>
                <w:szCs w:val="20"/>
              </w:rPr>
              <w:t>а</w:t>
            </w:r>
            <w:r w:rsidRPr="00406A97">
              <w:rPr>
                <w:sz w:val="20"/>
                <w:szCs w:val="20"/>
              </w:rPr>
              <w:t>вий отсев -содержание глинистых частиц -фр. 5-</w:t>
            </w:r>
            <w:smartTag w:uri="urn:schemas-microsoft-com:office:smarttags" w:element="metricconverter">
              <w:smartTagPr>
                <w:attr w:name="ProductID" w:val="10 мм"/>
              </w:smartTagPr>
              <w:r w:rsidRPr="00406A97">
                <w:rPr>
                  <w:sz w:val="20"/>
                  <w:szCs w:val="20"/>
                </w:rPr>
                <w:t>10 мм</w:t>
              </w:r>
            </w:smartTag>
            <w:r w:rsidRPr="00406A97">
              <w:rPr>
                <w:sz w:val="20"/>
                <w:szCs w:val="20"/>
              </w:rPr>
              <w:t xml:space="preserve"> 11,5%, 10-</w:t>
            </w:r>
            <w:smartTag w:uri="urn:schemas-microsoft-com:office:smarttags" w:element="metricconverter">
              <w:smartTagPr>
                <w:attr w:name="ProductID" w:val="20 мм"/>
              </w:smartTagPr>
              <w:r w:rsidRPr="00406A97">
                <w:rPr>
                  <w:sz w:val="20"/>
                  <w:szCs w:val="20"/>
                </w:rPr>
                <w:t>20 мм</w:t>
              </w:r>
            </w:smartTag>
            <w:r w:rsidRPr="00406A97">
              <w:rPr>
                <w:sz w:val="20"/>
                <w:szCs w:val="20"/>
              </w:rPr>
              <w:t xml:space="preserve"> 2,9%; слабых и выветр</w:t>
            </w:r>
            <w:r w:rsidRPr="00406A97">
              <w:rPr>
                <w:sz w:val="20"/>
                <w:szCs w:val="20"/>
              </w:rPr>
              <w:t>е</w:t>
            </w:r>
            <w:r w:rsidRPr="00406A97">
              <w:rPr>
                <w:sz w:val="20"/>
                <w:szCs w:val="20"/>
              </w:rPr>
              <w:t>лых пород фр. 5-</w:t>
            </w:r>
            <w:smartTag w:uri="urn:schemas-microsoft-com:office:smarttags" w:element="metricconverter">
              <w:smartTagPr>
                <w:attr w:name="ProductID" w:val="10 мм"/>
              </w:smartTagPr>
              <w:r w:rsidRPr="00406A97">
                <w:rPr>
                  <w:sz w:val="20"/>
                  <w:szCs w:val="20"/>
                </w:rPr>
                <w:t>10 мм</w:t>
              </w:r>
            </w:smartTag>
            <w:r w:rsidRPr="00406A97">
              <w:rPr>
                <w:sz w:val="20"/>
                <w:szCs w:val="20"/>
              </w:rPr>
              <w:t xml:space="preserve"> 0,4, 10-</w:t>
            </w:r>
            <w:smartTag w:uri="urn:schemas-microsoft-com:office:smarttags" w:element="metricconverter">
              <w:smartTagPr>
                <w:attr w:name="ProductID" w:val="20 мм"/>
              </w:smartTagPr>
              <w:r w:rsidRPr="00406A97">
                <w:rPr>
                  <w:sz w:val="20"/>
                  <w:szCs w:val="20"/>
                </w:rPr>
                <w:t>20 мм</w:t>
              </w:r>
            </w:smartTag>
            <w:r w:rsidRPr="00406A97">
              <w:rPr>
                <w:sz w:val="20"/>
                <w:szCs w:val="20"/>
              </w:rPr>
              <w:t xml:space="preserve"> 0,7.; зерен пл</w:t>
            </w:r>
            <w:r w:rsidRPr="00406A97">
              <w:rPr>
                <w:sz w:val="20"/>
                <w:szCs w:val="20"/>
              </w:rPr>
              <w:t>а</w:t>
            </w:r>
            <w:r w:rsidRPr="00406A97">
              <w:rPr>
                <w:sz w:val="20"/>
                <w:szCs w:val="20"/>
              </w:rPr>
              <w:t>стинчатой и игловатой форм фр 5-</w:t>
            </w:r>
            <w:smartTag w:uri="urn:schemas-microsoft-com:office:smarttags" w:element="metricconverter">
              <w:smartTagPr>
                <w:attr w:name="ProductID" w:val="10 мм"/>
              </w:smartTagPr>
              <w:r w:rsidRPr="00406A97">
                <w:rPr>
                  <w:sz w:val="20"/>
                  <w:szCs w:val="20"/>
                </w:rPr>
                <w:t>10 мм</w:t>
              </w:r>
            </w:smartTag>
            <w:r w:rsidRPr="00406A97">
              <w:rPr>
                <w:sz w:val="20"/>
                <w:szCs w:val="20"/>
              </w:rPr>
              <w:t xml:space="preserve"> 4,8, 10-</w:t>
            </w:r>
            <w:smartTag w:uri="urn:schemas-microsoft-com:office:smarttags" w:element="metricconverter">
              <w:smartTagPr>
                <w:attr w:name="ProductID" w:val="20 мм"/>
              </w:smartTagPr>
              <w:r w:rsidRPr="00406A97">
                <w:rPr>
                  <w:sz w:val="20"/>
                  <w:szCs w:val="20"/>
                </w:rPr>
                <w:t>20 мм</w:t>
              </w:r>
            </w:smartTag>
            <w:r w:rsidRPr="00406A97">
              <w:rPr>
                <w:sz w:val="20"/>
                <w:szCs w:val="20"/>
              </w:rPr>
              <w:t xml:space="preserve"> 5,0; </w:t>
            </w:r>
          </w:p>
        </w:tc>
        <w:tc>
          <w:tcPr>
            <w:tcW w:w="2277"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lastRenderedPageBreak/>
              <w:t>Марка гравия по дробимости "Др-8", по морозостойкости- не ниже "Мрз-25"</w:t>
            </w:r>
          </w:p>
        </w:tc>
      </w:tr>
      <w:tr w:rsidR="009970FC" w:rsidRPr="00406A97" w:rsidTr="009970FC">
        <w:trPr>
          <w:trHeight w:val="255"/>
        </w:trPr>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9970FC" w:rsidRPr="00406A97" w:rsidRDefault="009970FC" w:rsidP="00057F3B">
            <w:pPr>
              <w:widowControl w:val="0"/>
              <w:autoSpaceDE w:val="0"/>
              <w:autoSpaceDN w:val="0"/>
              <w:adjustRightInd w:val="0"/>
              <w:spacing w:before="120"/>
              <w:ind w:firstLine="0"/>
              <w:jc w:val="both"/>
              <w:rPr>
                <w:sz w:val="20"/>
                <w:szCs w:val="20"/>
              </w:rPr>
            </w:pPr>
            <w:r w:rsidRPr="00406A97">
              <w:rPr>
                <w:sz w:val="20"/>
                <w:szCs w:val="20"/>
              </w:rPr>
              <w:lastRenderedPageBreak/>
              <w:t>Шут</w:t>
            </w:r>
            <w:r w:rsidRPr="00406A97">
              <w:rPr>
                <w:sz w:val="20"/>
                <w:szCs w:val="20"/>
              </w:rPr>
              <w:t>о</w:t>
            </w:r>
            <w:r w:rsidRPr="00406A97">
              <w:rPr>
                <w:sz w:val="20"/>
                <w:szCs w:val="20"/>
              </w:rPr>
              <w:t xml:space="preserve">вы </w:t>
            </w:r>
          </w:p>
        </w:tc>
        <w:tc>
          <w:tcPr>
            <w:tcW w:w="1232"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В 0.3км к С от бывш. д.Шутовы, на правом высоком берегу р. Вятки, в 25км к Ю от пос. Н</w:t>
            </w:r>
            <w:r w:rsidRPr="00406A97">
              <w:rPr>
                <w:sz w:val="20"/>
                <w:szCs w:val="20"/>
              </w:rPr>
              <w:t>а</w:t>
            </w:r>
            <w:r w:rsidRPr="00406A97">
              <w:rPr>
                <w:sz w:val="20"/>
                <w:szCs w:val="20"/>
              </w:rPr>
              <w:t>горск</w:t>
            </w:r>
          </w:p>
        </w:tc>
        <w:tc>
          <w:tcPr>
            <w:tcW w:w="568"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2.9</w:t>
            </w:r>
          </w:p>
        </w:tc>
        <w:tc>
          <w:tcPr>
            <w:tcW w:w="794"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46</w:t>
            </w:r>
          </w:p>
        </w:tc>
        <w:tc>
          <w:tcPr>
            <w:tcW w:w="720"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jc w:val="center"/>
              <w:rPr>
                <w:rFonts w:ascii="Arial CYR" w:hAnsi="Arial CYR" w:cs="Arial CYR"/>
                <w:sz w:val="20"/>
                <w:szCs w:val="20"/>
              </w:rPr>
            </w:pPr>
          </w:p>
        </w:tc>
        <w:tc>
          <w:tcPr>
            <w:tcW w:w="720" w:type="dxa"/>
            <w:tcBorders>
              <w:top w:val="single" w:sz="4" w:space="0" w:color="auto"/>
              <w:left w:val="nil"/>
              <w:bottom w:val="single" w:sz="4" w:space="0" w:color="auto"/>
              <w:right w:val="single" w:sz="4" w:space="0" w:color="auto"/>
            </w:tcBorders>
            <w:shd w:val="clear" w:color="auto" w:fill="auto"/>
            <w:noWrap/>
            <w:textDirection w:val="btLr"/>
            <w:vAlign w:val="center"/>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нераспределенный фонд недр</w:t>
            </w:r>
          </w:p>
        </w:tc>
        <w:tc>
          <w:tcPr>
            <w:tcW w:w="2520"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ПГС: Шнурови</w:t>
            </w:r>
            <w:r w:rsidRPr="00406A97">
              <w:rPr>
                <w:sz w:val="20"/>
                <w:szCs w:val="20"/>
              </w:rPr>
              <w:t>д</w:t>
            </w:r>
            <w:r w:rsidRPr="00406A97">
              <w:rPr>
                <w:sz w:val="20"/>
                <w:szCs w:val="20"/>
              </w:rPr>
              <w:t>ное залегание: протяже</w:t>
            </w:r>
            <w:r w:rsidRPr="00406A97">
              <w:rPr>
                <w:sz w:val="20"/>
                <w:szCs w:val="20"/>
              </w:rPr>
              <w:t>н</w:t>
            </w:r>
            <w:r w:rsidRPr="00406A97">
              <w:rPr>
                <w:sz w:val="20"/>
                <w:szCs w:val="20"/>
              </w:rPr>
              <w:t>ность более 900м при ш</w:t>
            </w:r>
            <w:r w:rsidRPr="00406A97">
              <w:rPr>
                <w:sz w:val="20"/>
                <w:szCs w:val="20"/>
              </w:rPr>
              <w:t>и</w:t>
            </w:r>
            <w:r w:rsidRPr="00406A97">
              <w:rPr>
                <w:sz w:val="20"/>
                <w:szCs w:val="20"/>
              </w:rPr>
              <w:t>рине 20-50м; содержание гравия 20-43%/27%; гл</w:t>
            </w:r>
            <w:r w:rsidRPr="00406A97">
              <w:rPr>
                <w:sz w:val="20"/>
                <w:szCs w:val="20"/>
              </w:rPr>
              <w:t>и</w:t>
            </w:r>
            <w:r w:rsidRPr="00406A97">
              <w:rPr>
                <w:sz w:val="20"/>
                <w:szCs w:val="20"/>
              </w:rPr>
              <w:t>нистых частиц  10-18%; гравий мелкий, фракции 5-20мм кремнистого с</w:t>
            </w:r>
            <w:r w:rsidRPr="00406A97">
              <w:rPr>
                <w:sz w:val="20"/>
                <w:szCs w:val="20"/>
              </w:rPr>
              <w:t>о</w:t>
            </w:r>
            <w:r w:rsidRPr="00406A97">
              <w:rPr>
                <w:sz w:val="20"/>
                <w:szCs w:val="20"/>
              </w:rPr>
              <w:t xml:space="preserve">става.  </w:t>
            </w:r>
          </w:p>
        </w:tc>
        <w:tc>
          <w:tcPr>
            <w:tcW w:w="2277"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Марка гравия по дробимости "Др-8"</w:t>
            </w:r>
          </w:p>
        </w:tc>
      </w:tr>
      <w:tr w:rsidR="009970FC" w:rsidRPr="00406A97" w:rsidTr="009970FC">
        <w:trPr>
          <w:trHeight w:val="255"/>
        </w:trPr>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9970FC" w:rsidRPr="00406A97" w:rsidRDefault="009970FC" w:rsidP="00057F3B">
            <w:pPr>
              <w:widowControl w:val="0"/>
              <w:autoSpaceDE w:val="0"/>
              <w:autoSpaceDN w:val="0"/>
              <w:adjustRightInd w:val="0"/>
              <w:spacing w:before="120"/>
              <w:ind w:firstLine="0"/>
              <w:jc w:val="both"/>
              <w:rPr>
                <w:sz w:val="20"/>
                <w:szCs w:val="20"/>
              </w:rPr>
            </w:pPr>
            <w:r w:rsidRPr="00406A97">
              <w:rPr>
                <w:sz w:val="20"/>
                <w:szCs w:val="20"/>
              </w:rPr>
              <w:t>Ел</w:t>
            </w:r>
            <w:r w:rsidRPr="00406A97">
              <w:rPr>
                <w:sz w:val="20"/>
                <w:szCs w:val="20"/>
              </w:rPr>
              <w:t>е</w:t>
            </w:r>
            <w:r w:rsidRPr="00406A97">
              <w:rPr>
                <w:sz w:val="20"/>
                <w:szCs w:val="20"/>
              </w:rPr>
              <w:t>синцы (Кор</w:t>
            </w:r>
            <w:r w:rsidRPr="00406A97">
              <w:rPr>
                <w:sz w:val="20"/>
                <w:szCs w:val="20"/>
              </w:rPr>
              <w:t>о</w:t>
            </w:r>
            <w:r w:rsidRPr="00406A97">
              <w:rPr>
                <w:sz w:val="20"/>
                <w:szCs w:val="20"/>
              </w:rPr>
              <w:t>бейн</w:t>
            </w:r>
            <w:r w:rsidRPr="00406A97">
              <w:rPr>
                <w:sz w:val="20"/>
                <w:szCs w:val="20"/>
              </w:rPr>
              <w:t>и</w:t>
            </w:r>
            <w:r w:rsidRPr="00406A97">
              <w:rPr>
                <w:sz w:val="20"/>
                <w:szCs w:val="20"/>
              </w:rPr>
              <w:t>ки)</w:t>
            </w:r>
          </w:p>
        </w:tc>
        <w:tc>
          <w:tcPr>
            <w:tcW w:w="1232"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В 18км к Ю-Ю-З от райцентра п.Нагорск и в 0,8км к Ю-З от д. Елесинцы</w:t>
            </w:r>
          </w:p>
        </w:tc>
        <w:tc>
          <w:tcPr>
            <w:tcW w:w="568"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4,06-4,67</w:t>
            </w:r>
          </w:p>
        </w:tc>
        <w:tc>
          <w:tcPr>
            <w:tcW w:w="794"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241</w:t>
            </w:r>
          </w:p>
        </w:tc>
        <w:tc>
          <w:tcPr>
            <w:tcW w:w="720"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jc w:val="center"/>
              <w:rPr>
                <w:rFonts w:ascii="Arial CYR" w:hAnsi="Arial CYR" w:cs="Arial CYR"/>
                <w:sz w:val="20"/>
                <w:szCs w:val="20"/>
              </w:rPr>
            </w:pPr>
          </w:p>
        </w:tc>
        <w:tc>
          <w:tcPr>
            <w:tcW w:w="720" w:type="dxa"/>
            <w:tcBorders>
              <w:top w:val="single" w:sz="4" w:space="0" w:color="auto"/>
              <w:left w:val="nil"/>
              <w:bottom w:val="single" w:sz="4" w:space="0" w:color="auto"/>
              <w:right w:val="single" w:sz="4" w:space="0" w:color="auto"/>
            </w:tcBorders>
            <w:shd w:val="clear" w:color="auto" w:fill="auto"/>
            <w:noWrap/>
            <w:textDirection w:val="btLr"/>
            <w:vAlign w:val="center"/>
          </w:tcPr>
          <w:p w:rsidR="009970FC" w:rsidRPr="00406A97" w:rsidRDefault="009970FC" w:rsidP="009970FC">
            <w:pPr>
              <w:widowControl w:val="0"/>
              <w:autoSpaceDE w:val="0"/>
              <w:autoSpaceDN w:val="0"/>
              <w:adjustRightInd w:val="0"/>
              <w:spacing w:before="120"/>
              <w:ind w:firstLine="720"/>
              <w:jc w:val="both"/>
              <w:rPr>
                <w:sz w:val="20"/>
                <w:szCs w:val="20"/>
              </w:rPr>
            </w:pPr>
            <w:r w:rsidRPr="00406A97">
              <w:rPr>
                <w:sz w:val="20"/>
                <w:szCs w:val="20"/>
              </w:rPr>
              <w:t>нераспределенный фонд недр</w:t>
            </w:r>
          </w:p>
        </w:tc>
        <w:tc>
          <w:tcPr>
            <w:tcW w:w="2520"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ПГС представлена глинистыми песками и суглинками; содержание гравия 24,27-24,4%, сл</w:t>
            </w:r>
            <w:r w:rsidRPr="00406A97">
              <w:rPr>
                <w:sz w:val="20"/>
                <w:szCs w:val="20"/>
              </w:rPr>
              <w:t>а</w:t>
            </w:r>
            <w:r w:rsidRPr="00406A97">
              <w:rPr>
                <w:sz w:val="20"/>
                <w:szCs w:val="20"/>
              </w:rPr>
              <w:t>бых и выветрелых пород в %: (фракция 5-10мм)-0,7 (фракция10-20мм)- 0,6, пластинчатых и игловатых зерен соответственно 2,9 и 2,5; грансостав в %: 40мм -0,1, 20мм-1,24, 10мм-10,32, 5мм-24,47, 2,5мм-38,25, 0,63мм-55,79, 0,16мм-90,5, 0,05мм -92,2%. Пески отсева: с</w:t>
            </w:r>
            <w:r w:rsidRPr="00406A97">
              <w:rPr>
                <w:sz w:val="20"/>
                <w:szCs w:val="20"/>
              </w:rPr>
              <w:t>о</w:t>
            </w:r>
            <w:r w:rsidRPr="00406A97">
              <w:rPr>
                <w:sz w:val="20"/>
                <w:szCs w:val="20"/>
              </w:rPr>
              <w:t>держание илистых, глин</w:t>
            </w:r>
            <w:r w:rsidRPr="00406A97">
              <w:rPr>
                <w:sz w:val="20"/>
                <w:szCs w:val="20"/>
              </w:rPr>
              <w:t>и</w:t>
            </w:r>
            <w:r w:rsidRPr="00406A97">
              <w:rPr>
                <w:sz w:val="20"/>
                <w:szCs w:val="20"/>
              </w:rPr>
              <w:t>стых и пылевидных -5,8-18,4%</w:t>
            </w:r>
          </w:p>
        </w:tc>
        <w:tc>
          <w:tcPr>
            <w:tcW w:w="2277"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Марка гравия "Др-8", "Мрз-25", вод</w:t>
            </w:r>
            <w:r w:rsidRPr="00406A97">
              <w:rPr>
                <w:sz w:val="20"/>
                <w:szCs w:val="20"/>
              </w:rPr>
              <w:t>о</w:t>
            </w:r>
            <w:r w:rsidRPr="00406A97">
              <w:rPr>
                <w:sz w:val="20"/>
                <w:szCs w:val="20"/>
              </w:rPr>
              <w:t>поглащение 1,6-1,4, пористость 5,7-4,7% Отвечает  и пригоден для строительных ц</w:t>
            </w:r>
            <w:r w:rsidRPr="00406A97">
              <w:rPr>
                <w:sz w:val="20"/>
                <w:szCs w:val="20"/>
              </w:rPr>
              <w:t>е</w:t>
            </w:r>
            <w:r w:rsidRPr="00406A97">
              <w:rPr>
                <w:sz w:val="20"/>
                <w:szCs w:val="20"/>
              </w:rPr>
              <w:t>лей (ГОСТ 8268-82)</w:t>
            </w:r>
          </w:p>
        </w:tc>
      </w:tr>
      <w:tr w:rsidR="009970FC" w:rsidRPr="00406A97" w:rsidTr="009970FC">
        <w:trPr>
          <w:trHeight w:val="255"/>
        </w:trPr>
        <w:tc>
          <w:tcPr>
            <w:tcW w:w="10271" w:type="dxa"/>
            <w:gridSpan w:val="9"/>
            <w:tcBorders>
              <w:top w:val="single" w:sz="4" w:space="0" w:color="auto"/>
              <w:left w:val="single" w:sz="4" w:space="0" w:color="auto"/>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center"/>
              <w:rPr>
                <w:b/>
                <w:sz w:val="20"/>
                <w:szCs w:val="20"/>
              </w:rPr>
            </w:pPr>
            <w:r w:rsidRPr="00406A97">
              <w:rPr>
                <w:b/>
                <w:sz w:val="20"/>
                <w:szCs w:val="20"/>
              </w:rPr>
              <w:t>Глина</w:t>
            </w:r>
          </w:p>
        </w:tc>
      </w:tr>
      <w:tr w:rsidR="009970FC" w:rsidRPr="00406A97" w:rsidTr="009970FC">
        <w:trPr>
          <w:trHeight w:val="255"/>
        </w:trPr>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9970FC" w:rsidRPr="00406A97" w:rsidRDefault="009970FC" w:rsidP="00057F3B">
            <w:pPr>
              <w:widowControl w:val="0"/>
              <w:autoSpaceDE w:val="0"/>
              <w:autoSpaceDN w:val="0"/>
              <w:adjustRightInd w:val="0"/>
              <w:spacing w:before="120"/>
              <w:ind w:firstLine="0"/>
              <w:jc w:val="both"/>
              <w:rPr>
                <w:sz w:val="20"/>
                <w:szCs w:val="20"/>
              </w:rPr>
            </w:pPr>
            <w:r w:rsidRPr="00406A97">
              <w:rPr>
                <w:sz w:val="20"/>
                <w:szCs w:val="20"/>
              </w:rPr>
              <w:t>Гре</w:t>
            </w:r>
            <w:r w:rsidRPr="00406A97">
              <w:rPr>
                <w:sz w:val="20"/>
                <w:szCs w:val="20"/>
              </w:rPr>
              <w:t>х</w:t>
            </w:r>
            <w:r w:rsidRPr="00406A97">
              <w:rPr>
                <w:sz w:val="20"/>
                <w:szCs w:val="20"/>
              </w:rPr>
              <w:t xml:space="preserve">невское </w:t>
            </w:r>
          </w:p>
        </w:tc>
        <w:tc>
          <w:tcPr>
            <w:tcW w:w="1232"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 xml:space="preserve">В </w:t>
            </w:r>
            <w:smartTag w:uri="urn:schemas-microsoft-com:office:smarttags" w:element="metricconverter">
              <w:smartTagPr>
                <w:attr w:name="ProductID" w:val="2 км"/>
              </w:smartTagPr>
              <w:r w:rsidRPr="00406A97">
                <w:rPr>
                  <w:sz w:val="20"/>
                  <w:szCs w:val="20"/>
                </w:rPr>
                <w:t>2 км</w:t>
              </w:r>
            </w:smartTag>
            <w:r w:rsidRPr="00406A97">
              <w:rPr>
                <w:sz w:val="20"/>
                <w:szCs w:val="20"/>
              </w:rPr>
              <w:t xml:space="preserve"> к СЗ от пгт. Н</w:t>
            </w:r>
            <w:r w:rsidRPr="00406A97">
              <w:rPr>
                <w:sz w:val="20"/>
                <w:szCs w:val="20"/>
              </w:rPr>
              <w:t>а</w:t>
            </w:r>
            <w:r w:rsidRPr="00406A97">
              <w:rPr>
                <w:sz w:val="20"/>
                <w:szCs w:val="20"/>
              </w:rPr>
              <w:t xml:space="preserve">горск на правом берегу р. Кобра, в </w:t>
            </w:r>
            <w:smartTag w:uri="urn:schemas-microsoft-com:office:smarttags" w:element="metricconverter">
              <w:smartTagPr>
                <w:attr w:name="ProductID" w:val="0,8 км"/>
              </w:smartTagPr>
              <w:r w:rsidRPr="00406A97">
                <w:rPr>
                  <w:sz w:val="20"/>
                  <w:szCs w:val="20"/>
                </w:rPr>
                <w:t>0,8 км</w:t>
              </w:r>
            </w:smartTag>
            <w:r w:rsidRPr="00406A97">
              <w:rPr>
                <w:sz w:val="20"/>
                <w:szCs w:val="20"/>
              </w:rPr>
              <w:t xml:space="preserve"> от пос. Гре</w:t>
            </w:r>
            <w:r w:rsidRPr="00406A97">
              <w:rPr>
                <w:sz w:val="20"/>
                <w:szCs w:val="20"/>
              </w:rPr>
              <w:t>х</w:t>
            </w:r>
            <w:r w:rsidRPr="00406A97">
              <w:rPr>
                <w:sz w:val="20"/>
                <w:szCs w:val="20"/>
              </w:rPr>
              <w:t>невка.</w:t>
            </w:r>
          </w:p>
        </w:tc>
        <w:tc>
          <w:tcPr>
            <w:tcW w:w="568"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3.28</w:t>
            </w:r>
          </w:p>
        </w:tc>
        <w:tc>
          <w:tcPr>
            <w:tcW w:w="794"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175</w:t>
            </w:r>
          </w:p>
        </w:tc>
        <w:tc>
          <w:tcPr>
            <w:tcW w:w="720"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574</w:t>
            </w:r>
          </w:p>
        </w:tc>
        <w:tc>
          <w:tcPr>
            <w:tcW w:w="540"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jc w:val="center"/>
              <w:rPr>
                <w:rFonts w:ascii="Arial CYR" w:hAnsi="Arial CYR" w:cs="Arial CYR"/>
                <w:sz w:val="20"/>
                <w:szCs w:val="20"/>
              </w:rPr>
            </w:pPr>
          </w:p>
        </w:tc>
        <w:tc>
          <w:tcPr>
            <w:tcW w:w="720" w:type="dxa"/>
            <w:tcBorders>
              <w:top w:val="single" w:sz="4" w:space="0" w:color="auto"/>
              <w:left w:val="nil"/>
              <w:bottom w:val="single" w:sz="4" w:space="0" w:color="auto"/>
              <w:right w:val="single" w:sz="4" w:space="0" w:color="auto"/>
            </w:tcBorders>
            <w:shd w:val="clear" w:color="auto" w:fill="auto"/>
            <w:noWrap/>
            <w:textDirection w:val="btLr"/>
            <w:vAlign w:val="center"/>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Госрезерв, нераспределенный фонд недр</w:t>
            </w:r>
          </w:p>
        </w:tc>
        <w:tc>
          <w:tcPr>
            <w:tcW w:w="2520"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Глины число пл</w:t>
            </w:r>
            <w:r w:rsidRPr="00406A97">
              <w:rPr>
                <w:sz w:val="20"/>
                <w:szCs w:val="20"/>
              </w:rPr>
              <w:t>а</w:t>
            </w:r>
            <w:r w:rsidRPr="00406A97">
              <w:rPr>
                <w:sz w:val="20"/>
                <w:szCs w:val="20"/>
              </w:rPr>
              <w:t>стичности 11,0-18,6; зас</w:t>
            </w:r>
            <w:r w:rsidRPr="00406A97">
              <w:rPr>
                <w:sz w:val="20"/>
                <w:szCs w:val="20"/>
              </w:rPr>
              <w:t>о</w:t>
            </w:r>
            <w:r w:rsidRPr="00406A97">
              <w:rPr>
                <w:sz w:val="20"/>
                <w:szCs w:val="20"/>
              </w:rPr>
              <w:t>ренность 1%; К чувств. к сушке 1,7-2,43; усадка  возд. 9,2-10,6%; общая - 9,7-11,3%; формовоч-ная влажность 21,7-25,3%;  Химсостав, %: SiO</w:t>
            </w:r>
            <w:r w:rsidRPr="00406A97">
              <w:rPr>
                <w:sz w:val="20"/>
                <w:szCs w:val="20"/>
                <w:vertAlign w:val="subscript"/>
              </w:rPr>
              <w:t>2</w:t>
            </w:r>
            <w:r w:rsidRPr="00406A97">
              <w:rPr>
                <w:sz w:val="20"/>
                <w:szCs w:val="20"/>
              </w:rPr>
              <w:t xml:space="preserve"> 68,46-72,72; Al</w:t>
            </w:r>
            <w:r w:rsidRPr="00406A97">
              <w:rPr>
                <w:sz w:val="20"/>
                <w:szCs w:val="20"/>
                <w:vertAlign w:val="subscript"/>
              </w:rPr>
              <w:t>2</w:t>
            </w:r>
            <w:r w:rsidRPr="00406A97">
              <w:rPr>
                <w:sz w:val="20"/>
                <w:szCs w:val="20"/>
              </w:rPr>
              <w:t>O</w:t>
            </w:r>
            <w:r w:rsidRPr="00406A97">
              <w:rPr>
                <w:sz w:val="20"/>
                <w:szCs w:val="20"/>
                <w:vertAlign w:val="subscript"/>
              </w:rPr>
              <w:t>3</w:t>
            </w:r>
            <w:r w:rsidRPr="00406A97">
              <w:rPr>
                <w:sz w:val="20"/>
                <w:szCs w:val="20"/>
              </w:rPr>
              <w:t>+TiO</w:t>
            </w:r>
            <w:r w:rsidRPr="00406A97">
              <w:rPr>
                <w:sz w:val="20"/>
                <w:szCs w:val="20"/>
                <w:vertAlign w:val="subscript"/>
              </w:rPr>
              <w:t>2</w:t>
            </w:r>
            <w:r w:rsidRPr="00406A97">
              <w:rPr>
                <w:sz w:val="20"/>
                <w:szCs w:val="20"/>
              </w:rPr>
              <w:t>-11,65-14,2; Fe</w:t>
            </w:r>
            <w:r w:rsidRPr="00406A97">
              <w:rPr>
                <w:sz w:val="20"/>
                <w:szCs w:val="20"/>
                <w:vertAlign w:val="subscript"/>
              </w:rPr>
              <w:t>2</w:t>
            </w:r>
            <w:r w:rsidRPr="00406A97">
              <w:rPr>
                <w:sz w:val="20"/>
                <w:szCs w:val="20"/>
              </w:rPr>
              <w:t>O</w:t>
            </w:r>
            <w:r w:rsidRPr="00406A97">
              <w:rPr>
                <w:sz w:val="20"/>
                <w:szCs w:val="20"/>
                <w:vertAlign w:val="subscript"/>
              </w:rPr>
              <w:t>3</w:t>
            </w:r>
            <w:r w:rsidRPr="00406A97">
              <w:rPr>
                <w:sz w:val="20"/>
                <w:szCs w:val="20"/>
              </w:rPr>
              <w:t>-5,17-5,9; CaO 1,2-1,95; MqO-2,03-2,47;SO-сл.; ппп-4,28-5,14; R</w:t>
            </w:r>
            <w:r w:rsidRPr="00406A97">
              <w:rPr>
                <w:sz w:val="20"/>
                <w:szCs w:val="20"/>
                <w:vertAlign w:val="subscript"/>
              </w:rPr>
              <w:t>2</w:t>
            </w:r>
            <w:r w:rsidRPr="00406A97">
              <w:rPr>
                <w:sz w:val="20"/>
                <w:szCs w:val="20"/>
              </w:rPr>
              <w:t>O-2,53-5,05; CO</w:t>
            </w:r>
            <w:r w:rsidRPr="00406A97">
              <w:rPr>
                <w:sz w:val="20"/>
                <w:szCs w:val="20"/>
                <w:vertAlign w:val="subscript"/>
              </w:rPr>
              <w:t>2</w:t>
            </w:r>
            <w:r w:rsidRPr="00406A97">
              <w:rPr>
                <w:sz w:val="20"/>
                <w:szCs w:val="20"/>
              </w:rPr>
              <w:t>-0,16-0,46; содержание фракции &gt;</w:t>
            </w:r>
            <w:smartTag w:uri="urn:schemas-microsoft-com:office:smarttags" w:element="metricconverter">
              <w:smartTagPr>
                <w:attr w:name="ProductID" w:val="0,01 мм"/>
              </w:smartTagPr>
              <w:r w:rsidRPr="00406A97">
                <w:rPr>
                  <w:sz w:val="20"/>
                  <w:szCs w:val="20"/>
                </w:rPr>
                <w:t>0,01 мм</w:t>
              </w:r>
            </w:smartTag>
            <w:r w:rsidRPr="00406A97">
              <w:rPr>
                <w:sz w:val="20"/>
                <w:szCs w:val="20"/>
              </w:rPr>
              <w:t xml:space="preserve"> 38,7-55,2,&lt;</w:t>
            </w:r>
            <w:smartTag w:uri="urn:schemas-microsoft-com:office:smarttags" w:element="metricconverter">
              <w:smartTagPr>
                <w:attr w:name="ProductID" w:val="0,01 мм"/>
              </w:smartTagPr>
              <w:r w:rsidRPr="00406A97">
                <w:rPr>
                  <w:sz w:val="20"/>
                  <w:szCs w:val="20"/>
                </w:rPr>
                <w:t>0,01 мм</w:t>
              </w:r>
            </w:smartTag>
            <w:r w:rsidRPr="00406A97">
              <w:rPr>
                <w:sz w:val="20"/>
                <w:szCs w:val="20"/>
              </w:rPr>
              <w:t xml:space="preserve"> 42,3-61,3;</w:t>
            </w:r>
          </w:p>
        </w:tc>
        <w:tc>
          <w:tcPr>
            <w:tcW w:w="2277"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Сырье приго</w:t>
            </w:r>
            <w:r w:rsidRPr="00406A97">
              <w:rPr>
                <w:sz w:val="20"/>
                <w:szCs w:val="20"/>
              </w:rPr>
              <w:t>д</w:t>
            </w:r>
            <w:r w:rsidRPr="00406A97">
              <w:rPr>
                <w:sz w:val="20"/>
                <w:szCs w:val="20"/>
              </w:rPr>
              <w:t>но для производства обыкно-венного глин</w:t>
            </w:r>
            <w:r w:rsidRPr="00406A97">
              <w:rPr>
                <w:sz w:val="20"/>
                <w:szCs w:val="20"/>
              </w:rPr>
              <w:t>я</w:t>
            </w:r>
            <w:r w:rsidRPr="00406A97">
              <w:rPr>
                <w:sz w:val="20"/>
                <w:szCs w:val="20"/>
              </w:rPr>
              <w:t xml:space="preserve">ного кирпича марки "100"-"125" с добавкой 8% опилок или 15% песка, водопоглощение 12,9-14,2%;  прочность при сжатии 255,0-338,2 кг/см2; при изгибе 96,0-101,9 кг/см2 </w:t>
            </w:r>
          </w:p>
        </w:tc>
      </w:tr>
      <w:tr w:rsidR="009970FC" w:rsidRPr="00406A97" w:rsidTr="009970FC">
        <w:trPr>
          <w:trHeight w:val="255"/>
        </w:trPr>
        <w:tc>
          <w:tcPr>
            <w:tcW w:w="10271" w:type="dxa"/>
            <w:gridSpan w:val="9"/>
            <w:tcBorders>
              <w:top w:val="single" w:sz="4" w:space="0" w:color="auto"/>
              <w:left w:val="single" w:sz="4" w:space="0" w:color="auto"/>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center"/>
              <w:rPr>
                <w:b/>
                <w:sz w:val="20"/>
                <w:szCs w:val="20"/>
              </w:rPr>
            </w:pPr>
            <w:r w:rsidRPr="00406A97">
              <w:rPr>
                <w:b/>
                <w:sz w:val="20"/>
                <w:szCs w:val="20"/>
              </w:rPr>
              <w:t>Карбонатные породы для известняковой муки</w:t>
            </w:r>
          </w:p>
        </w:tc>
      </w:tr>
      <w:tr w:rsidR="009970FC" w:rsidRPr="00406A97" w:rsidTr="009970FC">
        <w:trPr>
          <w:trHeight w:val="255"/>
        </w:trPr>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9970FC" w:rsidRPr="00406A97" w:rsidRDefault="009970FC" w:rsidP="00057F3B">
            <w:pPr>
              <w:widowControl w:val="0"/>
              <w:autoSpaceDE w:val="0"/>
              <w:autoSpaceDN w:val="0"/>
              <w:adjustRightInd w:val="0"/>
              <w:spacing w:before="120"/>
              <w:ind w:firstLine="0"/>
              <w:jc w:val="both"/>
              <w:rPr>
                <w:sz w:val="20"/>
                <w:szCs w:val="20"/>
              </w:rPr>
            </w:pPr>
            <w:r w:rsidRPr="00406A97">
              <w:rPr>
                <w:sz w:val="20"/>
                <w:szCs w:val="20"/>
              </w:rPr>
              <w:t>Пут</w:t>
            </w:r>
            <w:r w:rsidRPr="00406A97">
              <w:rPr>
                <w:sz w:val="20"/>
                <w:szCs w:val="20"/>
              </w:rPr>
              <w:t>я</w:t>
            </w:r>
            <w:r w:rsidRPr="00406A97">
              <w:rPr>
                <w:sz w:val="20"/>
                <w:szCs w:val="20"/>
              </w:rPr>
              <w:lastRenderedPageBreak/>
              <w:t xml:space="preserve">тинское  </w:t>
            </w:r>
          </w:p>
        </w:tc>
        <w:tc>
          <w:tcPr>
            <w:tcW w:w="1232"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lastRenderedPageBreak/>
              <w:t xml:space="preserve">в </w:t>
            </w:r>
            <w:r w:rsidRPr="00406A97">
              <w:rPr>
                <w:sz w:val="20"/>
                <w:szCs w:val="20"/>
              </w:rPr>
              <w:lastRenderedPageBreak/>
              <w:t>20км к ЮЗ от п. Н</w:t>
            </w:r>
            <w:r w:rsidRPr="00406A97">
              <w:rPr>
                <w:sz w:val="20"/>
                <w:szCs w:val="20"/>
              </w:rPr>
              <w:t>а</w:t>
            </w:r>
            <w:r w:rsidRPr="00406A97">
              <w:rPr>
                <w:sz w:val="20"/>
                <w:szCs w:val="20"/>
              </w:rPr>
              <w:t>горск, ю</w:t>
            </w:r>
            <w:r w:rsidRPr="00406A97">
              <w:rPr>
                <w:sz w:val="20"/>
                <w:szCs w:val="20"/>
              </w:rPr>
              <w:t>ж</w:t>
            </w:r>
            <w:r w:rsidRPr="00406A97">
              <w:rPr>
                <w:sz w:val="20"/>
                <w:szCs w:val="20"/>
              </w:rPr>
              <w:t>нее б.д. Путятино, на прав</w:t>
            </w:r>
            <w:r w:rsidRPr="00406A97">
              <w:rPr>
                <w:sz w:val="20"/>
                <w:szCs w:val="20"/>
              </w:rPr>
              <w:t>о</w:t>
            </w:r>
            <w:r w:rsidRPr="00406A97">
              <w:rPr>
                <w:sz w:val="20"/>
                <w:szCs w:val="20"/>
              </w:rPr>
              <w:t>бережье р. Вятки</w:t>
            </w:r>
          </w:p>
        </w:tc>
        <w:tc>
          <w:tcPr>
            <w:tcW w:w="568"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lastRenderedPageBreak/>
              <w:t>1</w:t>
            </w:r>
            <w:r w:rsidRPr="00406A97">
              <w:rPr>
                <w:sz w:val="20"/>
                <w:szCs w:val="20"/>
              </w:rPr>
              <w:lastRenderedPageBreak/>
              <w:t>.89</w:t>
            </w:r>
          </w:p>
        </w:tc>
        <w:tc>
          <w:tcPr>
            <w:tcW w:w="794"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lastRenderedPageBreak/>
              <w:t>1</w:t>
            </w:r>
            <w:r w:rsidRPr="00406A97">
              <w:rPr>
                <w:sz w:val="20"/>
                <w:szCs w:val="20"/>
              </w:rPr>
              <w:lastRenderedPageBreak/>
              <w:t>11.1</w:t>
            </w:r>
          </w:p>
        </w:tc>
        <w:tc>
          <w:tcPr>
            <w:tcW w:w="720"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jc w:val="center"/>
              <w:rPr>
                <w:rFonts w:ascii="Arial CYR" w:hAnsi="Arial CYR" w:cs="Arial CYR"/>
                <w:sz w:val="20"/>
                <w:szCs w:val="20"/>
              </w:rPr>
            </w:pPr>
          </w:p>
        </w:tc>
        <w:tc>
          <w:tcPr>
            <w:tcW w:w="720" w:type="dxa"/>
            <w:tcBorders>
              <w:top w:val="single" w:sz="4" w:space="0" w:color="auto"/>
              <w:left w:val="nil"/>
              <w:bottom w:val="single" w:sz="4" w:space="0" w:color="auto"/>
              <w:right w:val="single" w:sz="4" w:space="0" w:color="auto"/>
            </w:tcBorders>
            <w:shd w:val="clear" w:color="auto" w:fill="auto"/>
            <w:noWrap/>
            <w:textDirection w:val="btLr"/>
            <w:vAlign w:val="center"/>
          </w:tcPr>
          <w:p w:rsidR="009970FC" w:rsidRPr="00406A97" w:rsidRDefault="009970FC" w:rsidP="009970FC">
            <w:pPr>
              <w:widowControl w:val="0"/>
              <w:autoSpaceDE w:val="0"/>
              <w:autoSpaceDN w:val="0"/>
              <w:adjustRightInd w:val="0"/>
              <w:spacing w:before="120"/>
              <w:jc w:val="right"/>
              <w:rPr>
                <w:sz w:val="20"/>
                <w:szCs w:val="20"/>
              </w:rPr>
            </w:pPr>
            <w:r w:rsidRPr="00406A97">
              <w:rPr>
                <w:sz w:val="20"/>
                <w:szCs w:val="20"/>
              </w:rPr>
              <w:t>нераспределенный фонд недр</w:t>
            </w:r>
          </w:p>
        </w:tc>
        <w:tc>
          <w:tcPr>
            <w:tcW w:w="2520"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Переслаивающи</w:t>
            </w:r>
            <w:r w:rsidRPr="00406A97">
              <w:rPr>
                <w:sz w:val="20"/>
                <w:szCs w:val="20"/>
              </w:rPr>
              <w:t>е</w:t>
            </w:r>
            <w:r w:rsidRPr="00406A97">
              <w:rPr>
                <w:sz w:val="20"/>
                <w:szCs w:val="20"/>
              </w:rPr>
              <w:lastRenderedPageBreak/>
              <w:t>ся известняки и мергели, В центральной и южной частях м-ния выделены площади крепких разн</w:t>
            </w:r>
            <w:r w:rsidRPr="00406A97">
              <w:rPr>
                <w:sz w:val="20"/>
                <w:szCs w:val="20"/>
              </w:rPr>
              <w:t>о</w:t>
            </w:r>
            <w:r w:rsidRPr="00406A97">
              <w:rPr>
                <w:sz w:val="20"/>
                <w:szCs w:val="20"/>
              </w:rPr>
              <w:t>стей пород, выход щебня в которых сост. 76%.  Хи</w:t>
            </w:r>
            <w:r w:rsidRPr="00406A97">
              <w:rPr>
                <w:sz w:val="20"/>
                <w:szCs w:val="20"/>
              </w:rPr>
              <w:t>м</w:t>
            </w:r>
            <w:r w:rsidRPr="00406A97">
              <w:rPr>
                <w:sz w:val="20"/>
                <w:szCs w:val="20"/>
              </w:rPr>
              <w:t>состав, %: н.о.-13.78; СаО-43.38; MgO-1.97; CaCO3+MgCO3-81.36, плотность - 2.56 г/см3, водопоглощение-0.73, прочность в водон</w:t>
            </w:r>
            <w:r w:rsidRPr="00406A97">
              <w:rPr>
                <w:sz w:val="20"/>
                <w:szCs w:val="20"/>
              </w:rPr>
              <w:t>а</w:t>
            </w:r>
            <w:r w:rsidRPr="00406A97">
              <w:rPr>
                <w:sz w:val="20"/>
                <w:szCs w:val="20"/>
              </w:rPr>
              <w:t>сыщ.сост.-895-1434 кгс/см2, морозостойкость "Мрз—25"</w:t>
            </w:r>
          </w:p>
        </w:tc>
        <w:tc>
          <w:tcPr>
            <w:tcW w:w="2277"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057F3B">
            <w:pPr>
              <w:widowControl w:val="0"/>
              <w:autoSpaceDE w:val="0"/>
              <w:autoSpaceDN w:val="0"/>
              <w:adjustRightInd w:val="0"/>
              <w:spacing w:before="120"/>
              <w:ind w:firstLine="0"/>
              <w:jc w:val="both"/>
              <w:rPr>
                <w:sz w:val="20"/>
                <w:szCs w:val="20"/>
              </w:rPr>
            </w:pPr>
            <w:r w:rsidRPr="00406A97">
              <w:rPr>
                <w:sz w:val="20"/>
                <w:szCs w:val="20"/>
              </w:rPr>
              <w:lastRenderedPageBreak/>
              <w:t xml:space="preserve">Полученный щебень </w:t>
            </w:r>
            <w:r w:rsidRPr="00406A97">
              <w:rPr>
                <w:sz w:val="20"/>
                <w:szCs w:val="20"/>
              </w:rPr>
              <w:lastRenderedPageBreak/>
              <w:t>соответ. ГОСТам 25607-83 и 8267-82: Марка по дробимости "800", истираемости "И-1", пластичн.-"Пл.-2", водостойкость-"1". По хим. составу карб. породы пригодны для известняковой муки по ТУ 10-11-428-87.</w:t>
            </w:r>
          </w:p>
        </w:tc>
      </w:tr>
      <w:tr w:rsidR="009970FC" w:rsidRPr="00406A97" w:rsidTr="009970FC">
        <w:trPr>
          <w:trHeight w:val="255"/>
        </w:trPr>
        <w:tc>
          <w:tcPr>
            <w:tcW w:w="10271" w:type="dxa"/>
            <w:gridSpan w:val="9"/>
            <w:tcBorders>
              <w:top w:val="single" w:sz="4" w:space="0" w:color="auto"/>
              <w:left w:val="single" w:sz="4" w:space="0" w:color="auto"/>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center"/>
              <w:rPr>
                <w:b/>
                <w:sz w:val="20"/>
                <w:szCs w:val="20"/>
              </w:rPr>
            </w:pPr>
            <w:r w:rsidRPr="00406A97">
              <w:rPr>
                <w:b/>
                <w:sz w:val="20"/>
                <w:szCs w:val="20"/>
              </w:rPr>
              <w:lastRenderedPageBreak/>
              <w:t>Грунты для строительства дорог</w:t>
            </w:r>
          </w:p>
        </w:tc>
      </w:tr>
      <w:tr w:rsidR="009970FC" w:rsidRPr="00406A97" w:rsidTr="009970FC">
        <w:trPr>
          <w:trHeight w:val="255"/>
        </w:trPr>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9970FC" w:rsidRPr="00406A97" w:rsidRDefault="009970FC" w:rsidP="00057F3B">
            <w:pPr>
              <w:widowControl w:val="0"/>
              <w:autoSpaceDE w:val="0"/>
              <w:autoSpaceDN w:val="0"/>
              <w:adjustRightInd w:val="0"/>
              <w:spacing w:before="120"/>
              <w:ind w:firstLine="0"/>
              <w:jc w:val="both"/>
              <w:rPr>
                <w:sz w:val="20"/>
                <w:szCs w:val="20"/>
              </w:rPr>
            </w:pPr>
            <w:r w:rsidRPr="00406A97">
              <w:rPr>
                <w:sz w:val="20"/>
                <w:szCs w:val="20"/>
              </w:rPr>
              <w:t>Наго</w:t>
            </w:r>
            <w:r w:rsidRPr="00406A97">
              <w:rPr>
                <w:sz w:val="20"/>
                <w:szCs w:val="20"/>
              </w:rPr>
              <w:t>р</w:t>
            </w:r>
            <w:r w:rsidRPr="00406A97">
              <w:rPr>
                <w:sz w:val="20"/>
                <w:szCs w:val="20"/>
              </w:rPr>
              <w:t>ское</w:t>
            </w:r>
          </w:p>
        </w:tc>
        <w:tc>
          <w:tcPr>
            <w:tcW w:w="1232"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 xml:space="preserve">В </w:t>
            </w:r>
            <w:smartTag w:uri="urn:schemas-microsoft-com:office:smarttags" w:element="metricconverter">
              <w:smartTagPr>
                <w:attr w:name="ProductID" w:val="0,7 км"/>
              </w:smartTagPr>
              <w:r w:rsidRPr="00406A97">
                <w:rPr>
                  <w:sz w:val="20"/>
                  <w:szCs w:val="20"/>
                </w:rPr>
                <w:t>0,7 км</w:t>
              </w:r>
            </w:smartTag>
            <w:r w:rsidRPr="00406A97">
              <w:rPr>
                <w:sz w:val="20"/>
                <w:szCs w:val="20"/>
              </w:rPr>
              <w:t xml:space="preserve"> ю</w:t>
            </w:r>
            <w:r w:rsidRPr="00406A97">
              <w:rPr>
                <w:sz w:val="20"/>
                <w:szCs w:val="20"/>
              </w:rPr>
              <w:t>ж</w:t>
            </w:r>
            <w:r w:rsidRPr="00406A97">
              <w:rPr>
                <w:sz w:val="20"/>
                <w:szCs w:val="20"/>
              </w:rPr>
              <w:t>нее пос. Нагорск, на правоб</w:t>
            </w:r>
            <w:r w:rsidRPr="00406A97">
              <w:rPr>
                <w:sz w:val="20"/>
                <w:szCs w:val="20"/>
              </w:rPr>
              <w:t>е</w:t>
            </w:r>
            <w:r w:rsidRPr="00406A97">
              <w:rPr>
                <w:sz w:val="20"/>
                <w:szCs w:val="20"/>
              </w:rPr>
              <w:t xml:space="preserve">режной пойме </w:t>
            </w:r>
          </w:p>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р. Вятки</w:t>
            </w:r>
          </w:p>
        </w:tc>
        <w:tc>
          <w:tcPr>
            <w:tcW w:w="568"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0,5-2,8/1,35</w:t>
            </w:r>
          </w:p>
        </w:tc>
        <w:tc>
          <w:tcPr>
            <w:tcW w:w="794"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10</w:t>
            </w:r>
          </w:p>
        </w:tc>
        <w:tc>
          <w:tcPr>
            <w:tcW w:w="720"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jc w:val="center"/>
              <w:rPr>
                <w:rFonts w:ascii="Arial CYR" w:hAnsi="Arial CYR" w:cs="Arial CYR"/>
                <w:sz w:val="20"/>
                <w:szCs w:val="20"/>
              </w:rPr>
            </w:pPr>
          </w:p>
        </w:tc>
        <w:tc>
          <w:tcPr>
            <w:tcW w:w="720" w:type="dxa"/>
            <w:tcBorders>
              <w:top w:val="single" w:sz="4" w:space="0" w:color="auto"/>
              <w:left w:val="nil"/>
              <w:bottom w:val="single" w:sz="4" w:space="0" w:color="auto"/>
              <w:right w:val="single" w:sz="4" w:space="0" w:color="auto"/>
            </w:tcBorders>
            <w:shd w:val="clear" w:color="auto" w:fill="auto"/>
            <w:noWrap/>
            <w:textDirection w:val="btLr"/>
            <w:vAlign w:val="center"/>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 xml:space="preserve">распределенный </w:t>
            </w:r>
          </w:p>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фонд недр</w:t>
            </w:r>
          </w:p>
        </w:tc>
        <w:tc>
          <w:tcPr>
            <w:tcW w:w="2520"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9970FC">
            <w:pPr>
              <w:widowControl w:val="0"/>
              <w:autoSpaceDE w:val="0"/>
              <w:autoSpaceDN w:val="0"/>
              <w:adjustRightInd w:val="0"/>
              <w:spacing w:before="120"/>
              <w:jc w:val="both"/>
              <w:rPr>
                <w:sz w:val="20"/>
                <w:szCs w:val="20"/>
              </w:rPr>
            </w:pPr>
            <w:r w:rsidRPr="00406A97">
              <w:rPr>
                <w:sz w:val="20"/>
                <w:szCs w:val="20"/>
              </w:rPr>
              <w:t xml:space="preserve">Пески средние с прослоями мелких (Мк 2,08)  полный остаток на сите </w:t>
            </w:r>
            <w:smartTag w:uri="urn:schemas-microsoft-com:office:smarttags" w:element="metricconverter">
              <w:smartTagPr>
                <w:attr w:name="ProductID" w:val="0,63 мм"/>
              </w:smartTagPr>
              <w:r w:rsidRPr="00406A97">
                <w:rPr>
                  <w:sz w:val="20"/>
                  <w:szCs w:val="20"/>
                </w:rPr>
                <w:t>0,63 мм</w:t>
              </w:r>
            </w:smartTag>
            <w:r w:rsidRPr="00406A97">
              <w:rPr>
                <w:sz w:val="20"/>
                <w:szCs w:val="20"/>
              </w:rPr>
              <w:t xml:space="preserve"> -25,03%; с</w:t>
            </w:r>
            <w:r w:rsidRPr="00406A97">
              <w:rPr>
                <w:sz w:val="20"/>
                <w:szCs w:val="20"/>
              </w:rPr>
              <w:t>о</w:t>
            </w:r>
            <w:r w:rsidRPr="00406A97">
              <w:rPr>
                <w:sz w:val="20"/>
                <w:szCs w:val="20"/>
              </w:rPr>
              <w:t xml:space="preserve">держание зерен  &gt; </w:t>
            </w:r>
            <w:smartTag w:uri="urn:schemas-microsoft-com:office:smarttags" w:element="metricconverter">
              <w:smartTagPr>
                <w:attr w:name="ProductID" w:val="5 мм"/>
              </w:smartTagPr>
              <w:r w:rsidRPr="00406A97">
                <w:rPr>
                  <w:sz w:val="20"/>
                  <w:szCs w:val="20"/>
                </w:rPr>
                <w:t>5 мм</w:t>
              </w:r>
            </w:smartTag>
            <w:r w:rsidRPr="00406A97">
              <w:rPr>
                <w:sz w:val="20"/>
                <w:szCs w:val="20"/>
              </w:rPr>
              <w:t xml:space="preserve"> -1,13%; &lt;</w:t>
            </w:r>
            <w:smartTag w:uri="urn:schemas-microsoft-com:office:smarttags" w:element="metricconverter">
              <w:smartTagPr>
                <w:attr w:name="ProductID" w:val="0,16 мм"/>
              </w:smartTagPr>
              <w:r w:rsidRPr="00406A97">
                <w:rPr>
                  <w:sz w:val="20"/>
                  <w:szCs w:val="20"/>
                </w:rPr>
                <w:t>0,16 мм</w:t>
              </w:r>
            </w:smartTag>
            <w:r w:rsidRPr="00406A97">
              <w:rPr>
                <w:sz w:val="20"/>
                <w:szCs w:val="20"/>
              </w:rPr>
              <w:t xml:space="preserve"> -3,83%; пылевидных и глинистых частиц 2,05%  </w:t>
            </w:r>
          </w:p>
        </w:tc>
        <w:tc>
          <w:tcPr>
            <w:tcW w:w="2277" w:type="dxa"/>
            <w:tcBorders>
              <w:top w:val="single" w:sz="4" w:space="0" w:color="auto"/>
              <w:left w:val="nil"/>
              <w:bottom w:val="single" w:sz="4" w:space="0" w:color="auto"/>
              <w:right w:val="single" w:sz="4" w:space="0" w:color="auto"/>
            </w:tcBorders>
            <w:shd w:val="clear" w:color="auto" w:fill="auto"/>
            <w:noWrap/>
          </w:tcPr>
          <w:p w:rsidR="009970FC" w:rsidRPr="00406A97" w:rsidRDefault="009970FC" w:rsidP="00057F3B">
            <w:pPr>
              <w:widowControl w:val="0"/>
              <w:autoSpaceDE w:val="0"/>
              <w:autoSpaceDN w:val="0"/>
              <w:adjustRightInd w:val="0"/>
              <w:spacing w:before="120"/>
              <w:ind w:firstLine="0"/>
              <w:jc w:val="both"/>
              <w:rPr>
                <w:sz w:val="20"/>
                <w:szCs w:val="20"/>
              </w:rPr>
            </w:pPr>
            <w:r w:rsidRPr="00406A97">
              <w:rPr>
                <w:sz w:val="20"/>
                <w:szCs w:val="20"/>
              </w:rPr>
              <w:t>Пески для дорожно-строительных и строи-тельных работ (ГОСТ 8763-93; СНиП 2.05.02-85 "; ВСН 20-87) Э</w:t>
            </w:r>
            <w:r w:rsidRPr="00406A97">
              <w:rPr>
                <w:sz w:val="20"/>
                <w:szCs w:val="20"/>
              </w:rPr>
              <w:t>ф</w:t>
            </w:r>
            <w:r w:rsidR="00057F3B">
              <w:rPr>
                <w:sz w:val="20"/>
                <w:szCs w:val="20"/>
              </w:rPr>
              <w:t>фективная удельная актив</w:t>
            </w:r>
            <w:r w:rsidRPr="00406A97">
              <w:rPr>
                <w:sz w:val="20"/>
                <w:szCs w:val="20"/>
              </w:rPr>
              <w:t>ность песков11 Бк/кг</w:t>
            </w:r>
          </w:p>
        </w:tc>
      </w:tr>
    </w:tbl>
    <w:p w:rsidR="009970FC" w:rsidRPr="004D0BCF" w:rsidRDefault="0053344B" w:rsidP="0053344B">
      <w:pPr>
        <w:keepNext/>
        <w:widowControl w:val="0"/>
        <w:autoSpaceDE w:val="0"/>
        <w:autoSpaceDN w:val="0"/>
        <w:adjustRightInd w:val="0"/>
        <w:spacing w:before="120" w:after="60"/>
        <w:ind w:right="201" w:firstLine="0"/>
        <w:jc w:val="both"/>
        <w:outlineLvl w:val="1"/>
        <w:rPr>
          <w:b/>
          <w:bCs/>
          <w:iCs/>
          <w:sz w:val="26"/>
          <w:szCs w:val="26"/>
        </w:rPr>
      </w:pPr>
      <w:bookmarkStart w:id="17" w:name="_Toc302552921"/>
      <w:bookmarkStart w:id="18" w:name="_Toc468448170"/>
      <w:r w:rsidRPr="004D0BCF">
        <w:rPr>
          <w:b/>
          <w:bCs/>
          <w:iCs/>
          <w:sz w:val="26"/>
          <w:szCs w:val="26"/>
        </w:rPr>
        <w:t>1.2.8.</w:t>
      </w:r>
      <w:r w:rsidR="009970FC" w:rsidRPr="004D0BCF">
        <w:rPr>
          <w:b/>
          <w:bCs/>
          <w:iCs/>
          <w:sz w:val="26"/>
          <w:szCs w:val="26"/>
        </w:rPr>
        <w:t>Особо охраняемые природные территории</w:t>
      </w:r>
      <w:bookmarkEnd w:id="17"/>
      <w:bookmarkEnd w:id="18"/>
    </w:p>
    <w:p w:rsidR="009970FC" w:rsidRPr="008F544A" w:rsidRDefault="009970FC" w:rsidP="009970FC">
      <w:pPr>
        <w:widowControl w:val="0"/>
        <w:autoSpaceDE w:val="0"/>
        <w:autoSpaceDN w:val="0"/>
        <w:adjustRightInd w:val="0"/>
        <w:spacing w:before="120"/>
        <w:ind w:firstLine="720"/>
        <w:jc w:val="both"/>
      </w:pPr>
      <w:r w:rsidRPr="008F544A">
        <w:t>На территории Чеглаковского сельского поселения расположены 2 объекта особо охраня</w:t>
      </w:r>
      <w:r w:rsidRPr="008F544A">
        <w:t>е</w:t>
      </w:r>
      <w:r w:rsidRPr="008F544A">
        <w:t>мых природных территорий регионального значения:</w:t>
      </w:r>
    </w:p>
    <w:p w:rsidR="009970FC" w:rsidRPr="008F544A" w:rsidRDefault="009970FC" w:rsidP="009970FC">
      <w:pPr>
        <w:widowControl w:val="0"/>
        <w:autoSpaceDE w:val="0"/>
        <w:autoSpaceDN w:val="0"/>
        <w:adjustRightInd w:val="0"/>
        <w:spacing w:before="120"/>
        <w:ind w:firstLine="720"/>
        <w:jc w:val="both"/>
      </w:pPr>
      <w:r w:rsidRPr="008F544A">
        <w:t>- геологическое обнажение нижнетриасовых пород у д. Терюхан;</w:t>
      </w:r>
    </w:p>
    <w:p w:rsidR="009970FC" w:rsidRPr="008F544A" w:rsidRDefault="009970FC" w:rsidP="009970FC">
      <w:pPr>
        <w:widowControl w:val="0"/>
        <w:autoSpaceDE w:val="0"/>
        <w:autoSpaceDN w:val="0"/>
        <w:adjustRightInd w:val="0"/>
        <w:spacing w:before="120"/>
        <w:ind w:firstLine="720"/>
        <w:jc w:val="both"/>
      </w:pPr>
      <w:r w:rsidRPr="008F544A">
        <w:t>- геологическое обнажение триасовых пород у п. Окунево.</w:t>
      </w:r>
    </w:p>
    <w:p w:rsidR="009970FC" w:rsidRPr="00406A97" w:rsidRDefault="009970FC" w:rsidP="004D0BCF">
      <w:pPr>
        <w:widowControl w:val="0"/>
        <w:autoSpaceDE w:val="0"/>
        <w:autoSpaceDN w:val="0"/>
        <w:adjustRightInd w:val="0"/>
        <w:spacing w:before="120"/>
        <w:ind w:firstLine="0"/>
        <w:rPr>
          <w:b/>
          <w:sz w:val="26"/>
          <w:szCs w:val="20"/>
        </w:rPr>
      </w:pPr>
      <w:r w:rsidRPr="00406A97">
        <w:rPr>
          <w:b/>
          <w:sz w:val="26"/>
          <w:szCs w:val="20"/>
        </w:rPr>
        <w:t>Геологическое обнажение нижнетриасовых пород у д. Терюхан:</w:t>
      </w:r>
    </w:p>
    <w:p w:rsidR="009970FC" w:rsidRPr="008F544A" w:rsidRDefault="009970FC" w:rsidP="009970FC">
      <w:pPr>
        <w:widowControl w:val="0"/>
        <w:autoSpaceDE w:val="0"/>
        <w:autoSpaceDN w:val="0"/>
        <w:adjustRightInd w:val="0"/>
        <w:spacing w:before="120"/>
        <w:ind w:firstLine="720"/>
        <w:jc w:val="both"/>
        <w:rPr>
          <w:rFonts w:cs="Courier New"/>
          <w:snapToGrid w:val="0"/>
        </w:rPr>
      </w:pPr>
      <w:r w:rsidRPr="008F544A">
        <w:rPr>
          <w:rFonts w:cs="Courier New"/>
          <w:snapToGrid w:val="0"/>
        </w:rPr>
        <w:t>В береговом обрыве обнажаются пески, песчаники, конгломераты с галькой и обломками мергелистых глин, мергеля, песчаника, кремня, связанных известково-песчанистым цементом. В конгломератах были найдены многочисленные остатки костей земноводных из группы стегоцеф</w:t>
      </w:r>
      <w:r w:rsidRPr="008F544A">
        <w:rPr>
          <w:rFonts w:cs="Courier New"/>
          <w:snapToGrid w:val="0"/>
        </w:rPr>
        <w:t>а</w:t>
      </w:r>
      <w:r w:rsidRPr="008F544A">
        <w:rPr>
          <w:rFonts w:cs="Courier New"/>
          <w:snapToGrid w:val="0"/>
        </w:rPr>
        <w:t xml:space="preserve">лов. Общая площадь памятника природы составляет </w:t>
      </w:r>
      <w:smartTag w:uri="urn:schemas-microsoft-com:office:smarttags" w:element="metricconverter">
        <w:smartTagPr>
          <w:attr w:name="ProductID" w:val="19 га"/>
        </w:smartTagPr>
        <w:r w:rsidRPr="008F544A">
          <w:rPr>
            <w:rFonts w:cs="Courier New"/>
            <w:snapToGrid w:val="0"/>
          </w:rPr>
          <w:t>19 га</w:t>
        </w:r>
      </w:smartTag>
      <w:r w:rsidRPr="008F544A">
        <w:rPr>
          <w:rFonts w:cs="Courier New"/>
          <w:snapToGrid w:val="0"/>
        </w:rPr>
        <w:t xml:space="preserve">. </w:t>
      </w:r>
    </w:p>
    <w:p w:rsidR="009970FC" w:rsidRPr="008F544A" w:rsidRDefault="009970FC" w:rsidP="009970FC">
      <w:pPr>
        <w:widowControl w:val="0"/>
        <w:autoSpaceDE w:val="0"/>
        <w:autoSpaceDN w:val="0"/>
        <w:adjustRightInd w:val="0"/>
        <w:spacing w:before="120"/>
        <w:ind w:firstLine="720"/>
        <w:jc w:val="both"/>
        <w:rPr>
          <w:rFonts w:cs="Courier New"/>
          <w:snapToGrid w:val="0"/>
        </w:rPr>
      </w:pPr>
      <w:r w:rsidRPr="008F544A">
        <w:rPr>
          <w:rFonts w:cs="Courier New"/>
          <w:snapToGrid w:val="0"/>
        </w:rPr>
        <w:t>Установленный природоохранный режим оопт: не допускается выпас и прогон скота по склону и верхней кромке коренного берега, выемка грунта, добыча полезных ископаемых, возвед</w:t>
      </w:r>
      <w:r w:rsidRPr="008F544A">
        <w:rPr>
          <w:rFonts w:cs="Courier New"/>
          <w:snapToGrid w:val="0"/>
        </w:rPr>
        <w:t>е</w:t>
      </w:r>
      <w:r w:rsidRPr="008F544A">
        <w:rPr>
          <w:rFonts w:cs="Courier New"/>
          <w:snapToGrid w:val="0"/>
        </w:rPr>
        <w:t xml:space="preserve">ние любого рода построек и сооружений, захламление. </w:t>
      </w:r>
    </w:p>
    <w:p w:rsidR="009970FC" w:rsidRPr="008F544A" w:rsidRDefault="009970FC" w:rsidP="009970FC">
      <w:pPr>
        <w:widowControl w:val="0"/>
        <w:autoSpaceDE w:val="0"/>
        <w:autoSpaceDN w:val="0"/>
        <w:adjustRightInd w:val="0"/>
        <w:spacing w:before="120"/>
        <w:ind w:firstLine="720"/>
        <w:jc w:val="both"/>
        <w:rPr>
          <w:rFonts w:cs="Courier New"/>
          <w:snapToGrid w:val="0"/>
        </w:rPr>
      </w:pPr>
      <w:r w:rsidRPr="008F544A">
        <w:rPr>
          <w:rFonts w:cs="Courier New"/>
          <w:snapToGrid w:val="0"/>
        </w:rPr>
        <w:t xml:space="preserve">Значение ООПТ - сохранение обнажения нижнетриасовых пород с научно-познавательной целью. </w:t>
      </w:r>
    </w:p>
    <w:p w:rsidR="009970FC" w:rsidRPr="00406A97" w:rsidRDefault="009970FC" w:rsidP="004D0BCF">
      <w:pPr>
        <w:widowControl w:val="0"/>
        <w:autoSpaceDE w:val="0"/>
        <w:autoSpaceDN w:val="0"/>
        <w:adjustRightInd w:val="0"/>
        <w:spacing w:before="120"/>
        <w:ind w:firstLine="0"/>
        <w:jc w:val="both"/>
        <w:rPr>
          <w:b/>
          <w:sz w:val="26"/>
          <w:szCs w:val="20"/>
        </w:rPr>
      </w:pPr>
      <w:r w:rsidRPr="00406A97">
        <w:rPr>
          <w:b/>
          <w:sz w:val="26"/>
          <w:szCs w:val="20"/>
        </w:rPr>
        <w:t>Геологическое обнажение триасовых пород у п. Окунево:</w:t>
      </w:r>
    </w:p>
    <w:p w:rsidR="009970FC" w:rsidRPr="008F544A" w:rsidRDefault="009970FC" w:rsidP="009970FC">
      <w:pPr>
        <w:widowControl w:val="0"/>
        <w:autoSpaceDE w:val="0"/>
        <w:autoSpaceDN w:val="0"/>
        <w:adjustRightInd w:val="0"/>
        <w:spacing w:before="120"/>
        <w:ind w:firstLine="720"/>
        <w:jc w:val="both"/>
        <w:rPr>
          <w:rFonts w:cs="Courier New"/>
          <w:snapToGrid w:val="0"/>
        </w:rPr>
      </w:pPr>
      <w:r w:rsidRPr="008F544A">
        <w:rPr>
          <w:rFonts w:cs="Courier New"/>
          <w:snapToGrid w:val="0"/>
        </w:rPr>
        <w:t>Государственный памятник природы расположен на правом берегу реки Федоровка в 2-х к</w:t>
      </w:r>
      <w:r w:rsidRPr="008F544A">
        <w:rPr>
          <w:rFonts w:cs="Courier New"/>
          <w:snapToGrid w:val="0"/>
        </w:rPr>
        <w:t>и</w:t>
      </w:r>
      <w:r w:rsidRPr="008F544A">
        <w:rPr>
          <w:rFonts w:cs="Courier New"/>
          <w:snapToGrid w:val="0"/>
        </w:rPr>
        <w:t>лометрах ниже деревни Окунево. Памятник представляет собой геологическое обнажение триас</w:t>
      </w:r>
      <w:r w:rsidRPr="008F544A">
        <w:rPr>
          <w:rFonts w:cs="Courier New"/>
          <w:snapToGrid w:val="0"/>
        </w:rPr>
        <w:t>о</w:t>
      </w:r>
      <w:r w:rsidRPr="008F544A">
        <w:rPr>
          <w:rFonts w:cs="Courier New"/>
          <w:snapToGrid w:val="0"/>
        </w:rPr>
        <w:t xml:space="preserve">вых пород. Общая площадь памятника природы составляет </w:t>
      </w:r>
      <w:smartTag w:uri="urn:schemas-microsoft-com:office:smarttags" w:element="metricconverter">
        <w:smartTagPr>
          <w:attr w:name="ProductID" w:val="2,55 га"/>
        </w:smartTagPr>
        <w:r w:rsidRPr="008F544A">
          <w:rPr>
            <w:rFonts w:cs="Courier New"/>
            <w:snapToGrid w:val="0"/>
          </w:rPr>
          <w:t>2,55 га</w:t>
        </w:r>
      </w:smartTag>
      <w:r w:rsidRPr="008F544A">
        <w:rPr>
          <w:rFonts w:cs="Courier New"/>
          <w:snapToGrid w:val="0"/>
        </w:rPr>
        <w:t>.</w:t>
      </w:r>
    </w:p>
    <w:p w:rsidR="009970FC" w:rsidRPr="008F544A" w:rsidRDefault="009970FC" w:rsidP="008F544A">
      <w:pPr>
        <w:widowControl w:val="0"/>
        <w:autoSpaceDE w:val="0"/>
        <w:autoSpaceDN w:val="0"/>
        <w:adjustRightInd w:val="0"/>
        <w:ind w:firstLine="720"/>
        <w:jc w:val="both"/>
        <w:rPr>
          <w:rFonts w:ascii="Courier New" w:hAnsi="Courier New" w:cs="Courier New"/>
          <w:snapToGrid w:val="0"/>
        </w:rPr>
      </w:pPr>
      <w:r w:rsidRPr="008F544A">
        <w:rPr>
          <w:rFonts w:cs="Courier New"/>
          <w:snapToGrid w:val="0"/>
        </w:rPr>
        <w:t>Установленный природоохранный режим оопт: не допускать выемки грунта, добычи поле</w:t>
      </w:r>
      <w:r w:rsidRPr="008F544A">
        <w:rPr>
          <w:rFonts w:cs="Courier New"/>
          <w:snapToGrid w:val="0"/>
        </w:rPr>
        <w:t>з</w:t>
      </w:r>
      <w:r w:rsidRPr="008F544A">
        <w:rPr>
          <w:rFonts w:cs="Courier New"/>
          <w:snapToGrid w:val="0"/>
        </w:rPr>
        <w:t xml:space="preserve">ных ископаемых, захламления, строительства любого рода построек, выпаса и прогона скота. </w:t>
      </w:r>
    </w:p>
    <w:p w:rsidR="009970FC" w:rsidRPr="008F544A" w:rsidRDefault="009970FC" w:rsidP="008F544A">
      <w:pPr>
        <w:widowControl w:val="0"/>
        <w:autoSpaceDE w:val="0"/>
        <w:autoSpaceDN w:val="0"/>
        <w:adjustRightInd w:val="0"/>
        <w:ind w:firstLine="720"/>
        <w:jc w:val="both"/>
        <w:rPr>
          <w:rFonts w:cs="Courier New"/>
          <w:snapToGrid w:val="0"/>
        </w:rPr>
      </w:pPr>
      <w:r w:rsidRPr="008F544A">
        <w:rPr>
          <w:rFonts w:cs="Courier New"/>
          <w:snapToGrid w:val="0"/>
        </w:rPr>
        <w:t>Значение ООПТ - сохранение геологического обнажения триасовых пород с научно-познавательной целью.</w:t>
      </w:r>
    </w:p>
    <w:p w:rsidR="009970FC" w:rsidRPr="008F544A" w:rsidRDefault="009970FC" w:rsidP="008F544A">
      <w:pPr>
        <w:widowControl w:val="0"/>
        <w:autoSpaceDE w:val="0"/>
        <w:autoSpaceDN w:val="0"/>
        <w:adjustRightInd w:val="0"/>
        <w:ind w:firstLine="720"/>
        <w:jc w:val="both"/>
        <w:rPr>
          <w:rFonts w:cs="Courier New"/>
          <w:snapToGrid w:val="0"/>
        </w:rPr>
      </w:pPr>
      <w:r w:rsidRPr="008F544A">
        <w:rPr>
          <w:rFonts w:cs="Courier New"/>
          <w:snapToGrid w:val="0"/>
        </w:rPr>
        <w:t>Перечень участков, перспективных для создания ООПТ:</w:t>
      </w:r>
    </w:p>
    <w:p w:rsidR="009970FC" w:rsidRPr="008F544A" w:rsidRDefault="009970FC" w:rsidP="008F544A">
      <w:pPr>
        <w:widowControl w:val="0"/>
        <w:autoSpaceDE w:val="0"/>
        <w:autoSpaceDN w:val="0"/>
        <w:adjustRightInd w:val="0"/>
        <w:ind w:firstLine="720"/>
        <w:jc w:val="both"/>
        <w:rPr>
          <w:rFonts w:cs="Courier New"/>
          <w:snapToGrid w:val="0"/>
        </w:rPr>
      </w:pPr>
      <w:r w:rsidRPr="008F544A">
        <w:rPr>
          <w:rFonts w:cs="Courier New"/>
          <w:snapToGrid w:val="0"/>
        </w:rPr>
        <w:t>- озеро «Слиньково»;</w:t>
      </w:r>
    </w:p>
    <w:p w:rsidR="009970FC" w:rsidRPr="008F544A" w:rsidRDefault="009970FC" w:rsidP="008F544A">
      <w:pPr>
        <w:widowControl w:val="0"/>
        <w:autoSpaceDE w:val="0"/>
        <w:autoSpaceDN w:val="0"/>
        <w:adjustRightInd w:val="0"/>
        <w:ind w:firstLine="720"/>
        <w:jc w:val="both"/>
        <w:rPr>
          <w:rFonts w:cs="Courier New"/>
          <w:snapToGrid w:val="0"/>
        </w:rPr>
      </w:pPr>
      <w:r w:rsidRPr="008F544A">
        <w:rPr>
          <w:rFonts w:cs="Courier New"/>
          <w:snapToGrid w:val="0"/>
        </w:rPr>
        <w:t>- болотный комплекс «Чистое».</w:t>
      </w:r>
    </w:p>
    <w:p w:rsidR="009970FC" w:rsidRPr="004D0BCF" w:rsidRDefault="004D0BCF" w:rsidP="004D0BCF">
      <w:pPr>
        <w:keepNext/>
        <w:widowControl w:val="0"/>
        <w:autoSpaceDE w:val="0"/>
        <w:autoSpaceDN w:val="0"/>
        <w:adjustRightInd w:val="0"/>
        <w:spacing w:before="120" w:after="60"/>
        <w:ind w:right="201" w:firstLine="0"/>
        <w:jc w:val="both"/>
        <w:outlineLvl w:val="1"/>
        <w:rPr>
          <w:b/>
          <w:bCs/>
          <w:iCs/>
          <w:sz w:val="26"/>
          <w:szCs w:val="26"/>
        </w:rPr>
      </w:pPr>
      <w:bookmarkStart w:id="19" w:name="_Toc468448171"/>
      <w:r w:rsidRPr="004D0BCF">
        <w:rPr>
          <w:b/>
          <w:bCs/>
          <w:iCs/>
          <w:sz w:val="26"/>
          <w:szCs w:val="26"/>
        </w:rPr>
        <w:lastRenderedPageBreak/>
        <w:t>1.2.9.</w:t>
      </w:r>
      <w:r w:rsidR="002A0DD4" w:rsidRPr="004D0BCF">
        <w:rPr>
          <w:b/>
          <w:bCs/>
          <w:iCs/>
          <w:sz w:val="26"/>
          <w:szCs w:val="26"/>
        </w:rPr>
        <w:t xml:space="preserve"> </w:t>
      </w:r>
      <w:r w:rsidR="009970FC" w:rsidRPr="004D0BCF">
        <w:rPr>
          <w:b/>
          <w:bCs/>
          <w:iCs/>
          <w:sz w:val="26"/>
          <w:szCs w:val="26"/>
        </w:rPr>
        <w:t>Объекты культурного наследия</w:t>
      </w:r>
      <w:bookmarkEnd w:id="19"/>
    </w:p>
    <w:p w:rsidR="009970FC" w:rsidRPr="008F544A" w:rsidRDefault="009970FC" w:rsidP="009970FC">
      <w:pPr>
        <w:autoSpaceDE w:val="0"/>
        <w:autoSpaceDN w:val="0"/>
        <w:adjustRightInd w:val="0"/>
        <w:ind w:firstLine="720"/>
        <w:jc w:val="both"/>
      </w:pPr>
      <w:r w:rsidRPr="008F544A">
        <w:t>Согласно Федеральному закону «Об объектах культурного наследия (памятниках истории и культуры) народов Российской Федерации» №73-ФЗ от 25.06.2002 (с изменениями на 23 июля 2010г.) к объектам культурного наследия (памятникам истории и культуры) народов РФ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w:t>
      </w:r>
      <w:r w:rsidRPr="008F544A">
        <w:t>ь</w:t>
      </w:r>
      <w:r w:rsidRPr="008F544A">
        <w:t xml:space="preserve">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 </w:t>
      </w:r>
    </w:p>
    <w:p w:rsidR="009970FC" w:rsidRPr="008F544A" w:rsidRDefault="009970FC" w:rsidP="009970FC">
      <w:pPr>
        <w:widowControl w:val="0"/>
        <w:autoSpaceDE w:val="0"/>
        <w:autoSpaceDN w:val="0"/>
        <w:adjustRightInd w:val="0"/>
        <w:spacing w:before="120"/>
        <w:ind w:firstLine="720"/>
        <w:jc w:val="both"/>
      </w:pPr>
      <w:r w:rsidRPr="008F544A">
        <w:t>Земельным  кодексом РФ земли объектов культурного наследия отнесены к землям особо охраняемых территорий и объектов (территории историко-культурного назначения) и должны и</w:t>
      </w:r>
      <w:r w:rsidRPr="008F544A">
        <w:t>с</w:t>
      </w:r>
      <w:r w:rsidRPr="008F544A">
        <w:t xml:space="preserve">пользоваться в особом режиме. Любая деятельность, не соответствующая установленному режиму, законом не допускается.  </w:t>
      </w:r>
    </w:p>
    <w:p w:rsidR="009970FC" w:rsidRPr="008F544A" w:rsidRDefault="009970FC" w:rsidP="009970FC">
      <w:pPr>
        <w:widowControl w:val="0"/>
        <w:autoSpaceDE w:val="0"/>
        <w:autoSpaceDN w:val="0"/>
        <w:adjustRightInd w:val="0"/>
        <w:spacing w:before="120"/>
        <w:ind w:firstLine="720"/>
        <w:jc w:val="both"/>
      </w:pPr>
      <w:r w:rsidRPr="008F544A">
        <w:t>Использование земельных участков, не отнесенных к землям историко-культурного назнач</w:t>
      </w:r>
      <w:r w:rsidRPr="008F544A">
        <w:t>е</w:t>
      </w:r>
      <w:r w:rsidRPr="008F544A">
        <w:t>ния и расположенных в указанных зонах охраны, определяется правилами землепользования и з</w:t>
      </w:r>
      <w:r w:rsidRPr="008F544A">
        <w:t>а</w:t>
      </w:r>
      <w:r w:rsidRPr="008F544A">
        <w:t>стройки в соответствии с требованиями охраны памятников истории и культуры.</w:t>
      </w:r>
    </w:p>
    <w:p w:rsidR="009970FC" w:rsidRPr="008F544A" w:rsidRDefault="009970FC" w:rsidP="009970FC">
      <w:pPr>
        <w:autoSpaceDE w:val="0"/>
        <w:autoSpaceDN w:val="0"/>
        <w:adjustRightInd w:val="0"/>
        <w:ind w:right="-24" w:firstLine="720"/>
        <w:jc w:val="both"/>
      </w:pPr>
      <w:r w:rsidRPr="008F544A">
        <w:t>На территории Чеглаковского сельского поселения расположены 2 объекта культурного н</w:t>
      </w:r>
      <w:r w:rsidRPr="008F544A">
        <w:t>а</w:t>
      </w:r>
      <w:r w:rsidRPr="008F544A">
        <w:t>следия:</w:t>
      </w:r>
    </w:p>
    <w:p w:rsidR="009970FC" w:rsidRPr="008F544A" w:rsidRDefault="009970FC" w:rsidP="009970FC">
      <w:pPr>
        <w:widowControl w:val="0"/>
        <w:shd w:val="clear" w:color="auto" w:fill="FFFFFF"/>
        <w:autoSpaceDE w:val="0"/>
        <w:autoSpaceDN w:val="0"/>
        <w:adjustRightInd w:val="0"/>
        <w:spacing w:before="120"/>
        <w:ind w:firstLine="720"/>
        <w:jc w:val="both"/>
      </w:pPr>
      <w:r w:rsidRPr="008F544A">
        <w:t xml:space="preserve">Памятники архитектуры: </w:t>
      </w:r>
    </w:p>
    <w:p w:rsidR="009970FC" w:rsidRPr="008F544A" w:rsidRDefault="009970FC" w:rsidP="009970FC">
      <w:pPr>
        <w:widowControl w:val="0"/>
        <w:numPr>
          <w:ilvl w:val="0"/>
          <w:numId w:val="28"/>
        </w:numPr>
        <w:tabs>
          <w:tab w:val="num" w:pos="0"/>
        </w:tabs>
        <w:autoSpaceDE w:val="0"/>
        <w:autoSpaceDN w:val="0"/>
        <w:adjustRightInd w:val="0"/>
        <w:spacing w:before="120"/>
        <w:ind w:firstLine="720"/>
        <w:jc w:val="both"/>
      </w:pPr>
      <w:r w:rsidRPr="008F544A">
        <w:t>Успенская церковь с. Николаево, 1898 год, регионального значения;</w:t>
      </w:r>
    </w:p>
    <w:p w:rsidR="00B65B90" w:rsidRDefault="009970FC" w:rsidP="004D0BCF">
      <w:pPr>
        <w:widowControl w:val="0"/>
        <w:numPr>
          <w:ilvl w:val="0"/>
          <w:numId w:val="28"/>
        </w:numPr>
        <w:tabs>
          <w:tab w:val="num" w:pos="0"/>
        </w:tabs>
        <w:autoSpaceDE w:val="0"/>
        <w:autoSpaceDN w:val="0"/>
        <w:adjustRightInd w:val="0"/>
        <w:spacing w:before="120"/>
        <w:ind w:firstLine="720"/>
        <w:jc w:val="both"/>
      </w:pPr>
      <w:r w:rsidRPr="008F544A">
        <w:t>Успенская церковь с. Заево, 1829 год.</w:t>
      </w:r>
    </w:p>
    <w:p w:rsidR="004D0BCF" w:rsidRPr="004D0BCF" w:rsidRDefault="004D0BCF" w:rsidP="004D0BCF">
      <w:pPr>
        <w:widowControl w:val="0"/>
        <w:numPr>
          <w:ilvl w:val="0"/>
          <w:numId w:val="28"/>
        </w:numPr>
        <w:tabs>
          <w:tab w:val="num" w:pos="0"/>
        </w:tabs>
        <w:autoSpaceDE w:val="0"/>
        <w:autoSpaceDN w:val="0"/>
        <w:adjustRightInd w:val="0"/>
        <w:spacing w:before="120"/>
        <w:ind w:firstLine="720"/>
        <w:jc w:val="both"/>
      </w:pPr>
    </w:p>
    <w:p w:rsidR="00282805" w:rsidRPr="004D0BCF" w:rsidRDefault="00282805" w:rsidP="004D0BCF">
      <w:pPr>
        <w:ind w:firstLine="0"/>
        <w:rPr>
          <w:b/>
          <w:sz w:val="26"/>
          <w:szCs w:val="26"/>
        </w:rPr>
      </w:pPr>
      <w:r w:rsidRPr="004D0BCF">
        <w:rPr>
          <w:b/>
          <w:sz w:val="26"/>
          <w:szCs w:val="26"/>
        </w:rPr>
        <w:t>1.3.Демографическая и миграционная ситуация</w:t>
      </w:r>
    </w:p>
    <w:p w:rsidR="00282805" w:rsidRPr="00282805" w:rsidRDefault="00282805" w:rsidP="00282805"/>
    <w:p w:rsidR="00282805" w:rsidRPr="00282805" w:rsidRDefault="00282805" w:rsidP="00282805">
      <w:r w:rsidRPr="00282805">
        <w:t>Важнейшими социально-экономическими показателями формирования градостроительной системы любого уровня являются  динамика  численности населения, его  возрастная структура.  Наряду с природной, экономической и экологической составляющими  они выступают в качестве основного фактора, влияющего на сбалансированное и устойчивое развитие территории поселения. Возрастной, половой и национальный составы населения во многом определяют перспективы и проблемы рынка труда, а значит, и трудовой потенциал той или иной территории.</w:t>
      </w:r>
    </w:p>
    <w:p w:rsidR="00282805" w:rsidRPr="00282805" w:rsidRDefault="00282805" w:rsidP="00282805">
      <w:r w:rsidRPr="00282805">
        <w:t>Сведения об общей численности населения и его возрастном составе приведены по постоя</w:t>
      </w:r>
      <w:r w:rsidRPr="00282805">
        <w:t>н</w:t>
      </w:r>
      <w:r w:rsidRPr="00282805">
        <w:t>ному населению, к которому относятся лица, постоянно проживающие на территории Чеглаковск</w:t>
      </w:r>
      <w:r w:rsidRPr="00282805">
        <w:t>о</w:t>
      </w:r>
      <w:r w:rsidRPr="00282805">
        <w:t>го сельского поселения, включая временно отсутствующих.</w:t>
      </w:r>
    </w:p>
    <w:p w:rsidR="00282805" w:rsidRPr="00282805" w:rsidRDefault="00282805" w:rsidP="001D131D">
      <w:r w:rsidRPr="00282805">
        <w:t xml:space="preserve">Динамику изменения численности населения Чеглаковского сельского поселения по годам можно проследить по </w:t>
      </w:r>
      <w:r w:rsidR="001D131D">
        <w:t>таблице:</w:t>
      </w:r>
    </w:p>
    <w:tbl>
      <w:tblPr>
        <w:tblW w:w="5023" w:type="pct"/>
        <w:jc w:val="center"/>
        <w:tblInd w:w="-1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20"/>
        <w:gridCol w:w="3453"/>
        <w:gridCol w:w="1226"/>
        <w:gridCol w:w="828"/>
        <w:gridCol w:w="842"/>
        <w:gridCol w:w="948"/>
        <w:gridCol w:w="909"/>
        <w:gridCol w:w="943"/>
        <w:gridCol w:w="943"/>
      </w:tblGrid>
      <w:tr w:rsidR="00282805" w:rsidRPr="00282805" w:rsidTr="00282805">
        <w:trPr>
          <w:jc w:val="center"/>
        </w:trPr>
        <w:tc>
          <w:tcPr>
            <w:tcW w:w="471" w:type="dxa"/>
          </w:tcPr>
          <w:p w:rsidR="00282805" w:rsidRPr="00282805" w:rsidRDefault="00282805" w:rsidP="00660A81">
            <w:r w:rsidRPr="00282805">
              <w:t>№</w:t>
            </w:r>
            <w:r w:rsidRPr="00282805">
              <w:br/>
              <w:t>п/п</w:t>
            </w:r>
          </w:p>
        </w:tc>
        <w:tc>
          <w:tcPr>
            <w:tcW w:w="3129" w:type="dxa"/>
            <w:vAlign w:val="center"/>
          </w:tcPr>
          <w:p w:rsidR="00282805" w:rsidRPr="00282805" w:rsidRDefault="00282805" w:rsidP="00660A81">
            <w:r w:rsidRPr="00282805">
              <w:t>Показатели</w:t>
            </w:r>
          </w:p>
        </w:tc>
        <w:tc>
          <w:tcPr>
            <w:tcW w:w="1111" w:type="dxa"/>
            <w:vAlign w:val="center"/>
          </w:tcPr>
          <w:p w:rsidR="00282805" w:rsidRPr="00282805" w:rsidRDefault="00282805" w:rsidP="00660A81">
            <w:pPr>
              <w:ind w:firstLine="0"/>
            </w:pPr>
            <w:r w:rsidRPr="00282805">
              <w:t>Единица. измер</w:t>
            </w:r>
            <w:r w:rsidRPr="00282805">
              <w:t>е</w:t>
            </w:r>
            <w:r w:rsidRPr="00282805">
              <w:t>ния</w:t>
            </w:r>
          </w:p>
        </w:tc>
        <w:tc>
          <w:tcPr>
            <w:tcW w:w="750" w:type="dxa"/>
            <w:vAlign w:val="center"/>
          </w:tcPr>
          <w:p w:rsidR="00282805" w:rsidRDefault="00282805" w:rsidP="00660A81">
            <w:r w:rsidRPr="00282805">
              <w:t>0</w:t>
            </w:r>
            <w:r w:rsidR="00660A81">
              <w:t>0</w:t>
            </w:r>
            <w:r w:rsidRPr="00282805">
              <w:t>1.01.</w:t>
            </w:r>
          </w:p>
          <w:p w:rsidR="00282805" w:rsidRPr="00282805" w:rsidRDefault="00660A81" w:rsidP="00660A81">
            <w:pPr>
              <w:ind w:firstLine="0"/>
            </w:pPr>
            <w:r>
              <w:t>2</w:t>
            </w:r>
            <w:r w:rsidR="00282805" w:rsidRPr="00282805">
              <w:t>011</w:t>
            </w:r>
          </w:p>
        </w:tc>
        <w:tc>
          <w:tcPr>
            <w:tcW w:w="763" w:type="dxa"/>
            <w:vAlign w:val="center"/>
          </w:tcPr>
          <w:p w:rsidR="00282805" w:rsidRPr="00282805" w:rsidRDefault="00282805" w:rsidP="00660A81">
            <w:r w:rsidRPr="00282805">
              <w:t>01.01.</w:t>
            </w:r>
          </w:p>
          <w:p w:rsidR="00282805" w:rsidRPr="00282805" w:rsidRDefault="00660A81" w:rsidP="00660A81">
            <w:pPr>
              <w:ind w:firstLine="0"/>
            </w:pPr>
            <w:r>
              <w:t>2</w:t>
            </w:r>
            <w:r w:rsidR="00282805" w:rsidRPr="00282805">
              <w:t>012</w:t>
            </w:r>
          </w:p>
        </w:tc>
        <w:tc>
          <w:tcPr>
            <w:tcW w:w="859" w:type="dxa"/>
            <w:vAlign w:val="center"/>
          </w:tcPr>
          <w:p w:rsidR="00282805" w:rsidRPr="00282805" w:rsidRDefault="00282805" w:rsidP="00660A81">
            <w:pPr>
              <w:ind w:firstLine="0"/>
            </w:pPr>
            <w:r w:rsidRPr="00282805">
              <w:t>01.01.</w:t>
            </w:r>
          </w:p>
          <w:p w:rsidR="00282805" w:rsidRPr="00282805" w:rsidRDefault="00282805" w:rsidP="00660A81">
            <w:pPr>
              <w:ind w:firstLine="0"/>
            </w:pPr>
            <w:r w:rsidRPr="00282805">
              <w:t>2013</w:t>
            </w:r>
          </w:p>
        </w:tc>
        <w:tc>
          <w:tcPr>
            <w:tcW w:w="824" w:type="dxa"/>
            <w:vAlign w:val="center"/>
          </w:tcPr>
          <w:p w:rsidR="00282805" w:rsidRPr="00282805" w:rsidRDefault="00282805" w:rsidP="00660A81">
            <w:pPr>
              <w:ind w:firstLine="0"/>
            </w:pPr>
            <w:r w:rsidRPr="00282805">
              <w:t>01.01.</w:t>
            </w:r>
          </w:p>
          <w:p w:rsidR="00282805" w:rsidRPr="00282805" w:rsidRDefault="00282805" w:rsidP="00660A81">
            <w:pPr>
              <w:ind w:firstLine="0"/>
            </w:pPr>
            <w:r w:rsidRPr="00282805">
              <w:t>2014</w:t>
            </w:r>
          </w:p>
        </w:tc>
        <w:tc>
          <w:tcPr>
            <w:tcW w:w="854" w:type="dxa"/>
            <w:vAlign w:val="center"/>
          </w:tcPr>
          <w:p w:rsidR="00282805" w:rsidRPr="00282805" w:rsidRDefault="00282805" w:rsidP="00660A81">
            <w:pPr>
              <w:ind w:firstLine="0"/>
            </w:pPr>
            <w:r w:rsidRPr="00282805">
              <w:t>01.01.</w:t>
            </w:r>
          </w:p>
          <w:p w:rsidR="00282805" w:rsidRPr="00282805" w:rsidRDefault="00282805" w:rsidP="00660A81">
            <w:pPr>
              <w:ind w:firstLine="0"/>
            </w:pPr>
            <w:r w:rsidRPr="00282805">
              <w:t>2015</w:t>
            </w:r>
          </w:p>
        </w:tc>
        <w:tc>
          <w:tcPr>
            <w:tcW w:w="854" w:type="dxa"/>
          </w:tcPr>
          <w:p w:rsidR="00282805" w:rsidRPr="00282805" w:rsidRDefault="00282805" w:rsidP="00660A81"/>
          <w:p w:rsidR="00282805" w:rsidRPr="00282805" w:rsidRDefault="00282805" w:rsidP="00660A81">
            <w:pPr>
              <w:ind w:firstLine="0"/>
            </w:pPr>
            <w:r w:rsidRPr="00282805">
              <w:t>01.01.</w:t>
            </w:r>
          </w:p>
          <w:p w:rsidR="00282805" w:rsidRPr="00282805" w:rsidRDefault="00282805" w:rsidP="00660A81">
            <w:pPr>
              <w:ind w:firstLine="0"/>
            </w:pPr>
            <w:r w:rsidRPr="00282805">
              <w:t>2016</w:t>
            </w:r>
          </w:p>
        </w:tc>
      </w:tr>
      <w:tr w:rsidR="00282805" w:rsidRPr="00282805" w:rsidTr="00282805">
        <w:trPr>
          <w:jc w:val="center"/>
        </w:trPr>
        <w:tc>
          <w:tcPr>
            <w:tcW w:w="471" w:type="dxa"/>
          </w:tcPr>
          <w:p w:rsidR="00282805" w:rsidRPr="00282805" w:rsidRDefault="00282805" w:rsidP="00660A81">
            <w:r w:rsidRPr="00282805">
              <w:t>1</w:t>
            </w:r>
          </w:p>
        </w:tc>
        <w:tc>
          <w:tcPr>
            <w:tcW w:w="3129" w:type="dxa"/>
          </w:tcPr>
          <w:p w:rsidR="00282805" w:rsidRPr="00282805" w:rsidRDefault="00282805" w:rsidP="00660A81">
            <w:pPr>
              <w:ind w:firstLine="0"/>
              <w:jc w:val="both"/>
            </w:pPr>
            <w:bookmarkStart w:id="20" w:name="_Toc468448181"/>
            <w:r w:rsidRPr="00282805">
              <w:t>Общая численность населения</w:t>
            </w:r>
            <w:bookmarkEnd w:id="20"/>
          </w:p>
        </w:tc>
        <w:tc>
          <w:tcPr>
            <w:tcW w:w="1111" w:type="dxa"/>
            <w:vAlign w:val="center"/>
          </w:tcPr>
          <w:p w:rsidR="00282805" w:rsidRPr="00282805" w:rsidRDefault="00282805" w:rsidP="00660A81">
            <w:pPr>
              <w:ind w:firstLine="0"/>
              <w:jc w:val="both"/>
            </w:pPr>
            <w:r w:rsidRPr="00282805">
              <w:t>чел</w:t>
            </w:r>
          </w:p>
        </w:tc>
        <w:tc>
          <w:tcPr>
            <w:tcW w:w="750" w:type="dxa"/>
            <w:vAlign w:val="center"/>
          </w:tcPr>
          <w:p w:rsidR="00282805" w:rsidRPr="00282805" w:rsidRDefault="00282805" w:rsidP="00660A81">
            <w:pPr>
              <w:jc w:val="both"/>
            </w:pPr>
            <w:r w:rsidRPr="00282805">
              <w:t>1569</w:t>
            </w:r>
          </w:p>
        </w:tc>
        <w:tc>
          <w:tcPr>
            <w:tcW w:w="763" w:type="dxa"/>
            <w:vAlign w:val="center"/>
          </w:tcPr>
          <w:p w:rsidR="00282805" w:rsidRPr="00282805" w:rsidRDefault="00282805" w:rsidP="00660A81">
            <w:pPr>
              <w:jc w:val="both"/>
            </w:pPr>
            <w:r w:rsidRPr="00282805">
              <w:t>1496</w:t>
            </w:r>
          </w:p>
        </w:tc>
        <w:tc>
          <w:tcPr>
            <w:tcW w:w="859" w:type="dxa"/>
            <w:vAlign w:val="center"/>
          </w:tcPr>
          <w:p w:rsidR="00282805" w:rsidRPr="00282805" w:rsidRDefault="00282805" w:rsidP="00660A81">
            <w:pPr>
              <w:ind w:firstLine="0"/>
              <w:jc w:val="both"/>
            </w:pPr>
            <w:r w:rsidRPr="00282805">
              <w:t>1437</w:t>
            </w:r>
          </w:p>
        </w:tc>
        <w:tc>
          <w:tcPr>
            <w:tcW w:w="824" w:type="dxa"/>
            <w:vAlign w:val="center"/>
          </w:tcPr>
          <w:p w:rsidR="00282805" w:rsidRPr="00282805" w:rsidRDefault="00282805" w:rsidP="00660A81">
            <w:pPr>
              <w:ind w:firstLine="0"/>
              <w:jc w:val="both"/>
            </w:pPr>
            <w:r w:rsidRPr="00282805">
              <w:t>1389</w:t>
            </w:r>
          </w:p>
        </w:tc>
        <w:tc>
          <w:tcPr>
            <w:tcW w:w="854" w:type="dxa"/>
          </w:tcPr>
          <w:p w:rsidR="00282805" w:rsidRPr="00282805" w:rsidRDefault="00282805" w:rsidP="00660A81">
            <w:pPr>
              <w:ind w:firstLine="0"/>
              <w:jc w:val="both"/>
            </w:pPr>
            <w:r w:rsidRPr="00282805">
              <w:t>1356</w:t>
            </w:r>
          </w:p>
        </w:tc>
        <w:tc>
          <w:tcPr>
            <w:tcW w:w="854" w:type="dxa"/>
          </w:tcPr>
          <w:p w:rsidR="00282805" w:rsidRPr="00282805" w:rsidRDefault="00282805" w:rsidP="00660A81">
            <w:pPr>
              <w:ind w:firstLine="0"/>
              <w:jc w:val="both"/>
            </w:pPr>
            <w:r w:rsidRPr="00282805">
              <w:t>1313</w:t>
            </w:r>
          </w:p>
        </w:tc>
      </w:tr>
      <w:tr w:rsidR="00282805" w:rsidRPr="00282805" w:rsidTr="00282805">
        <w:trPr>
          <w:jc w:val="center"/>
        </w:trPr>
        <w:tc>
          <w:tcPr>
            <w:tcW w:w="471" w:type="dxa"/>
          </w:tcPr>
          <w:p w:rsidR="00282805" w:rsidRPr="00282805" w:rsidRDefault="00282805" w:rsidP="00660A81"/>
        </w:tc>
        <w:tc>
          <w:tcPr>
            <w:tcW w:w="3129" w:type="dxa"/>
          </w:tcPr>
          <w:p w:rsidR="00282805" w:rsidRPr="00282805" w:rsidRDefault="00282805" w:rsidP="00660A81">
            <w:pPr>
              <w:ind w:firstLine="0"/>
              <w:jc w:val="both"/>
            </w:pPr>
            <w:r w:rsidRPr="00282805">
              <w:t>Дети до 18 лет</w:t>
            </w:r>
          </w:p>
        </w:tc>
        <w:tc>
          <w:tcPr>
            <w:tcW w:w="1111" w:type="dxa"/>
            <w:vAlign w:val="center"/>
          </w:tcPr>
          <w:p w:rsidR="00282805" w:rsidRPr="00282805" w:rsidRDefault="00282805" w:rsidP="00660A81">
            <w:pPr>
              <w:ind w:firstLine="0"/>
              <w:jc w:val="both"/>
            </w:pPr>
            <w:r w:rsidRPr="00282805">
              <w:t>чел</w:t>
            </w:r>
          </w:p>
        </w:tc>
        <w:tc>
          <w:tcPr>
            <w:tcW w:w="750" w:type="dxa"/>
            <w:vAlign w:val="center"/>
          </w:tcPr>
          <w:p w:rsidR="00282805" w:rsidRPr="00282805" w:rsidRDefault="00282805" w:rsidP="00660A81">
            <w:pPr>
              <w:jc w:val="both"/>
            </w:pPr>
            <w:r w:rsidRPr="00282805">
              <w:t>238</w:t>
            </w:r>
          </w:p>
        </w:tc>
        <w:tc>
          <w:tcPr>
            <w:tcW w:w="763" w:type="dxa"/>
            <w:vAlign w:val="center"/>
          </w:tcPr>
          <w:p w:rsidR="00282805" w:rsidRPr="00282805" w:rsidRDefault="00282805" w:rsidP="00660A81">
            <w:pPr>
              <w:jc w:val="both"/>
            </w:pPr>
            <w:r w:rsidRPr="00282805">
              <w:t>196</w:t>
            </w:r>
          </w:p>
        </w:tc>
        <w:tc>
          <w:tcPr>
            <w:tcW w:w="859" w:type="dxa"/>
            <w:vAlign w:val="center"/>
          </w:tcPr>
          <w:p w:rsidR="00282805" w:rsidRPr="00282805" w:rsidRDefault="00282805" w:rsidP="00660A81">
            <w:pPr>
              <w:ind w:firstLine="0"/>
              <w:jc w:val="both"/>
            </w:pPr>
            <w:r w:rsidRPr="00282805">
              <w:t>195</w:t>
            </w:r>
          </w:p>
        </w:tc>
        <w:tc>
          <w:tcPr>
            <w:tcW w:w="824" w:type="dxa"/>
            <w:vAlign w:val="center"/>
          </w:tcPr>
          <w:p w:rsidR="00282805" w:rsidRPr="00282805" w:rsidRDefault="00282805" w:rsidP="00660A81">
            <w:pPr>
              <w:ind w:firstLine="0"/>
              <w:jc w:val="both"/>
            </w:pPr>
            <w:r w:rsidRPr="00282805">
              <w:t>197</w:t>
            </w:r>
          </w:p>
        </w:tc>
        <w:tc>
          <w:tcPr>
            <w:tcW w:w="854" w:type="dxa"/>
          </w:tcPr>
          <w:p w:rsidR="00282805" w:rsidRPr="00282805" w:rsidRDefault="00282805" w:rsidP="00660A81">
            <w:pPr>
              <w:ind w:firstLine="0"/>
              <w:jc w:val="both"/>
            </w:pPr>
            <w:r w:rsidRPr="00282805">
              <w:t>184</w:t>
            </w:r>
          </w:p>
        </w:tc>
        <w:tc>
          <w:tcPr>
            <w:tcW w:w="854" w:type="dxa"/>
          </w:tcPr>
          <w:p w:rsidR="00282805" w:rsidRPr="00282805" w:rsidRDefault="00282805" w:rsidP="00660A81">
            <w:pPr>
              <w:ind w:firstLine="0"/>
              <w:jc w:val="both"/>
            </w:pPr>
            <w:r w:rsidRPr="00282805">
              <w:t>177</w:t>
            </w:r>
          </w:p>
        </w:tc>
      </w:tr>
      <w:tr w:rsidR="00282805" w:rsidRPr="00282805" w:rsidTr="00282805">
        <w:trPr>
          <w:jc w:val="center"/>
        </w:trPr>
        <w:tc>
          <w:tcPr>
            <w:tcW w:w="471" w:type="dxa"/>
          </w:tcPr>
          <w:p w:rsidR="00282805" w:rsidRPr="00282805" w:rsidRDefault="00282805" w:rsidP="00660A81"/>
        </w:tc>
        <w:tc>
          <w:tcPr>
            <w:tcW w:w="3129" w:type="dxa"/>
          </w:tcPr>
          <w:p w:rsidR="00282805" w:rsidRPr="00282805" w:rsidRDefault="00282805" w:rsidP="00660A81">
            <w:pPr>
              <w:ind w:firstLine="0"/>
              <w:jc w:val="both"/>
            </w:pPr>
            <w:r w:rsidRPr="00282805">
              <w:t>- в трудоспособном возрасте</w:t>
            </w:r>
          </w:p>
        </w:tc>
        <w:tc>
          <w:tcPr>
            <w:tcW w:w="1111" w:type="dxa"/>
            <w:vAlign w:val="center"/>
          </w:tcPr>
          <w:p w:rsidR="00282805" w:rsidRPr="00282805" w:rsidRDefault="00282805" w:rsidP="00660A81">
            <w:pPr>
              <w:ind w:firstLine="0"/>
              <w:jc w:val="both"/>
            </w:pPr>
            <w:r w:rsidRPr="00282805">
              <w:t>чел</w:t>
            </w:r>
          </w:p>
        </w:tc>
        <w:tc>
          <w:tcPr>
            <w:tcW w:w="750" w:type="dxa"/>
            <w:vAlign w:val="center"/>
          </w:tcPr>
          <w:p w:rsidR="00282805" w:rsidRPr="00282805" w:rsidRDefault="00282805" w:rsidP="00660A81">
            <w:pPr>
              <w:jc w:val="both"/>
            </w:pPr>
            <w:r w:rsidRPr="00282805">
              <w:t>952</w:t>
            </w:r>
          </w:p>
        </w:tc>
        <w:tc>
          <w:tcPr>
            <w:tcW w:w="763" w:type="dxa"/>
            <w:vAlign w:val="center"/>
          </w:tcPr>
          <w:p w:rsidR="00282805" w:rsidRPr="00282805" w:rsidRDefault="00282805" w:rsidP="00660A81">
            <w:pPr>
              <w:jc w:val="both"/>
            </w:pPr>
            <w:r w:rsidRPr="00282805">
              <w:t>918</w:t>
            </w:r>
          </w:p>
        </w:tc>
        <w:tc>
          <w:tcPr>
            <w:tcW w:w="859" w:type="dxa"/>
            <w:vAlign w:val="center"/>
          </w:tcPr>
          <w:p w:rsidR="00282805" w:rsidRPr="00282805" w:rsidRDefault="00282805" w:rsidP="00660A81">
            <w:pPr>
              <w:ind w:firstLine="0"/>
              <w:jc w:val="both"/>
            </w:pPr>
            <w:r w:rsidRPr="00282805">
              <w:t>913</w:t>
            </w:r>
          </w:p>
        </w:tc>
        <w:tc>
          <w:tcPr>
            <w:tcW w:w="824" w:type="dxa"/>
            <w:vAlign w:val="center"/>
          </w:tcPr>
          <w:p w:rsidR="00282805" w:rsidRPr="00282805" w:rsidRDefault="00282805" w:rsidP="00660A81">
            <w:pPr>
              <w:ind w:firstLine="0"/>
              <w:jc w:val="both"/>
            </w:pPr>
            <w:r w:rsidRPr="00282805">
              <w:t>840</w:t>
            </w:r>
          </w:p>
        </w:tc>
        <w:tc>
          <w:tcPr>
            <w:tcW w:w="854" w:type="dxa"/>
          </w:tcPr>
          <w:p w:rsidR="00282805" w:rsidRPr="00282805" w:rsidRDefault="00282805" w:rsidP="00660A81">
            <w:pPr>
              <w:ind w:firstLine="0"/>
              <w:jc w:val="both"/>
            </w:pPr>
            <w:r w:rsidRPr="00282805">
              <w:t>811</w:t>
            </w:r>
          </w:p>
        </w:tc>
        <w:tc>
          <w:tcPr>
            <w:tcW w:w="854" w:type="dxa"/>
          </w:tcPr>
          <w:p w:rsidR="00282805" w:rsidRPr="00282805" w:rsidRDefault="00282805" w:rsidP="00660A81">
            <w:pPr>
              <w:ind w:firstLine="0"/>
              <w:jc w:val="both"/>
            </w:pPr>
            <w:r w:rsidRPr="00282805">
              <w:t>768</w:t>
            </w:r>
          </w:p>
        </w:tc>
      </w:tr>
      <w:tr w:rsidR="00282805" w:rsidRPr="00282805" w:rsidTr="00282805">
        <w:trPr>
          <w:jc w:val="center"/>
        </w:trPr>
        <w:tc>
          <w:tcPr>
            <w:tcW w:w="471" w:type="dxa"/>
          </w:tcPr>
          <w:p w:rsidR="00282805" w:rsidRPr="00282805" w:rsidRDefault="00282805" w:rsidP="00660A81"/>
        </w:tc>
        <w:tc>
          <w:tcPr>
            <w:tcW w:w="3129" w:type="dxa"/>
          </w:tcPr>
          <w:p w:rsidR="00282805" w:rsidRPr="00282805" w:rsidRDefault="00282805" w:rsidP="00660A81">
            <w:pPr>
              <w:ind w:firstLine="0"/>
              <w:jc w:val="both"/>
            </w:pPr>
            <w:r w:rsidRPr="00282805">
              <w:t>- старше трудоспособного во</w:t>
            </w:r>
            <w:r w:rsidRPr="00282805">
              <w:t>з</w:t>
            </w:r>
            <w:r w:rsidRPr="00282805">
              <w:t>раста</w:t>
            </w:r>
          </w:p>
        </w:tc>
        <w:tc>
          <w:tcPr>
            <w:tcW w:w="1111" w:type="dxa"/>
            <w:vAlign w:val="center"/>
          </w:tcPr>
          <w:p w:rsidR="00282805" w:rsidRPr="00282805" w:rsidRDefault="00282805" w:rsidP="00660A81">
            <w:pPr>
              <w:ind w:firstLine="0"/>
              <w:jc w:val="both"/>
            </w:pPr>
            <w:r w:rsidRPr="00282805">
              <w:t>чел</w:t>
            </w:r>
          </w:p>
        </w:tc>
        <w:tc>
          <w:tcPr>
            <w:tcW w:w="750" w:type="dxa"/>
            <w:vAlign w:val="center"/>
          </w:tcPr>
          <w:p w:rsidR="00282805" w:rsidRPr="00282805" w:rsidRDefault="00282805" w:rsidP="00660A81">
            <w:pPr>
              <w:jc w:val="both"/>
            </w:pPr>
            <w:r w:rsidRPr="00282805">
              <w:t>379</w:t>
            </w:r>
          </w:p>
        </w:tc>
        <w:tc>
          <w:tcPr>
            <w:tcW w:w="763" w:type="dxa"/>
            <w:vAlign w:val="center"/>
          </w:tcPr>
          <w:p w:rsidR="00282805" w:rsidRPr="00282805" w:rsidRDefault="00282805" w:rsidP="00660A81">
            <w:pPr>
              <w:jc w:val="both"/>
            </w:pPr>
            <w:r w:rsidRPr="00282805">
              <w:t>382</w:t>
            </w:r>
          </w:p>
        </w:tc>
        <w:tc>
          <w:tcPr>
            <w:tcW w:w="859" w:type="dxa"/>
            <w:vAlign w:val="center"/>
          </w:tcPr>
          <w:p w:rsidR="00282805" w:rsidRPr="00282805" w:rsidRDefault="00282805" w:rsidP="00660A81">
            <w:pPr>
              <w:ind w:firstLine="0"/>
              <w:jc w:val="both"/>
            </w:pPr>
            <w:r w:rsidRPr="00282805">
              <w:t>329</w:t>
            </w:r>
          </w:p>
        </w:tc>
        <w:tc>
          <w:tcPr>
            <w:tcW w:w="824" w:type="dxa"/>
            <w:vAlign w:val="center"/>
          </w:tcPr>
          <w:p w:rsidR="00282805" w:rsidRPr="00282805" w:rsidRDefault="00282805" w:rsidP="00660A81">
            <w:pPr>
              <w:ind w:firstLine="0"/>
              <w:jc w:val="both"/>
            </w:pPr>
            <w:r w:rsidRPr="00282805">
              <w:t>352</w:t>
            </w:r>
          </w:p>
        </w:tc>
        <w:tc>
          <w:tcPr>
            <w:tcW w:w="854" w:type="dxa"/>
            <w:vAlign w:val="center"/>
          </w:tcPr>
          <w:p w:rsidR="00282805" w:rsidRPr="00282805" w:rsidRDefault="00282805" w:rsidP="00660A81">
            <w:pPr>
              <w:ind w:firstLine="0"/>
              <w:jc w:val="both"/>
            </w:pPr>
            <w:r w:rsidRPr="00282805">
              <w:t>361</w:t>
            </w:r>
          </w:p>
        </w:tc>
        <w:tc>
          <w:tcPr>
            <w:tcW w:w="854" w:type="dxa"/>
            <w:vAlign w:val="center"/>
          </w:tcPr>
          <w:p w:rsidR="00282805" w:rsidRPr="00282805" w:rsidRDefault="00282805" w:rsidP="00660A81">
            <w:pPr>
              <w:ind w:firstLine="0"/>
              <w:jc w:val="both"/>
            </w:pPr>
            <w:r w:rsidRPr="00282805">
              <w:t>368</w:t>
            </w:r>
          </w:p>
        </w:tc>
      </w:tr>
      <w:tr w:rsidR="00282805" w:rsidRPr="00282805" w:rsidTr="00282805">
        <w:trPr>
          <w:jc w:val="center"/>
        </w:trPr>
        <w:tc>
          <w:tcPr>
            <w:tcW w:w="471" w:type="dxa"/>
          </w:tcPr>
          <w:p w:rsidR="00282805" w:rsidRPr="00282805" w:rsidRDefault="00282805" w:rsidP="00660A81">
            <w:r w:rsidRPr="00282805">
              <w:t>2</w:t>
            </w:r>
          </w:p>
        </w:tc>
        <w:tc>
          <w:tcPr>
            <w:tcW w:w="3129" w:type="dxa"/>
          </w:tcPr>
          <w:p w:rsidR="00282805" w:rsidRPr="00282805" w:rsidRDefault="00282805" w:rsidP="00660A81">
            <w:pPr>
              <w:ind w:firstLine="0"/>
              <w:jc w:val="both"/>
            </w:pPr>
            <w:r w:rsidRPr="00282805">
              <w:t xml:space="preserve">Показатели естественного </w:t>
            </w:r>
            <w:r w:rsidRPr="00282805">
              <w:lastRenderedPageBreak/>
              <w:t>движения населения</w:t>
            </w:r>
          </w:p>
        </w:tc>
        <w:tc>
          <w:tcPr>
            <w:tcW w:w="1111" w:type="dxa"/>
            <w:vAlign w:val="center"/>
          </w:tcPr>
          <w:p w:rsidR="00282805" w:rsidRPr="00282805" w:rsidRDefault="00282805" w:rsidP="00660A81">
            <w:pPr>
              <w:ind w:firstLine="0"/>
              <w:jc w:val="both"/>
            </w:pPr>
            <w:r w:rsidRPr="00282805">
              <w:lastRenderedPageBreak/>
              <w:t>чел</w:t>
            </w:r>
          </w:p>
        </w:tc>
        <w:tc>
          <w:tcPr>
            <w:tcW w:w="750" w:type="dxa"/>
            <w:vAlign w:val="center"/>
          </w:tcPr>
          <w:p w:rsidR="00282805" w:rsidRPr="00282805" w:rsidRDefault="00282805" w:rsidP="00660A81">
            <w:pPr>
              <w:jc w:val="both"/>
            </w:pPr>
            <w:r w:rsidRPr="00282805">
              <w:t>-</w:t>
            </w:r>
            <w:r w:rsidRPr="00282805">
              <w:lastRenderedPageBreak/>
              <w:t>20</w:t>
            </w:r>
          </w:p>
        </w:tc>
        <w:tc>
          <w:tcPr>
            <w:tcW w:w="763" w:type="dxa"/>
            <w:vAlign w:val="center"/>
          </w:tcPr>
          <w:p w:rsidR="00282805" w:rsidRPr="00282805" w:rsidRDefault="00282805" w:rsidP="00660A81">
            <w:pPr>
              <w:jc w:val="both"/>
            </w:pPr>
            <w:r w:rsidRPr="00282805">
              <w:lastRenderedPageBreak/>
              <w:t>-</w:t>
            </w:r>
            <w:r w:rsidRPr="00282805">
              <w:lastRenderedPageBreak/>
              <w:t>2</w:t>
            </w:r>
          </w:p>
        </w:tc>
        <w:tc>
          <w:tcPr>
            <w:tcW w:w="859" w:type="dxa"/>
            <w:vAlign w:val="center"/>
          </w:tcPr>
          <w:p w:rsidR="00282805" w:rsidRPr="00282805" w:rsidRDefault="00282805" w:rsidP="00660A81">
            <w:pPr>
              <w:ind w:firstLine="0"/>
              <w:jc w:val="both"/>
            </w:pPr>
            <w:r w:rsidRPr="00282805">
              <w:lastRenderedPageBreak/>
              <w:t>-18</w:t>
            </w:r>
          </w:p>
        </w:tc>
        <w:tc>
          <w:tcPr>
            <w:tcW w:w="824" w:type="dxa"/>
            <w:vAlign w:val="center"/>
          </w:tcPr>
          <w:p w:rsidR="00282805" w:rsidRPr="00282805" w:rsidRDefault="00282805" w:rsidP="00660A81">
            <w:pPr>
              <w:ind w:firstLine="0"/>
              <w:jc w:val="both"/>
            </w:pPr>
            <w:r w:rsidRPr="00282805">
              <w:t>-14</w:t>
            </w:r>
          </w:p>
        </w:tc>
        <w:tc>
          <w:tcPr>
            <w:tcW w:w="854" w:type="dxa"/>
            <w:vAlign w:val="center"/>
          </w:tcPr>
          <w:p w:rsidR="00282805" w:rsidRPr="00282805" w:rsidRDefault="00282805" w:rsidP="00660A81">
            <w:pPr>
              <w:ind w:firstLine="0"/>
              <w:jc w:val="both"/>
            </w:pPr>
            <w:r w:rsidRPr="00282805">
              <w:t>-16</w:t>
            </w:r>
          </w:p>
        </w:tc>
        <w:tc>
          <w:tcPr>
            <w:tcW w:w="854" w:type="dxa"/>
            <w:vAlign w:val="center"/>
          </w:tcPr>
          <w:p w:rsidR="00282805" w:rsidRPr="00282805" w:rsidRDefault="00282805" w:rsidP="00660A81">
            <w:pPr>
              <w:ind w:firstLine="0"/>
              <w:jc w:val="both"/>
            </w:pPr>
            <w:r w:rsidRPr="00282805">
              <w:t>-17</w:t>
            </w:r>
          </w:p>
        </w:tc>
      </w:tr>
      <w:tr w:rsidR="00282805" w:rsidRPr="00282805" w:rsidTr="00282805">
        <w:trPr>
          <w:jc w:val="center"/>
        </w:trPr>
        <w:tc>
          <w:tcPr>
            <w:tcW w:w="471" w:type="dxa"/>
          </w:tcPr>
          <w:p w:rsidR="00282805" w:rsidRPr="00282805" w:rsidRDefault="00282805" w:rsidP="00660A81"/>
        </w:tc>
        <w:tc>
          <w:tcPr>
            <w:tcW w:w="3129" w:type="dxa"/>
          </w:tcPr>
          <w:p w:rsidR="00282805" w:rsidRPr="00282805" w:rsidRDefault="00282805" w:rsidP="00660A81">
            <w:pPr>
              <w:ind w:firstLine="0"/>
              <w:jc w:val="both"/>
            </w:pPr>
            <w:r w:rsidRPr="00282805">
              <w:t>- прирост</w:t>
            </w:r>
          </w:p>
        </w:tc>
        <w:tc>
          <w:tcPr>
            <w:tcW w:w="1111" w:type="dxa"/>
            <w:vAlign w:val="center"/>
          </w:tcPr>
          <w:p w:rsidR="00282805" w:rsidRPr="00282805" w:rsidRDefault="00282805" w:rsidP="00660A81">
            <w:pPr>
              <w:ind w:firstLine="0"/>
              <w:jc w:val="both"/>
            </w:pPr>
            <w:r w:rsidRPr="00282805">
              <w:t>чел</w:t>
            </w:r>
          </w:p>
        </w:tc>
        <w:tc>
          <w:tcPr>
            <w:tcW w:w="750" w:type="dxa"/>
            <w:vAlign w:val="center"/>
          </w:tcPr>
          <w:p w:rsidR="00282805" w:rsidRPr="00282805" w:rsidRDefault="00282805" w:rsidP="00660A81">
            <w:pPr>
              <w:jc w:val="both"/>
            </w:pPr>
            <w:r w:rsidRPr="00282805">
              <w:t>10</w:t>
            </w:r>
          </w:p>
        </w:tc>
        <w:tc>
          <w:tcPr>
            <w:tcW w:w="763" w:type="dxa"/>
            <w:vAlign w:val="center"/>
          </w:tcPr>
          <w:p w:rsidR="00282805" w:rsidRPr="00282805" w:rsidRDefault="00282805" w:rsidP="00660A81">
            <w:pPr>
              <w:jc w:val="both"/>
            </w:pPr>
            <w:r w:rsidRPr="00282805">
              <w:t>8</w:t>
            </w:r>
          </w:p>
        </w:tc>
        <w:tc>
          <w:tcPr>
            <w:tcW w:w="859" w:type="dxa"/>
            <w:vAlign w:val="center"/>
          </w:tcPr>
          <w:p w:rsidR="00282805" w:rsidRPr="00282805" w:rsidRDefault="00282805" w:rsidP="00660A81">
            <w:pPr>
              <w:ind w:firstLine="0"/>
              <w:jc w:val="both"/>
            </w:pPr>
            <w:r w:rsidRPr="00282805">
              <w:t>14</w:t>
            </w:r>
          </w:p>
        </w:tc>
        <w:tc>
          <w:tcPr>
            <w:tcW w:w="824" w:type="dxa"/>
            <w:vAlign w:val="center"/>
          </w:tcPr>
          <w:p w:rsidR="00282805" w:rsidRPr="00282805" w:rsidRDefault="00282805" w:rsidP="00660A81">
            <w:pPr>
              <w:ind w:firstLine="0"/>
              <w:jc w:val="both"/>
            </w:pPr>
            <w:r w:rsidRPr="00282805">
              <w:t>14</w:t>
            </w:r>
          </w:p>
        </w:tc>
        <w:tc>
          <w:tcPr>
            <w:tcW w:w="854" w:type="dxa"/>
            <w:vAlign w:val="center"/>
          </w:tcPr>
          <w:p w:rsidR="00282805" w:rsidRPr="00282805" w:rsidRDefault="00282805" w:rsidP="00660A81">
            <w:pPr>
              <w:ind w:firstLine="0"/>
              <w:jc w:val="both"/>
            </w:pPr>
            <w:r w:rsidRPr="00282805">
              <w:t>12</w:t>
            </w:r>
          </w:p>
        </w:tc>
        <w:tc>
          <w:tcPr>
            <w:tcW w:w="854" w:type="dxa"/>
            <w:vAlign w:val="center"/>
          </w:tcPr>
          <w:p w:rsidR="00282805" w:rsidRPr="00282805" w:rsidRDefault="00282805" w:rsidP="00660A81">
            <w:pPr>
              <w:ind w:firstLine="0"/>
              <w:jc w:val="both"/>
            </w:pPr>
            <w:r w:rsidRPr="00282805">
              <w:t>5</w:t>
            </w:r>
          </w:p>
        </w:tc>
      </w:tr>
      <w:tr w:rsidR="00282805" w:rsidRPr="00282805" w:rsidTr="00282805">
        <w:trPr>
          <w:jc w:val="center"/>
        </w:trPr>
        <w:tc>
          <w:tcPr>
            <w:tcW w:w="471" w:type="dxa"/>
          </w:tcPr>
          <w:p w:rsidR="00282805" w:rsidRPr="00282805" w:rsidRDefault="00282805" w:rsidP="00660A81"/>
        </w:tc>
        <w:tc>
          <w:tcPr>
            <w:tcW w:w="3129" w:type="dxa"/>
          </w:tcPr>
          <w:p w:rsidR="00282805" w:rsidRPr="00282805" w:rsidRDefault="00282805" w:rsidP="00660A81">
            <w:pPr>
              <w:ind w:firstLine="0"/>
              <w:jc w:val="both"/>
            </w:pPr>
            <w:r w:rsidRPr="00282805">
              <w:t>- убыль</w:t>
            </w:r>
          </w:p>
        </w:tc>
        <w:tc>
          <w:tcPr>
            <w:tcW w:w="1111" w:type="dxa"/>
            <w:vAlign w:val="center"/>
          </w:tcPr>
          <w:p w:rsidR="00282805" w:rsidRPr="00282805" w:rsidRDefault="00282805" w:rsidP="00660A81">
            <w:pPr>
              <w:ind w:firstLine="0"/>
              <w:jc w:val="both"/>
            </w:pPr>
            <w:r w:rsidRPr="00282805">
              <w:t>чел</w:t>
            </w:r>
          </w:p>
        </w:tc>
        <w:tc>
          <w:tcPr>
            <w:tcW w:w="750" w:type="dxa"/>
            <w:vAlign w:val="center"/>
          </w:tcPr>
          <w:p w:rsidR="00282805" w:rsidRPr="00282805" w:rsidRDefault="00282805" w:rsidP="00660A81">
            <w:pPr>
              <w:jc w:val="both"/>
            </w:pPr>
            <w:r w:rsidRPr="00282805">
              <w:t>30</w:t>
            </w:r>
          </w:p>
        </w:tc>
        <w:tc>
          <w:tcPr>
            <w:tcW w:w="763" w:type="dxa"/>
            <w:vAlign w:val="center"/>
          </w:tcPr>
          <w:p w:rsidR="00282805" w:rsidRPr="00282805" w:rsidRDefault="00282805" w:rsidP="00660A81">
            <w:pPr>
              <w:jc w:val="both"/>
            </w:pPr>
            <w:r w:rsidRPr="00282805">
              <w:t>10</w:t>
            </w:r>
          </w:p>
        </w:tc>
        <w:tc>
          <w:tcPr>
            <w:tcW w:w="859" w:type="dxa"/>
            <w:vAlign w:val="center"/>
          </w:tcPr>
          <w:p w:rsidR="00282805" w:rsidRPr="00282805" w:rsidRDefault="00282805" w:rsidP="00660A81">
            <w:pPr>
              <w:ind w:firstLine="0"/>
              <w:jc w:val="both"/>
            </w:pPr>
            <w:r w:rsidRPr="00282805">
              <w:t>32</w:t>
            </w:r>
          </w:p>
        </w:tc>
        <w:tc>
          <w:tcPr>
            <w:tcW w:w="824" w:type="dxa"/>
            <w:vAlign w:val="center"/>
          </w:tcPr>
          <w:p w:rsidR="00282805" w:rsidRPr="00282805" w:rsidRDefault="00282805" w:rsidP="00660A81">
            <w:pPr>
              <w:ind w:firstLine="0"/>
              <w:jc w:val="both"/>
            </w:pPr>
            <w:r w:rsidRPr="00282805">
              <w:t>28</w:t>
            </w:r>
          </w:p>
        </w:tc>
        <w:tc>
          <w:tcPr>
            <w:tcW w:w="854" w:type="dxa"/>
            <w:vAlign w:val="center"/>
          </w:tcPr>
          <w:p w:rsidR="00282805" w:rsidRPr="00282805" w:rsidRDefault="00282805" w:rsidP="00660A81">
            <w:pPr>
              <w:ind w:firstLine="0"/>
              <w:jc w:val="both"/>
            </w:pPr>
            <w:r w:rsidRPr="00282805">
              <w:t>28</w:t>
            </w:r>
          </w:p>
        </w:tc>
        <w:tc>
          <w:tcPr>
            <w:tcW w:w="854" w:type="dxa"/>
            <w:vAlign w:val="center"/>
          </w:tcPr>
          <w:p w:rsidR="00282805" w:rsidRPr="00282805" w:rsidRDefault="00282805" w:rsidP="00660A81">
            <w:pPr>
              <w:ind w:firstLine="0"/>
              <w:jc w:val="both"/>
            </w:pPr>
            <w:r w:rsidRPr="00282805">
              <w:t>22</w:t>
            </w:r>
          </w:p>
        </w:tc>
      </w:tr>
      <w:tr w:rsidR="00282805" w:rsidRPr="00282805" w:rsidTr="00282805">
        <w:trPr>
          <w:jc w:val="center"/>
        </w:trPr>
        <w:tc>
          <w:tcPr>
            <w:tcW w:w="471" w:type="dxa"/>
          </w:tcPr>
          <w:p w:rsidR="00282805" w:rsidRPr="00282805" w:rsidRDefault="00282805" w:rsidP="00660A81">
            <w:r w:rsidRPr="00282805">
              <w:t>3</w:t>
            </w:r>
          </w:p>
        </w:tc>
        <w:tc>
          <w:tcPr>
            <w:tcW w:w="3129" w:type="dxa"/>
          </w:tcPr>
          <w:p w:rsidR="00282805" w:rsidRPr="00282805" w:rsidRDefault="00282805" w:rsidP="00660A81">
            <w:pPr>
              <w:ind w:firstLine="0"/>
              <w:jc w:val="both"/>
            </w:pPr>
            <w:r w:rsidRPr="00282805">
              <w:t>Показатели миграции насел</w:t>
            </w:r>
            <w:r w:rsidRPr="00282805">
              <w:t>е</w:t>
            </w:r>
            <w:r w:rsidRPr="00282805">
              <w:t>ния</w:t>
            </w:r>
          </w:p>
        </w:tc>
        <w:tc>
          <w:tcPr>
            <w:tcW w:w="1111" w:type="dxa"/>
            <w:vAlign w:val="center"/>
          </w:tcPr>
          <w:p w:rsidR="00282805" w:rsidRPr="00282805" w:rsidRDefault="00282805" w:rsidP="00660A81">
            <w:pPr>
              <w:ind w:firstLine="0"/>
              <w:jc w:val="both"/>
            </w:pPr>
            <w:r w:rsidRPr="00282805">
              <w:t>чел</w:t>
            </w:r>
          </w:p>
        </w:tc>
        <w:tc>
          <w:tcPr>
            <w:tcW w:w="750" w:type="dxa"/>
            <w:vAlign w:val="center"/>
          </w:tcPr>
          <w:p w:rsidR="00282805" w:rsidRPr="00282805" w:rsidRDefault="00282805" w:rsidP="00660A81">
            <w:pPr>
              <w:jc w:val="both"/>
            </w:pPr>
            <w:r w:rsidRPr="00282805">
              <w:t>-36</w:t>
            </w:r>
          </w:p>
        </w:tc>
        <w:tc>
          <w:tcPr>
            <w:tcW w:w="763" w:type="dxa"/>
            <w:vAlign w:val="center"/>
          </w:tcPr>
          <w:p w:rsidR="00282805" w:rsidRPr="00282805" w:rsidRDefault="00282805" w:rsidP="00660A81">
            <w:pPr>
              <w:jc w:val="both"/>
            </w:pPr>
            <w:r w:rsidRPr="00282805">
              <w:t>-71</w:t>
            </w:r>
          </w:p>
        </w:tc>
        <w:tc>
          <w:tcPr>
            <w:tcW w:w="859" w:type="dxa"/>
            <w:vAlign w:val="center"/>
          </w:tcPr>
          <w:p w:rsidR="00282805" w:rsidRPr="00282805" w:rsidRDefault="00282805" w:rsidP="00660A81">
            <w:pPr>
              <w:ind w:firstLine="0"/>
              <w:jc w:val="both"/>
            </w:pPr>
            <w:r w:rsidRPr="00282805">
              <w:t>-41</w:t>
            </w:r>
          </w:p>
        </w:tc>
        <w:tc>
          <w:tcPr>
            <w:tcW w:w="824" w:type="dxa"/>
            <w:vAlign w:val="center"/>
          </w:tcPr>
          <w:p w:rsidR="00282805" w:rsidRPr="00282805" w:rsidRDefault="00282805" w:rsidP="00660A81">
            <w:pPr>
              <w:ind w:firstLine="0"/>
              <w:jc w:val="both"/>
            </w:pPr>
            <w:r w:rsidRPr="00282805">
              <w:t>-34</w:t>
            </w:r>
          </w:p>
        </w:tc>
        <w:tc>
          <w:tcPr>
            <w:tcW w:w="854" w:type="dxa"/>
            <w:vAlign w:val="center"/>
          </w:tcPr>
          <w:p w:rsidR="00282805" w:rsidRPr="00282805" w:rsidRDefault="00282805" w:rsidP="00660A81">
            <w:pPr>
              <w:ind w:firstLine="0"/>
              <w:jc w:val="both"/>
            </w:pPr>
            <w:r w:rsidRPr="00282805">
              <w:t>-17</w:t>
            </w:r>
          </w:p>
        </w:tc>
        <w:tc>
          <w:tcPr>
            <w:tcW w:w="854" w:type="dxa"/>
            <w:vAlign w:val="center"/>
          </w:tcPr>
          <w:p w:rsidR="00282805" w:rsidRPr="00282805" w:rsidRDefault="00282805" w:rsidP="00660A81">
            <w:pPr>
              <w:ind w:firstLine="0"/>
              <w:jc w:val="both"/>
            </w:pPr>
            <w:r w:rsidRPr="00282805">
              <w:t>-26</w:t>
            </w:r>
          </w:p>
        </w:tc>
      </w:tr>
      <w:tr w:rsidR="00282805" w:rsidRPr="00282805" w:rsidTr="00282805">
        <w:trPr>
          <w:jc w:val="center"/>
        </w:trPr>
        <w:tc>
          <w:tcPr>
            <w:tcW w:w="471" w:type="dxa"/>
          </w:tcPr>
          <w:p w:rsidR="00282805" w:rsidRPr="00282805" w:rsidRDefault="00282805" w:rsidP="00660A81"/>
        </w:tc>
        <w:tc>
          <w:tcPr>
            <w:tcW w:w="3129" w:type="dxa"/>
          </w:tcPr>
          <w:p w:rsidR="00282805" w:rsidRPr="00282805" w:rsidRDefault="00282805" w:rsidP="00660A81">
            <w:pPr>
              <w:ind w:firstLine="0"/>
              <w:jc w:val="both"/>
            </w:pPr>
            <w:r w:rsidRPr="00282805">
              <w:t>- прирост</w:t>
            </w:r>
          </w:p>
        </w:tc>
        <w:tc>
          <w:tcPr>
            <w:tcW w:w="1111" w:type="dxa"/>
            <w:vAlign w:val="center"/>
          </w:tcPr>
          <w:p w:rsidR="00282805" w:rsidRPr="00282805" w:rsidRDefault="00282805" w:rsidP="00660A81">
            <w:pPr>
              <w:ind w:firstLine="0"/>
              <w:jc w:val="both"/>
            </w:pPr>
            <w:r w:rsidRPr="00282805">
              <w:t>чел</w:t>
            </w:r>
          </w:p>
        </w:tc>
        <w:tc>
          <w:tcPr>
            <w:tcW w:w="750" w:type="dxa"/>
            <w:vAlign w:val="center"/>
          </w:tcPr>
          <w:p w:rsidR="00282805" w:rsidRPr="00282805" w:rsidRDefault="00282805" w:rsidP="00660A81">
            <w:pPr>
              <w:jc w:val="both"/>
            </w:pPr>
            <w:r w:rsidRPr="00282805">
              <w:t>15</w:t>
            </w:r>
          </w:p>
        </w:tc>
        <w:tc>
          <w:tcPr>
            <w:tcW w:w="763" w:type="dxa"/>
            <w:vAlign w:val="center"/>
          </w:tcPr>
          <w:p w:rsidR="00282805" w:rsidRPr="00282805" w:rsidRDefault="00282805" w:rsidP="00660A81">
            <w:pPr>
              <w:jc w:val="both"/>
            </w:pPr>
            <w:r w:rsidRPr="00282805">
              <w:t>21</w:t>
            </w:r>
          </w:p>
        </w:tc>
        <w:tc>
          <w:tcPr>
            <w:tcW w:w="859" w:type="dxa"/>
            <w:vAlign w:val="center"/>
          </w:tcPr>
          <w:p w:rsidR="00282805" w:rsidRPr="00282805" w:rsidRDefault="00282805" w:rsidP="00660A81">
            <w:pPr>
              <w:ind w:firstLine="0"/>
              <w:jc w:val="both"/>
            </w:pPr>
            <w:r w:rsidRPr="00282805">
              <w:t>28</w:t>
            </w:r>
          </w:p>
        </w:tc>
        <w:tc>
          <w:tcPr>
            <w:tcW w:w="824" w:type="dxa"/>
            <w:vAlign w:val="center"/>
          </w:tcPr>
          <w:p w:rsidR="00282805" w:rsidRPr="00282805" w:rsidRDefault="00282805" w:rsidP="00660A81">
            <w:pPr>
              <w:ind w:firstLine="0"/>
              <w:jc w:val="both"/>
            </w:pPr>
            <w:r w:rsidRPr="00282805">
              <w:t>30</w:t>
            </w:r>
          </w:p>
        </w:tc>
        <w:tc>
          <w:tcPr>
            <w:tcW w:w="854" w:type="dxa"/>
            <w:vAlign w:val="center"/>
          </w:tcPr>
          <w:p w:rsidR="00282805" w:rsidRPr="00282805" w:rsidRDefault="00282805" w:rsidP="00660A81">
            <w:pPr>
              <w:ind w:firstLine="0"/>
              <w:jc w:val="both"/>
            </w:pPr>
            <w:r w:rsidRPr="00282805">
              <w:t>26</w:t>
            </w:r>
          </w:p>
        </w:tc>
        <w:tc>
          <w:tcPr>
            <w:tcW w:w="854" w:type="dxa"/>
            <w:vAlign w:val="center"/>
          </w:tcPr>
          <w:p w:rsidR="00282805" w:rsidRPr="00282805" w:rsidRDefault="00282805" w:rsidP="00660A81">
            <w:pPr>
              <w:ind w:firstLine="0"/>
              <w:jc w:val="both"/>
            </w:pPr>
            <w:r w:rsidRPr="00282805">
              <w:t>15</w:t>
            </w:r>
          </w:p>
        </w:tc>
      </w:tr>
      <w:tr w:rsidR="00282805" w:rsidRPr="00282805" w:rsidTr="00282805">
        <w:trPr>
          <w:jc w:val="center"/>
        </w:trPr>
        <w:tc>
          <w:tcPr>
            <w:tcW w:w="471" w:type="dxa"/>
          </w:tcPr>
          <w:p w:rsidR="00282805" w:rsidRPr="00282805" w:rsidRDefault="00282805" w:rsidP="00660A81"/>
        </w:tc>
        <w:tc>
          <w:tcPr>
            <w:tcW w:w="3129" w:type="dxa"/>
          </w:tcPr>
          <w:p w:rsidR="00282805" w:rsidRPr="00282805" w:rsidRDefault="00282805" w:rsidP="00660A81">
            <w:pPr>
              <w:ind w:firstLine="0"/>
              <w:jc w:val="both"/>
            </w:pPr>
            <w:r w:rsidRPr="00282805">
              <w:t>- убыль</w:t>
            </w:r>
          </w:p>
        </w:tc>
        <w:tc>
          <w:tcPr>
            <w:tcW w:w="1111" w:type="dxa"/>
            <w:vAlign w:val="center"/>
          </w:tcPr>
          <w:p w:rsidR="00282805" w:rsidRPr="00282805" w:rsidRDefault="00282805" w:rsidP="00660A81">
            <w:pPr>
              <w:ind w:firstLine="0"/>
              <w:jc w:val="both"/>
            </w:pPr>
            <w:r w:rsidRPr="00282805">
              <w:t>чел</w:t>
            </w:r>
          </w:p>
        </w:tc>
        <w:tc>
          <w:tcPr>
            <w:tcW w:w="750" w:type="dxa"/>
            <w:vAlign w:val="center"/>
          </w:tcPr>
          <w:p w:rsidR="00282805" w:rsidRPr="00282805" w:rsidRDefault="00282805" w:rsidP="00660A81">
            <w:pPr>
              <w:jc w:val="both"/>
            </w:pPr>
            <w:r w:rsidRPr="00282805">
              <w:t>51</w:t>
            </w:r>
          </w:p>
        </w:tc>
        <w:tc>
          <w:tcPr>
            <w:tcW w:w="763" w:type="dxa"/>
            <w:vAlign w:val="center"/>
          </w:tcPr>
          <w:p w:rsidR="00282805" w:rsidRPr="00282805" w:rsidRDefault="00282805" w:rsidP="00660A81">
            <w:pPr>
              <w:jc w:val="both"/>
            </w:pPr>
            <w:r w:rsidRPr="00282805">
              <w:t>92</w:t>
            </w:r>
          </w:p>
        </w:tc>
        <w:tc>
          <w:tcPr>
            <w:tcW w:w="859" w:type="dxa"/>
            <w:vAlign w:val="center"/>
          </w:tcPr>
          <w:p w:rsidR="00282805" w:rsidRPr="00282805" w:rsidRDefault="00282805" w:rsidP="00660A81">
            <w:pPr>
              <w:ind w:firstLine="0"/>
              <w:jc w:val="both"/>
            </w:pPr>
            <w:r w:rsidRPr="00282805">
              <w:t>69</w:t>
            </w:r>
          </w:p>
        </w:tc>
        <w:tc>
          <w:tcPr>
            <w:tcW w:w="824" w:type="dxa"/>
            <w:vAlign w:val="center"/>
          </w:tcPr>
          <w:p w:rsidR="00282805" w:rsidRPr="00282805" w:rsidRDefault="00282805" w:rsidP="00660A81">
            <w:pPr>
              <w:ind w:firstLine="0"/>
              <w:jc w:val="both"/>
            </w:pPr>
            <w:r w:rsidRPr="00282805">
              <w:t>64</w:t>
            </w:r>
          </w:p>
        </w:tc>
        <w:tc>
          <w:tcPr>
            <w:tcW w:w="854" w:type="dxa"/>
            <w:vAlign w:val="center"/>
          </w:tcPr>
          <w:p w:rsidR="00282805" w:rsidRPr="00282805" w:rsidRDefault="00282805" w:rsidP="00660A81">
            <w:pPr>
              <w:ind w:firstLine="0"/>
              <w:jc w:val="both"/>
            </w:pPr>
            <w:r w:rsidRPr="00282805">
              <w:t>43</w:t>
            </w:r>
          </w:p>
        </w:tc>
        <w:tc>
          <w:tcPr>
            <w:tcW w:w="854" w:type="dxa"/>
            <w:vAlign w:val="center"/>
          </w:tcPr>
          <w:p w:rsidR="00282805" w:rsidRPr="00282805" w:rsidRDefault="00282805" w:rsidP="00660A81">
            <w:pPr>
              <w:ind w:firstLine="0"/>
              <w:jc w:val="both"/>
            </w:pPr>
            <w:r w:rsidRPr="00282805">
              <w:t>41</w:t>
            </w:r>
          </w:p>
        </w:tc>
      </w:tr>
      <w:tr w:rsidR="00282805" w:rsidRPr="00282805" w:rsidTr="00282805">
        <w:trPr>
          <w:jc w:val="center"/>
        </w:trPr>
        <w:tc>
          <w:tcPr>
            <w:tcW w:w="471" w:type="dxa"/>
          </w:tcPr>
          <w:p w:rsidR="00282805" w:rsidRPr="00282805" w:rsidRDefault="00282805" w:rsidP="00660A81">
            <w:r w:rsidRPr="00282805">
              <w:t>4</w:t>
            </w:r>
          </w:p>
        </w:tc>
        <w:tc>
          <w:tcPr>
            <w:tcW w:w="3129" w:type="dxa"/>
          </w:tcPr>
          <w:p w:rsidR="00282805" w:rsidRPr="00282805" w:rsidRDefault="00282805" w:rsidP="00660A81">
            <w:pPr>
              <w:ind w:firstLine="0"/>
              <w:jc w:val="both"/>
            </w:pPr>
            <w:r w:rsidRPr="00282805">
              <w:t>Численность занятого насел</w:t>
            </w:r>
            <w:r w:rsidRPr="00282805">
              <w:t>е</w:t>
            </w:r>
            <w:r w:rsidRPr="00282805">
              <w:t>ния  в сфере материального производства,</w:t>
            </w:r>
          </w:p>
          <w:p w:rsidR="00282805" w:rsidRPr="00282805" w:rsidRDefault="00282805" w:rsidP="00660A81">
            <w:pPr>
              <w:jc w:val="both"/>
            </w:pPr>
            <w:r w:rsidRPr="00282805">
              <w:t>в том числе:</w:t>
            </w:r>
          </w:p>
        </w:tc>
        <w:tc>
          <w:tcPr>
            <w:tcW w:w="1111" w:type="dxa"/>
            <w:vAlign w:val="center"/>
          </w:tcPr>
          <w:p w:rsidR="00282805" w:rsidRPr="00282805" w:rsidRDefault="00282805" w:rsidP="00660A81">
            <w:pPr>
              <w:ind w:firstLine="0"/>
              <w:jc w:val="both"/>
            </w:pPr>
            <w:r w:rsidRPr="00282805">
              <w:t>чел</w:t>
            </w:r>
          </w:p>
        </w:tc>
        <w:tc>
          <w:tcPr>
            <w:tcW w:w="750" w:type="dxa"/>
            <w:vAlign w:val="center"/>
          </w:tcPr>
          <w:p w:rsidR="00282805" w:rsidRPr="00282805" w:rsidRDefault="00282805" w:rsidP="00660A81">
            <w:pPr>
              <w:jc w:val="both"/>
            </w:pPr>
            <w:r w:rsidRPr="00282805">
              <w:t>940</w:t>
            </w:r>
          </w:p>
        </w:tc>
        <w:tc>
          <w:tcPr>
            <w:tcW w:w="763" w:type="dxa"/>
            <w:vAlign w:val="center"/>
          </w:tcPr>
          <w:p w:rsidR="00282805" w:rsidRPr="00282805" w:rsidRDefault="00282805" w:rsidP="00660A81">
            <w:pPr>
              <w:jc w:val="both"/>
            </w:pPr>
            <w:r w:rsidRPr="00282805">
              <w:t>884</w:t>
            </w:r>
          </w:p>
        </w:tc>
        <w:tc>
          <w:tcPr>
            <w:tcW w:w="859" w:type="dxa"/>
            <w:vAlign w:val="center"/>
          </w:tcPr>
          <w:p w:rsidR="00282805" w:rsidRPr="00282805" w:rsidRDefault="00282805" w:rsidP="00660A81">
            <w:pPr>
              <w:ind w:firstLine="0"/>
              <w:jc w:val="both"/>
            </w:pPr>
            <w:r w:rsidRPr="00282805">
              <w:t>829</w:t>
            </w:r>
          </w:p>
        </w:tc>
        <w:tc>
          <w:tcPr>
            <w:tcW w:w="824" w:type="dxa"/>
            <w:vAlign w:val="center"/>
          </w:tcPr>
          <w:p w:rsidR="00282805" w:rsidRPr="00282805" w:rsidRDefault="00282805" w:rsidP="00660A81">
            <w:pPr>
              <w:ind w:firstLine="0"/>
              <w:jc w:val="both"/>
            </w:pPr>
            <w:r w:rsidRPr="00282805">
              <w:t>772</w:t>
            </w:r>
          </w:p>
        </w:tc>
        <w:tc>
          <w:tcPr>
            <w:tcW w:w="854" w:type="dxa"/>
            <w:vAlign w:val="center"/>
          </w:tcPr>
          <w:p w:rsidR="00282805" w:rsidRPr="00282805" w:rsidRDefault="00282805" w:rsidP="00660A81">
            <w:pPr>
              <w:ind w:firstLine="0"/>
              <w:jc w:val="both"/>
            </w:pPr>
            <w:r w:rsidRPr="00282805">
              <w:t>768</w:t>
            </w:r>
          </w:p>
        </w:tc>
        <w:tc>
          <w:tcPr>
            <w:tcW w:w="854" w:type="dxa"/>
            <w:vAlign w:val="center"/>
          </w:tcPr>
          <w:p w:rsidR="00282805" w:rsidRPr="00282805" w:rsidRDefault="00282805" w:rsidP="00660A81">
            <w:pPr>
              <w:ind w:firstLine="0"/>
              <w:jc w:val="both"/>
            </w:pPr>
            <w:r w:rsidRPr="00282805">
              <w:t>742</w:t>
            </w:r>
          </w:p>
        </w:tc>
      </w:tr>
      <w:tr w:rsidR="00282805" w:rsidRPr="00282805" w:rsidTr="00282805">
        <w:trPr>
          <w:jc w:val="center"/>
        </w:trPr>
        <w:tc>
          <w:tcPr>
            <w:tcW w:w="471" w:type="dxa"/>
          </w:tcPr>
          <w:p w:rsidR="00282805" w:rsidRPr="00282805" w:rsidRDefault="00282805" w:rsidP="00660A81"/>
        </w:tc>
        <w:tc>
          <w:tcPr>
            <w:tcW w:w="3129" w:type="dxa"/>
          </w:tcPr>
          <w:p w:rsidR="00282805" w:rsidRPr="00282805" w:rsidRDefault="00282805" w:rsidP="00660A81">
            <w:pPr>
              <w:ind w:firstLine="0"/>
              <w:jc w:val="both"/>
            </w:pPr>
            <w:r w:rsidRPr="00282805">
              <w:t>- в промышленности</w:t>
            </w:r>
          </w:p>
        </w:tc>
        <w:tc>
          <w:tcPr>
            <w:tcW w:w="1111" w:type="dxa"/>
            <w:vAlign w:val="center"/>
          </w:tcPr>
          <w:p w:rsidR="00282805" w:rsidRPr="00282805" w:rsidRDefault="00282805" w:rsidP="00660A81">
            <w:pPr>
              <w:ind w:firstLine="0"/>
              <w:jc w:val="both"/>
            </w:pPr>
            <w:r w:rsidRPr="00282805">
              <w:t>чел</w:t>
            </w:r>
          </w:p>
        </w:tc>
        <w:tc>
          <w:tcPr>
            <w:tcW w:w="750" w:type="dxa"/>
            <w:vAlign w:val="center"/>
          </w:tcPr>
          <w:p w:rsidR="00282805" w:rsidRPr="00282805" w:rsidRDefault="00282805" w:rsidP="00660A81">
            <w:pPr>
              <w:jc w:val="both"/>
            </w:pPr>
            <w:r w:rsidRPr="00282805">
              <w:t>263</w:t>
            </w:r>
          </w:p>
        </w:tc>
        <w:tc>
          <w:tcPr>
            <w:tcW w:w="763" w:type="dxa"/>
            <w:vAlign w:val="center"/>
          </w:tcPr>
          <w:p w:rsidR="00282805" w:rsidRPr="00282805" w:rsidRDefault="00282805" w:rsidP="00660A81">
            <w:pPr>
              <w:jc w:val="both"/>
            </w:pPr>
            <w:r w:rsidRPr="00282805">
              <w:t>248</w:t>
            </w:r>
          </w:p>
        </w:tc>
        <w:tc>
          <w:tcPr>
            <w:tcW w:w="859" w:type="dxa"/>
            <w:vAlign w:val="center"/>
          </w:tcPr>
          <w:p w:rsidR="00282805" w:rsidRPr="00282805" w:rsidRDefault="00282805" w:rsidP="00660A81">
            <w:pPr>
              <w:ind w:firstLine="0"/>
              <w:jc w:val="both"/>
            </w:pPr>
            <w:r w:rsidRPr="00282805">
              <w:t>232</w:t>
            </w:r>
          </w:p>
        </w:tc>
        <w:tc>
          <w:tcPr>
            <w:tcW w:w="824" w:type="dxa"/>
            <w:vAlign w:val="center"/>
          </w:tcPr>
          <w:p w:rsidR="00282805" w:rsidRPr="00282805" w:rsidRDefault="00282805" w:rsidP="00660A81">
            <w:pPr>
              <w:ind w:firstLine="0"/>
              <w:jc w:val="both"/>
            </w:pPr>
            <w:r w:rsidRPr="00282805">
              <w:t>216</w:t>
            </w:r>
          </w:p>
        </w:tc>
        <w:tc>
          <w:tcPr>
            <w:tcW w:w="854" w:type="dxa"/>
            <w:vAlign w:val="center"/>
          </w:tcPr>
          <w:p w:rsidR="00282805" w:rsidRPr="00282805" w:rsidRDefault="00282805" w:rsidP="00660A81">
            <w:pPr>
              <w:ind w:firstLine="0"/>
              <w:jc w:val="both"/>
            </w:pPr>
            <w:r w:rsidRPr="00282805">
              <w:t>215</w:t>
            </w:r>
          </w:p>
        </w:tc>
        <w:tc>
          <w:tcPr>
            <w:tcW w:w="854" w:type="dxa"/>
            <w:vAlign w:val="center"/>
          </w:tcPr>
          <w:p w:rsidR="00282805" w:rsidRPr="00282805" w:rsidRDefault="00282805" w:rsidP="00660A81">
            <w:pPr>
              <w:ind w:firstLine="0"/>
              <w:jc w:val="both"/>
            </w:pPr>
            <w:r w:rsidRPr="00282805">
              <w:t>209</w:t>
            </w:r>
          </w:p>
        </w:tc>
      </w:tr>
      <w:tr w:rsidR="00282805" w:rsidRPr="00282805" w:rsidTr="00282805">
        <w:trPr>
          <w:jc w:val="center"/>
        </w:trPr>
        <w:tc>
          <w:tcPr>
            <w:tcW w:w="471" w:type="dxa"/>
          </w:tcPr>
          <w:p w:rsidR="00282805" w:rsidRPr="00282805" w:rsidRDefault="00282805" w:rsidP="00660A81"/>
        </w:tc>
        <w:tc>
          <w:tcPr>
            <w:tcW w:w="3129" w:type="dxa"/>
          </w:tcPr>
          <w:p w:rsidR="00282805" w:rsidRPr="00282805" w:rsidRDefault="00282805" w:rsidP="00660A81">
            <w:pPr>
              <w:ind w:firstLine="0"/>
              <w:jc w:val="both"/>
            </w:pPr>
            <w:r w:rsidRPr="00282805">
              <w:t>- в строительстве</w:t>
            </w:r>
          </w:p>
        </w:tc>
        <w:tc>
          <w:tcPr>
            <w:tcW w:w="1111" w:type="dxa"/>
            <w:vAlign w:val="center"/>
          </w:tcPr>
          <w:p w:rsidR="00282805" w:rsidRPr="00282805" w:rsidRDefault="00282805" w:rsidP="00660A81">
            <w:pPr>
              <w:ind w:firstLine="0"/>
              <w:jc w:val="both"/>
            </w:pPr>
            <w:r w:rsidRPr="00282805">
              <w:t>чел</w:t>
            </w:r>
          </w:p>
        </w:tc>
        <w:tc>
          <w:tcPr>
            <w:tcW w:w="750" w:type="dxa"/>
            <w:vAlign w:val="center"/>
          </w:tcPr>
          <w:p w:rsidR="00282805" w:rsidRPr="00282805" w:rsidRDefault="00282805" w:rsidP="00660A81">
            <w:pPr>
              <w:jc w:val="both"/>
            </w:pPr>
          </w:p>
        </w:tc>
        <w:tc>
          <w:tcPr>
            <w:tcW w:w="763" w:type="dxa"/>
            <w:vAlign w:val="center"/>
          </w:tcPr>
          <w:p w:rsidR="00282805" w:rsidRPr="00282805" w:rsidRDefault="00282805" w:rsidP="00660A81">
            <w:pPr>
              <w:jc w:val="both"/>
            </w:pPr>
          </w:p>
        </w:tc>
        <w:tc>
          <w:tcPr>
            <w:tcW w:w="859" w:type="dxa"/>
            <w:vAlign w:val="center"/>
          </w:tcPr>
          <w:p w:rsidR="00282805" w:rsidRPr="00282805" w:rsidRDefault="00282805" w:rsidP="00660A81">
            <w:pPr>
              <w:jc w:val="both"/>
            </w:pPr>
          </w:p>
        </w:tc>
        <w:tc>
          <w:tcPr>
            <w:tcW w:w="824" w:type="dxa"/>
            <w:vAlign w:val="center"/>
          </w:tcPr>
          <w:p w:rsidR="00282805" w:rsidRPr="00282805" w:rsidRDefault="00282805" w:rsidP="00660A81">
            <w:pPr>
              <w:jc w:val="both"/>
            </w:pPr>
          </w:p>
        </w:tc>
        <w:tc>
          <w:tcPr>
            <w:tcW w:w="854" w:type="dxa"/>
            <w:vAlign w:val="center"/>
          </w:tcPr>
          <w:p w:rsidR="00282805" w:rsidRPr="00282805" w:rsidRDefault="00282805" w:rsidP="00660A81">
            <w:pPr>
              <w:jc w:val="both"/>
            </w:pPr>
          </w:p>
        </w:tc>
        <w:tc>
          <w:tcPr>
            <w:tcW w:w="854" w:type="dxa"/>
            <w:vAlign w:val="center"/>
          </w:tcPr>
          <w:p w:rsidR="00282805" w:rsidRPr="00282805" w:rsidRDefault="00282805" w:rsidP="00660A81">
            <w:pPr>
              <w:jc w:val="both"/>
            </w:pPr>
          </w:p>
        </w:tc>
      </w:tr>
      <w:tr w:rsidR="00282805" w:rsidRPr="00282805" w:rsidTr="00282805">
        <w:trPr>
          <w:jc w:val="center"/>
        </w:trPr>
        <w:tc>
          <w:tcPr>
            <w:tcW w:w="471" w:type="dxa"/>
          </w:tcPr>
          <w:p w:rsidR="00282805" w:rsidRPr="00282805" w:rsidRDefault="00282805" w:rsidP="00660A81"/>
        </w:tc>
        <w:tc>
          <w:tcPr>
            <w:tcW w:w="3129" w:type="dxa"/>
          </w:tcPr>
          <w:p w:rsidR="00282805" w:rsidRPr="00282805" w:rsidRDefault="00282805" w:rsidP="00660A81">
            <w:pPr>
              <w:ind w:firstLine="0"/>
              <w:jc w:val="both"/>
            </w:pPr>
            <w:r w:rsidRPr="00282805">
              <w:t>- в лесном хозяйстве</w:t>
            </w:r>
          </w:p>
        </w:tc>
        <w:tc>
          <w:tcPr>
            <w:tcW w:w="1111" w:type="dxa"/>
            <w:vAlign w:val="center"/>
          </w:tcPr>
          <w:p w:rsidR="00282805" w:rsidRPr="00282805" w:rsidRDefault="00282805" w:rsidP="00660A81">
            <w:pPr>
              <w:jc w:val="both"/>
            </w:pPr>
          </w:p>
        </w:tc>
        <w:tc>
          <w:tcPr>
            <w:tcW w:w="750" w:type="dxa"/>
            <w:vAlign w:val="center"/>
          </w:tcPr>
          <w:p w:rsidR="00282805" w:rsidRPr="00282805" w:rsidRDefault="00282805" w:rsidP="00660A81">
            <w:pPr>
              <w:jc w:val="both"/>
            </w:pPr>
            <w:r w:rsidRPr="00282805">
              <w:t>265</w:t>
            </w:r>
          </w:p>
        </w:tc>
        <w:tc>
          <w:tcPr>
            <w:tcW w:w="763" w:type="dxa"/>
            <w:vAlign w:val="center"/>
          </w:tcPr>
          <w:p w:rsidR="00282805" w:rsidRPr="00282805" w:rsidRDefault="00282805" w:rsidP="00660A81">
            <w:pPr>
              <w:jc w:val="both"/>
            </w:pPr>
            <w:r w:rsidRPr="00282805">
              <w:t>249</w:t>
            </w:r>
          </w:p>
        </w:tc>
        <w:tc>
          <w:tcPr>
            <w:tcW w:w="859" w:type="dxa"/>
            <w:vAlign w:val="center"/>
          </w:tcPr>
          <w:p w:rsidR="00282805" w:rsidRPr="00282805" w:rsidRDefault="00282805" w:rsidP="00660A81">
            <w:pPr>
              <w:ind w:firstLine="0"/>
              <w:jc w:val="both"/>
            </w:pPr>
            <w:r w:rsidRPr="00282805">
              <w:t>233</w:t>
            </w:r>
          </w:p>
        </w:tc>
        <w:tc>
          <w:tcPr>
            <w:tcW w:w="824" w:type="dxa"/>
            <w:vAlign w:val="center"/>
          </w:tcPr>
          <w:p w:rsidR="00282805" w:rsidRPr="00282805" w:rsidRDefault="00282805" w:rsidP="00660A81">
            <w:pPr>
              <w:ind w:firstLine="0"/>
              <w:jc w:val="both"/>
            </w:pPr>
            <w:r w:rsidRPr="00282805">
              <w:t>218</w:t>
            </w:r>
          </w:p>
        </w:tc>
        <w:tc>
          <w:tcPr>
            <w:tcW w:w="854" w:type="dxa"/>
            <w:vAlign w:val="center"/>
          </w:tcPr>
          <w:p w:rsidR="00282805" w:rsidRPr="00282805" w:rsidRDefault="00282805" w:rsidP="00660A81">
            <w:pPr>
              <w:ind w:firstLine="0"/>
              <w:jc w:val="both"/>
            </w:pPr>
            <w:r w:rsidRPr="00282805">
              <w:t>217</w:t>
            </w:r>
          </w:p>
        </w:tc>
        <w:tc>
          <w:tcPr>
            <w:tcW w:w="854" w:type="dxa"/>
            <w:vAlign w:val="center"/>
          </w:tcPr>
          <w:p w:rsidR="00282805" w:rsidRPr="00282805" w:rsidRDefault="00282805" w:rsidP="00660A81">
            <w:pPr>
              <w:ind w:firstLine="0"/>
              <w:jc w:val="both"/>
            </w:pPr>
            <w:r w:rsidRPr="00282805">
              <w:t>211</w:t>
            </w:r>
          </w:p>
        </w:tc>
      </w:tr>
      <w:tr w:rsidR="00282805" w:rsidRPr="00282805" w:rsidTr="00282805">
        <w:trPr>
          <w:jc w:val="center"/>
        </w:trPr>
        <w:tc>
          <w:tcPr>
            <w:tcW w:w="471" w:type="dxa"/>
          </w:tcPr>
          <w:p w:rsidR="00282805" w:rsidRPr="00282805" w:rsidRDefault="00282805" w:rsidP="00660A81"/>
        </w:tc>
        <w:tc>
          <w:tcPr>
            <w:tcW w:w="3129" w:type="dxa"/>
          </w:tcPr>
          <w:p w:rsidR="00282805" w:rsidRPr="00282805" w:rsidRDefault="00282805" w:rsidP="00660A81">
            <w:pPr>
              <w:ind w:firstLine="0"/>
              <w:jc w:val="both"/>
            </w:pPr>
            <w:r w:rsidRPr="00282805">
              <w:t>- в сельском хозяйстве</w:t>
            </w:r>
          </w:p>
        </w:tc>
        <w:tc>
          <w:tcPr>
            <w:tcW w:w="1111" w:type="dxa"/>
            <w:vAlign w:val="center"/>
          </w:tcPr>
          <w:p w:rsidR="00282805" w:rsidRPr="00282805" w:rsidRDefault="00282805" w:rsidP="00660A81">
            <w:pPr>
              <w:ind w:firstLine="0"/>
              <w:jc w:val="both"/>
            </w:pPr>
            <w:r w:rsidRPr="00282805">
              <w:t>чел</w:t>
            </w:r>
          </w:p>
        </w:tc>
        <w:tc>
          <w:tcPr>
            <w:tcW w:w="750" w:type="dxa"/>
            <w:vAlign w:val="center"/>
          </w:tcPr>
          <w:p w:rsidR="00282805" w:rsidRPr="00282805" w:rsidRDefault="00282805" w:rsidP="00660A81">
            <w:pPr>
              <w:jc w:val="both"/>
            </w:pPr>
            <w:r w:rsidRPr="00282805">
              <w:t>299</w:t>
            </w:r>
          </w:p>
        </w:tc>
        <w:tc>
          <w:tcPr>
            <w:tcW w:w="763" w:type="dxa"/>
            <w:vAlign w:val="center"/>
          </w:tcPr>
          <w:p w:rsidR="00282805" w:rsidRPr="00282805" w:rsidRDefault="00282805" w:rsidP="00660A81">
            <w:pPr>
              <w:jc w:val="both"/>
            </w:pPr>
            <w:r w:rsidRPr="00282805">
              <w:t>2825</w:t>
            </w:r>
          </w:p>
        </w:tc>
        <w:tc>
          <w:tcPr>
            <w:tcW w:w="859" w:type="dxa"/>
            <w:vAlign w:val="center"/>
          </w:tcPr>
          <w:p w:rsidR="00282805" w:rsidRPr="00282805" w:rsidRDefault="00282805" w:rsidP="00660A81">
            <w:pPr>
              <w:ind w:firstLine="0"/>
              <w:jc w:val="both"/>
            </w:pPr>
            <w:r w:rsidRPr="00282805">
              <w:t>265</w:t>
            </w:r>
          </w:p>
        </w:tc>
        <w:tc>
          <w:tcPr>
            <w:tcW w:w="824" w:type="dxa"/>
            <w:vAlign w:val="center"/>
          </w:tcPr>
          <w:p w:rsidR="00282805" w:rsidRPr="00282805" w:rsidRDefault="00282805" w:rsidP="00660A81">
            <w:pPr>
              <w:ind w:firstLine="0"/>
              <w:jc w:val="both"/>
            </w:pPr>
            <w:r w:rsidRPr="00282805">
              <w:t>246</w:t>
            </w:r>
          </w:p>
        </w:tc>
        <w:tc>
          <w:tcPr>
            <w:tcW w:w="854" w:type="dxa"/>
            <w:vAlign w:val="center"/>
          </w:tcPr>
          <w:p w:rsidR="00282805" w:rsidRPr="00282805" w:rsidRDefault="00282805" w:rsidP="00660A81">
            <w:pPr>
              <w:ind w:firstLine="0"/>
              <w:jc w:val="both"/>
            </w:pPr>
            <w:r w:rsidRPr="00282805">
              <w:t>245</w:t>
            </w:r>
          </w:p>
        </w:tc>
        <w:tc>
          <w:tcPr>
            <w:tcW w:w="854" w:type="dxa"/>
            <w:vAlign w:val="center"/>
          </w:tcPr>
          <w:p w:rsidR="00282805" w:rsidRPr="00282805" w:rsidRDefault="00282805" w:rsidP="00660A81">
            <w:pPr>
              <w:ind w:firstLine="0"/>
              <w:jc w:val="both"/>
            </w:pPr>
            <w:r w:rsidRPr="00282805">
              <w:t>235</w:t>
            </w:r>
          </w:p>
        </w:tc>
      </w:tr>
      <w:tr w:rsidR="00282805" w:rsidRPr="00282805" w:rsidTr="00282805">
        <w:trPr>
          <w:jc w:val="center"/>
        </w:trPr>
        <w:tc>
          <w:tcPr>
            <w:tcW w:w="471" w:type="dxa"/>
          </w:tcPr>
          <w:p w:rsidR="00282805" w:rsidRPr="00282805" w:rsidRDefault="00282805" w:rsidP="00660A81"/>
        </w:tc>
        <w:tc>
          <w:tcPr>
            <w:tcW w:w="3129" w:type="dxa"/>
          </w:tcPr>
          <w:p w:rsidR="00282805" w:rsidRPr="00282805" w:rsidRDefault="00282805" w:rsidP="00660A81">
            <w:pPr>
              <w:ind w:firstLine="0"/>
              <w:jc w:val="both"/>
            </w:pPr>
            <w:r w:rsidRPr="00282805">
              <w:t>- в сельском хозяйстве</w:t>
            </w:r>
          </w:p>
        </w:tc>
        <w:tc>
          <w:tcPr>
            <w:tcW w:w="1111" w:type="dxa"/>
            <w:vAlign w:val="center"/>
          </w:tcPr>
          <w:p w:rsidR="00282805" w:rsidRPr="00282805" w:rsidRDefault="00282805" w:rsidP="00660A81">
            <w:pPr>
              <w:ind w:firstLine="0"/>
              <w:jc w:val="both"/>
            </w:pPr>
            <w:r w:rsidRPr="00282805">
              <w:t>чел</w:t>
            </w:r>
          </w:p>
        </w:tc>
        <w:tc>
          <w:tcPr>
            <w:tcW w:w="750" w:type="dxa"/>
            <w:vAlign w:val="center"/>
          </w:tcPr>
          <w:p w:rsidR="00282805" w:rsidRPr="00282805" w:rsidRDefault="00282805" w:rsidP="00660A81">
            <w:pPr>
              <w:jc w:val="both"/>
            </w:pPr>
          </w:p>
        </w:tc>
        <w:tc>
          <w:tcPr>
            <w:tcW w:w="763" w:type="dxa"/>
            <w:vAlign w:val="center"/>
          </w:tcPr>
          <w:p w:rsidR="00282805" w:rsidRPr="00282805" w:rsidRDefault="00282805" w:rsidP="00660A81">
            <w:pPr>
              <w:jc w:val="both"/>
            </w:pPr>
          </w:p>
        </w:tc>
        <w:tc>
          <w:tcPr>
            <w:tcW w:w="859" w:type="dxa"/>
            <w:vAlign w:val="center"/>
          </w:tcPr>
          <w:p w:rsidR="00282805" w:rsidRPr="00282805" w:rsidRDefault="00282805" w:rsidP="00660A81">
            <w:pPr>
              <w:jc w:val="both"/>
            </w:pPr>
          </w:p>
        </w:tc>
        <w:tc>
          <w:tcPr>
            <w:tcW w:w="824" w:type="dxa"/>
            <w:vAlign w:val="center"/>
          </w:tcPr>
          <w:p w:rsidR="00282805" w:rsidRPr="00282805" w:rsidRDefault="00282805" w:rsidP="00660A81">
            <w:pPr>
              <w:jc w:val="both"/>
            </w:pPr>
          </w:p>
        </w:tc>
        <w:tc>
          <w:tcPr>
            <w:tcW w:w="854" w:type="dxa"/>
            <w:vAlign w:val="center"/>
          </w:tcPr>
          <w:p w:rsidR="00282805" w:rsidRPr="00282805" w:rsidRDefault="00282805" w:rsidP="00660A81">
            <w:pPr>
              <w:jc w:val="both"/>
            </w:pPr>
          </w:p>
        </w:tc>
        <w:tc>
          <w:tcPr>
            <w:tcW w:w="854" w:type="dxa"/>
            <w:vAlign w:val="center"/>
          </w:tcPr>
          <w:p w:rsidR="00282805" w:rsidRPr="00282805" w:rsidRDefault="00282805" w:rsidP="00660A81">
            <w:pPr>
              <w:jc w:val="both"/>
            </w:pPr>
          </w:p>
        </w:tc>
      </w:tr>
      <w:tr w:rsidR="00282805" w:rsidRPr="00282805" w:rsidTr="00282805">
        <w:trPr>
          <w:jc w:val="center"/>
        </w:trPr>
        <w:tc>
          <w:tcPr>
            <w:tcW w:w="471" w:type="dxa"/>
          </w:tcPr>
          <w:p w:rsidR="00282805" w:rsidRPr="00282805" w:rsidRDefault="00282805" w:rsidP="00660A81"/>
        </w:tc>
        <w:tc>
          <w:tcPr>
            <w:tcW w:w="3129" w:type="dxa"/>
          </w:tcPr>
          <w:p w:rsidR="00282805" w:rsidRPr="00282805" w:rsidRDefault="00282805" w:rsidP="00660A81">
            <w:pPr>
              <w:ind w:firstLine="0"/>
              <w:jc w:val="both"/>
            </w:pPr>
            <w:r w:rsidRPr="00282805">
              <w:t>- прочие</w:t>
            </w:r>
          </w:p>
        </w:tc>
        <w:tc>
          <w:tcPr>
            <w:tcW w:w="1111" w:type="dxa"/>
            <w:vAlign w:val="center"/>
          </w:tcPr>
          <w:p w:rsidR="00282805" w:rsidRPr="00282805" w:rsidRDefault="00282805" w:rsidP="00660A81">
            <w:pPr>
              <w:ind w:firstLine="0"/>
              <w:jc w:val="both"/>
            </w:pPr>
            <w:r w:rsidRPr="00282805">
              <w:t>чел</w:t>
            </w:r>
          </w:p>
        </w:tc>
        <w:tc>
          <w:tcPr>
            <w:tcW w:w="750" w:type="dxa"/>
            <w:vAlign w:val="center"/>
          </w:tcPr>
          <w:p w:rsidR="00282805" w:rsidRPr="00282805" w:rsidRDefault="00282805" w:rsidP="00660A81">
            <w:pPr>
              <w:jc w:val="both"/>
            </w:pPr>
          </w:p>
        </w:tc>
        <w:tc>
          <w:tcPr>
            <w:tcW w:w="763" w:type="dxa"/>
            <w:vAlign w:val="center"/>
          </w:tcPr>
          <w:p w:rsidR="00282805" w:rsidRPr="00282805" w:rsidRDefault="00282805" w:rsidP="00660A81">
            <w:pPr>
              <w:jc w:val="both"/>
            </w:pPr>
          </w:p>
        </w:tc>
        <w:tc>
          <w:tcPr>
            <w:tcW w:w="859" w:type="dxa"/>
            <w:vAlign w:val="center"/>
          </w:tcPr>
          <w:p w:rsidR="00282805" w:rsidRPr="00282805" w:rsidRDefault="00282805" w:rsidP="00660A81">
            <w:pPr>
              <w:jc w:val="both"/>
            </w:pPr>
          </w:p>
        </w:tc>
        <w:tc>
          <w:tcPr>
            <w:tcW w:w="824" w:type="dxa"/>
            <w:vAlign w:val="center"/>
          </w:tcPr>
          <w:p w:rsidR="00282805" w:rsidRPr="00282805" w:rsidRDefault="00282805" w:rsidP="00660A81">
            <w:pPr>
              <w:jc w:val="both"/>
            </w:pPr>
          </w:p>
        </w:tc>
        <w:tc>
          <w:tcPr>
            <w:tcW w:w="854" w:type="dxa"/>
            <w:vAlign w:val="center"/>
          </w:tcPr>
          <w:p w:rsidR="00282805" w:rsidRPr="00282805" w:rsidRDefault="00282805" w:rsidP="00660A81">
            <w:pPr>
              <w:jc w:val="both"/>
            </w:pPr>
          </w:p>
        </w:tc>
        <w:tc>
          <w:tcPr>
            <w:tcW w:w="854" w:type="dxa"/>
            <w:vAlign w:val="center"/>
          </w:tcPr>
          <w:p w:rsidR="00282805" w:rsidRPr="00282805" w:rsidRDefault="00282805" w:rsidP="00660A81">
            <w:pPr>
              <w:jc w:val="both"/>
            </w:pPr>
          </w:p>
        </w:tc>
      </w:tr>
      <w:tr w:rsidR="00282805" w:rsidRPr="00282805" w:rsidTr="00282805">
        <w:trPr>
          <w:jc w:val="center"/>
        </w:trPr>
        <w:tc>
          <w:tcPr>
            <w:tcW w:w="471" w:type="dxa"/>
          </w:tcPr>
          <w:p w:rsidR="00282805" w:rsidRPr="00282805" w:rsidRDefault="00282805" w:rsidP="00660A81"/>
        </w:tc>
        <w:tc>
          <w:tcPr>
            <w:tcW w:w="3129" w:type="dxa"/>
          </w:tcPr>
          <w:p w:rsidR="00282805" w:rsidRPr="00282805" w:rsidRDefault="00282805" w:rsidP="00660A81">
            <w:pPr>
              <w:ind w:firstLine="0"/>
              <w:jc w:val="both"/>
            </w:pPr>
            <w:r w:rsidRPr="00282805">
              <w:t>В обслуживающей сфере, в том числе:</w:t>
            </w:r>
          </w:p>
        </w:tc>
        <w:tc>
          <w:tcPr>
            <w:tcW w:w="1111" w:type="dxa"/>
            <w:vAlign w:val="center"/>
          </w:tcPr>
          <w:p w:rsidR="00282805" w:rsidRPr="00282805" w:rsidRDefault="00282805" w:rsidP="00660A81">
            <w:pPr>
              <w:ind w:firstLine="0"/>
              <w:jc w:val="both"/>
            </w:pPr>
            <w:r w:rsidRPr="00282805">
              <w:t>чел</w:t>
            </w:r>
          </w:p>
        </w:tc>
        <w:tc>
          <w:tcPr>
            <w:tcW w:w="750" w:type="dxa"/>
            <w:vAlign w:val="center"/>
          </w:tcPr>
          <w:p w:rsidR="00282805" w:rsidRPr="00282805" w:rsidRDefault="00282805" w:rsidP="00660A81">
            <w:pPr>
              <w:jc w:val="both"/>
            </w:pPr>
          </w:p>
        </w:tc>
        <w:tc>
          <w:tcPr>
            <w:tcW w:w="763" w:type="dxa"/>
            <w:vAlign w:val="center"/>
          </w:tcPr>
          <w:p w:rsidR="00282805" w:rsidRPr="00282805" w:rsidRDefault="00282805" w:rsidP="00660A81">
            <w:pPr>
              <w:jc w:val="both"/>
            </w:pPr>
          </w:p>
        </w:tc>
        <w:tc>
          <w:tcPr>
            <w:tcW w:w="859" w:type="dxa"/>
            <w:vAlign w:val="center"/>
          </w:tcPr>
          <w:p w:rsidR="00282805" w:rsidRPr="00282805" w:rsidRDefault="00282805" w:rsidP="00660A81">
            <w:pPr>
              <w:jc w:val="both"/>
            </w:pPr>
          </w:p>
        </w:tc>
        <w:tc>
          <w:tcPr>
            <w:tcW w:w="824" w:type="dxa"/>
            <w:vAlign w:val="center"/>
          </w:tcPr>
          <w:p w:rsidR="00282805" w:rsidRPr="00282805" w:rsidRDefault="00282805" w:rsidP="00660A81">
            <w:pPr>
              <w:jc w:val="both"/>
            </w:pPr>
          </w:p>
        </w:tc>
        <w:tc>
          <w:tcPr>
            <w:tcW w:w="854" w:type="dxa"/>
            <w:vAlign w:val="center"/>
          </w:tcPr>
          <w:p w:rsidR="00282805" w:rsidRPr="00282805" w:rsidRDefault="00282805" w:rsidP="00660A81">
            <w:pPr>
              <w:jc w:val="both"/>
            </w:pPr>
          </w:p>
        </w:tc>
        <w:tc>
          <w:tcPr>
            <w:tcW w:w="854" w:type="dxa"/>
            <w:vAlign w:val="center"/>
          </w:tcPr>
          <w:p w:rsidR="00282805" w:rsidRPr="00282805" w:rsidRDefault="00282805" w:rsidP="00660A81">
            <w:pPr>
              <w:jc w:val="both"/>
            </w:pPr>
          </w:p>
        </w:tc>
      </w:tr>
      <w:tr w:rsidR="00282805" w:rsidRPr="00282805" w:rsidTr="00282805">
        <w:trPr>
          <w:jc w:val="center"/>
        </w:trPr>
        <w:tc>
          <w:tcPr>
            <w:tcW w:w="471" w:type="dxa"/>
          </w:tcPr>
          <w:p w:rsidR="00282805" w:rsidRPr="00282805" w:rsidRDefault="00282805" w:rsidP="00660A81"/>
        </w:tc>
        <w:tc>
          <w:tcPr>
            <w:tcW w:w="3129" w:type="dxa"/>
          </w:tcPr>
          <w:p w:rsidR="00282805" w:rsidRPr="00282805" w:rsidRDefault="00282805" w:rsidP="00660A81">
            <w:pPr>
              <w:ind w:firstLine="0"/>
              <w:jc w:val="both"/>
            </w:pPr>
            <w:r w:rsidRPr="00282805">
              <w:t>образование, культура, иску</w:t>
            </w:r>
            <w:r w:rsidRPr="00282805">
              <w:t>с</w:t>
            </w:r>
            <w:r w:rsidRPr="00282805">
              <w:t>ство</w:t>
            </w:r>
          </w:p>
        </w:tc>
        <w:tc>
          <w:tcPr>
            <w:tcW w:w="1111" w:type="dxa"/>
            <w:vAlign w:val="center"/>
          </w:tcPr>
          <w:p w:rsidR="00282805" w:rsidRPr="00282805" w:rsidRDefault="00282805" w:rsidP="00660A81">
            <w:pPr>
              <w:ind w:firstLine="0"/>
              <w:jc w:val="both"/>
            </w:pPr>
            <w:r w:rsidRPr="00282805">
              <w:t>чел</w:t>
            </w:r>
          </w:p>
        </w:tc>
        <w:tc>
          <w:tcPr>
            <w:tcW w:w="750" w:type="dxa"/>
            <w:vAlign w:val="center"/>
          </w:tcPr>
          <w:p w:rsidR="00282805" w:rsidRPr="00282805" w:rsidRDefault="00282805" w:rsidP="00660A81">
            <w:pPr>
              <w:jc w:val="both"/>
            </w:pPr>
            <w:r w:rsidRPr="00282805">
              <w:t>10</w:t>
            </w:r>
          </w:p>
        </w:tc>
        <w:tc>
          <w:tcPr>
            <w:tcW w:w="763" w:type="dxa"/>
            <w:vAlign w:val="center"/>
          </w:tcPr>
          <w:p w:rsidR="00282805" w:rsidRPr="00282805" w:rsidRDefault="00282805" w:rsidP="00660A81">
            <w:pPr>
              <w:jc w:val="both"/>
            </w:pPr>
            <w:r w:rsidRPr="00282805">
              <w:t>9</w:t>
            </w:r>
          </w:p>
        </w:tc>
        <w:tc>
          <w:tcPr>
            <w:tcW w:w="859" w:type="dxa"/>
            <w:vAlign w:val="center"/>
          </w:tcPr>
          <w:p w:rsidR="00282805" w:rsidRPr="00282805" w:rsidRDefault="00282805" w:rsidP="00660A81">
            <w:pPr>
              <w:ind w:firstLine="0"/>
              <w:jc w:val="both"/>
            </w:pPr>
            <w:r w:rsidRPr="00282805">
              <w:t>8</w:t>
            </w:r>
          </w:p>
        </w:tc>
        <w:tc>
          <w:tcPr>
            <w:tcW w:w="824" w:type="dxa"/>
            <w:vAlign w:val="center"/>
          </w:tcPr>
          <w:p w:rsidR="00282805" w:rsidRPr="00282805" w:rsidRDefault="00282805" w:rsidP="00660A81">
            <w:pPr>
              <w:ind w:firstLine="0"/>
              <w:jc w:val="both"/>
            </w:pPr>
            <w:r w:rsidRPr="00282805">
              <w:t>8</w:t>
            </w:r>
          </w:p>
        </w:tc>
        <w:tc>
          <w:tcPr>
            <w:tcW w:w="854" w:type="dxa"/>
            <w:vAlign w:val="center"/>
          </w:tcPr>
          <w:p w:rsidR="00282805" w:rsidRPr="00282805" w:rsidRDefault="00282805" w:rsidP="00660A81">
            <w:pPr>
              <w:ind w:firstLine="0"/>
              <w:jc w:val="both"/>
            </w:pPr>
            <w:r w:rsidRPr="00282805">
              <w:t>8</w:t>
            </w:r>
          </w:p>
        </w:tc>
        <w:tc>
          <w:tcPr>
            <w:tcW w:w="854" w:type="dxa"/>
            <w:vAlign w:val="center"/>
          </w:tcPr>
          <w:p w:rsidR="00282805" w:rsidRPr="00282805" w:rsidRDefault="00282805" w:rsidP="00660A81">
            <w:pPr>
              <w:ind w:firstLine="0"/>
              <w:jc w:val="both"/>
            </w:pPr>
            <w:r w:rsidRPr="00282805">
              <w:t>8</w:t>
            </w:r>
          </w:p>
        </w:tc>
      </w:tr>
      <w:tr w:rsidR="00282805" w:rsidRPr="00282805" w:rsidTr="00282805">
        <w:trPr>
          <w:jc w:val="center"/>
        </w:trPr>
        <w:tc>
          <w:tcPr>
            <w:tcW w:w="471" w:type="dxa"/>
          </w:tcPr>
          <w:p w:rsidR="00282805" w:rsidRPr="00282805" w:rsidRDefault="00282805" w:rsidP="00660A81"/>
        </w:tc>
        <w:tc>
          <w:tcPr>
            <w:tcW w:w="3129" w:type="dxa"/>
          </w:tcPr>
          <w:p w:rsidR="00282805" w:rsidRPr="00282805" w:rsidRDefault="00282805" w:rsidP="00660A81">
            <w:pPr>
              <w:ind w:firstLine="0"/>
              <w:jc w:val="both"/>
            </w:pPr>
            <w:r w:rsidRPr="00282805">
              <w:t>здравоохранение и социальное обеспечение</w:t>
            </w:r>
          </w:p>
        </w:tc>
        <w:tc>
          <w:tcPr>
            <w:tcW w:w="1111" w:type="dxa"/>
            <w:vAlign w:val="center"/>
          </w:tcPr>
          <w:p w:rsidR="00282805" w:rsidRPr="00282805" w:rsidRDefault="00282805" w:rsidP="00660A81">
            <w:pPr>
              <w:ind w:firstLine="0"/>
              <w:jc w:val="both"/>
            </w:pPr>
            <w:r w:rsidRPr="00282805">
              <w:t>чел</w:t>
            </w:r>
          </w:p>
        </w:tc>
        <w:tc>
          <w:tcPr>
            <w:tcW w:w="750" w:type="dxa"/>
            <w:vAlign w:val="center"/>
          </w:tcPr>
          <w:p w:rsidR="00282805" w:rsidRPr="00282805" w:rsidRDefault="00282805" w:rsidP="00660A81">
            <w:pPr>
              <w:jc w:val="both"/>
            </w:pPr>
            <w:r w:rsidRPr="00282805">
              <w:t>75</w:t>
            </w:r>
          </w:p>
        </w:tc>
        <w:tc>
          <w:tcPr>
            <w:tcW w:w="763" w:type="dxa"/>
            <w:vAlign w:val="center"/>
          </w:tcPr>
          <w:p w:rsidR="00282805" w:rsidRPr="00282805" w:rsidRDefault="00282805" w:rsidP="00660A81">
            <w:pPr>
              <w:jc w:val="both"/>
            </w:pPr>
            <w:r w:rsidRPr="00282805">
              <w:t>70</w:t>
            </w:r>
          </w:p>
        </w:tc>
        <w:tc>
          <w:tcPr>
            <w:tcW w:w="859" w:type="dxa"/>
            <w:vAlign w:val="center"/>
          </w:tcPr>
          <w:p w:rsidR="00282805" w:rsidRPr="00282805" w:rsidRDefault="00282805" w:rsidP="00660A81">
            <w:pPr>
              <w:ind w:firstLine="0"/>
              <w:jc w:val="both"/>
            </w:pPr>
            <w:r w:rsidRPr="00282805">
              <w:t>66</w:t>
            </w:r>
          </w:p>
        </w:tc>
        <w:tc>
          <w:tcPr>
            <w:tcW w:w="824" w:type="dxa"/>
            <w:vAlign w:val="center"/>
          </w:tcPr>
          <w:p w:rsidR="00282805" w:rsidRPr="00282805" w:rsidRDefault="00282805" w:rsidP="00660A81">
            <w:pPr>
              <w:ind w:firstLine="0"/>
              <w:jc w:val="both"/>
            </w:pPr>
            <w:r w:rsidRPr="00282805">
              <w:t>62</w:t>
            </w:r>
          </w:p>
        </w:tc>
        <w:tc>
          <w:tcPr>
            <w:tcW w:w="854" w:type="dxa"/>
            <w:vAlign w:val="center"/>
          </w:tcPr>
          <w:p w:rsidR="00282805" w:rsidRPr="00282805" w:rsidRDefault="00282805" w:rsidP="00660A81">
            <w:pPr>
              <w:ind w:firstLine="0"/>
              <w:jc w:val="both"/>
            </w:pPr>
            <w:r w:rsidRPr="00282805">
              <w:t>61</w:t>
            </w:r>
          </w:p>
        </w:tc>
        <w:tc>
          <w:tcPr>
            <w:tcW w:w="854" w:type="dxa"/>
            <w:vAlign w:val="center"/>
          </w:tcPr>
          <w:p w:rsidR="00282805" w:rsidRPr="00282805" w:rsidRDefault="00282805" w:rsidP="00660A81">
            <w:pPr>
              <w:ind w:firstLine="0"/>
              <w:jc w:val="both"/>
            </w:pPr>
            <w:r w:rsidRPr="00282805">
              <w:t>58</w:t>
            </w:r>
          </w:p>
        </w:tc>
      </w:tr>
      <w:tr w:rsidR="00282805" w:rsidRPr="00282805" w:rsidTr="00282805">
        <w:trPr>
          <w:jc w:val="center"/>
        </w:trPr>
        <w:tc>
          <w:tcPr>
            <w:tcW w:w="471" w:type="dxa"/>
          </w:tcPr>
          <w:p w:rsidR="00282805" w:rsidRPr="00282805" w:rsidRDefault="00282805" w:rsidP="00660A81"/>
        </w:tc>
        <w:tc>
          <w:tcPr>
            <w:tcW w:w="3129" w:type="dxa"/>
          </w:tcPr>
          <w:p w:rsidR="00282805" w:rsidRPr="00282805" w:rsidRDefault="00282805" w:rsidP="00660A81">
            <w:pPr>
              <w:ind w:firstLine="0"/>
              <w:jc w:val="both"/>
            </w:pPr>
            <w:r w:rsidRPr="00282805">
              <w:t>жилищно-коммунальное х</w:t>
            </w:r>
            <w:r w:rsidRPr="00282805">
              <w:t>о</w:t>
            </w:r>
            <w:r w:rsidRPr="00282805">
              <w:t>зяйство и бытовое обслужив</w:t>
            </w:r>
            <w:r w:rsidRPr="00282805">
              <w:t>а</w:t>
            </w:r>
            <w:r w:rsidRPr="00282805">
              <w:t>ние населения</w:t>
            </w:r>
          </w:p>
        </w:tc>
        <w:tc>
          <w:tcPr>
            <w:tcW w:w="1111" w:type="dxa"/>
            <w:vAlign w:val="center"/>
          </w:tcPr>
          <w:p w:rsidR="00282805" w:rsidRPr="00282805" w:rsidRDefault="00282805" w:rsidP="00660A81">
            <w:pPr>
              <w:ind w:firstLine="0"/>
              <w:jc w:val="both"/>
            </w:pPr>
            <w:r w:rsidRPr="00282805">
              <w:t>чел</w:t>
            </w:r>
          </w:p>
        </w:tc>
        <w:tc>
          <w:tcPr>
            <w:tcW w:w="750" w:type="dxa"/>
            <w:vAlign w:val="center"/>
          </w:tcPr>
          <w:p w:rsidR="00282805" w:rsidRPr="00282805" w:rsidRDefault="00282805" w:rsidP="00660A81">
            <w:pPr>
              <w:jc w:val="both"/>
            </w:pPr>
            <w:r w:rsidRPr="00282805">
              <w:t>14</w:t>
            </w:r>
          </w:p>
        </w:tc>
        <w:tc>
          <w:tcPr>
            <w:tcW w:w="763" w:type="dxa"/>
            <w:vAlign w:val="center"/>
          </w:tcPr>
          <w:p w:rsidR="00282805" w:rsidRPr="00282805" w:rsidRDefault="00282805" w:rsidP="00660A81">
            <w:pPr>
              <w:jc w:val="both"/>
            </w:pPr>
            <w:r w:rsidRPr="00282805">
              <w:t>13</w:t>
            </w:r>
          </w:p>
        </w:tc>
        <w:tc>
          <w:tcPr>
            <w:tcW w:w="859" w:type="dxa"/>
            <w:vAlign w:val="center"/>
          </w:tcPr>
          <w:p w:rsidR="00282805" w:rsidRPr="00282805" w:rsidRDefault="00282805" w:rsidP="00660A81">
            <w:pPr>
              <w:ind w:firstLine="0"/>
              <w:jc w:val="both"/>
            </w:pPr>
            <w:r w:rsidRPr="00282805">
              <w:t>12</w:t>
            </w:r>
          </w:p>
        </w:tc>
        <w:tc>
          <w:tcPr>
            <w:tcW w:w="824" w:type="dxa"/>
            <w:vAlign w:val="center"/>
          </w:tcPr>
          <w:p w:rsidR="00282805" w:rsidRPr="00282805" w:rsidRDefault="00282805" w:rsidP="00660A81">
            <w:pPr>
              <w:ind w:firstLine="0"/>
              <w:jc w:val="both"/>
            </w:pPr>
            <w:r w:rsidRPr="00282805">
              <w:t>12</w:t>
            </w:r>
          </w:p>
        </w:tc>
        <w:tc>
          <w:tcPr>
            <w:tcW w:w="854" w:type="dxa"/>
            <w:vAlign w:val="center"/>
          </w:tcPr>
          <w:p w:rsidR="00282805" w:rsidRPr="00282805" w:rsidRDefault="00282805" w:rsidP="00660A81">
            <w:pPr>
              <w:ind w:firstLine="0"/>
              <w:jc w:val="both"/>
            </w:pPr>
            <w:r w:rsidRPr="00282805">
              <w:t>12</w:t>
            </w:r>
          </w:p>
        </w:tc>
        <w:tc>
          <w:tcPr>
            <w:tcW w:w="854" w:type="dxa"/>
            <w:vAlign w:val="center"/>
          </w:tcPr>
          <w:p w:rsidR="00282805" w:rsidRPr="00282805" w:rsidRDefault="00282805" w:rsidP="00660A81">
            <w:pPr>
              <w:ind w:firstLine="0"/>
              <w:jc w:val="both"/>
            </w:pPr>
            <w:r w:rsidRPr="00282805">
              <w:t>11</w:t>
            </w:r>
          </w:p>
        </w:tc>
      </w:tr>
      <w:tr w:rsidR="00282805" w:rsidRPr="00282805" w:rsidTr="00282805">
        <w:trPr>
          <w:jc w:val="center"/>
        </w:trPr>
        <w:tc>
          <w:tcPr>
            <w:tcW w:w="471" w:type="dxa"/>
          </w:tcPr>
          <w:p w:rsidR="00282805" w:rsidRPr="00282805" w:rsidRDefault="00282805" w:rsidP="00660A81"/>
        </w:tc>
        <w:tc>
          <w:tcPr>
            <w:tcW w:w="3129" w:type="dxa"/>
          </w:tcPr>
          <w:p w:rsidR="00282805" w:rsidRPr="00282805" w:rsidRDefault="00282805" w:rsidP="00660A81">
            <w:pPr>
              <w:ind w:firstLine="0"/>
              <w:jc w:val="both"/>
            </w:pPr>
            <w:r w:rsidRPr="00282805">
              <w:t>транспорт и связь</w:t>
            </w:r>
          </w:p>
        </w:tc>
        <w:tc>
          <w:tcPr>
            <w:tcW w:w="1111" w:type="dxa"/>
            <w:vAlign w:val="center"/>
          </w:tcPr>
          <w:p w:rsidR="00282805" w:rsidRPr="00282805" w:rsidRDefault="00282805" w:rsidP="00660A81">
            <w:pPr>
              <w:ind w:firstLine="0"/>
              <w:jc w:val="both"/>
            </w:pPr>
            <w:r w:rsidRPr="00282805">
              <w:t>чел</w:t>
            </w:r>
          </w:p>
        </w:tc>
        <w:tc>
          <w:tcPr>
            <w:tcW w:w="750" w:type="dxa"/>
            <w:vAlign w:val="center"/>
          </w:tcPr>
          <w:p w:rsidR="00282805" w:rsidRPr="00282805" w:rsidRDefault="00282805" w:rsidP="00660A81">
            <w:pPr>
              <w:jc w:val="both"/>
            </w:pPr>
            <w:r w:rsidRPr="00282805">
              <w:t>9</w:t>
            </w:r>
          </w:p>
        </w:tc>
        <w:tc>
          <w:tcPr>
            <w:tcW w:w="763" w:type="dxa"/>
            <w:vAlign w:val="center"/>
          </w:tcPr>
          <w:p w:rsidR="00282805" w:rsidRPr="00282805" w:rsidRDefault="00282805" w:rsidP="00660A81">
            <w:pPr>
              <w:jc w:val="both"/>
            </w:pPr>
            <w:r w:rsidRPr="00282805">
              <w:t>9</w:t>
            </w:r>
          </w:p>
        </w:tc>
        <w:tc>
          <w:tcPr>
            <w:tcW w:w="859" w:type="dxa"/>
            <w:vAlign w:val="center"/>
          </w:tcPr>
          <w:p w:rsidR="00282805" w:rsidRPr="00282805" w:rsidRDefault="00282805" w:rsidP="00CE2473">
            <w:pPr>
              <w:ind w:firstLine="0"/>
              <w:jc w:val="both"/>
            </w:pPr>
            <w:r w:rsidRPr="00282805">
              <w:t>9</w:t>
            </w:r>
          </w:p>
        </w:tc>
        <w:tc>
          <w:tcPr>
            <w:tcW w:w="824" w:type="dxa"/>
            <w:vAlign w:val="center"/>
          </w:tcPr>
          <w:p w:rsidR="00282805" w:rsidRPr="00282805" w:rsidRDefault="00282805" w:rsidP="00CE2473">
            <w:pPr>
              <w:ind w:firstLine="0"/>
              <w:jc w:val="both"/>
            </w:pPr>
            <w:r w:rsidRPr="00282805">
              <w:t>7</w:t>
            </w:r>
          </w:p>
        </w:tc>
        <w:tc>
          <w:tcPr>
            <w:tcW w:w="854" w:type="dxa"/>
            <w:vAlign w:val="center"/>
          </w:tcPr>
          <w:p w:rsidR="00282805" w:rsidRPr="00282805" w:rsidRDefault="00282805" w:rsidP="00CE2473">
            <w:pPr>
              <w:ind w:firstLine="0"/>
              <w:jc w:val="both"/>
            </w:pPr>
            <w:r w:rsidRPr="00282805">
              <w:t>7</w:t>
            </w:r>
          </w:p>
        </w:tc>
        <w:tc>
          <w:tcPr>
            <w:tcW w:w="854" w:type="dxa"/>
            <w:vAlign w:val="center"/>
          </w:tcPr>
          <w:p w:rsidR="00282805" w:rsidRPr="00282805" w:rsidRDefault="00282805" w:rsidP="00CE2473">
            <w:pPr>
              <w:ind w:firstLine="0"/>
              <w:jc w:val="both"/>
            </w:pPr>
            <w:r w:rsidRPr="00282805">
              <w:t>7</w:t>
            </w:r>
          </w:p>
        </w:tc>
      </w:tr>
      <w:tr w:rsidR="00282805" w:rsidRPr="00282805" w:rsidTr="00282805">
        <w:trPr>
          <w:jc w:val="center"/>
        </w:trPr>
        <w:tc>
          <w:tcPr>
            <w:tcW w:w="471" w:type="dxa"/>
          </w:tcPr>
          <w:p w:rsidR="00282805" w:rsidRPr="00282805" w:rsidRDefault="00282805" w:rsidP="00660A81"/>
        </w:tc>
        <w:tc>
          <w:tcPr>
            <w:tcW w:w="3129" w:type="dxa"/>
          </w:tcPr>
          <w:p w:rsidR="00282805" w:rsidRPr="00282805" w:rsidRDefault="00282805" w:rsidP="00660A81">
            <w:pPr>
              <w:ind w:firstLine="0"/>
              <w:jc w:val="both"/>
            </w:pPr>
            <w:r w:rsidRPr="00282805">
              <w:t>органы управления, креди</w:t>
            </w:r>
            <w:r w:rsidRPr="00282805">
              <w:t>т</w:t>
            </w:r>
            <w:r w:rsidRPr="00282805">
              <w:t>ные, страховые и обществе</w:t>
            </w:r>
            <w:r w:rsidRPr="00282805">
              <w:t>н</w:t>
            </w:r>
            <w:r w:rsidRPr="00282805">
              <w:t>ные организации</w:t>
            </w:r>
          </w:p>
        </w:tc>
        <w:tc>
          <w:tcPr>
            <w:tcW w:w="1111" w:type="dxa"/>
            <w:vAlign w:val="center"/>
          </w:tcPr>
          <w:p w:rsidR="00282805" w:rsidRPr="00282805" w:rsidRDefault="00282805" w:rsidP="00660A81">
            <w:pPr>
              <w:ind w:firstLine="0"/>
              <w:jc w:val="both"/>
            </w:pPr>
            <w:r w:rsidRPr="00282805">
              <w:t>чел</w:t>
            </w:r>
          </w:p>
        </w:tc>
        <w:tc>
          <w:tcPr>
            <w:tcW w:w="750" w:type="dxa"/>
            <w:vAlign w:val="center"/>
          </w:tcPr>
          <w:p w:rsidR="00282805" w:rsidRPr="00282805" w:rsidRDefault="00282805" w:rsidP="00660A81">
            <w:pPr>
              <w:jc w:val="both"/>
            </w:pPr>
            <w:r w:rsidRPr="00282805">
              <w:t>5</w:t>
            </w:r>
          </w:p>
        </w:tc>
        <w:tc>
          <w:tcPr>
            <w:tcW w:w="763" w:type="dxa"/>
            <w:vAlign w:val="center"/>
          </w:tcPr>
          <w:p w:rsidR="00282805" w:rsidRPr="00282805" w:rsidRDefault="00282805" w:rsidP="00660A81">
            <w:pPr>
              <w:jc w:val="both"/>
            </w:pPr>
            <w:r w:rsidRPr="00282805">
              <w:t>4</w:t>
            </w:r>
          </w:p>
        </w:tc>
        <w:tc>
          <w:tcPr>
            <w:tcW w:w="859" w:type="dxa"/>
            <w:vAlign w:val="center"/>
          </w:tcPr>
          <w:p w:rsidR="00282805" w:rsidRPr="00282805" w:rsidRDefault="00282805" w:rsidP="00CE2473">
            <w:pPr>
              <w:ind w:firstLine="0"/>
              <w:jc w:val="both"/>
            </w:pPr>
            <w:r w:rsidRPr="00282805">
              <w:t>4</w:t>
            </w:r>
          </w:p>
        </w:tc>
        <w:tc>
          <w:tcPr>
            <w:tcW w:w="824" w:type="dxa"/>
            <w:vAlign w:val="center"/>
          </w:tcPr>
          <w:p w:rsidR="00282805" w:rsidRPr="00282805" w:rsidRDefault="00282805" w:rsidP="00CE2473">
            <w:pPr>
              <w:ind w:firstLine="0"/>
              <w:jc w:val="both"/>
            </w:pPr>
            <w:r w:rsidRPr="00282805">
              <w:t>3</w:t>
            </w:r>
          </w:p>
        </w:tc>
        <w:tc>
          <w:tcPr>
            <w:tcW w:w="854" w:type="dxa"/>
            <w:vAlign w:val="center"/>
          </w:tcPr>
          <w:p w:rsidR="00282805" w:rsidRPr="00282805" w:rsidRDefault="00282805" w:rsidP="00CE2473">
            <w:pPr>
              <w:ind w:firstLine="0"/>
              <w:jc w:val="both"/>
            </w:pPr>
            <w:r w:rsidRPr="00282805">
              <w:t>3</w:t>
            </w:r>
          </w:p>
        </w:tc>
        <w:tc>
          <w:tcPr>
            <w:tcW w:w="854" w:type="dxa"/>
            <w:vAlign w:val="center"/>
          </w:tcPr>
          <w:p w:rsidR="00282805" w:rsidRPr="00282805" w:rsidRDefault="00282805" w:rsidP="00CE2473">
            <w:pPr>
              <w:ind w:firstLine="0"/>
              <w:jc w:val="both"/>
            </w:pPr>
            <w:r w:rsidRPr="00282805">
              <w:t>3</w:t>
            </w:r>
          </w:p>
        </w:tc>
      </w:tr>
      <w:tr w:rsidR="00282805" w:rsidRPr="00282805" w:rsidTr="00282805">
        <w:trPr>
          <w:jc w:val="center"/>
        </w:trPr>
        <w:tc>
          <w:tcPr>
            <w:tcW w:w="471" w:type="dxa"/>
          </w:tcPr>
          <w:p w:rsidR="00282805" w:rsidRPr="00282805" w:rsidRDefault="00282805" w:rsidP="00660A81">
            <w:r w:rsidRPr="00282805">
              <w:t>5</w:t>
            </w:r>
          </w:p>
        </w:tc>
        <w:tc>
          <w:tcPr>
            <w:tcW w:w="3129" w:type="dxa"/>
          </w:tcPr>
          <w:p w:rsidR="00282805" w:rsidRPr="00282805" w:rsidRDefault="00282805" w:rsidP="00660A81">
            <w:pPr>
              <w:ind w:firstLine="0"/>
              <w:jc w:val="both"/>
            </w:pPr>
            <w:r w:rsidRPr="00282805">
              <w:t>Безработные</w:t>
            </w:r>
          </w:p>
        </w:tc>
        <w:tc>
          <w:tcPr>
            <w:tcW w:w="1111" w:type="dxa"/>
            <w:vAlign w:val="center"/>
          </w:tcPr>
          <w:p w:rsidR="00282805" w:rsidRPr="00282805" w:rsidRDefault="00282805" w:rsidP="00660A81">
            <w:pPr>
              <w:ind w:firstLine="0"/>
              <w:jc w:val="both"/>
            </w:pPr>
            <w:r w:rsidRPr="00282805">
              <w:t>чел</w:t>
            </w:r>
          </w:p>
        </w:tc>
        <w:tc>
          <w:tcPr>
            <w:tcW w:w="750" w:type="dxa"/>
            <w:vAlign w:val="center"/>
          </w:tcPr>
          <w:p w:rsidR="00282805" w:rsidRPr="00282805" w:rsidRDefault="00282805" w:rsidP="00660A81">
            <w:pPr>
              <w:jc w:val="both"/>
            </w:pPr>
            <w:r w:rsidRPr="00282805">
              <w:t>12</w:t>
            </w:r>
          </w:p>
        </w:tc>
        <w:tc>
          <w:tcPr>
            <w:tcW w:w="763" w:type="dxa"/>
            <w:vAlign w:val="center"/>
          </w:tcPr>
          <w:p w:rsidR="00282805" w:rsidRPr="00282805" w:rsidRDefault="00282805" w:rsidP="00660A81">
            <w:pPr>
              <w:jc w:val="both"/>
            </w:pPr>
            <w:r w:rsidRPr="00282805">
              <w:t>34</w:t>
            </w:r>
          </w:p>
        </w:tc>
        <w:tc>
          <w:tcPr>
            <w:tcW w:w="859" w:type="dxa"/>
            <w:vAlign w:val="center"/>
          </w:tcPr>
          <w:p w:rsidR="00282805" w:rsidRPr="00282805" w:rsidRDefault="00282805" w:rsidP="00CE2473">
            <w:pPr>
              <w:ind w:firstLine="0"/>
              <w:jc w:val="both"/>
            </w:pPr>
            <w:r w:rsidRPr="00282805">
              <w:t>84</w:t>
            </w:r>
          </w:p>
        </w:tc>
        <w:tc>
          <w:tcPr>
            <w:tcW w:w="824" w:type="dxa"/>
            <w:vAlign w:val="center"/>
          </w:tcPr>
          <w:p w:rsidR="00282805" w:rsidRPr="00282805" w:rsidRDefault="00282805" w:rsidP="00CE2473">
            <w:pPr>
              <w:ind w:firstLine="0"/>
              <w:jc w:val="both"/>
            </w:pPr>
            <w:r w:rsidRPr="00282805">
              <w:t>68</w:t>
            </w:r>
          </w:p>
        </w:tc>
        <w:tc>
          <w:tcPr>
            <w:tcW w:w="854" w:type="dxa"/>
            <w:vAlign w:val="center"/>
          </w:tcPr>
          <w:p w:rsidR="00282805" w:rsidRPr="00282805" w:rsidRDefault="00282805" w:rsidP="00CE2473">
            <w:pPr>
              <w:ind w:firstLine="0"/>
              <w:jc w:val="both"/>
            </w:pPr>
            <w:r w:rsidRPr="00282805">
              <w:t>43</w:t>
            </w:r>
          </w:p>
        </w:tc>
        <w:tc>
          <w:tcPr>
            <w:tcW w:w="854" w:type="dxa"/>
            <w:vAlign w:val="center"/>
          </w:tcPr>
          <w:p w:rsidR="00282805" w:rsidRPr="00282805" w:rsidRDefault="00282805" w:rsidP="00CE2473">
            <w:pPr>
              <w:ind w:firstLine="0"/>
              <w:jc w:val="both"/>
            </w:pPr>
            <w:r w:rsidRPr="00282805">
              <w:t>26</w:t>
            </w:r>
          </w:p>
        </w:tc>
      </w:tr>
    </w:tbl>
    <w:p w:rsidR="00282805" w:rsidRPr="00282805" w:rsidRDefault="00282805" w:rsidP="00282805"/>
    <w:p w:rsidR="00282805" w:rsidRPr="00282805" w:rsidRDefault="00282805" w:rsidP="00282805">
      <w:r w:rsidRPr="00282805">
        <w:t>Анализируя исследуемый период с 2010 по 2015 год можно сказать, что численность насел</w:t>
      </w:r>
      <w:r w:rsidRPr="00282805">
        <w:t>е</w:t>
      </w:r>
      <w:r w:rsidRPr="00282805">
        <w:t xml:space="preserve">ния, в целом, по Чеглаковскому сельскому поселению уменьшилась по отношению к 2010 году на 16,3 %, что составляет 256 человек. </w:t>
      </w:r>
    </w:p>
    <w:p w:rsidR="004D0BCF" w:rsidRDefault="004D0BCF" w:rsidP="00282805"/>
    <w:p w:rsidR="004D0BCF" w:rsidRDefault="004D0BCF" w:rsidP="00282805"/>
    <w:p w:rsidR="004D0BCF" w:rsidRDefault="004D0BCF" w:rsidP="00282805"/>
    <w:p w:rsidR="004D0BCF" w:rsidRDefault="004D0BCF" w:rsidP="00282805"/>
    <w:p w:rsidR="00282805" w:rsidRPr="00282805" w:rsidRDefault="001D131D" w:rsidP="00282805">
      <w:r>
        <w:t>Таблица .</w:t>
      </w:r>
      <w:r w:rsidR="00282805" w:rsidRPr="00282805">
        <w:t xml:space="preserve">  </w:t>
      </w:r>
      <w:r w:rsidR="00282805" w:rsidRPr="001D131D">
        <w:rPr>
          <w:b/>
        </w:rPr>
        <w:t>Занятость населения Чеглаковского сельского поселения по видам деятел</w:t>
      </w:r>
      <w:r w:rsidR="00282805" w:rsidRPr="001D131D">
        <w:rPr>
          <w:b/>
        </w:rPr>
        <w:t>ь</w:t>
      </w:r>
      <w:r w:rsidR="00282805" w:rsidRPr="001D131D">
        <w:rPr>
          <w:b/>
        </w:rPr>
        <w:t>ности</w:t>
      </w:r>
      <w:r w:rsidR="00282805" w:rsidRPr="00282805">
        <w:t>.</w:t>
      </w:r>
    </w:p>
    <w:p w:rsidR="00282805" w:rsidRPr="00282805" w:rsidRDefault="00282805" w:rsidP="00282805">
      <w:r w:rsidRPr="00282805">
        <w:rPr>
          <w:noProof/>
        </w:rPr>
        <w:lastRenderedPageBreak/>
        <w:drawing>
          <wp:inline distT="0" distB="0" distL="0" distR="0">
            <wp:extent cx="5932805" cy="2797810"/>
            <wp:effectExtent l="19050" t="19050" r="10795" b="21590"/>
            <wp:docPr id="96"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24"/>
                    <a:srcRect/>
                    <a:stretch>
                      <a:fillRect/>
                    </a:stretch>
                  </pic:blipFill>
                  <pic:spPr bwMode="auto">
                    <a:xfrm>
                      <a:off x="0" y="0"/>
                      <a:ext cx="5932805" cy="2797810"/>
                    </a:xfrm>
                    <a:prstGeom prst="rect">
                      <a:avLst/>
                    </a:prstGeom>
                    <a:noFill/>
                    <a:ln w="6350" cmpd="sng">
                      <a:solidFill>
                        <a:srgbClr val="000000"/>
                      </a:solidFill>
                      <a:miter lim="800000"/>
                      <a:headEnd/>
                      <a:tailEnd/>
                    </a:ln>
                    <a:effectLst/>
                  </pic:spPr>
                </pic:pic>
              </a:graphicData>
            </a:graphic>
          </wp:inline>
        </w:drawing>
      </w:r>
    </w:p>
    <w:p w:rsidR="00282805" w:rsidRPr="00282805" w:rsidRDefault="00282805" w:rsidP="00282805"/>
    <w:p w:rsidR="00282805" w:rsidRPr="00282805" w:rsidRDefault="00282805" w:rsidP="00DF1E35">
      <w:pPr>
        <w:jc w:val="both"/>
      </w:pPr>
      <w:r w:rsidRPr="00282805">
        <w:t xml:space="preserve">            На 1 января 2016 года численность населения Чеглаковского сельского поселения с</w:t>
      </w:r>
      <w:r w:rsidRPr="00282805">
        <w:t>о</w:t>
      </w:r>
      <w:r w:rsidRPr="00282805">
        <w:t xml:space="preserve">ставляет 1313 человек, плотность населения по сельскому поселению составляет 0,68 чел/км2, это меньше, чем средняя плотность населения по Кировской области - 11,1 чел/км2. </w:t>
      </w:r>
    </w:p>
    <w:p w:rsidR="00282805" w:rsidRPr="00282805" w:rsidRDefault="00282805" w:rsidP="00DF1E35">
      <w:pPr>
        <w:jc w:val="both"/>
      </w:pPr>
      <w:r w:rsidRPr="00282805">
        <w:t>П</w:t>
      </w:r>
      <w:r w:rsidR="00DF1E35">
        <w:t>о данным</w:t>
      </w:r>
      <w:r w:rsidRPr="00282805">
        <w:t xml:space="preserve"> на начало 2016 г. дети до 18 лет занимают в структуре населения порядка 13,5%, трудоспособное население – 58,5%, нетрудоспособное население – 28%. Показатель  численности трудоспособного населения по отношению к 2010 году уменьшился на 184 человека, что составляет 19,3 %, показатель  численности старше трудоспособного населения уменьшился на 11 человек и составляет 2,9 %,  детей до 18 лет уменьшилось на 61 человек по сравнению с 2010 годом, что с</w:t>
      </w:r>
      <w:r w:rsidRPr="00282805">
        <w:t>о</w:t>
      </w:r>
      <w:r w:rsidRPr="00282805">
        <w:t xml:space="preserve">ставляет 25,6 %. </w:t>
      </w:r>
    </w:p>
    <w:p w:rsidR="00282805" w:rsidRPr="00282805" w:rsidRDefault="00282805" w:rsidP="00282805">
      <w:r w:rsidRPr="00282805">
        <w:rPr>
          <w:noProof/>
        </w:rPr>
        <w:drawing>
          <wp:inline distT="0" distB="0" distL="0" distR="0">
            <wp:extent cx="5801995" cy="4299585"/>
            <wp:effectExtent l="19050" t="19050" r="27305" b="24765"/>
            <wp:docPr id="31"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25"/>
                    <a:srcRect b="-31"/>
                    <a:stretch>
                      <a:fillRect/>
                    </a:stretch>
                  </pic:blipFill>
                  <pic:spPr bwMode="auto">
                    <a:xfrm>
                      <a:off x="0" y="0"/>
                      <a:ext cx="5801995" cy="4299585"/>
                    </a:xfrm>
                    <a:prstGeom prst="rect">
                      <a:avLst/>
                    </a:prstGeom>
                    <a:noFill/>
                    <a:ln w="6350" cmpd="sng">
                      <a:solidFill>
                        <a:srgbClr val="000000"/>
                      </a:solidFill>
                      <a:miter lim="800000"/>
                      <a:headEnd/>
                      <a:tailEnd/>
                    </a:ln>
                    <a:effectLst/>
                  </pic:spPr>
                </pic:pic>
              </a:graphicData>
            </a:graphic>
          </wp:inline>
        </w:drawing>
      </w:r>
    </w:p>
    <w:p w:rsidR="00282805" w:rsidRPr="00282805" w:rsidRDefault="00282805" w:rsidP="00282805"/>
    <w:p w:rsidR="00282805" w:rsidRPr="00282805" w:rsidRDefault="00282805" w:rsidP="00DF1E35">
      <w:pPr>
        <w:jc w:val="both"/>
      </w:pPr>
      <w:r w:rsidRPr="00282805">
        <w:lastRenderedPageBreak/>
        <w:t>Основная часть населения (24,3 %) проживает в д. Шевырталово с численностью жителей   319  человек, в с. Заево проживает  301 человек, что составляет   22,9 % населения, в д. Чеглаки проживает 186 человек и составляет 14,2 % населения, в п. Новостройка проживает 99 человек, что составляет 7,5 %, в д. Кошулино проживает 97 человек, это 7,4 % населения, в остальных населе</w:t>
      </w:r>
      <w:r w:rsidRPr="00282805">
        <w:t>н</w:t>
      </w:r>
      <w:r w:rsidRPr="00282805">
        <w:t xml:space="preserve">ных пунктах проживает 23,7 % населения Чеглаковского  сельского поселения.  </w:t>
      </w:r>
    </w:p>
    <w:p w:rsidR="00282805" w:rsidRPr="00282805" w:rsidRDefault="00282805" w:rsidP="00DF1E35">
      <w:pPr>
        <w:jc w:val="both"/>
      </w:pPr>
      <w:r w:rsidRPr="00282805">
        <w:t xml:space="preserve">В рассматриваемый период (2010-2015 гг) наблюдается снижение показателя рождаемости. В 2010 году родилось 10 детей, а к  2015 году число родившихся детей уменьшилось на 5 человек. </w:t>
      </w:r>
    </w:p>
    <w:p w:rsidR="00282805" w:rsidRPr="00282805" w:rsidRDefault="00282805" w:rsidP="00DF1E35">
      <w:pPr>
        <w:jc w:val="both"/>
      </w:pPr>
      <w:r w:rsidRPr="00282805">
        <w:t>В целом демографическая ситуация в поселении подчиняется общероссийской тенденции (показатель смертности превышает показатель  рождаемости). Воспроизводство населения, как процесс замещения поколений, является определяющим фактором изменения динамики численн</w:t>
      </w:r>
      <w:r w:rsidRPr="00282805">
        <w:t>о</w:t>
      </w:r>
      <w:r w:rsidRPr="00282805">
        <w:t xml:space="preserve">сти населения. </w:t>
      </w:r>
    </w:p>
    <w:p w:rsidR="00282805" w:rsidRPr="00282805" w:rsidRDefault="00282805" w:rsidP="00DF1E35">
      <w:pPr>
        <w:jc w:val="both"/>
      </w:pPr>
      <w:r w:rsidRPr="00282805">
        <w:t>Коэффициент смертности по отношению к численности в поселении за данный период сн</w:t>
      </w:r>
      <w:r w:rsidRPr="00282805">
        <w:t>и</w:t>
      </w:r>
      <w:r w:rsidRPr="00282805">
        <w:t xml:space="preserve">зился с 1,9 % в 2010 году до 1,67% в 2015 году. </w:t>
      </w:r>
    </w:p>
    <w:p w:rsidR="00282805" w:rsidRPr="00282805" w:rsidRDefault="00282805" w:rsidP="00DF1E35">
      <w:pPr>
        <w:jc w:val="both"/>
      </w:pPr>
      <w:r w:rsidRPr="00282805">
        <w:t>Миграционные процессы в Чеглаковском сельском поселении в последние годы характер</w:t>
      </w:r>
      <w:r w:rsidRPr="00282805">
        <w:t>и</w:t>
      </w:r>
      <w:r w:rsidRPr="00282805">
        <w:t>зуются уменьшением общего показателя миграции населения. Максимальное значение показателя прироста зарегистрировано в 2013 году и составило 30 человек. Численность миграции населения, выбывшего из сельского поселения уменьшилась по отношению к 2010 году на 10 человек, макс</w:t>
      </w:r>
      <w:r w:rsidRPr="00282805">
        <w:t>и</w:t>
      </w:r>
      <w:r w:rsidRPr="00282805">
        <w:t>мальное значение показателя убыли населения зарегистрировано в 2011году и составило 92 челов</w:t>
      </w:r>
      <w:r w:rsidRPr="00282805">
        <w:t>е</w:t>
      </w:r>
      <w:r w:rsidRPr="00282805">
        <w:t>ка.</w:t>
      </w:r>
    </w:p>
    <w:p w:rsidR="00282805" w:rsidRPr="00282805" w:rsidRDefault="00282805" w:rsidP="00DF1E35">
      <w:pPr>
        <w:jc w:val="both"/>
      </w:pPr>
      <w:r w:rsidRPr="00282805">
        <w:t>Миграционный прирост оказывает определенное влияние на процесс воспроизводства нас</w:t>
      </w:r>
      <w:r w:rsidRPr="00282805">
        <w:t>е</w:t>
      </w:r>
      <w:r w:rsidRPr="00282805">
        <w:t xml:space="preserve">ления, следовательно, и на воспроизводство трудовых ресурсов. </w:t>
      </w:r>
    </w:p>
    <w:p w:rsidR="00282805" w:rsidRPr="00282805" w:rsidRDefault="00282805" w:rsidP="00282805"/>
    <w:p w:rsidR="00282805" w:rsidRPr="00282805" w:rsidRDefault="00282805" w:rsidP="00282805">
      <w:bookmarkStart w:id="21" w:name="_Toc302552926"/>
      <w:bookmarkStart w:id="22" w:name="_Toc468448182"/>
      <w:r w:rsidRPr="00282805">
        <w:t>Трудовые ресурсы</w:t>
      </w:r>
      <w:bookmarkEnd w:id="21"/>
      <w:bookmarkEnd w:id="22"/>
    </w:p>
    <w:p w:rsidR="00282805" w:rsidRPr="00282805" w:rsidRDefault="00282805" w:rsidP="00DF1E35">
      <w:pPr>
        <w:jc w:val="both"/>
      </w:pPr>
      <w:r w:rsidRPr="00282805">
        <w:t>Для анализа возрастной структуры населения необходимо дать некоторые пояснения о ра</w:t>
      </w:r>
      <w:r w:rsidRPr="00282805">
        <w:t>с</w:t>
      </w:r>
      <w:r w:rsidRPr="00282805">
        <w:t>пределении населения по возрасту:</w:t>
      </w:r>
    </w:p>
    <w:p w:rsidR="00282805" w:rsidRPr="00282805" w:rsidRDefault="00282805" w:rsidP="00DF1E35">
      <w:pPr>
        <w:jc w:val="both"/>
      </w:pPr>
      <w:r w:rsidRPr="00282805">
        <w:t>- к населению моложе трудоспособного возраста отнесены дети и подростки в возрасте до 18 лет;</w:t>
      </w:r>
    </w:p>
    <w:p w:rsidR="00282805" w:rsidRPr="00282805" w:rsidRDefault="00282805" w:rsidP="00DF1E35">
      <w:pPr>
        <w:jc w:val="both"/>
      </w:pPr>
      <w:r w:rsidRPr="00282805">
        <w:t>- к населению трудоспособного возраста отнесены мужчины в возрасте 18-59 лет, женщины в возрасте 18-54 года;</w:t>
      </w:r>
    </w:p>
    <w:p w:rsidR="00282805" w:rsidRPr="00282805" w:rsidRDefault="00282805" w:rsidP="00DF1E35">
      <w:pPr>
        <w:jc w:val="both"/>
      </w:pPr>
      <w:r w:rsidRPr="00282805">
        <w:t>- к населению старше трудоспособного возраста отнесены мужчины 60 лет и старше, же</w:t>
      </w:r>
      <w:r w:rsidRPr="00282805">
        <w:t>н</w:t>
      </w:r>
      <w:r w:rsidRPr="00282805">
        <w:t>щины 55 лет и старше.</w:t>
      </w:r>
    </w:p>
    <w:p w:rsidR="00282805" w:rsidRPr="00282805" w:rsidRDefault="00282805" w:rsidP="00DF1E35">
      <w:pPr>
        <w:jc w:val="both"/>
      </w:pPr>
      <w:r w:rsidRPr="00282805">
        <w:t>Основную возрастную группу трудовых ресурсов Чеглаковского сельского поселения с</w:t>
      </w:r>
      <w:r w:rsidRPr="00282805">
        <w:t>о</w:t>
      </w:r>
      <w:r w:rsidRPr="00282805">
        <w:t>ставляет население в трудоспособном возрасте. Доля населения трудоспособного возраста  соста</w:t>
      </w:r>
      <w:r w:rsidRPr="00282805">
        <w:t>в</w:t>
      </w:r>
      <w:r w:rsidRPr="00282805">
        <w:t>ляет 58,5 % от общей численности населения. Дополнительным резервом трудовых ресурсов явл</w:t>
      </w:r>
      <w:r w:rsidRPr="00282805">
        <w:t>я</w:t>
      </w:r>
      <w:r w:rsidRPr="00282805">
        <w:t xml:space="preserve">ются пенсионеры по возрасту, продолжающие трудовую деятельность. </w:t>
      </w:r>
    </w:p>
    <w:p w:rsidR="00282805" w:rsidRPr="00282805" w:rsidRDefault="00282805" w:rsidP="00DF1E35">
      <w:pPr>
        <w:jc w:val="both"/>
      </w:pPr>
      <w:r w:rsidRPr="00282805">
        <w:t>Главной целью, проводимой в сельском поселении, политики на рынке труда является  со</w:t>
      </w:r>
      <w:r w:rsidRPr="00282805">
        <w:t>з</w:t>
      </w:r>
      <w:r w:rsidRPr="00282805">
        <w:t>дание всех условий для организации новых предприятий и развитии имеющихся, для эффективной занятости населения, предоставление гражданам работы на территории поселения, позволяющей обеспечивать более высокий жизненный уровень, и, как следствие, снижение социальной напр</w:t>
      </w:r>
      <w:r w:rsidRPr="00282805">
        <w:t>я</w:t>
      </w:r>
      <w:r w:rsidRPr="00282805">
        <w:t>женности в сельском поселении.</w:t>
      </w:r>
    </w:p>
    <w:p w:rsidR="00AB4868" w:rsidRPr="00DF1E35" w:rsidRDefault="008F544A" w:rsidP="00DF1E35">
      <w:pPr>
        <w:keepNext/>
        <w:widowControl w:val="0"/>
        <w:tabs>
          <w:tab w:val="left" w:pos="720"/>
        </w:tabs>
        <w:autoSpaceDE w:val="0"/>
        <w:autoSpaceDN w:val="0"/>
        <w:adjustRightInd w:val="0"/>
        <w:spacing w:before="120"/>
        <w:ind w:right="201" w:firstLine="0"/>
        <w:jc w:val="both"/>
        <w:outlineLvl w:val="0"/>
        <w:rPr>
          <w:b/>
          <w:bCs/>
          <w:kern w:val="32"/>
          <w:sz w:val="26"/>
          <w:szCs w:val="26"/>
        </w:rPr>
      </w:pPr>
      <w:r w:rsidRPr="00DF1E35">
        <w:rPr>
          <w:b/>
          <w:bCs/>
          <w:kern w:val="32"/>
          <w:sz w:val="26"/>
          <w:szCs w:val="26"/>
        </w:rPr>
        <w:t>1.4.Административно-территориальное деление</w:t>
      </w:r>
    </w:p>
    <w:p w:rsidR="00AB4868" w:rsidRPr="00DF1E35" w:rsidRDefault="001E3E73" w:rsidP="00DF1E35">
      <w:pPr>
        <w:keepNext/>
        <w:widowControl w:val="0"/>
        <w:autoSpaceDE w:val="0"/>
        <w:autoSpaceDN w:val="0"/>
        <w:adjustRightInd w:val="0"/>
        <w:spacing w:before="120" w:after="60"/>
        <w:ind w:right="201" w:firstLine="0"/>
        <w:jc w:val="both"/>
        <w:outlineLvl w:val="1"/>
        <w:rPr>
          <w:b/>
          <w:bCs/>
          <w:iCs/>
          <w:sz w:val="26"/>
          <w:szCs w:val="26"/>
        </w:rPr>
      </w:pPr>
      <w:bookmarkStart w:id="23" w:name="_Toc468448174"/>
      <w:r w:rsidRPr="00DF1E35">
        <w:rPr>
          <w:b/>
          <w:bCs/>
          <w:iCs/>
          <w:sz w:val="26"/>
          <w:szCs w:val="26"/>
        </w:rPr>
        <w:t>1.4</w:t>
      </w:r>
      <w:r w:rsidR="00AB4868" w:rsidRPr="00DF1E35">
        <w:rPr>
          <w:b/>
          <w:bCs/>
          <w:iCs/>
          <w:sz w:val="26"/>
          <w:szCs w:val="26"/>
        </w:rPr>
        <w:t>.1.Административные границы МО Чеглаковское сельское поселение</w:t>
      </w:r>
      <w:bookmarkEnd w:id="23"/>
    </w:p>
    <w:p w:rsidR="00AB4868" w:rsidRPr="001D131D" w:rsidRDefault="00AB4868" w:rsidP="00DF1E35">
      <w:pPr>
        <w:widowControl w:val="0"/>
        <w:suppressAutoHyphens/>
        <w:autoSpaceDE w:val="0"/>
        <w:autoSpaceDN w:val="0"/>
        <w:adjustRightInd w:val="0"/>
        <w:ind w:right="198"/>
        <w:jc w:val="both"/>
      </w:pPr>
      <w:r w:rsidRPr="001D131D">
        <w:t>Вступивший в законную силу Закон Кировской области «Об установлении границ муниципальных образований Кировской области и наделении их статусом муниципального района, сельского округа, сельского поселения» от 07.12.2004 г. № 284-ЗО определил границы Чеглаковского сельского поселения и его статус.</w:t>
      </w:r>
    </w:p>
    <w:p w:rsidR="00AB4868" w:rsidRPr="001D131D" w:rsidRDefault="00AB4868" w:rsidP="00DF1E35">
      <w:pPr>
        <w:widowControl w:val="0"/>
        <w:suppressAutoHyphens/>
        <w:autoSpaceDE w:val="0"/>
        <w:autoSpaceDN w:val="0"/>
        <w:adjustRightInd w:val="0"/>
        <w:ind w:right="198"/>
        <w:jc w:val="both"/>
      </w:pPr>
      <w:r w:rsidRPr="001D131D">
        <w:t>Чеглаковское сельское поселение расположено в юго-западной  части Нагорского района Кировской области. Административный центр муниципального образования д. Чеглаки.</w:t>
      </w:r>
    </w:p>
    <w:p w:rsidR="00AB4868" w:rsidRPr="001D131D" w:rsidRDefault="00AB4868" w:rsidP="00DF1E35">
      <w:pPr>
        <w:widowControl w:val="0"/>
        <w:suppressAutoHyphens/>
        <w:autoSpaceDE w:val="0"/>
        <w:autoSpaceDN w:val="0"/>
        <w:adjustRightInd w:val="0"/>
        <w:ind w:right="156"/>
        <w:jc w:val="both"/>
      </w:pPr>
      <w:r w:rsidRPr="001D131D">
        <w:t>Существующая граница представлена на карте границ поселения и существующих населенных пунктов генерального плана.</w:t>
      </w:r>
    </w:p>
    <w:p w:rsidR="00AB4868" w:rsidRPr="001D131D" w:rsidRDefault="00AB4868" w:rsidP="00AB4868">
      <w:pPr>
        <w:widowControl w:val="0"/>
        <w:autoSpaceDE w:val="0"/>
        <w:autoSpaceDN w:val="0"/>
        <w:adjustRightInd w:val="0"/>
        <w:spacing w:before="120"/>
        <w:ind w:right="198"/>
        <w:jc w:val="both"/>
        <w:rPr>
          <w:b/>
          <w:i/>
        </w:rPr>
      </w:pPr>
      <w:r w:rsidRPr="001D131D">
        <w:rPr>
          <w:b/>
          <w:i/>
        </w:rPr>
        <w:t>По границе с МО Синегорское сельское поселение Нагорского района:</w:t>
      </w:r>
    </w:p>
    <w:p w:rsidR="00AB4868" w:rsidRPr="001D131D" w:rsidRDefault="00AB4868" w:rsidP="00AB4868">
      <w:pPr>
        <w:widowControl w:val="0"/>
        <w:autoSpaceDE w:val="0"/>
        <w:autoSpaceDN w:val="0"/>
        <w:adjustRightInd w:val="0"/>
        <w:spacing w:before="120"/>
        <w:ind w:right="198"/>
        <w:jc w:val="both"/>
      </w:pPr>
      <w:r w:rsidRPr="001D131D">
        <w:lastRenderedPageBreak/>
        <w:t>Граница с Синегорским сельским поселением проходит по среднему течению реки Фед</w:t>
      </w:r>
      <w:r w:rsidRPr="001D131D">
        <w:t>о</w:t>
      </w:r>
      <w:r w:rsidRPr="001D131D">
        <w:t>ровка, затем по среднему течению Кобра до места впадения реки Масляная в реку Кобра.</w:t>
      </w:r>
    </w:p>
    <w:p w:rsidR="00AB4868" w:rsidRPr="001D131D" w:rsidRDefault="00AB4868" w:rsidP="00AB4868">
      <w:pPr>
        <w:widowControl w:val="0"/>
        <w:autoSpaceDE w:val="0"/>
        <w:autoSpaceDN w:val="0"/>
        <w:adjustRightInd w:val="0"/>
        <w:spacing w:before="120"/>
        <w:ind w:right="198"/>
        <w:jc w:val="both"/>
        <w:rPr>
          <w:b/>
          <w:i/>
        </w:rPr>
      </w:pPr>
      <w:r w:rsidRPr="001D131D">
        <w:rPr>
          <w:b/>
          <w:i/>
        </w:rPr>
        <w:t>По границе с МО Мулинское сельское поселение Нагорского района:</w:t>
      </w:r>
    </w:p>
    <w:p w:rsidR="00AB4868" w:rsidRPr="001D131D" w:rsidRDefault="00AB4868" w:rsidP="00AB4868">
      <w:pPr>
        <w:widowControl w:val="0"/>
        <w:autoSpaceDE w:val="0"/>
        <w:autoSpaceDN w:val="0"/>
        <w:adjustRightInd w:val="0"/>
        <w:spacing w:before="120"/>
        <w:ind w:right="198"/>
        <w:jc w:val="both"/>
      </w:pPr>
      <w:r w:rsidRPr="001D131D">
        <w:t xml:space="preserve">Граница с Мулинским сельским поселением проходит по среднему течению реки Кобра до места впадения реки Кобра в реку Вятка, по среднему течению реки Вятка, по прямым линиям, последовательно соединяющим закоординированные точки от среднего течения реки Вятка до закоординированной точки, расположенной в </w:t>
      </w:r>
      <w:smartTag w:uri="urn:schemas-microsoft-com:office:smarttags" w:element="metricconverter">
        <w:smartTagPr>
          <w:attr w:name="ProductID" w:val="800 м"/>
        </w:smartTagPr>
        <w:r w:rsidRPr="001D131D">
          <w:t>800 м</w:t>
        </w:r>
      </w:smartTag>
      <w:r w:rsidRPr="001D131D">
        <w:t xml:space="preserve">  восточнее левого берега реки Вятка, опред</w:t>
      </w:r>
      <w:r w:rsidRPr="001D131D">
        <w:t>е</w:t>
      </w:r>
      <w:r w:rsidRPr="001D131D">
        <w:t>ленного согласно направления среднего течения реки.</w:t>
      </w:r>
    </w:p>
    <w:p w:rsidR="00AB4868" w:rsidRPr="001D131D" w:rsidRDefault="00AB4868" w:rsidP="00AB4868">
      <w:pPr>
        <w:widowControl w:val="0"/>
        <w:autoSpaceDE w:val="0"/>
        <w:autoSpaceDN w:val="0"/>
        <w:adjustRightInd w:val="0"/>
        <w:spacing w:before="120"/>
        <w:ind w:right="198"/>
        <w:jc w:val="both"/>
        <w:rPr>
          <w:b/>
          <w:i/>
        </w:rPr>
      </w:pPr>
      <w:r w:rsidRPr="001D131D">
        <w:rPr>
          <w:b/>
          <w:i/>
        </w:rPr>
        <w:t>По границе с МО Поломское сельское поселение Белохолуницкого района:</w:t>
      </w:r>
    </w:p>
    <w:p w:rsidR="00AB4868" w:rsidRPr="001D131D" w:rsidRDefault="00AB4868" w:rsidP="00AB4868">
      <w:pPr>
        <w:widowControl w:val="0"/>
        <w:autoSpaceDE w:val="0"/>
        <w:autoSpaceDN w:val="0"/>
        <w:adjustRightInd w:val="0"/>
        <w:spacing w:before="120"/>
        <w:ind w:right="198"/>
        <w:jc w:val="both"/>
      </w:pPr>
      <w:r w:rsidRPr="001D131D">
        <w:t>Граница с Поломским сельским поселением проходит по западной границе 1, 4 кварталов Поломского участкового лесничества Дубровского лесничества до пересечения с левым берегом реки Вятка,  по левому берегу реки Вятка, определенного согласно направления среднего течения реки, По западной границе 4, 3, 7, 16, 24, 32, 31 кварталов Поломского участкового лесничества Дубровского лесничества до северо-восточной оконечности 31 квартала Поломского участкового лесничества Дубровского лесничества, по северной границе 31, 30 кварталов Поломского учас</w:t>
      </w:r>
      <w:r w:rsidRPr="001D131D">
        <w:t>т</w:t>
      </w:r>
      <w:r w:rsidRPr="001D131D">
        <w:t>кового лесничества Дубровского лесничества до пересечения с левым берегом реки Вятка,  по л</w:t>
      </w:r>
      <w:r w:rsidRPr="001D131D">
        <w:t>е</w:t>
      </w:r>
      <w:r w:rsidRPr="001D131D">
        <w:t>вому берегу реки Вятка, определенного согласно направления среднего течения реки,  по северо-западной границе 30 квартала Поломского участкового лесничества Дубровского лесничества до пересечения с левым берегом реки Вятка, по прямой от левого берега реки Вятка до среднего т</w:t>
      </w:r>
      <w:r w:rsidRPr="001D131D">
        <w:t>е</w:t>
      </w:r>
      <w:r w:rsidRPr="001D131D">
        <w:t>чения реки Вятка, по среднему течению реки Вятка,  по межнику между закоординированными точками, до пересечения с озером Самцилово, по правому берегу озера Самцилово, по прямой между закоординированными  точками до пересечения с восточной границей квартала 217 Зае</w:t>
      </w:r>
      <w:r w:rsidRPr="001D131D">
        <w:t>в</w:t>
      </w:r>
      <w:r w:rsidRPr="001D131D">
        <w:t>ского участкового лесничества Нагорского лесничества,  по  восточной границе квартала 217 З</w:t>
      </w:r>
      <w:r w:rsidRPr="001D131D">
        <w:t>а</w:t>
      </w:r>
      <w:r w:rsidRPr="001D131D">
        <w:t>евского участкового лесничества Нагорского лесничества, по прямым линиям, последовательно соединиящим закоординированные в натуре точки,  по прямым линиям, последовательно соед</w:t>
      </w:r>
      <w:r w:rsidRPr="001D131D">
        <w:t>и</w:t>
      </w:r>
      <w:r w:rsidRPr="001D131D">
        <w:t>ниящим закоординированные  точки, по среднему течению реки Вятка,  по прямым линиям, п</w:t>
      </w:r>
      <w:r w:rsidRPr="001D131D">
        <w:t>о</w:t>
      </w:r>
      <w:r w:rsidRPr="001D131D">
        <w:t>следовательно соединиящим закоординированные  точки до пересечения с восточной границей квартала 219 Заевского участкового лесничества Нагорского лесничества,  по восточной границе квартала 219 Заевского участкового лесничества Нагорского лесничества,  по прямым линиям, последовательно соединиящим закоординированные  точки до среднего течения реки Вятка, по среднему течению реки Вятка,  по прямой до среднего течения реки Вятка,  по среднему течению реки Вятка.</w:t>
      </w:r>
    </w:p>
    <w:p w:rsidR="00AB4868" w:rsidRPr="001D131D" w:rsidRDefault="00AB4868" w:rsidP="00AB4868">
      <w:pPr>
        <w:widowControl w:val="0"/>
        <w:autoSpaceDE w:val="0"/>
        <w:autoSpaceDN w:val="0"/>
        <w:adjustRightInd w:val="0"/>
        <w:spacing w:before="120"/>
        <w:ind w:right="198"/>
        <w:jc w:val="both"/>
        <w:rPr>
          <w:b/>
          <w:i/>
        </w:rPr>
      </w:pPr>
      <w:r w:rsidRPr="001D131D">
        <w:rPr>
          <w:b/>
          <w:i/>
        </w:rPr>
        <w:t>По границе с МО Всехсвятское сельское поселение Белохолуницкого района:</w:t>
      </w:r>
    </w:p>
    <w:p w:rsidR="00AB4868" w:rsidRPr="001D131D" w:rsidRDefault="00AB4868" w:rsidP="00AB4868">
      <w:pPr>
        <w:widowControl w:val="0"/>
        <w:autoSpaceDE w:val="0"/>
        <w:autoSpaceDN w:val="0"/>
        <w:adjustRightInd w:val="0"/>
        <w:spacing w:before="120"/>
        <w:ind w:right="198"/>
        <w:jc w:val="both"/>
      </w:pPr>
      <w:r w:rsidRPr="001D131D">
        <w:t>Граница с Всехсвятским сельским поселением проходит по среднему течению реки Вятка, по прямой до пересечения с  восточной границей квартала 38 Заевского участкового лесничества Нагорского лесничества, по восточной границе кварталов 38, 239, 245 Заевского участкового ле</w:t>
      </w:r>
      <w:r w:rsidRPr="001D131D">
        <w:t>с</w:t>
      </w:r>
      <w:r w:rsidRPr="001D131D">
        <w:t>ничества Нагорского лесничества до точки поворота квартала 245 Заевского участкового леснич</w:t>
      </w:r>
      <w:r w:rsidRPr="001D131D">
        <w:t>е</w:t>
      </w:r>
      <w:r w:rsidRPr="001D131D">
        <w:t>ства Нагорского лесничества, по юго-восточной границе квартала 245 Заевского участкового ле</w:t>
      </w:r>
      <w:r w:rsidRPr="001D131D">
        <w:t>с</w:t>
      </w:r>
      <w:r w:rsidRPr="001D131D">
        <w:t>ничества Нагорского лесничества до пересечения с правым берегом реки Вятка,  по прямой от правого берега реки Вятка до среднего течения реки Вятка, по среднему течению реки Вятка до пересечения с южной границей квартала 245 Заевского участкового лесничества Нагорского ле</w:t>
      </w:r>
      <w:r w:rsidRPr="001D131D">
        <w:t>с</w:t>
      </w:r>
      <w:r w:rsidRPr="001D131D">
        <w:t>ничества, по южной границе квартала 245 Заевского участкового лесничества Нагорского лесн</w:t>
      </w:r>
      <w:r w:rsidRPr="001D131D">
        <w:t>и</w:t>
      </w:r>
      <w:r w:rsidRPr="001D131D">
        <w:t>чества до пересечения с правым берегом реки Вятка,  по среднему течению реки Вятка до перес</w:t>
      </w:r>
      <w:r w:rsidRPr="001D131D">
        <w:t>е</w:t>
      </w:r>
      <w:r w:rsidRPr="001D131D">
        <w:t xml:space="preserve">чения с  южной границе квартала 244 Заевского участкового лесничества Нагорского лесничества, по южной границе квартала 244 Заевского участкового лесничества Нагорского лесничества до пересечения с рекой Вятка, по среднему течению реки Вятка до пересечения с южной границей квартала 244 Заевского участкового лесничества Нагорского лесничества, по южной границе кварталов 244, 243 Заевского участкового лесничества Нагорского лесничества  до пересечения с правым берегом реки Вятка, по правому берегу реки Вятка, по прямым линиям, последовательно соединиящим закоординированные  точки до пересечения с озером Савинково, по середине озера </w:t>
      </w:r>
      <w:r w:rsidRPr="001D131D">
        <w:lastRenderedPageBreak/>
        <w:t>Савинково до пересечения с  южной границей квартала 242  Заевского участкового лесничества Нагорского лесхоза,  по южной границе кварталов 242, 241, 246  Заевского участкового леснич</w:t>
      </w:r>
      <w:r w:rsidRPr="001D131D">
        <w:t>е</w:t>
      </w:r>
      <w:r w:rsidRPr="001D131D">
        <w:t>ства Нагорского лесничества до точки поворота квартала 246 Заевского участкового лесничества Нагорского лесничества.</w:t>
      </w:r>
    </w:p>
    <w:p w:rsidR="00AB4868" w:rsidRPr="001D131D" w:rsidRDefault="00AB4868" w:rsidP="00AB4868">
      <w:pPr>
        <w:widowControl w:val="0"/>
        <w:autoSpaceDE w:val="0"/>
        <w:autoSpaceDN w:val="0"/>
        <w:adjustRightInd w:val="0"/>
        <w:spacing w:before="120"/>
        <w:ind w:right="198"/>
        <w:jc w:val="both"/>
        <w:rPr>
          <w:b/>
          <w:i/>
        </w:rPr>
      </w:pPr>
      <w:r w:rsidRPr="001D131D">
        <w:rPr>
          <w:b/>
          <w:i/>
        </w:rPr>
        <w:t>По границе с МО Озерницкое сельское поселение Слободского района:</w:t>
      </w:r>
    </w:p>
    <w:p w:rsidR="00AB4868" w:rsidRPr="001D131D" w:rsidRDefault="00AB4868" w:rsidP="00AB4868">
      <w:pPr>
        <w:widowControl w:val="0"/>
        <w:autoSpaceDE w:val="0"/>
        <w:autoSpaceDN w:val="0"/>
        <w:adjustRightInd w:val="0"/>
        <w:spacing w:before="120"/>
        <w:ind w:right="198"/>
        <w:jc w:val="both"/>
      </w:pPr>
      <w:r w:rsidRPr="001D131D">
        <w:t>Граница с Озерницким сельским поселением проходит по юго-западной границе квартала  246 Заевского участкового лесничества Нагорского лесничества до северной оконечности кварт</w:t>
      </w:r>
      <w:r w:rsidRPr="001D131D">
        <w:t>а</w:t>
      </w:r>
      <w:r w:rsidRPr="001D131D">
        <w:t>ла 246 Заевского участкового лесничества Нагорского лесничества, по середине просеки между 199, 198, 197, 196, 195, 194, 193, 192, 191, 190, 189, 188, 187 кварталами Заевского участкового лесничества Нагорского лесничества и 21, 20, 19, 18, 17, 16, 15, 14, 13, 12, 11, 10 кварталами Озерницкого участкового лесничества Слободского лесничества до северо-западной оконечности 10 квартала Озерницкого участкового лесничества Слободского лесничества, по южной границе 187 квартала Заевского участкового лесничества Нагорского лесничества до середины просеки между 187 кварталом Заевского участкового лесничества Нагорского лесничества и 9 кварталом Озерницкого участкового лесничества Слободского лесничества, по середине просеки между 187, 186, 185, 184, 183, 182, 181, 180, 179, 178, 177 кварталами Заевского участкового лесничества Н</w:t>
      </w:r>
      <w:r w:rsidRPr="001D131D">
        <w:t>а</w:t>
      </w:r>
      <w:r w:rsidRPr="001D131D">
        <w:t>горского лесничества и 9, 8, 7, 6, 5, 4, 3, 2, 1 кварталами Озерницкого участкового лесничества Слободского лесничества до середины просеки между 177 кварталом Заевского участкового ле</w:t>
      </w:r>
      <w:r w:rsidRPr="001D131D">
        <w:t>с</w:t>
      </w:r>
      <w:r w:rsidRPr="001D131D">
        <w:t>ничества Нагорского лесничества и 178 кварталом Казанского участкового лесничества Слобо</w:t>
      </w:r>
      <w:r w:rsidRPr="001D131D">
        <w:t>д</w:t>
      </w:r>
      <w:r w:rsidRPr="001D131D">
        <w:t>ского лесничества.</w:t>
      </w:r>
    </w:p>
    <w:p w:rsidR="00AB4868" w:rsidRPr="001D131D" w:rsidRDefault="00AB4868" w:rsidP="00AB4868">
      <w:pPr>
        <w:widowControl w:val="0"/>
        <w:autoSpaceDE w:val="0"/>
        <w:autoSpaceDN w:val="0"/>
        <w:adjustRightInd w:val="0"/>
        <w:spacing w:before="120"/>
        <w:ind w:right="198"/>
        <w:jc w:val="both"/>
        <w:rPr>
          <w:b/>
          <w:i/>
        </w:rPr>
      </w:pPr>
      <w:r w:rsidRPr="001D131D">
        <w:rPr>
          <w:b/>
          <w:i/>
        </w:rPr>
        <w:t>По границе с МО Сухоборское сельское поселение Слободского района:</w:t>
      </w:r>
    </w:p>
    <w:p w:rsidR="00AB4868" w:rsidRPr="001D131D" w:rsidRDefault="00AB4868" w:rsidP="00AB4868">
      <w:pPr>
        <w:widowControl w:val="0"/>
        <w:autoSpaceDE w:val="0"/>
        <w:autoSpaceDN w:val="0"/>
        <w:adjustRightInd w:val="0"/>
        <w:spacing w:before="120"/>
        <w:ind w:right="198"/>
        <w:jc w:val="both"/>
      </w:pPr>
      <w:r w:rsidRPr="001D131D">
        <w:t>Граница с Сухоборским сельским поселением проходит по середине просеки между 177, 158, 139, 121, 109, 96, 85, 71, 61, 47, 31 кварталами Заевского участкового лесничества Нагорского лесничества, 117, 115 кварталами Николаевского участкового лесничества Нагорского лесничес</w:t>
      </w:r>
      <w:r w:rsidRPr="001D131D">
        <w:t>т</w:t>
      </w:r>
      <w:r w:rsidRPr="001D131D">
        <w:t>ва и 178, 168, 156, 138, 122, 107, 91, 76, 61, 44, 27, 12, 208 кварталами Казанского участкового ле</w:t>
      </w:r>
      <w:r w:rsidRPr="001D131D">
        <w:t>с</w:t>
      </w:r>
      <w:r w:rsidRPr="001D131D">
        <w:t>ничества Слободского лесничества до северо-восточной оконечности 208 квартала Казанского участкового лесничества Слободского лесничества, по середине просеки между 115, 102, 101, 100 кварталами  Николаевского участкового лесничества Нагорского лесничества и 208, 207, 206, 205 кварталами Казанского участкового лесничества Слободского лесничества до середины просеки между 100 кварталом Николаевского участкового лесничества Нагорского лесничества и  159 кварталом Федоровского участкового лесничества Нагорского лесничества.</w:t>
      </w:r>
    </w:p>
    <w:p w:rsidR="00AB4868" w:rsidRPr="001D131D" w:rsidRDefault="00AB4868" w:rsidP="00AB4868">
      <w:pPr>
        <w:widowControl w:val="0"/>
        <w:autoSpaceDE w:val="0"/>
        <w:autoSpaceDN w:val="0"/>
        <w:adjustRightInd w:val="0"/>
        <w:spacing w:before="120"/>
        <w:ind w:right="198"/>
        <w:jc w:val="both"/>
        <w:rPr>
          <w:b/>
          <w:i/>
        </w:rPr>
      </w:pPr>
      <w:r w:rsidRPr="001D131D">
        <w:rPr>
          <w:b/>
          <w:i/>
        </w:rPr>
        <w:t>По границе с МО Метелевское сельское поселение Нагорского района:</w:t>
      </w:r>
    </w:p>
    <w:p w:rsidR="00AB4868" w:rsidRPr="001D131D" w:rsidRDefault="00AB4868" w:rsidP="00AB4868">
      <w:pPr>
        <w:widowControl w:val="0"/>
        <w:autoSpaceDE w:val="0"/>
        <w:autoSpaceDN w:val="0"/>
        <w:adjustRightInd w:val="0"/>
        <w:spacing w:before="120"/>
        <w:ind w:right="198"/>
        <w:jc w:val="both"/>
      </w:pPr>
      <w:r w:rsidRPr="001D131D">
        <w:t>Граница с Метелевским сельским поселением проходит по середине просеки между 100, 87, 72, 60, 49, 34 кварталами Николаевского участкового лесничества Нагорского лесничества и  159, 154, 149, 144, 139 кварталами Федоровского участкового лесничества Нагорского лесничес</w:t>
      </w:r>
      <w:r w:rsidRPr="001D131D">
        <w:t>т</w:t>
      </w:r>
      <w:r w:rsidRPr="001D131D">
        <w:t>ва до середины просеки между  34 кварталом  Николаевского участкового лесничества Нагорск</w:t>
      </w:r>
      <w:r w:rsidRPr="001D131D">
        <w:t>о</w:t>
      </w:r>
      <w:r w:rsidRPr="001D131D">
        <w:t>го лесничества и 127 кварталом Федоровского участкового лесничества, по середине просеки м</w:t>
      </w:r>
      <w:r w:rsidRPr="001D131D">
        <w:t>е</w:t>
      </w:r>
      <w:r w:rsidRPr="001D131D">
        <w:t>жду 34, 35, 36 кварталами  Николаевского участкового лесничества Нагорского лесничества и   127, 128, 129 кварталами Федоровского участкового лесничества Нагорского лесничества до с</w:t>
      </w:r>
      <w:r w:rsidRPr="001D131D">
        <w:t>е</w:t>
      </w:r>
      <w:r w:rsidRPr="001D131D">
        <w:t>редины просеки между  37 кварталом  Николаевского участкового лесничества Нагорского ле</w:t>
      </w:r>
      <w:r w:rsidRPr="001D131D">
        <w:t>с</w:t>
      </w:r>
      <w:r w:rsidRPr="001D131D">
        <w:t>ничества и  129 кварталом Федоровского участкового лесничества, по середине просеки между 37, 29, 24 кварталами  Николаевского участкового лесничества Нагорского лесничества и  129, 119 кварталами  Федоровского участкового лесничества Нагорского лесничества до пересечения с рекой Федоровка, по среднему течению реки Федоровка.</w:t>
      </w:r>
    </w:p>
    <w:p w:rsidR="00AB4868" w:rsidRPr="001D131D" w:rsidRDefault="00AB4868" w:rsidP="00AB4868">
      <w:pPr>
        <w:widowControl w:val="0"/>
        <w:autoSpaceDE w:val="0"/>
        <w:autoSpaceDN w:val="0"/>
        <w:adjustRightInd w:val="0"/>
        <w:spacing w:before="120"/>
        <w:ind w:right="198"/>
        <w:jc w:val="both"/>
        <w:rPr>
          <w:b/>
          <w:i/>
        </w:rPr>
      </w:pPr>
      <w:r w:rsidRPr="001D131D">
        <w:rPr>
          <w:b/>
          <w:i/>
        </w:rPr>
        <w:t>По границе с МО Синегорское сельское поселение Нагорского района:</w:t>
      </w:r>
    </w:p>
    <w:p w:rsidR="00AB4868" w:rsidRPr="001D131D" w:rsidRDefault="00AB4868" w:rsidP="00AB4868">
      <w:pPr>
        <w:widowControl w:val="0"/>
        <w:autoSpaceDE w:val="0"/>
        <w:autoSpaceDN w:val="0"/>
        <w:adjustRightInd w:val="0"/>
        <w:spacing w:before="120"/>
        <w:ind w:right="198"/>
        <w:jc w:val="both"/>
      </w:pPr>
      <w:r w:rsidRPr="001D131D">
        <w:t>Граница с Синегорским сельским поселением проходит по среднему течению реки Фед</w:t>
      </w:r>
      <w:r w:rsidRPr="001D131D">
        <w:t>о</w:t>
      </w:r>
      <w:r w:rsidRPr="001D131D">
        <w:t>ровка.</w:t>
      </w:r>
    </w:p>
    <w:p w:rsidR="00AB4868" w:rsidRPr="001D131D" w:rsidRDefault="00AB4868" w:rsidP="00AB4868">
      <w:pPr>
        <w:widowControl w:val="0"/>
        <w:autoSpaceDE w:val="0"/>
        <w:autoSpaceDN w:val="0"/>
        <w:adjustRightInd w:val="0"/>
        <w:spacing w:before="120"/>
        <w:ind w:right="198"/>
        <w:jc w:val="both"/>
        <w:rPr>
          <w:b/>
          <w:i/>
        </w:rPr>
      </w:pPr>
      <w:r w:rsidRPr="001D131D">
        <w:rPr>
          <w:b/>
          <w:i/>
        </w:rPr>
        <w:t>По границе с МО Нагорское городское поселение Нагорского района:</w:t>
      </w:r>
    </w:p>
    <w:p w:rsidR="00AB4868" w:rsidRPr="001D131D" w:rsidRDefault="00AB4868" w:rsidP="00AB4868">
      <w:pPr>
        <w:widowControl w:val="0"/>
        <w:autoSpaceDE w:val="0"/>
        <w:autoSpaceDN w:val="0"/>
        <w:adjustRightInd w:val="0"/>
        <w:spacing w:before="120"/>
        <w:ind w:right="198"/>
        <w:jc w:val="both"/>
      </w:pPr>
      <w:r w:rsidRPr="001D131D">
        <w:t xml:space="preserve">Граница с Нагорским городским поселением проходит по контуру огородов до проезда, по </w:t>
      </w:r>
      <w:r w:rsidRPr="001D131D">
        <w:lastRenderedPageBreak/>
        <w:t>проезду до северной стороны полосы отвода автомобильной дороги пгт Нагорск – с. Синегорье, по северной стороне полосы отвода автомобильной дороги пгт Нагорск – с. Синегорье, по прямой  до правого берега реки  Кобра, по правому берегу реки Кобра, по прямой до южной стороны п</w:t>
      </w:r>
      <w:r w:rsidRPr="001D131D">
        <w:t>о</w:t>
      </w:r>
      <w:r w:rsidRPr="001D131D">
        <w:t>лосы отвода автомобильной дороги пгт Нагорск – с. Синегорье, по южной стороне полосы отвода автомобильной дороги пгт Нагорск – с. Синегорье до затона, по затону до перпендикуляра, по перпендикуляру до правого берега реки Кобра, по правому берегу реки  Кобра до ограды, по о</w:t>
      </w:r>
      <w:r w:rsidRPr="001D131D">
        <w:t>г</w:t>
      </w:r>
      <w:r w:rsidRPr="001D131D">
        <w:t>раде до контура огородов, по контуру огородов до проезда, по проезду до канала, по каналу до контура огородов, по контуру огородов до проезда, по проезду,  по прямой от проезда до правого берега реки Вятка, по правому берегу реки Вятка до края дамбы, по краю дамбы до линии эле</w:t>
      </w:r>
      <w:r w:rsidRPr="001D131D">
        <w:t>к</w:t>
      </w:r>
      <w:r w:rsidRPr="001D131D">
        <w:t>тропередач, по линии электропередач до контура огородов, по контуру огородов до линии эле</w:t>
      </w:r>
      <w:r w:rsidRPr="001D131D">
        <w:t>к</w:t>
      </w:r>
      <w:r w:rsidRPr="001D131D">
        <w:t>тропередач, по линии электропередач до контура огородов, по контуру огородов до края оврага, по краю оврага до поля, по полю до контура леса, по контуру леса до ограды,  по ограде до севе</w:t>
      </w:r>
      <w:r w:rsidRPr="001D131D">
        <w:t>р</w:t>
      </w:r>
      <w:r w:rsidRPr="001D131D">
        <w:t>ной стороны полосы отвода автомобильной дороги Слободской-Нагорск, по северной стороны полосы отвода автомобильной дороги Слободской-Нагорск до контура огородов, по контуру ог</w:t>
      </w:r>
      <w:r w:rsidRPr="001D131D">
        <w:t>о</w:t>
      </w:r>
      <w:r w:rsidRPr="001D131D">
        <w:t>родов до контура леса, по контуру леса до ограды,  по ограде до края оврага, по краю оврага до контура леса, по контуру леса до ограды, по ограде до края оврага, по краю оврага до контура огородов, по контуру огородов до края оврага, по краю оврага до проезда, по проезду до линии электропередач, по линии электропередач до контура пастбища, по контуру пастбища до ограды, по ограде до контура огородов, по контуру огородов до пруда, по пруду до проезда, по проезду до канала, по каналу до ограды, по ограде до контура огородов, по контуру огородов до проезда, по проезду до канала, по каналу до проезда, по проезду до контура огородов, по контуру огородов до оврага, по оврагу до ограды, по ограде до проезда, по проезду до канала, по каналу до контура л</w:t>
      </w:r>
      <w:r w:rsidRPr="001D131D">
        <w:t>е</w:t>
      </w:r>
      <w:r w:rsidRPr="001D131D">
        <w:t>са, по контуру леса до проезда, по проезду до карьера, по карьеру до правого берега реки Гре</w:t>
      </w:r>
      <w:r w:rsidRPr="001D131D">
        <w:t>х</w:t>
      </w:r>
      <w:r w:rsidRPr="001D131D">
        <w:t>невка, по правому берегу реки Грехневка до северной стороны полосы отвода автомобильной д</w:t>
      </w:r>
      <w:r w:rsidRPr="001D131D">
        <w:t>о</w:t>
      </w:r>
      <w:r w:rsidRPr="001D131D">
        <w:t>роги  Нагорск-Синегорье, по северной стороне полосы отвода автомобильной дороги Нагорск-Синегорье до проезда, по проезду до контура огородов, по контуру огородов.</w:t>
      </w:r>
    </w:p>
    <w:p w:rsidR="00AB4868" w:rsidRPr="001D131D" w:rsidRDefault="00AB4868" w:rsidP="00AB4868">
      <w:pPr>
        <w:widowControl w:val="0"/>
        <w:autoSpaceDE w:val="0"/>
        <w:autoSpaceDN w:val="0"/>
        <w:adjustRightInd w:val="0"/>
        <w:spacing w:before="120"/>
        <w:ind w:right="198"/>
        <w:jc w:val="both"/>
      </w:pPr>
    </w:p>
    <w:p w:rsidR="00F37399" w:rsidRPr="00DF1E35" w:rsidRDefault="00C03EEB" w:rsidP="00DF1E35">
      <w:pPr>
        <w:spacing w:line="360" w:lineRule="auto"/>
        <w:ind w:firstLine="0"/>
        <w:jc w:val="both"/>
        <w:rPr>
          <w:b/>
          <w:sz w:val="26"/>
          <w:szCs w:val="26"/>
        </w:rPr>
      </w:pPr>
      <w:r w:rsidRPr="00DF1E35">
        <w:rPr>
          <w:b/>
          <w:sz w:val="26"/>
          <w:szCs w:val="26"/>
        </w:rPr>
        <w:t>1.5.Инфраструктура</w:t>
      </w:r>
    </w:p>
    <w:p w:rsidR="008F544A" w:rsidRPr="00DF1E35" w:rsidRDefault="001E3E73" w:rsidP="00DF1E35">
      <w:pPr>
        <w:keepNext/>
        <w:widowControl w:val="0"/>
        <w:autoSpaceDE w:val="0"/>
        <w:autoSpaceDN w:val="0"/>
        <w:adjustRightInd w:val="0"/>
        <w:spacing w:before="120" w:after="60"/>
        <w:ind w:right="201" w:firstLine="0"/>
        <w:jc w:val="both"/>
        <w:outlineLvl w:val="2"/>
        <w:rPr>
          <w:b/>
          <w:bCs/>
        </w:rPr>
      </w:pPr>
      <w:bookmarkStart w:id="24" w:name="_Toc468448196"/>
      <w:r w:rsidRPr="00DF1E35">
        <w:rPr>
          <w:b/>
          <w:bCs/>
        </w:rPr>
        <w:t>1.5.1.</w:t>
      </w:r>
      <w:r w:rsidR="008F544A" w:rsidRPr="00DF1E35">
        <w:rPr>
          <w:b/>
          <w:bCs/>
          <w:sz w:val="26"/>
          <w:szCs w:val="26"/>
        </w:rPr>
        <w:t>Внешний транспорт</w:t>
      </w:r>
      <w:bookmarkEnd w:id="24"/>
    </w:p>
    <w:p w:rsidR="008F544A" w:rsidRPr="001D131D" w:rsidRDefault="008F544A" w:rsidP="008F544A">
      <w:pPr>
        <w:widowControl w:val="0"/>
        <w:tabs>
          <w:tab w:val="left" w:pos="9336"/>
        </w:tabs>
        <w:autoSpaceDE w:val="0"/>
        <w:autoSpaceDN w:val="0"/>
        <w:adjustRightInd w:val="0"/>
        <w:spacing w:before="120"/>
        <w:ind w:right="-24" w:firstLine="720"/>
        <w:jc w:val="both"/>
      </w:pPr>
      <w:r w:rsidRPr="001D131D">
        <w:t>Внешние транспортно-экономические связи Чеглаковского сельского поселения осущест</w:t>
      </w:r>
      <w:r w:rsidRPr="001D131D">
        <w:t>в</w:t>
      </w:r>
      <w:r w:rsidRPr="001D131D">
        <w:t>ляются автомобильным транспортом.</w:t>
      </w:r>
    </w:p>
    <w:p w:rsidR="008F544A" w:rsidRPr="001D131D" w:rsidRDefault="008F544A" w:rsidP="008F544A">
      <w:pPr>
        <w:widowControl w:val="0"/>
        <w:tabs>
          <w:tab w:val="left" w:pos="9336"/>
        </w:tabs>
        <w:autoSpaceDE w:val="0"/>
        <w:autoSpaceDN w:val="0"/>
        <w:adjustRightInd w:val="0"/>
        <w:spacing w:before="120"/>
        <w:ind w:right="-24" w:firstLine="720"/>
        <w:jc w:val="both"/>
        <w:rPr>
          <w:bCs/>
        </w:rPr>
      </w:pPr>
      <w:r w:rsidRPr="001D131D">
        <w:t xml:space="preserve">Каркас автодорожной сети поселения формируют дороги регионального и местного значения общего пользования. Протяженность автодорог общего пользования местного значения в границах сельского поселения составляет 66.6  км. </w:t>
      </w:r>
      <w:r w:rsidRPr="001D131D">
        <w:rPr>
          <w:bCs/>
          <w:spacing w:val="-2"/>
        </w:rPr>
        <w:t>Автомобильные дороги являются своеобразной транспор</w:t>
      </w:r>
      <w:r w:rsidRPr="001D131D">
        <w:rPr>
          <w:bCs/>
          <w:spacing w:val="-2"/>
        </w:rPr>
        <w:t>т</w:t>
      </w:r>
      <w:r w:rsidRPr="001D131D">
        <w:rPr>
          <w:bCs/>
          <w:spacing w:val="-2"/>
        </w:rPr>
        <w:t>ной осью, связывающей территорию сельского поселения с соседними регионами, районным центром - пгт Нагорск  и областным центром - г. Киров</w:t>
      </w:r>
      <w:r w:rsidRPr="001D131D">
        <w:t xml:space="preserve">. </w:t>
      </w:r>
      <w:r w:rsidRPr="001D131D">
        <w:rPr>
          <w:bCs/>
        </w:rPr>
        <w:t>Основной транспортный поток сосредоточен на д</w:t>
      </w:r>
      <w:r w:rsidRPr="001D131D">
        <w:rPr>
          <w:bCs/>
        </w:rPr>
        <w:t>о</w:t>
      </w:r>
      <w:r w:rsidRPr="001D131D">
        <w:rPr>
          <w:bCs/>
        </w:rPr>
        <w:t>роге общего пользования регионального  значения «Белая Холуница - Нагорск»,</w:t>
      </w:r>
      <w:r w:rsidRPr="001D131D">
        <w:t xml:space="preserve"> протяженность д</w:t>
      </w:r>
      <w:r w:rsidRPr="001D131D">
        <w:t>о</w:t>
      </w:r>
      <w:r w:rsidRPr="001D131D">
        <w:t>роги в пределах поселения составляет 36,4  км</w:t>
      </w:r>
      <w:r w:rsidRPr="001D131D">
        <w:rPr>
          <w:bCs/>
        </w:rPr>
        <w:t>.</w:t>
      </w:r>
    </w:p>
    <w:p w:rsidR="008F544A" w:rsidRPr="001D131D" w:rsidRDefault="008F544A" w:rsidP="008F544A">
      <w:pPr>
        <w:autoSpaceDE w:val="0"/>
        <w:autoSpaceDN w:val="0"/>
        <w:adjustRightInd w:val="0"/>
        <w:jc w:val="both"/>
      </w:pPr>
      <w:r w:rsidRPr="001D131D">
        <w:t>Развитие поселения, а также постоянно растущие требования к качеству уборки улиц, с</w:t>
      </w:r>
      <w:r w:rsidRPr="001D131D">
        <w:t>о</w:t>
      </w:r>
      <w:r w:rsidRPr="001D131D">
        <w:t>держание дорог, тротуаров требуют постоянного повышения  степени механизации работ, беспер</w:t>
      </w:r>
      <w:r w:rsidRPr="001D131D">
        <w:t>е</w:t>
      </w:r>
      <w:r w:rsidRPr="001D131D">
        <w:t>бойной работы специальной уборочной техники.</w:t>
      </w:r>
    </w:p>
    <w:p w:rsidR="008F544A" w:rsidRPr="001D131D" w:rsidRDefault="008F544A" w:rsidP="008F544A">
      <w:pPr>
        <w:autoSpaceDE w:val="0"/>
        <w:autoSpaceDN w:val="0"/>
        <w:adjustRightInd w:val="0"/>
        <w:jc w:val="both"/>
      </w:pPr>
      <w:r w:rsidRPr="001D131D">
        <w:t>Летняя уборка включает  грейдирование второстепенных дорог. К первоочередным задачам зимней уборки  относится создание безопасных условий для движения транспорта и пешеходов, а именно сгребание  снега, посыпка, раздвигание снежных валов с перекрестков,  уборка снега.</w:t>
      </w:r>
    </w:p>
    <w:p w:rsidR="00DF1E35" w:rsidRDefault="00DF1E35" w:rsidP="008F544A">
      <w:pPr>
        <w:widowControl w:val="0"/>
        <w:tabs>
          <w:tab w:val="left" w:pos="9336"/>
        </w:tabs>
        <w:autoSpaceDE w:val="0"/>
        <w:autoSpaceDN w:val="0"/>
        <w:adjustRightInd w:val="0"/>
        <w:spacing w:before="120"/>
        <w:ind w:right="-24"/>
        <w:rPr>
          <w:b/>
        </w:rPr>
      </w:pPr>
    </w:p>
    <w:p w:rsidR="00DF1E35" w:rsidRDefault="00DF1E35" w:rsidP="008F544A">
      <w:pPr>
        <w:widowControl w:val="0"/>
        <w:tabs>
          <w:tab w:val="left" w:pos="9336"/>
        </w:tabs>
        <w:autoSpaceDE w:val="0"/>
        <w:autoSpaceDN w:val="0"/>
        <w:adjustRightInd w:val="0"/>
        <w:spacing w:before="120"/>
        <w:ind w:right="-24"/>
        <w:rPr>
          <w:b/>
        </w:rPr>
      </w:pPr>
    </w:p>
    <w:p w:rsidR="00DF1E35" w:rsidRDefault="00DF1E35" w:rsidP="008F544A">
      <w:pPr>
        <w:widowControl w:val="0"/>
        <w:tabs>
          <w:tab w:val="left" w:pos="9336"/>
        </w:tabs>
        <w:autoSpaceDE w:val="0"/>
        <w:autoSpaceDN w:val="0"/>
        <w:adjustRightInd w:val="0"/>
        <w:spacing w:before="120"/>
        <w:ind w:right="-24"/>
        <w:rPr>
          <w:b/>
        </w:rPr>
      </w:pPr>
    </w:p>
    <w:p w:rsidR="00DF1E35" w:rsidRDefault="00DF1E35" w:rsidP="008F544A">
      <w:pPr>
        <w:widowControl w:val="0"/>
        <w:tabs>
          <w:tab w:val="left" w:pos="9336"/>
        </w:tabs>
        <w:autoSpaceDE w:val="0"/>
        <w:autoSpaceDN w:val="0"/>
        <w:adjustRightInd w:val="0"/>
        <w:spacing w:before="120"/>
        <w:ind w:right="-24"/>
        <w:rPr>
          <w:b/>
        </w:rPr>
      </w:pPr>
    </w:p>
    <w:p w:rsidR="008F544A" w:rsidRPr="001D131D" w:rsidRDefault="008F544A" w:rsidP="008F544A">
      <w:pPr>
        <w:widowControl w:val="0"/>
        <w:tabs>
          <w:tab w:val="left" w:pos="9336"/>
        </w:tabs>
        <w:autoSpaceDE w:val="0"/>
        <w:autoSpaceDN w:val="0"/>
        <w:adjustRightInd w:val="0"/>
        <w:spacing w:before="120"/>
        <w:ind w:right="-24"/>
      </w:pPr>
      <w:r w:rsidRPr="001D131D">
        <w:rPr>
          <w:b/>
        </w:rPr>
        <w:lastRenderedPageBreak/>
        <w:t xml:space="preserve">Таблица </w:t>
      </w:r>
      <w:r w:rsidRPr="001D131D">
        <w:t xml:space="preserve"> Автомобильные дороги, расположенные в границах Чеглаковского сельского пос</w:t>
      </w:r>
      <w:r w:rsidRPr="001D131D">
        <w:t>е</w:t>
      </w:r>
      <w:r w:rsidRPr="001D131D">
        <w:t>ления (за пределами границ населенных пунктов)</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5"/>
        <w:gridCol w:w="3414"/>
        <w:gridCol w:w="6"/>
        <w:gridCol w:w="1795"/>
        <w:gridCol w:w="2168"/>
        <w:gridCol w:w="1445"/>
      </w:tblGrid>
      <w:tr w:rsidR="008F544A" w:rsidRPr="00406A97" w:rsidTr="008F544A">
        <w:trPr>
          <w:trHeight w:val="1240"/>
        </w:trPr>
        <w:tc>
          <w:tcPr>
            <w:tcW w:w="825" w:type="dxa"/>
            <w:vAlign w:val="center"/>
          </w:tcPr>
          <w:p w:rsidR="008F544A" w:rsidRPr="001D131D" w:rsidRDefault="008F544A" w:rsidP="008F544A">
            <w:pPr>
              <w:widowControl w:val="0"/>
              <w:autoSpaceDE w:val="0"/>
              <w:autoSpaceDN w:val="0"/>
              <w:adjustRightInd w:val="0"/>
              <w:spacing w:before="100" w:beforeAutospacing="1" w:after="100" w:afterAutospacing="1"/>
              <w:jc w:val="center"/>
              <w:rPr>
                <w:sz w:val="20"/>
                <w:szCs w:val="20"/>
              </w:rPr>
            </w:pPr>
            <w:r w:rsidRPr="001D131D">
              <w:rPr>
                <w:bCs/>
                <w:sz w:val="20"/>
                <w:szCs w:val="20"/>
              </w:rPr>
              <w:t xml:space="preserve">№ п/п </w:t>
            </w:r>
          </w:p>
        </w:tc>
        <w:tc>
          <w:tcPr>
            <w:tcW w:w="3414" w:type="dxa"/>
          </w:tcPr>
          <w:p w:rsidR="008F544A" w:rsidRPr="001D131D" w:rsidRDefault="008F544A" w:rsidP="008F544A">
            <w:pPr>
              <w:widowControl w:val="0"/>
              <w:autoSpaceDE w:val="0"/>
              <w:autoSpaceDN w:val="0"/>
              <w:adjustRightInd w:val="0"/>
              <w:spacing w:before="100" w:beforeAutospacing="1" w:after="100" w:afterAutospacing="1"/>
              <w:jc w:val="center"/>
              <w:rPr>
                <w:bCs/>
                <w:sz w:val="20"/>
                <w:szCs w:val="20"/>
              </w:rPr>
            </w:pPr>
          </w:p>
          <w:p w:rsidR="008F544A" w:rsidRPr="001D131D" w:rsidRDefault="008F544A" w:rsidP="008F544A">
            <w:pPr>
              <w:widowControl w:val="0"/>
              <w:autoSpaceDE w:val="0"/>
              <w:autoSpaceDN w:val="0"/>
              <w:adjustRightInd w:val="0"/>
              <w:spacing w:before="100" w:beforeAutospacing="1" w:after="100" w:afterAutospacing="1"/>
              <w:jc w:val="center"/>
              <w:rPr>
                <w:sz w:val="20"/>
                <w:szCs w:val="20"/>
              </w:rPr>
            </w:pPr>
            <w:r w:rsidRPr="001D131D">
              <w:rPr>
                <w:bCs/>
                <w:sz w:val="20"/>
                <w:szCs w:val="20"/>
              </w:rPr>
              <w:t>Наименование</w:t>
            </w:r>
          </w:p>
          <w:p w:rsidR="008F544A" w:rsidRPr="001D131D" w:rsidRDefault="008F544A" w:rsidP="008F544A">
            <w:pPr>
              <w:widowControl w:val="0"/>
              <w:autoSpaceDE w:val="0"/>
              <w:autoSpaceDN w:val="0"/>
              <w:adjustRightInd w:val="0"/>
              <w:spacing w:before="100" w:beforeAutospacing="1" w:after="100" w:afterAutospacing="1"/>
              <w:ind w:left="113" w:right="113"/>
              <w:jc w:val="center"/>
              <w:rPr>
                <w:sz w:val="20"/>
                <w:szCs w:val="20"/>
              </w:rPr>
            </w:pPr>
          </w:p>
        </w:tc>
        <w:tc>
          <w:tcPr>
            <w:tcW w:w="1801" w:type="dxa"/>
            <w:gridSpan w:val="2"/>
          </w:tcPr>
          <w:p w:rsidR="008F544A" w:rsidRPr="001D131D" w:rsidRDefault="008F544A" w:rsidP="008F544A">
            <w:pPr>
              <w:widowControl w:val="0"/>
              <w:autoSpaceDE w:val="0"/>
              <w:autoSpaceDN w:val="0"/>
              <w:adjustRightInd w:val="0"/>
              <w:spacing w:before="100" w:beforeAutospacing="1" w:after="100" w:afterAutospacing="1"/>
              <w:jc w:val="center"/>
              <w:rPr>
                <w:bCs/>
                <w:sz w:val="20"/>
                <w:szCs w:val="20"/>
              </w:rPr>
            </w:pPr>
          </w:p>
          <w:p w:rsidR="008F544A" w:rsidRPr="001D131D" w:rsidRDefault="008F544A" w:rsidP="008F544A">
            <w:pPr>
              <w:widowControl w:val="0"/>
              <w:autoSpaceDE w:val="0"/>
              <w:autoSpaceDN w:val="0"/>
              <w:adjustRightInd w:val="0"/>
              <w:spacing w:before="100" w:beforeAutospacing="1" w:after="100" w:afterAutospacing="1"/>
              <w:jc w:val="center"/>
              <w:rPr>
                <w:sz w:val="20"/>
                <w:szCs w:val="20"/>
              </w:rPr>
            </w:pPr>
            <w:r w:rsidRPr="001D131D">
              <w:rPr>
                <w:bCs/>
                <w:sz w:val="20"/>
                <w:szCs w:val="20"/>
              </w:rPr>
              <w:t>Прот</w:t>
            </w:r>
            <w:r w:rsidRPr="001D131D">
              <w:rPr>
                <w:bCs/>
                <w:sz w:val="20"/>
                <w:szCs w:val="20"/>
              </w:rPr>
              <w:t>я</w:t>
            </w:r>
            <w:r w:rsidRPr="001D131D">
              <w:rPr>
                <w:bCs/>
                <w:sz w:val="20"/>
                <w:szCs w:val="20"/>
              </w:rPr>
              <w:t>жённость, км</w:t>
            </w:r>
          </w:p>
        </w:tc>
        <w:tc>
          <w:tcPr>
            <w:tcW w:w="2168" w:type="dxa"/>
            <w:vAlign w:val="center"/>
          </w:tcPr>
          <w:p w:rsidR="008F544A" w:rsidRPr="001D131D" w:rsidRDefault="008F544A" w:rsidP="008F544A">
            <w:pPr>
              <w:widowControl w:val="0"/>
              <w:autoSpaceDE w:val="0"/>
              <w:autoSpaceDN w:val="0"/>
              <w:adjustRightInd w:val="0"/>
              <w:spacing w:before="100" w:beforeAutospacing="1" w:after="100" w:afterAutospacing="1"/>
              <w:jc w:val="center"/>
              <w:rPr>
                <w:sz w:val="20"/>
                <w:szCs w:val="20"/>
              </w:rPr>
            </w:pPr>
            <w:r w:rsidRPr="001D131D">
              <w:rPr>
                <w:bCs/>
                <w:sz w:val="20"/>
                <w:szCs w:val="20"/>
              </w:rPr>
              <w:t>Покрытие</w:t>
            </w:r>
          </w:p>
        </w:tc>
        <w:tc>
          <w:tcPr>
            <w:tcW w:w="1445" w:type="dxa"/>
            <w:vAlign w:val="center"/>
          </w:tcPr>
          <w:p w:rsidR="008F544A" w:rsidRPr="001D131D" w:rsidRDefault="008F544A" w:rsidP="008F544A">
            <w:pPr>
              <w:widowControl w:val="0"/>
              <w:autoSpaceDE w:val="0"/>
              <w:autoSpaceDN w:val="0"/>
              <w:adjustRightInd w:val="0"/>
              <w:spacing w:before="100" w:beforeAutospacing="1" w:after="100" w:afterAutospacing="1"/>
              <w:jc w:val="center"/>
              <w:rPr>
                <w:sz w:val="20"/>
                <w:szCs w:val="20"/>
              </w:rPr>
            </w:pPr>
            <w:r w:rsidRPr="001D131D">
              <w:rPr>
                <w:sz w:val="20"/>
                <w:szCs w:val="20"/>
              </w:rPr>
              <w:t>Те</w:t>
            </w:r>
            <w:r w:rsidRPr="001D131D">
              <w:rPr>
                <w:sz w:val="20"/>
                <w:szCs w:val="20"/>
              </w:rPr>
              <w:t>х</w:t>
            </w:r>
            <w:r w:rsidRPr="001D131D">
              <w:rPr>
                <w:sz w:val="20"/>
                <w:szCs w:val="20"/>
              </w:rPr>
              <w:t>ническая к</w:t>
            </w:r>
            <w:r w:rsidRPr="001D131D">
              <w:rPr>
                <w:sz w:val="20"/>
                <w:szCs w:val="20"/>
              </w:rPr>
              <w:t>а</w:t>
            </w:r>
            <w:r w:rsidRPr="001D131D">
              <w:rPr>
                <w:sz w:val="20"/>
                <w:szCs w:val="20"/>
              </w:rPr>
              <w:t>тегория</w:t>
            </w:r>
          </w:p>
        </w:tc>
      </w:tr>
      <w:tr w:rsidR="008F544A" w:rsidRPr="00406A97" w:rsidTr="008F544A">
        <w:tc>
          <w:tcPr>
            <w:tcW w:w="9653" w:type="dxa"/>
            <w:gridSpan w:val="6"/>
            <w:vAlign w:val="center"/>
          </w:tcPr>
          <w:p w:rsidR="008F544A" w:rsidRPr="001D131D" w:rsidRDefault="008F544A" w:rsidP="008F544A">
            <w:pPr>
              <w:widowControl w:val="0"/>
              <w:autoSpaceDE w:val="0"/>
              <w:autoSpaceDN w:val="0"/>
              <w:adjustRightInd w:val="0"/>
              <w:spacing w:before="100" w:beforeAutospacing="1" w:after="100" w:afterAutospacing="1"/>
              <w:jc w:val="center"/>
              <w:rPr>
                <w:sz w:val="20"/>
                <w:szCs w:val="20"/>
              </w:rPr>
            </w:pPr>
            <w:r w:rsidRPr="001D131D">
              <w:rPr>
                <w:sz w:val="20"/>
                <w:szCs w:val="20"/>
              </w:rPr>
              <w:t>Автомобильные дороги общего пользования регионального значения</w:t>
            </w:r>
          </w:p>
        </w:tc>
      </w:tr>
      <w:tr w:rsidR="008F544A" w:rsidRPr="00406A97" w:rsidTr="00DF1E35">
        <w:tc>
          <w:tcPr>
            <w:tcW w:w="825" w:type="dxa"/>
          </w:tcPr>
          <w:p w:rsidR="008F544A" w:rsidRPr="001D131D" w:rsidRDefault="00DF1E35" w:rsidP="00DF1E35">
            <w:pPr>
              <w:widowControl w:val="0"/>
              <w:autoSpaceDE w:val="0"/>
              <w:autoSpaceDN w:val="0"/>
              <w:adjustRightInd w:val="0"/>
              <w:spacing w:before="100" w:beforeAutospacing="1" w:after="100" w:afterAutospacing="1"/>
              <w:jc w:val="center"/>
              <w:rPr>
                <w:sz w:val="20"/>
                <w:szCs w:val="20"/>
              </w:rPr>
            </w:pPr>
            <w:r>
              <w:rPr>
                <w:sz w:val="20"/>
                <w:szCs w:val="20"/>
              </w:rPr>
              <w:t>1</w:t>
            </w:r>
            <w:r w:rsidR="008F544A" w:rsidRPr="001D131D">
              <w:rPr>
                <w:sz w:val="20"/>
                <w:szCs w:val="20"/>
              </w:rPr>
              <w:t>1</w:t>
            </w:r>
          </w:p>
        </w:tc>
        <w:tc>
          <w:tcPr>
            <w:tcW w:w="3414" w:type="dxa"/>
          </w:tcPr>
          <w:p w:rsidR="008F544A" w:rsidRPr="001D131D" w:rsidRDefault="008F544A" w:rsidP="00DF1E35">
            <w:pPr>
              <w:widowControl w:val="0"/>
              <w:autoSpaceDE w:val="0"/>
              <w:autoSpaceDN w:val="0"/>
              <w:adjustRightInd w:val="0"/>
              <w:spacing w:before="120"/>
              <w:ind w:firstLine="0"/>
              <w:jc w:val="both"/>
              <w:rPr>
                <w:sz w:val="20"/>
                <w:szCs w:val="20"/>
              </w:rPr>
            </w:pPr>
            <w:r w:rsidRPr="001D131D">
              <w:rPr>
                <w:sz w:val="20"/>
                <w:szCs w:val="20"/>
                <w:lang w:val="en-US"/>
              </w:rPr>
              <w:t>Cлободской</w:t>
            </w:r>
            <w:r w:rsidRPr="001D131D">
              <w:rPr>
                <w:sz w:val="20"/>
                <w:szCs w:val="20"/>
              </w:rPr>
              <w:t xml:space="preserve"> - Нагорск</w:t>
            </w:r>
          </w:p>
        </w:tc>
        <w:tc>
          <w:tcPr>
            <w:tcW w:w="1801" w:type="dxa"/>
            <w:gridSpan w:val="2"/>
            <w:vAlign w:val="center"/>
          </w:tcPr>
          <w:p w:rsidR="008F544A" w:rsidRPr="001D131D" w:rsidRDefault="008F544A" w:rsidP="008F544A">
            <w:pPr>
              <w:widowControl w:val="0"/>
              <w:autoSpaceDE w:val="0"/>
              <w:autoSpaceDN w:val="0"/>
              <w:adjustRightInd w:val="0"/>
              <w:spacing w:before="100" w:beforeAutospacing="1" w:after="100" w:afterAutospacing="1"/>
              <w:jc w:val="center"/>
              <w:rPr>
                <w:sz w:val="20"/>
                <w:szCs w:val="20"/>
              </w:rPr>
            </w:pPr>
            <w:r w:rsidRPr="001D131D">
              <w:rPr>
                <w:sz w:val="20"/>
                <w:szCs w:val="20"/>
              </w:rPr>
              <w:t>36,4 (в пределах посел</w:t>
            </w:r>
            <w:r w:rsidRPr="001D131D">
              <w:rPr>
                <w:sz w:val="20"/>
                <w:szCs w:val="20"/>
              </w:rPr>
              <w:t>е</w:t>
            </w:r>
            <w:r w:rsidRPr="001D131D">
              <w:rPr>
                <w:sz w:val="20"/>
                <w:szCs w:val="20"/>
              </w:rPr>
              <w:t>ния)</w:t>
            </w:r>
          </w:p>
        </w:tc>
        <w:tc>
          <w:tcPr>
            <w:tcW w:w="2168" w:type="dxa"/>
            <w:vAlign w:val="center"/>
          </w:tcPr>
          <w:p w:rsidR="008F544A" w:rsidRPr="001D131D" w:rsidRDefault="008F544A" w:rsidP="008F544A">
            <w:pPr>
              <w:widowControl w:val="0"/>
              <w:autoSpaceDE w:val="0"/>
              <w:autoSpaceDN w:val="0"/>
              <w:adjustRightInd w:val="0"/>
              <w:spacing w:before="100" w:beforeAutospacing="1" w:after="100" w:afterAutospacing="1"/>
              <w:jc w:val="center"/>
              <w:rPr>
                <w:sz w:val="20"/>
                <w:szCs w:val="20"/>
              </w:rPr>
            </w:pPr>
            <w:r w:rsidRPr="001D131D">
              <w:rPr>
                <w:sz w:val="20"/>
                <w:szCs w:val="20"/>
              </w:rPr>
              <w:t>асфальтовое</w:t>
            </w:r>
          </w:p>
        </w:tc>
        <w:tc>
          <w:tcPr>
            <w:tcW w:w="1445" w:type="dxa"/>
            <w:vAlign w:val="center"/>
          </w:tcPr>
          <w:p w:rsidR="008F544A" w:rsidRPr="001D131D" w:rsidRDefault="008F544A" w:rsidP="008F544A">
            <w:pPr>
              <w:widowControl w:val="0"/>
              <w:autoSpaceDE w:val="0"/>
              <w:autoSpaceDN w:val="0"/>
              <w:adjustRightInd w:val="0"/>
              <w:spacing w:before="100" w:beforeAutospacing="1" w:after="100" w:afterAutospacing="1"/>
              <w:jc w:val="center"/>
              <w:rPr>
                <w:sz w:val="20"/>
                <w:szCs w:val="20"/>
                <w:lang w:val="en-US"/>
              </w:rPr>
            </w:pPr>
          </w:p>
        </w:tc>
      </w:tr>
      <w:tr w:rsidR="008F544A" w:rsidRPr="00406A97" w:rsidTr="00DF1E35">
        <w:tc>
          <w:tcPr>
            <w:tcW w:w="9653" w:type="dxa"/>
            <w:gridSpan w:val="6"/>
          </w:tcPr>
          <w:p w:rsidR="008F544A" w:rsidRPr="001D131D" w:rsidRDefault="008F544A" w:rsidP="00DF1E35">
            <w:pPr>
              <w:widowControl w:val="0"/>
              <w:autoSpaceDE w:val="0"/>
              <w:autoSpaceDN w:val="0"/>
              <w:adjustRightInd w:val="0"/>
              <w:spacing w:before="100" w:beforeAutospacing="1" w:after="100" w:afterAutospacing="1"/>
              <w:jc w:val="center"/>
              <w:rPr>
                <w:sz w:val="20"/>
                <w:szCs w:val="20"/>
              </w:rPr>
            </w:pPr>
            <w:r w:rsidRPr="001D131D">
              <w:rPr>
                <w:sz w:val="20"/>
                <w:szCs w:val="20"/>
              </w:rPr>
              <w:t>Автомобильные дороги общего пользования местного значения</w:t>
            </w:r>
          </w:p>
        </w:tc>
      </w:tr>
      <w:tr w:rsidR="008F544A" w:rsidRPr="00406A97" w:rsidTr="00DF1E35">
        <w:tc>
          <w:tcPr>
            <w:tcW w:w="825" w:type="dxa"/>
            <w:vMerge w:val="restart"/>
          </w:tcPr>
          <w:p w:rsidR="008F544A" w:rsidRPr="001D131D" w:rsidRDefault="00DF1E35" w:rsidP="00DF1E35">
            <w:pPr>
              <w:widowControl w:val="0"/>
              <w:autoSpaceDE w:val="0"/>
              <w:autoSpaceDN w:val="0"/>
              <w:adjustRightInd w:val="0"/>
              <w:spacing w:before="120"/>
              <w:jc w:val="center"/>
              <w:rPr>
                <w:sz w:val="20"/>
                <w:szCs w:val="20"/>
              </w:rPr>
            </w:pPr>
            <w:r>
              <w:rPr>
                <w:sz w:val="20"/>
                <w:szCs w:val="20"/>
              </w:rPr>
              <w:t>2</w:t>
            </w:r>
            <w:r w:rsidR="008F544A" w:rsidRPr="001D131D">
              <w:rPr>
                <w:sz w:val="20"/>
                <w:szCs w:val="20"/>
              </w:rPr>
              <w:t>2</w:t>
            </w:r>
          </w:p>
        </w:tc>
        <w:tc>
          <w:tcPr>
            <w:tcW w:w="3420" w:type="dxa"/>
            <w:gridSpan w:val="2"/>
            <w:vMerge w:val="restart"/>
          </w:tcPr>
          <w:p w:rsidR="008F544A" w:rsidRPr="001D131D" w:rsidRDefault="008F544A" w:rsidP="00DF1E35">
            <w:pPr>
              <w:widowControl w:val="0"/>
              <w:autoSpaceDE w:val="0"/>
              <w:autoSpaceDN w:val="0"/>
              <w:adjustRightInd w:val="0"/>
              <w:spacing w:before="100" w:beforeAutospacing="1" w:after="100" w:afterAutospacing="1"/>
              <w:ind w:firstLine="0"/>
              <w:rPr>
                <w:sz w:val="20"/>
                <w:szCs w:val="20"/>
              </w:rPr>
            </w:pPr>
            <w:r w:rsidRPr="001D131D">
              <w:rPr>
                <w:sz w:val="20"/>
                <w:szCs w:val="20"/>
              </w:rPr>
              <w:t>Лазаренки - Новостройка</w:t>
            </w:r>
          </w:p>
        </w:tc>
        <w:tc>
          <w:tcPr>
            <w:tcW w:w="1795" w:type="dxa"/>
            <w:vAlign w:val="center"/>
          </w:tcPr>
          <w:p w:rsidR="008F544A" w:rsidRPr="001D131D" w:rsidRDefault="008F544A" w:rsidP="008F544A">
            <w:pPr>
              <w:widowControl w:val="0"/>
              <w:autoSpaceDE w:val="0"/>
              <w:autoSpaceDN w:val="0"/>
              <w:adjustRightInd w:val="0"/>
              <w:spacing w:before="100" w:beforeAutospacing="1" w:after="100" w:afterAutospacing="1"/>
              <w:jc w:val="center"/>
              <w:rPr>
                <w:sz w:val="20"/>
                <w:szCs w:val="20"/>
              </w:rPr>
            </w:pPr>
            <w:r w:rsidRPr="001D131D">
              <w:rPr>
                <w:sz w:val="20"/>
                <w:szCs w:val="20"/>
              </w:rPr>
              <w:t>3,0</w:t>
            </w:r>
          </w:p>
        </w:tc>
        <w:tc>
          <w:tcPr>
            <w:tcW w:w="2168" w:type="dxa"/>
            <w:vAlign w:val="center"/>
          </w:tcPr>
          <w:p w:rsidR="008F544A" w:rsidRPr="001D131D" w:rsidRDefault="008F544A" w:rsidP="008F544A">
            <w:pPr>
              <w:widowControl w:val="0"/>
              <w:autoSpaceDE w:val="0"/>
              <w:autoSpaceDN w:val="0"/>
              <w:adjustRightInd w:val="0"/>
              <w:spacing w:before="100" w:beforeAutospacing="1" w:after="100" w:afterAutospacing="1"/>
              <w:jc w:val="center"/>
              <w:rPr>
                <w:sz w:val="20"/>
                <w:szCs w:val="20"/>
              </w:rPr>
            </w:pPr>
            <w:r w:rsidRPr="001D131D">
              <w:rPr>
                <w:sz w:val="20"/>
                <w:szCs w:val="20"/>
              </w:rPr>
              <w:t>а/бетон</w:t>
            </w:r>
          </w:p>
        </w:tc>
        <w:tc>
          <w:tcPr>
            <w:tcW w:w="1445" w:type="dxa"/>
            <w:vMerge w:val="restart"/>
          </w:tcPr>
          <w:p w:rsidR="008F544A" w:rsidRPr="001D131D" w:rsidRDefault="008F544A" w:rsidP="008F544A">
            <w:pPr>
              <w:widowControl w:val="0"/>
              <w:autoSpaceDE w:val="0"/>
              <w:autoSpaceDN w:val="0"/>
              <w:adjustRightInd w:val="0"/>
              <w:spacing w:before="120"/>
              <w:ind w:firstLine="720"/>
              <w:jc w:val="both"/>
              <w:rPr>
                <w:sz w:val="20"/>
                <w:szCs w:val="20"/>
                <w:lang w:val="en-US"/>
              </w:rPr>
            </w:pPr>
            <w:r w:rsidRPr="001D131D">
              <w:rPr>
                <w:sz w:val="20"/>
                <w:szCs w:val="20"/>
                <w:lang w:val="en-US"/>
              </w:rPr>
              <w:t>IV</w:t>
            </w:r>
          </w:p>
          <w:p w:rsidR="008F544A" w:rsidRPr="001D131D" w:rsidRDefault="008F544A" w:rsidP="008F544A">
            <w:pPr>
              <w:widowControl w:val="0"/>
              <w:autoSpaceDE w:val="0"/>
              <w:autoSpaceDN w:val="0"/>
              <w:adjustRightInd w:val="0"/>
              <w:spacing w:before="120"/>
              <w:ind w:firstLine="720"/>
              <w:jc w:val="both"/>
              <w:rPr>
                <w:sz w:val="20"/>
                <w:szCs w:val="20"/>
                <w:lang w:val="en-US"/>
              </w:rPr>
            </w:pPr>
          </w:p>
        </w:tc>
      </w:tr>
      <w:tr w:rsidR="008F544A" w:rsidRPr="00406A97" w:rsidTr="00DF1E35">
        <w:tc>
          <w:tcPr>
            <w:tcW w:w="825" w:type="dxa"/>
            <w:vMerge/>
          </w:tcPr>
          <w:p w:rsidR="008F544A" w:rsidRPr="001D131D" w:rsidRDefault="008F544A" w:rsidP="00DF1E35">
            <w:pPr>
              <w:widowControl w:val="0"/>
              <w:autoSpaceDE w:val="0"/>
              <w:autoSpaceDN w:val="0"/>
              <w:adjustRightInd w:val="0"/>
              <w:spacing w:before="120"/>
              <w:jc w:val="center"/>
              <w:rPr>
                <w:sz w:val="20"/>
                <w:szCs w:val="20"/>
              </w:rPr>
            </w:pPr>
          </w:p>
        </w:tc>
        <w:tc>
          <w:tcPr>
            <w:tcW w:w="3420" w:type="dxa"/>
            <w:gridSpan w:val="2"/>
            <w:vMerge/>
          </w:tcPr>
          <w:p w:rsidR="008F544A" w:rsidRPr="001D131D" w:rsidRDefault="008F544A" w:rsidP="008F544A">
            <w:pPr>
              <w:widowControl w:val="0"/>
              <w:autoSpaceDE w:val="0"/>
              <w:autoSpaceDN w:val="0"/>
              <w:adjustRightInd w:val="0"/>
              <w:spacing w:before="100" w:beforeAutospacing="1" w:after="100" w:afterAutospacing="1"/>
              <w:rPr>
                <w:sz w:val="20"/>
                <w:szCs w:val="20"/>
              </w:rPr>
            </w:pPr>
          </w:p>
        </w:tc>
        <w:tc>
          <w:tcPr>
            <w:tcW w:w="1795" w:type="dxa"/>
            <w:vAlign w:val="center"/>
          </w:tcPr>
          <w:p w:rsidR="008F544A" w:rsidRPr="001D131D" w:rsidRDefault="008F544A" w:rsidP="008F544A">
            <w:pPr>
              <w:widowControl w:val="0"/>
              <w:autoSpaceDE w:val="0"/>
              <w:autoSpaceDN w:val="0"/>
              <w:adjustRightInd w:val="0"/>
              <w:spacing w:before="100" w:beforeAutospacing="1" w:after="100" w:afterAutospacing="1"/>
              <w:jc w:val="center"/>
              <w:rPr>
                <w:sz w:val="20"/>
                <w:szCs w:val="20"/>
              </w:rPr>
            </w:pPr>
            <w:r w:rsidRPr="001D131D">
              <w:rPr>
                <w:sz w:val="20"/>
                <w:szCs w:val="20"/>
              </w:rPr>
              <w:t>4,1</w:t>
            </w:r>
          </w:p>
        </w:tc>
        <w:tc>
          <w:tcPr>
            <w:tcW w:w="2168" w:type="dxa"/>
            <w:vAlign w:val="center"/>
          </w:tcPr>
          <w:p w:rsidR="008F544A" w:rsidRPr="001D131D" w:rsidRDefault="008F544A" w:rsidP="008F544A">
            <w:pPr>
              <w:widowControl w:val="0"/>
              <w:autoSpaceDE w:val="0"/>
              <w:autoSpaceDN w:val="0"/>
              <w:adjustRightInd w:val="0"/>
              <w:spacing w:before="100" w:beforeAutospacing="1" w:after="100" w:afterAutospacing="1"/>
              <w:jc w:val="center"/>
              <w:rPr>
                <w:sz w:val="20"/>
                <w:szCs w:val="20"/>
              </w:rPr>
            </w:pPr>
            <w:r w:rsidRPr="001D131D">
              <w:rPr>
                <w:sz w:val="20"/>
                <w:szCs w:val="20"/>
              </w:rPr>
              <w:t>грунт</w:t>
            </w:r>
          </w:p>
        </w:tc>
        <w:tc>
          <w:tcPr>
            <w:tcW w:w="1445" w:type="dxa"/>
            <w:vMerge/>
          </w:tcPr>
          <w:p w:rsidR="008F544A" w:rsidRPr="001D131D" w:rsidRDefault="008F544A" w:rsidP="008F544A">
            <w:pPr>
              <w:widowControl w:val="0"/>
              <w:autoSpaceDE w:val="0"/>
              <w:autoSpaceDN w:val="0"/>
              <w:adjustRightInd w:val="0"/>
              <w:spacing w:before="120"/>
              <w:ind w:firstLine="720"/>
              <w:jc w:val="both"/>
              <w:rPr>
                <w:sz w:val="20"/>
                <w:szCs w:val="20"/>
                <w:lang w:val="en-US"/>
              </w:rPr>
            </w:pPr>
          </w:p>
        </w:tc>
      </w:tr>
      <w:tr w:rsidR="008F544A" w:rsidRPr="00406A97" w:rsidTr="00DF1E35">
        <w:trPr>
          <w:trHeight w:val="419"/>
        </w:trPr>
        <w:tc>
          <w:tcPr>
            <w:tcW w:w="825" w:type="dxa"/>
            <w:vMerge w:val="restart"/>
          </w:tcPr>
          <w:p w:rsidR="008F544A" w:rsidRPr="001D131D" w:rsidRDefault="00DF1E35" w:rsidP="00DF1E35">
            <w:pPr>
              <w:widowControl w:val="0"/>
              <w:autoSpaceDE w:val="0"/>
              <w:autoSpaceDN w:val="0"/>
              <w:adjustRightInd w:val="0"/>
              <w:spacing w:before="120"/>
              <w:jc w:val="center"/>
              <w:rPr>
                <w:sz w:val="20"/>
                <w:szCs w:val="20"/>
              </w:rPr>
            </w:pPr>
            <w:r>
              <w:rPr>
                <w:sz w:val="20"/>
                <w:szCs w:val="20"/>
              </w:rPr>
              <w:t>3</w:t>
            </w:r>
            <w:r w:rsidR="008F544A" w:rsidRPr="001D131D">
              <w:rPr>
                <w:sz w:val="20"/>
                <w:szCs w:val="20"/>
              </w:rPr>
              <w:t>3</w:t>
            </w:r>
          </w:p>
        </w:tc>
        <w:tc>
          <w:tcPr>
            <w:tcW w:w="3420" w:type="dxa"/>
            <w:gridSpan w:val="2"/>
            <w:vMerge w:val="restart"/>
          </w:tcPr>
          <w:p w:rsidR="008F544A" w:rsidRPr="001D131D" w:rsidRDefault="008F544A" w:rsidP="00DF1E35">
            <w:pPr>
              <w:widowControl w:val="0"/>
              <w:autoSpaceDE w:val="0"/>
              <w:autoSpaceDN w:val="0"/>
              <w:adjustRightInd w:val="0"/>
              <w:spacing w:before="100" w:beforeAutospacing="1" w:after="100" w:afterAutospacing="1"/>
              <w:ind w:firstLine="0"/>
              <w:rPr>
                <w:sz w:val="20"/>
                <w:szCs w:val="20"/>
              </w:rPr>
            </w:pPr>
            <w:r w:rsidRPr="001D131D">
              <w:rPr>
                <w:sz w:val="20"/>
                <w:szCs w:val="20"/>
              </w:rPr>
              <w:t>Заево - Гогли</w:t>
            </w:r>
          </w:p>
        </w:tc>
        <w:tc>
          <w:tcPr>
            <w:tcW w:w="1795" w:type="dxa"/>
            <w:vAlign w:val="center"/>
          </w:tcPr>
          <w:p w:rsidR="008F544A" w:rsidRPr="001D131D" w:rsidRDefault="008F544A" w:rsidP="008F544A">
            <w:pPr>
              <w:widowControl w:val="0"/>
              <w:autoSpaceDE w:val="0"/>
              <w:autoSpaceDN w:val="0"/>
              <w:adjustRightInd w:val="0"/>
              <w:spacing w:before="100" w:beforeAutospacing="1" w:after="100" w:afterAutospacing="1"/>
              <w:jc w:val="center"/>
              <w:rPr>
                <w:sz w:val="20"/>
                <w:szCs w:val="20"/>
              </w:rPr>
            </w:pPr>
            <w:r w:rsidRPr="001D131D">
              <w:rPr>
                <w:sz w:val="20"/>
                <w:szCs w:val="20"/>
              </w:rPr>
              <w:t>7,2</w:t>
            </w:r>
          </w:p>
        </w:tc>
        <w:tc>
          <w:tcPr>
            <w:tcW w:w="2168" w:type="dxa"/>
            <w:vAlign w:val="center"/>
          </w:tcPr>
          <w:p w:rsidR="008F544A" w:rsidRPr="001D131D" w:rsidRDefault="008F544A" w:rsidP="008F544A">
            <w:pPr>
              <w:widowControl w:val="0"/>
              <w:autoSpaceDE w:val="0"/>
              <w:autoSpaceDN w:val="0"/>
              <w:adjustRightInd w:val="0"/>
              <w:spacing w:before="100" w:beforeAutospacing="1" w:after="100" w:afterAutospacing="1"/>
              <w:jc w:val="center"/>
              <w:rPr>
                <w:sz w:val="20"/>
                <w:szCs w:val="20"/>
              </w:rPr>
            </w:pPr>
            <w:r w:rsidRPr="001D131D">
              <w:rPr>
                <w:sz w:val="20"/>
                <w:szCs w:val="20"/>
              </w:rPr>
              <w:t>а/бетон</w:t>
            </w:r>
          </w:p>
        </w:tc>
        <w:tc>
          <w:tcPr>
            <w:tcW w:w="1445" w:type="dxa"/>
            <w:vMerge w:val="restart"/>
          </w:tcPr>
          <w:p w:rsidR="008F544A" w:rsidRPr="001D131D" w:rsidRDefault="008F544A" w:rsidP="008F544A">
            <w:pPr>
              <w:widowControl w:val="0"/>
              <w:autoSpaceDE w:val="0"/>
              <w:autoSpaceDN w:val="0"/>
              <w:adjustRightInd w:val="0"/>
              <w:spacing w:before="120"/>
              <w:ind w:firstLine="720"/>
              <w:jc w:val="both"/>
              <w:rPr>
                <w:sz w:val="20"/>
                <w:szCs w:val="20"/>
                <w:lang w:val="en-US"/>
              </w:rPr>
            </w:pPr>
            <w:r w:rsidRPr="001D131D">
              <w:rPr>
                <w:sz w:val="20"/>
                <w:szCs w:val="20"/>
                <w:lang w:val="en-US"/>
              </w:rPr>
              <w:t>IV</w:t>
            </w:r>
          </w:p>
          <w:p w:rsidR="008F544A" w:rsidRPr="001D131D" w:rsidRDefault="008F544A" w:rsidP="008F544A">
            <w:pPr>
              <w:widowControl w:val="0"/>
              <w:autoSpaceDE w:val="0"/>
              <w:autoSpaceDN w:val="0"/>
              <w:adjustRightInd w:val="0"/>
              <w:spacing w:before="120"/>
              <w:ind w:firstLine="720"/>
              <w:jc w:val="both"/>
              <w:rPr>
                <w:sz w:val="20"/>
                <w:szCs w:val="20"/>
                <w:lang w:val="en-US"/>
              </w:rPr>
            </w:pPr>
          </w:p>
        </w:tc>
      </w:tr>
      <w:tr w:rsidR="008F544A" w:rsidRPr="00406A97" w:rsidTr="008F544A">
        <w:trPr>
          <w:trHeight w:val="419"/>
        </w:trPr>
        <w:tc>
          <w:tcPr>
            <w:tcW w:w="825" w:type="dxa"/>
            <w:vMerge/>
          </w:tcPr>
          <w:p w:rsidR="008F544A" w:rsidRPr="001D131D" w:rsidRDefault="008F544A" w:rsidP="008F544A">
            <w:pPr>
              <w:widowControl w:val="0"/>
              <w:autoSpaceDE w:val="0"/>
              <w:autoSpaceDN w:val="0"/>
              <w:adjustRightInd w:val="0"/>
              <w:spacing w:before="120"/>
              <w:jc w:val="both"/>
              <w:rPr>
                <w:sz w:val="20"/>
                <w:szCs w:val="20"/>
              </w:rPr>
            </w:pPr>
          </w:p>
        </w:tc>
        <w:tc>
          <w:tcPr>
            <w:tcW w:w="3420" w:type="dxa"/>
            <w:gridSpan w:val="2"/>
            <w:vMerge/>
          </w:tcPr>
          <w:p w:rsidR="008F544A" w:rsidRPr="001D131D" w:rsidRDefault="008F544A" w:rsidP="008F544A">
            <w:pPr>
              <w:widowControl w:val="0"/>
              <w:autoSpaceDE w:val="0"/>
              <w:autoSpaceDN w:val="0"/>
              <w:adjustRightInd w:val="0"/>
              <w:spacing w:before="100" w:beforeAutospacing="1" w:after="100" w:afterAutospacing="1"/>
              <w:rPr>
                <w:sz w:val="20"/>
                <w:szCs w:val="20"/>
              </w:rPr>
            </w:pPr>
          </w:p>
        </w:tc>
        <w:tc>
          <w:tcPr>
            <w:tcW w:w="1795" w:type="dxa"/>
            <w:vAlign w:val="center"/>
          </w:tcPr>
          <w:p w:rsidR="008F544A" w:rsidRPr="001D131D" w:rsidRDefault="008F544A" w:rsidP="008F544A">
            <w:pPr>
              <w:widowControl w:val="0"/>
              <w:autoSpaceDE w:val="0"/>
              <w:autoSpaceDN w:val="0"/>
              <w:adjustRightInd w:val="0"/>
              <w:spacing w:before="100" w:beforeAutospacing="1" w:after="100" w:afterAutospacing="1"/>
              <w:jc w:val="center"/>
              <w:rPr>
                <w:sz w:val="20"/>
                <w:szCs w:val="20"/>
              </w:rPr>
            </w:pPr>
            <w:r w:rsidRPr="001D131D">
              <w:rPr>
                <w:sz w:val="20"/>
                <w:szCs w:val="20"/>
              </w:rPr>
              <w:t>6,2</w:t>
            </w:r>
          </w:p>
        </w:tc>
        <w:tc>
          <w:tcPr>
            <w:tcW w:w="2168" w:type="dxa"/>
            <w:vAlign w:val="center"/>
          </w:tcPr>
          <w:p w:rsidR="008F544A" w:rsidRPr="001D131D" w:rsidRDefault="008F544A" w:rsidP="008F544A">
            <w:pPr>
              <w:widowControl w:val="0"/>
              <w:autoSpaceDE w:val="0"/>
              <w:autoSpaceDN w:val="0"/>
              <w:adjustRightInd w:val="0"/>
              <w:spacing w:before="100" w:beforeAutospacing="1" w:after="100" w:afterAutospacing="1"/>
              <w:jc w:val="center"/>
              <w:rPr>
                <w:sz w:val="20"/>
                <w:szCs w:val="20"/>
              </w:rPr>
            </w:pPr>
            <w:r w:rsidRPr="001D131D">
              <w:rPr>
                <w:sz w:val="20"/>
                <w:szCs w:val="20"/>
              </w:rPr>
              <w:t>гравий</w:t>
            </w:r>
          </w:p>
        </w:tc>
        <w:tc>
          <w:tcPr>
            <w:tcW w:w="1445" w:type="dxa"/>
            <w:vMerge/>
          </w:tcPr>
          <w:p w:rsidR="008F544A" w:rsidRPr="001D131D" w:rsidRDefault="008F544A" w:rsidP="008F544A">
            <w:pPr>
              <w:widowControl w:val="0"/>
              <w:autoSpaceDE w:val="0"/>
              <w:autoSpaceDN w:val="0"/>
              <w:adjustRightInd w:val="0"/>
              <w:spacing w:before="120"/>
              <w:ind w:firstLine="720"/>
              <w:jc w:val="both"/>
              <w:rPr>
                <w:sz w:val="26"/>
                <w:szCs w:val="20"/>
              </w:rPr>
            </w:pPr>
          </w:p>
        </w:tc>
      </w:tr>
      <w:tr w:rsidR="008F544A" w:rsidRPr="00406A97" w:rsidTr="00DF1E35">
        <w:trPr>
          <w:trHeight w:val="419"/>
        </w:trPr>
        <w:tc>
          <w:tcPr>
            <w:tcW w:w="825" w:type="dxa"/>
          </w:tcPr>
          <w:p w:rsidR="008F544A" w:rsidRPr="001D131D" w:rsidRDefault="00DF1E35" w:rsidP="00DF1E35">
            <w:pPr>
              <w:widowControl w:val="0"/>
              <w:autoSpaceDE w:val="0"/>
              <w:autoSpaceDN w:val="0"/>
              <w:adjustRightInd w:val="0"/>
              <w:spacing w:before="120"/>
              <w:jc w:val="center"/>
              <w:rPr>
                <w:sz w:val="20"/>
                <w:szCs w:val="20"/>
              </w:rPr>
            </w:pPr>
            <w:r>
              <w:rPr>
                <w:sz w:val="20"/>
                <w:szCs w:val="20"/>
              </w:rPr>
              <w:t>4</w:t>
            </w:r>
            <w:r w:rsidR="008F544A" w:rsidRPr="001D131D">
              <w:rPr>
                <w:sz w:val="20"/>
                <w:szCs w:val="20"/>
              </w:rPr>
              <w:t>4</w:t>
            </w:r>
          </w:p>
        </w:tc>
        <w:tc>
          <w:tcPr>
            <w:tcW w:w="3420" w:type="dxa"/>
            <w:gridSpan w:val="2"/>
          </w:tcPr>
          <w:p w:rsidR="008F544A" w:rsidRPr="001D131D" w:rsidRDefault="008F544A" w:rsidP="00DF1E35">
            <w:pPr>
              <w:widowControl w:val="0"/>
              <w:autoSpaceDE w:val="0"/>
              <w:autoSpaceDN w:val="0"/>
              <w:adjustRightInd w:val="0"/>
              <w:spacing w:before="100" w:beforeAutospacing="1" w:after="100" w:afterAutospacing="1"/>
              <w:ind w:firstLine="0"/>
              <w:rPr>
                <w:sz w:val="20"/>
                <w:szCs w:val="20"/>
              </w:rPr>
            </w:pPr>
            <w:r w:rsidRPr="001D131D">
              <w:rPr>
                <w:sz w:val="20"/>
                <w:szCs w:val="20"/>
              </w:rPr>
              <w:t>Зимята - Шевырталово</w:t>
            </w:r>
          </w:p>
        </w:tc>
        <w:tc>
          <w:tcPr>
            <w:tcW w:w="1795" w:type="dxa"/>
            <w:vAlign w:val="center"/>
          </w:tcPr>
          <w:p w:rsidR="008F544A" w:rsidRPr="001D131D" w:rsidRDefault="008F544A" w:rsidP="008F544A">
            <w:pPr>
              <w:widowControl w:val="0"/>
              <w:autoSpaceDE w:val="0"/>
              <w:autoSpaceDN w:val="0"/>
              <w:adjustRightInd w:val="0"/>
              <w:spacing w:before="100" w:beforeAutospacing="1" w:after="100" w:afterAutospacing="1"/>
              <w:jc w:val="center"/>
              <w:rPr>
                <w:sz w:val="20"/>
                <w:szCs w:val="20"/>
              </w:rPr>
            </w:pPr>
            <w:r w:rsidRPr="001D131D">
              <w:rPr>
                <w:sz w:val="20"/>
                <w:szCs w:val="20"/>
              </w:rPr>
              <w:t>2,8</w:t>
            </w:r>
          </w:p>
        </w:tc>
        <w:tc>
          <w:tcPr>
            <w:tcW w:w="2168" w:type="dxa"/>
            <w:vAlign w:val="center"/>
          </w:tcPr>
          <w:p w:rsidR="008F544A" w:rsidRPr="001D131D" w:rsidRDefault="008F544A" w:rsidP="008F544A">
            <w:pPr>
              <w:widowControl w:val="0"/>
              <w:autoSpaceDE w:val="0"/>
              <w:autoSpaceDN w:val="0"/>
              <w:adjustRightInd w:val="0"/>
              <w:spacing w:before="100" w:beforeAutospacing="1" w:after="100" w:afterAutospacing="1"/>
              <w:jc w:val="center"/>
              <w:rPr>
                <w:sz w:val="20"/>
                <w:szCs w:val="20"/>
              </w:rPr>
            </w:pPr>
            <w:r w:rsidRPr="001D131D">
              <w:rPr>
                <w:sz w:val="20"/>
                <w:szCs w:val="20"/>
              </w:rPr>
              <w:t>а/бетон</w:t>
            </w:r>
          </w:p>
        </w:tc>
        <w:tc>
          <w:tcPr>
            <w:tcW w:w="1445" w:type="dxa"/>
          </w:tcPr>
          <w:p w:rsidR="008F544A" w:rsidRPr="001D131D" w:rsidRDefault="008F544A" w:rsidP="008F544A">
            <w:pPr>
              <w:widowControl w:val="0"/>
              <w:autoSpaceDE w:val="0"/>
              <w:autoSpaceDN w:val="0"/>
              <w:adjustRightInd w:val="0"/>
              <w:spacing w:before="120"/>
              <w:ind w:firstLine="720"/>
              <w:jc w:val="both"/>
              <w:rPr>
                <w:sz w:val="20"/>
                <w:szCs w:val="20"/>
              </w:rPr>
            </w:pPr>
            <w:r w:rsidRPr="001D131D">
              <w:rPr>
                <w:sz w:val="20"/>
                <w:szCs w:val="20"/>
                <w:lang w:val="en-US"/>
              </w:rPr>
              <w:t>IV</w:t>
            </w:r>
          </w:p>
        </w:tc>
      </w:tr>
      <w:tr w:rsidR="008F544A" w:rsidRPr="00406A97" w:rsidTr="00DF1E35">
        <w:trPr>
          <w:trHeight w:val="419"/>
        </w:trPr>
        <w:tc>
          <w:tcPr>
            <w:tcW w:w="825" w:type="dxa"/>
          </w:tcPr>
          <w:p w:rsidR="008F544A" w:rsidRPr="001D131D" w:rsidRDefault="008F544A" w:rsidP="00DF1E35">
            <w:pPr>
              <w:widowControl w:val="0"/>
              <w:autoSpaceDE w:val="0"/>
              <w:autoSpaceDN w:val="0"/>
              <w:adjustRightInd w:val="0"/>
              <w:spacing w:before="120"/>
              <w:jc w:val="center"/>
              <w:rPr>
                <w:sz w:val="20"/>
                <w:szCs w:val="20"/>
              </w:rPr>
            </w:pPr>
            <w:r w:rsidRPr="001D131D">
              <w:rPr>
                <w:sz w:val="20"/>
                <w:szCs w:val="20"/>
              </w:rPr>
              <w:t>5</w:t>
            </w:r>
          </w:p>
        </w:tc>
        <w:tc>
          <w:tcPr>
            <w:tcW w:w="3420" w:type="dxa"/>
            <w:gridSpan w:val="2"/>
          </w:tcPr>
          <w:p w:rsidR="008F544A" w:rsidRPr="001D131D" w:rsidRDefault="008F544A" w:rsidP="00DF1E35">
            <w:pPr>
              <w:widowControl w:val="0"/>
              <w:autoSpaceDE w:val="0"/>
              <w:autoSpaceDN w:val="0"/>
              <w:adjustRightInd w:val="0"/>
              <w:spacing w:before="100" w:beforeAutospacing="1" w:after="100" w:afterAutospacing="1"/>
              <w:ind w:firstLine="0"/>
              <w:rPr>
                <w:sz w:val="20"/>
                <w:szCs w:val="20"/>
              </w:rPr>
            </w:pPr>
            <w:r w:rsidRPr="001D131D">
              <w:rPr>
                <w:sz w:val="20"/>
                <w:szCs w:val="20"/>
              </w:rPr>
              <w:t>Гудки - Сосновка</w:t>
            </w:r>
          </w:p>
        </w:tc>
        <w:tc>
          <w:tcPr>
            <w:tcW w:w="1795" w:type="dxa"/>
            <w:vAlign w:val="center"/>
          </w:tcPr>
          <w:p w:rsidR="008F544A" w:rsidRPr="001D131D" w:rsidRDefault="008F544A" w:rsidP="008F544A">
            <w:pPr>
              <w:widowControl w:val="0"/>
              <w:autoSpaceDE w:val="0"/>
              <w:autoSpaceDN w:val="0"/>
              <w:adjustRightInd w:val="0"/>
              <w:spacing w:before="100" w:beforeAutospacing="1" w:after="100" w:afterAutospacing="1"/>
              <w:jc w:val="center"/>
              <w:rPr>
                <w:sz w:val="20"/>
                <w:szCs w:val="20"/>
              </w:rPr>
            </w:pPr>
            <w:r w:rsidRPr="001D131D">
              <w:rPr>
                <w:sz w:val="20"/>
                <w:szCs w:val="20"/>
              </w:rPr>
              <w:t>9,0</w:t>
            </w:r>
          </w:p>
        </w:tc>
        <w:tc>
          <w:tcPr>
            <w:tcW w:w="2168" w:type="dxa"/>
            <w:vAlign w:val="center"/>
          </w:tcPr>
          <w:p w:rsidR="008F544A" w:rsidRPr="001D131D" w:rsidRDefault="008F544A" w:rsidP="008F544A">
            <w:pPr>
              <w:widowControl w:val="0"/>
              <w:autoSpaceDE w:val="0"/>
              <w:autoSpaceDN w:val="0"/>
              <w:adjustRightInd w:val="0"/>
              <w:spacing w:before="100" w:beforeAutospacing="1" w:after="100" w:afterAutospacing="1"/>
              <w:jc w:val="center"/>
              <w:rPr>
                <w:sz w:val="20"/>
                <w:szCs w:val="20"/>
              </w:rPr>
            </w:pPr>
            <w:r w:rsidRPr="001D131D">
              <w:rPr>
                <w:sz w:val="20"/>
                <w:szCs w:val="20"/>
              </w:rPr>
              <w:t>гравий</w:t>
            </w:r>
          </w:p>
        </w:tc>
        <w:tc>
          <w:tcPr>
            <w:tcW w:w="1445" w:type="dxa"/>
          </w:tcPr>
          <w:p w:rsidR="008F544A" w:rsidRPr="001D131D" w:rsidRDefault="008F544A" w:rsidP="008F544A">
            <w:pPr>
              <w:widowControl w:val="0"/>
              <w:autoSpaceDE w:val="0"/>
              <w:autoSpaceDN w:val="0"/>
              <w:adjustRightInd w:val="0"/>
              <w:spacing w:before="120"/>
              <w:ind w:firstLine="720"/>
              <w:jc w:val="both"/>
              <w:rPr>
                <w:sz w:val="20"/>
                <w:szCs w:val="20"/>
                <w:lang w:val="en-US"/>
              </w:rPr>
            </w:pPr>
            <w:r w:rsidRPr="001D131D">
              <w:rPr>
                <w:sz w:val="20"/>
                <w:szCs w:val="20"/>
                <w:lang w:val="en-US"/>
              </w:rPr>
              <w:t>IV</w:t>
            </w:r>
          </w:p>
        </w:tc>
      </w:tr>
      <w:tr w:rsidR="008F544A" w:rsidRPr="00406A97" w:rsidTr="00DF1E35">
        <w:trPr>
          <w:trHeight w:val="419"/>
        </w:trPr>
        <w:tc>
          <w:tcPr>
            <w:tcW w:w="825" w:type="dxa"/>
            <w:vMerge w:val="restart"/>
          </w:tcPr>
          <w:p w:rsidR="008F544A" w:rsidRPr="001D131D" w:rsidRDefault="00DF1E35" w:rsidP="00DF1E35">
            <w:pPr>
              <w:widowControl w:val="0"/>
              <w:autoSpaceDE w:val="0"/>
              <w:autoSpaceDN w:val="0"/>
              <w:adjustRightInd w:val="0"/>
              <w:spacing w:before="120"/>
              <w:jc w:val="center"/>
              <w:rPr>
                <w:sz w:val="20"/>
                <w:szCs w:val="20"/>
              </w:rPr>
            </w:pPr>
            <w:r>
              <w:rPr>
                <w:sz w:val="20"/>
                <w:szCs w:val="20"/>
              </w:rPr>
              <w:t>55</w:t>
            </w:r>
          </w:p>
        </w:tc>
        <w:tc>
          <w:tcPr>
            <w:tcW w:w="3420" w:type="dxa"/>
            <w:gridSpan w:val="2"/>
            <w:vMerge w:val="restart"/>
          </w:tcPr>
          <w:p w:rsidR="008F544A" w:rsidRPr="001D131D" w:rsidRDefault="008F544A" w:rsidP="00DF1E35">
            <w:pPr>
              <w:widowControl w:val="0"/>
              <w:autoSpaceDE w:val="0"/>
              <w:autoSpaceDN w:val="0"/>
              <w:adjustRightInd w:val="0"/>
              <w:spacing w:before="100" w:beforeAutospacing="1" w:after="100" w:afterAutospacing="1"/>
              <w:ind w:firstLine="0"/>
              <w:rPr>
                <w:sz w:val="20"/>
                <w:szCs w:val="20"/>
              </w:rPr>
            </w:pPr>
            <w:r w:rsidRPr="001D131D">
              <w:rPr>
                <w:sz w:val="20"/>
                <w:szCs w:val="20"/>
              </w:rPr>
              <w:t>Горшки – Кошулино - Шестеперы</w:t>
            </w:r>
          </w:p>
        </w:tc>
        <w:tc>
          <w:tcPr>
            <w:tcW w:w="1795" w:type="dxa"/>
            <w:vAlign w:val="center"/>
          </w:tcPr>
          <w:p w:rsidR="008F544A" w:rsidRPr="001D131D" w:rsidRDefault="008F544A" w:rsidP="008F544A">
            <w:pPr>
              <w:widowControl w:val="0"/>
              <w:autoSpaceDE w:val="0"/>
              <w:autoSpaceDN w:val="0"/>
              <w:adjustRightInd w:val="0"/>
              <w:spacing w:before="100" w:beforeAutospacing="1" w:after="100" w:afterAutospacing="1"/>
              <w:jc w:val="center"/>
              <w:rPr>
                <w:sz w:val="20"/>
                <w:szCs w:val="20"/>
              </w:rPr>
            </w:pPr>
            <w:r w:rsidRPr="001D131D">
              <w:rPr>
                <w:sz w:val="20"/>
                <w:szCs w:val="20"/>
              </w:rPr>
              <w:t>4,2</w:t>
            </w:r>
          </w:p>
        </w:tc>
        <w:tc>
          <w:tcPr>
            <w:tcW w:w="2168" w:type="dxa"/>
            <w:vAlign w:val="center"/>
          </w:tcPr>
          <w:p w:rsidR="008F544A" w:rsidRPr="001D131D" w:rsidRDefault="008F544A" w:rsidP="008F544A">
            <w:pPr>
              <w:widowControl w:val="0"/>
              <w:autoSpaceDE w:val="0"/>
              <w:autoSpaceDN w:val="0"/>
              <w:adjustRightInd w:val="0"/>
              <w:spacing w:before="100" w:beforeAutospacing="1" w:after="100" w:afterAutospacing="1"/>
              <w:jc w:val="center"/>
              <w:rPr>
                <w:sz w:val="20"/>
                <w:szCs w:val="20"/>
              </w:rPr>
            </w:pPr>
            <w:r w:rsidRPr="001D131D">
              <w:rPr>
                <w:sz w:val="20"/>
                <w:szCs w:val="20"/>
              </w:rPr>
              <w:t>ж/бетонная колея</w:t>
            </w:r>
          </w:p>
        </w:tc>
        <w:tc>
          <w:tcPr>
            <w:tcW w:w="1445" w:type="dxa"/>
            <w:vMerge w:val="restart"/>
          </w:tcPr>
          <w:p w:rsidR="008F544A" w:rsidRPr="001D131D" w:rsidRDefault="008F544A" w:rsidP="008F544A">
            <w:pPr>
              <w:widowControl w:val="0"/>
              <w:autoSpaceDE w:val="0"/>
              <w:autoSpaceDN w:val="0"/>
              <w:adjustRightInd w:val="0"/>
              <w:spacing w:before="120"/>
              <w:ind w:firstLine="720"/>
              <w:jc w:val="both"/>
              <w:rPr>
                <w:sz w:val="20"/>
                <w:szCs w:val="20"/>
                <w:lang w:val="en-US"/>
              </w:rPr>
            </w:pPr>
            <w:r w:rsidRPr="001D131D">
              <w:rPr>
                <w:sz w:val="20"/>
                <w:szCs w:val="20"/>
                <w:lang w:val="en-US"/>
              </w:rPr>
              <w:t>IV</w:t>
            </w:r>
          </w:p>
        </w:tc>
      </w:tr>
      <w:tr w:rsidR="008F544A" w:rsidRPr="00406A97" w:rsidTr="00DF1E35">
        <w:trPr>
          <w:trHeight w:val="419"/>
        </w:trPr>
        <w:tc>
          <w:tcPr>
            <w:tcW w:w="825" w:type="dxa"/>
            <w:vMerge/>
          </w:tcPr>
          <w:p w:rsidR="008F544A" w:rsidRPr="001D131D" w:rsidRDefault="008F544A" w:rsidP="00DF1E35">
            <w:pPr>
              <w:widowControl w:val="0"/>
              <w:autoSpaceDE w:val="0"/>
              <w:autoSpaceDN w:val="0"/>
              <w:adjustRightInd w:val="0"/>
              <w:spacing w:before="120"/>
              <w:jc w:val="center"/>
              <w:rPr>
                <w:sz w:val="20"/>
                <w:szCs w:val="20"/>
              </w:rPr>
            </w:pPr>
          </w:p>
        </w:tc>
        <w:tc>
          <w:tcPr>
            <w:tcW w:w="3420" w:type="dxa"/>
            <w:gridSpan w:val="2"/>
            <w:vMerge/>
          </w:tcPr>
          <w:p w:rsidR="008F544A" w:rsidRPr="001D131D" w:rsidRDefault="008F544A" w:rsidP="008F544A">
            <w:pPr>
              <w:widowControl w:val="0"/>
              <w:autoSpaceDE w:val="0"/>
              <w:autoSpaceDN w:val="0"/>
              <w:adjustRightInd w:val="0"/>
              <w:spacing w:before="100" w:beforeAutospacing="1" w:after="100" w:afterAutospacing="1"/>
              <w:rPr>
                <w:sz w:val="20"/>
                <w:szCs w:val="20"/>
              </w:rPr>
            </w:pPr>
          </w:p>
        </w:tc>
        <w:tc>
          <w:tcPr>
            <w:tcW w:w="1795" w:type="dxa"/>
            <w:vAlign w:val="center"/>
          </w:tcPr>
          <w:p w:rsidR="008F544A" w:rsidRPr="001D131D" w:rsidRDefault="008F544A" w:rsidP="008F544A">
            <w:pPr>
              <w:widowControl w:val="0"/>
              <w:autoSpaceDE w:val="0"/>
              <w:autoSpaceDN w:val="0"/>
              <w:adjustRightInd w:val="0"/>
              <w:spacing w:before="100" w:beforeAutospacing="1" w:after="100" w:afterAutospacing="1"/>
              <w:jc w:val="center"/>
              <w:rPr>
                <w:sz w:val="20"/>
                <w:szCs w:val="20"/>
              </w:rPr>
            </w:pPr>
            <w:r w:rsidRPr="001D131D">
              <w:rPr>
                <w:sz w:val="20"/>
                <w:szCs w:val="20"/>
              </w:rPr>
              <w:t>1,4</w:t>
            </w:r>
          </w:p>
        </w:tc>
        <w:tc>
          <w:tcPr>
            <w:tcW w:w="2168" w:type="dxa"/>
            <w:vAlign w:val="center"/>
          </w:tcPr>
          <w:p w:rsidR="008F544A" w:rsidRPr="001D131D" w:rsidRDefault="008F544A" w:rsidP="008F544A">
            <w:pPr>
              <w:widowControl w:val="0"/>
              <w:autoSpaceDE w:val="0"/>
              <w:autoSpaceDN w:val="0"/>
              <w:adjustRightInd w:val="0"/>
              <w:spacing w:before="100" w:beforeAutospacing="1" w:after="100" w:afterAutospacing="1"/>
              <w:jc w:val="center"/>
              <w:rPr>
                <w:sz w:val="20"/>
                <w:szCs w:val="20"/>
              </w:rPr>
            </w:pPr>
            <w:r w:rsidRPr="001D131D">
              <w:rPr>
                <w:sz w:val="20"/>
                <w:szCs w:val="20"/>
              </w:rPr>
              <w:t>грунт</w:t>
            </w:r>
          </w:p>
        </w:tc>
        <w:tc>
          <w:tcPr>
            <w:tcW w:w="1445" w:type="dxa"/>
            <w:vMerge/>
          </w:tcPr>
          <w:p w:rsidR="008F544A" w:rsidRPr="001D131D" w:rsidRDefault="008F544A" w:rsidP="008F544A">
            <w:pPr>
              <w:widowControl w:val="0"/>
              <w:autoSpaceDE w:val="0"/>
              <w:autoSpaceDN w:val="0"/>
              <w:adjustRightInd w:val="0"/>
              <w:spacing w:before="120"/>
              <w:ind w:firstLine="720"/>
              <w:jc w:val="both"/>
              <w:rPr>
                <w:sz w:val="20"/>
                <w:szCs w:val="20"/>
                <w:lang w:val="en-US"/>
              </w:rPr>
            </w:pPr>
          </w:p>
        </w:tc>
      </w:tr>
      <w:tr w:rsidR="008F544A" w:rsidRPr="00406A97" w:rsidTr="00DF1E35">
        <w:trPr>
          <w:trHeight w:val="419"/>
        </w:trPr>
        <w:tc>
          <w:tcPr>
            <w:tcW w:w="825" w:type="dxa"/>
            <w:vMerge w:val="restart"/>
          </w:tcPr>
          <w:p w:rsidR="008F544A" w:rsidRPr="001D131D" w:rsidRDefault="00DF1E35" w:rsidP="00DF1E35">
            <w:pPr>
              <w:widowControl w:val="0"/>
              <w:autoSpaceDE w:val="0"/>
              <w:autoSpaceDN w:val="0"/>
              <w:adjustRightInd w:val="0"/>
              <w:spacing w:before="120"/>
              <w:jc w:val="center"/>
              <w:rPr>
                <w:sz w:val="20"/>
                <w:szCs w:val="20"/>
              </w:rPr>
            </w:pPr>
            <w:r>
              <w:rPr>
                <w:sz w:val="20"/>
                <w:szCs w:val="20"/>
              </w:rPr>
              <w:t>6</w:t>
            </w:r>
            <w:r w:rsidR="008F544A" w:rsidRPr="001D131D">
              <w:rPr>
                <w:sz w:val="20"/>
                <w:szCs w:val="20"/>
              </w:rPr>
              <w:t>7</w:t>
            </w:r>
          </w:p>
        </w:tc>
        <w:tc>
          <w:tcPr>
            <w:tcW w:w="3420" w:type="dxa"/>
            <w:gridSpan w:val="2"/>
            <w:vMerge w:val="restart"/>
          </w:tcPr>
          <w:p w:rsidR="008F544A" w:rsidRPr="001D131D" w:rsidRDefault="008F544A" w:rsidP="00DF1E35">
            <w:pPr>
              <w:widowControl w:val="0"/>
              <w:autoSpaceDE w:val="0"/>
              <w:autoSpaceDN w:val="0"/>
              <w:adjustRightInd w:val="0"/>
              <w:spacing w:before="100" w:beforeAutospacing="1" w:after="100" w:afterAutospacing="1"/>
              <w:ind w:firstLine="0"/>
              <w:rPr>
                <w:sz w:val="20"/>
                <w:szCs w:val="20"/>
              </w:rPr>
            </w:pPr>
            <w:r w:rsidRPr="001D131D">
              <w:rPr>
                <w:sz w:val="20"/>
                <w:szCs w:val="20"/>
              </w:rPr>
              <w:t>Семинцы - Николаево</w:t>
            </w:r>
          </w:p>
        </w:tc>
        <w:tc>
          <w:tcPr>
            <w:tcW w:w="1795" w:type="dxa"/>
            <w:vAlign w:val="center"/>
          </w:tcPr>
          <w:p w:rsidR="008F544A" w:rsidRPr="001D131D" w:rsidRDefault="008F544A" w:rsidP="008F544A">
            <w:pPr>
              <w:widowControl w:val="0"/>
              <w:autoSpaceDE w:val="0"/>
              <w:autoSpaceDN w:val="0"/>
              <w:adjustRightInd w:val="0"/>
              <w:spacing w:before="100" w:beforeAutospacing="1" w:after="100" w:afterAutospacing="1"/>
              <w:jc w:val="center"/>
              <w:rPr>
                <w:sz w:val="20"/>
                <w:szCs w:val="20"/>
              </w:rPr>
            </w:pPr>
            <w:r w:rsidRPr="001D131D">
              <w:rPr>
                <w:sz w:val="20"/>
                <w:szCs w:val="20"/>
              </w:rPr>
              <w:t>3,0</w:t>
            </w:r>
          </w:p>
        </w:tc>
        <w:tc>
          <w:tcPr>
            <w:tcW w:w="2168" w:type="dxa"/>
            <w:vAlign w:val="center"/>
          </w:tcPr>
          <w:p w:rsidR="008F544A" w:rsidRPr="001D131D" w:rsidRDefault="008F544A" w:rsidP="008F544A">
            <w:pPr>
              <w:widowControl w:val="0"/>
              <w:autoSpaceDE w:val="0"/>
              <w:autoSpaceDN w:val="0"/>
              <w:adjustRightInd w:val="0"/>
              <w:spacing w:before="100" w:beforeAutospacing="1" w:after="100" w:afterAutospacing="1"/>
              <w:jc w:val="center"/>
              <w:rPr>
                <w:sz w:val="20"/>
                <w:szCs w:val="20"/>
              </w:rPr>
            </w:pPr>
            <w:r w:rsidRPr="001D131D">
              <w:rPr>
                <w:sz w:val="20"/>
                <w:szCs w:val="20"/>
              </w:rPr>
              <w:t>гравий</w:t>
            </w:r>
          </w:p>
        </w:tc>
        <w:tc>
          <w:tcPr>
            <w:tcW w:w="1445" w:type="dxa"/>
            <w:vMerge w:val="restart"/>
          </w:tcPr>
          <w:p w:rsidR="008F544A" w:rsidRPr="001D131D" w:rsidRDefault="008F544A" w:rsidP="008F544A">
            <w:pPr>
              <w:widowControl w:val="0"/>
              <w:autoSpaceDE w:val="0"/>
              <w:autoSpaceDN w:val="0"/>
              <w:adjustRightInd w:val="0"/>
              <w:spacing w:before="120"/>
              <w:ind w:firstLine="720"/>
              <w:jc w:val="both"/>
              <w:rPr>
                <w:sz w:val="20"/>
                <w:szCs w:val="20"/>
                <w:lang w:val="en-US"/>
              </w:rPr>
            </w:pPr>
            <w:r w:rsidRPr="001D131D">
              <w:rPr>
                <w:sz w:val="20"/>
                <w:szCs w:val="20"/>
                <w:lang w:val="en-US"/>
              </w:rPr>
              <w:t>IV</w:t>
            </w:r>
          </w:p>
        </w:tc>
      </w:tr>
      <w:tr w:rsidR="008F544A" w:rsidRPr="00406A97" w:rsidTr="00DF1E35">
        <w:trPr>
          <w:trHeight w:val="419"/>
        </w:trPr>
        <w:tc>
          <w:tcPr>
            <w:tcW w:w="825" w:type="dxa"/>
            <w:vMerge/>
          </w:tcPr>
          <w:p w:rsidR="008F544A" w:rsidRPr="001D131D" w:rsidRDefault="008F544A" w:rsidP="00DF1E35">
            <w:pPr>
              <w:widowControl w:val="0"/>
              <w:autoSpaceDE w:val="0"/>
              <w:autoSpaceDN w:val="0"/>
              <w:adjustRightInd w:val="0"/>
              <w:spacing w:before="120"/>
              <w:jc w:val="center"/>
              <w:rPr>
                <w:sz w:val="20"/>
                <w:szCs w:val="20"/>
              </w:rPr>
            </w:pPr>
          </w:p>
        </w:tc>
        <w:tc>
          <w:tcPr>
            <w:tcW w:w="3420" w:type="dxa"/>
            <w:gridSpan w:val="2"/>
            <w:vMerge/>
          </w:tcPr>
          <w:p w:rsidR="008F544A" w:rsidRPr="001D131D" w:rsidRDefault="008F544A" w:rsidP="008F544A">
            <w:pPr>
              <w:widowControl w:val="0"/>
              <w:autoSpaceDE w:val="0"/>
              <w:autoSpaceDN w:val="0"/>
              <w:adjustRightInd w:val="0"/>
              <w:spacing w:before="100" w:beforeAutospacing="1" w:after="100" w:afterAutospacing="1"/>
              <w:rPr>
                <w:sz w:val="20"/>
                <w:szCs w:val="20"/>
              </w:rPr>
            </w:pPr>
          </w:p>
        </w:tc>
        <w:tc>
          <w:tcPr>
            <w:tcW w:w="1795" w:type="dxa"/>
            <w:vAlign w:val="center"/>
          </w:tcPr>
          <w:p w:rsidR="008F544A" w:rsidRPr="001D131D" w:rsidRDefault="008F544A" w:rsidP="008F544A">
            <w:pPr>
              <w:widowControl w:val="0"/>
              <w:autoSpaceDE w:val="0"/>
              <w:autoSpaceDN w:val="0"/>
              <w:adjustRightInd w:val="0"/>
              <w:spacing w:before="100" w:beforeAutospacing="1" w:after="100" w:afterAutospacing="1"/>
              <w:jc w:val="center"/>
              <w:rPr>
                <w:sz w:val="20"/>
                <w:szCs w:val="20"/>
              </w:rPr>
            </w:pPr>
            <w:r w:rsidRPr="001D131D">
              <w:rPr>
                <w:sz w:val="20"/>
                <w:szCs w:val="20"/>
              </w:rPr>
              <w:t>2,0</w:t>
            </w:r>
          </w:p>
        </w:tc>
        <w:tc>
          <w:tcPr>
            <w:tcW w:w="2168" w:type="dxa"/>
            <w:vAlign w:val="center"/>
          </w:tcPr>
          <w:p w:rsidR="008F544A" w:rsidRPr="001D131D" w:rsidRDefault="008F544A" w:rsidP="008F544A">
            <w:pPr>
              <w:widowControl w:val="0"/>
              <w:autoSpaceDE w:val="0"/>
              <w:autoSpaceDN w:val="0"/>
              <w:adjustRightInd w:val="0"/>
              <w:spacing w:before="100" w:beforeAutospacing="1" w:after="100" w:afterAutospacing="1"/>
              <w:jc w:val="center"/>
              <w:rPr>
                <w:sz w:val="20"/>
                <w:szCs w:val="20"/>
              </w:rPr>
            </w:pPr>
            <w:r w:rsidRPr="001D131D">
              <w:rPr>
                <w:sz w:val="20"/>
                <w:szCs w:val="20"/>
              </w:rPr>
              <w:t>щебень</w:t>
            </w:r>
          </w:p>
        </w:tc>
        <w:tc>
          <w:tcPr>
            <w:tcW w:w="1445" w:type="dxa"/>
            <w:vMerge/>
          </w:tcPr>
          <w:p w:rsidR="008F544A" w:rsidRPr="001D131D" w:rsidRDefault="008F544A" w:rsidP="008F544A">
            <w:pPr>
              <w:widowControl w:val="0"/>
              <w:autoSpaceDE w:val="0"/>
              <w:autoSpaceDN w:val="0"/>
              <w:adjustRightInd w:val="0"/>
              <w:spacing w:before="120"/>
              <w:ind w:firstLine="720"/>
              <w:jc w:val="both"/>
              <w:rPr>
                <w:sz w:val="20"/>
                <w:szCs w:val="20"/>
                <w:lang w:val="en-US"/>
              </w:rPr>
            </w:pPr>
          </w:p>
        </w:tc>
      </w:tr>
      <w:tr w:rsidR="008F544A" w:rsidRPr="00406A97" w:rsidTr="00DF1E35">
        <w:trPr>
          <w:trHeight w:val="419"/>
        </w:trPr>
        <w:tc>
          <w:tcPr>
            <w:tcW w:w="825" w:type="dxa"/>
            <w:vMerge w:val="restart"/>
          </w:tcPr>
          <w:p w:rsidR="008F544A" w:rsidRPr="001D131D" w:rsidRDefault="00DF1E35" w:rsidP="00DF1E35">
            <w:pPr>
              <w:widowControl w:val="0"/>
              <w:autoSpaceDE w:val="0"/>
              <w:autoSpaceDN w:val="0"/>
              <w:adjustRightInd w:val="0"/>
              <w:spacing w:before="120"/>
              <w:jc w:val="center"/>
              <w:rPr>
                <w:sz w:val="20"/>
                <w:szCs w:val="20"/>
              </w:rPr>
            </w:pPr>
            <w:r>
              <w:rPr>
                <w:sz w:val="20"/>
                <w:szCs w:val="20"/>
              </w:rPr>
              <w:t>8</w:t>
            </w:r>
            <w:r w:rsidR="008F544A" w:rsidRPr="001D131D">
              <w:rPr>
                <w:sz w:val="20"/>
                <w:szCs w:val="20"/>
              </w:rPr>
              <w:t>8</w:t>
            </w:r>
          </w:p>
        </w:tc>
        <w:tc>
          <w:tcPr>
            <w:tcW w:w="3420" w:type="dxa"/>
            <w:gridSpan w:val="2"/>
            <w:vMerge w:val="restart"/>
          </w:tcPr>
          <w:p w:rsidR="008F544A" w:rsidRPr="001D131D" w:rsidRDefault="008F544A" w:rsidP="00DF1E35">
            <w:pPr>
              <w:widowControl w:val="0"/>
              <w:autoSpaceDE w:val="0"/>
              <w:autoSpaceDN w:val="0"/>
              <w:adjustRightInd w:val="0"/>
              <w:spacing w:before="100" w:beforeAutospacing="1" w:after="100" w:afterAutospacing="1"/>
              <w:ind w:firstLine="0"/>
              <w:rPr>
                <w:sz w:val="20"/>
                <w:szCs w:val="20"/>
              </w:rPr>
            </w:pPr>
            <w:r w:rsidRPr="001D131D">
              <w:rPr>
                <w:sz w:val="20"/>
                <w:szCs w:val="20"/>
              </w:rPr>
              <w:t>Нагорск - Симоновка</w:t>
            </w:r>
          </w:p>
        </w:tc>
        <w:tc>
          <w:tcPr>
            <w:tcW w:w="1795" w:type="dxa"/>
            <w:vAlign w:val="center"/>
          </w:tcPr>
          <w:p w:rsidR="008F544A" w:rsidRPr="001D131D" w:rsidRDefault="008F544A" w:rsidP="008F544A">
            <w:pPr>
              <w:widowControl w:val="0"/>
              <w:autoSpaceDE w:val="0"/>
              <w:autoSpaceDN w:val="0"/>
              <w:adjustRightInd w:val="0"/>
              <w:spacing w:before="100" w:beforeAutospacing="1" w:after="100" w:afterAutospacing="1"/>
              <w:jc w:val="center"/>
              <w:rPr>
                <w:sz w:val="20"/>
                <w:szCs w:val="20"/>
              </w:rPr>
            </w:pPr>
            <w:r w:rsidRPr="001D131D">
              <w:rPr>
                <w:sz w:val="20"/>
                <w:szCs w:val="20"/>
              </w:rPr>
              <w:t>4,6</w:t>
            </w:r>
          </w:p>
        </w:tc>
        <w:tc>
          <w:tcPr>
            <w:tcW w:w="2168" w:type="dxa"/>
            <w:vAlign w:val="center"/>
          </w:tcPr>
          <w:p w:rsidR="008F544A" w:rsidRPr="001D131D" w:rsidRDefault="008F544A" w:rsidP="008F544A">
            <w:pPr>
              <w:widowControl w:val="0"/>
              <w:autoSpaceDE w:val="0"/>
              <w:autoSpaceDN w:val="0"/>
              <w:adjustRightInd w:val="0"/>
              <w:spacing w:before="100" w:beforeAutospacing="1" w:after="100" w:afterAutospacing="1"/>
              <w:jc w:val="center"/>
              <w:rPr>
                <w:sz w:val="20"/>
                <w:szCs w:val="20"/>
              </w:rPr>
            </w:pPr>
            <w:r w:rsidRPr="001D131D">
              <w:rPr>
                <w:sz w:val="20"/>
                <w:szCs w:val="20"/>
              </w:rPr>
              <w:t>ж/бетонная колея</w:t>
            </w:r>
          </w:p>
        </w:tc>
        <w:tc>
          <w:tcPr>
            <w:tcW w:w="1445" w:type="dxa"/>
            <w:vMerge w:val="restart"/>
          </w:tcPr>
          <w:p w:rsidR="008F544A" w:rsidRPr="001D131D" w:rsidRDefault="008F544A" w:rsidP="008F544A">
            <w:pPr>
              <w:widowControl w:val="0"/>
              <w:autoSpaceDE w:val="0"/>
              <w:autoSpaceDN w:val="0"/>
              <w:adjustRightInd w:val="0"/>
              <w:spacing w:before="120"/>
              <w:ind w:firstLine="720"/>
              <w:jc w:val="both"/>
              <w:rPr>
                <w:sz w:val="20"/>
                <w:szCs w:val="20"/>
              </w:rPr>
            </w:pPr>
            <w:r w:rsidRPr="001D131D">
              <w:rPr>
                <w:sz w:val="20"/>
                <w:szCs w:val="20"/>
                <w:lang w:val="en-US"/>
              </w:rPr>
              <w:t>V</w:t>
            </w:r>
          </w:p>
        </w:tc>
      </w:tr>
      <w:tr w:rsidR="008F544A" w:rsidRPr="00406A97" w:rsidTr="008F544A">
        <w:trPr>
          <w:trHeight w:val="419"/>
        </w:trPr>
        <w:tc>
          <w:tcPr>
            <w:tcW w:w="825" w:type="dxa"/>
            <w:vMerge/>
          </w:tcPr>
          <w:p w:rsidR="008F544A" w:rsidRPr="001D131D" w:rsidRDefault="008F544A" w:rsidP="008F544A">
            <w:pPr>
              <w:widowControl w:val="0"/>
              <w:autoSpaceDE w:val="0"/>
              <w:autoSpaceDN w:val="0"/>
              <w:adjustRightInd w:val="0"/>
              <w:spacing w:before="120"/>
              <w:jc w:val="both"/>
              <w:rPr>
                <w:sz w:val="20"/>
                <w:szCs w:val="20"/>
              </w:rPr>
            </w:pPr>
          </w:p>
        </w:tc>
        <w:tc>
          <w:tcPr>
            <w:tcW w:w="3420" w:type="dxa"/>
            <w:gridSpan w:val="2"/>
            <w:vMerge/>
          </w:tcPr>
          <w:p w:rsidR="008F544A" w:rsidRPr="001D131D" w:rsidRDefault="008F544A" w:rsidP="008F544A">
            <w:pPr>
              <w:widowControl w:val="0"/>
              <w:autoSpaceDE w:val="0"/>
              <w:autoSpaceDN w:val="0"/>
              <w:adjustRightInd w:val="0"/>
              <w:spacing w:before="100" w:beforeAutospacing="1" w:after="100" w:afterAutospacing="1"/>
              <w:rPr>
                <w:sz w:val="20"/>
                <w:szCs w:val="20"/>
              </w:rPr>
            </w:pPr>
          </w:p>
        </w:tc>
        <w:tc>
          <w:tcPr>
            <w:tcW w:w="1795" w:type="dxa"/>
            <w:vAlign w:val="center"/>
          </w:tcPr>
          <w:p w:rsidR="008F544A" w:rsidRPr="001D131D" w:rsidRDefault="008F544A" w:rsidP="008F544A">
            <w:pPr>
              <w:widowControl w:val="0"/>
              <w:autoSpaceDE w:val="0"/>
              <w:autoSpaceDN w:val="0"/>
              <w:adjustRightInd w:val="0"/>
              <w:spacing w:before="100" w:beforeAutospacing="1" w:after="100" w:afterAutospacing="1"/>
              <w:jc w:val="center"/>
              <w:rPr>
                <w:sz w:val="20"/>
                <w:szCs w:val="20"/>
              </w:rPr>
            </w:pPr>
            <w:r w:rsidRPr="001D131D">
              <w:rPr>
                <w:sz w:val="20"/>
                <w:szCs w:val="20"/>
              </w:rPr>
              <w:t>10,4</w:t>
            </w:r>
          </w:p>
        </w:tc>
        <w:tc>
          <w:tcPr>
            <w:tcW w:w="2168" w:type="dxa"/>
            <w:vAlign w:val="center"/>
          </w:tcPr>
          <w:p w:rsidR="008F544A" w:rsidRPr="001D131D" w:rsidRDefault="008F544A" w:rsidP="008F544A">
            <w:pPr>
              <w:widowControl w:val="0"/>
              <w:autoSpaceDE w:val="0"/>
              <w:autoSpaceDN w:val="0"/>
              <w:adjustRightInd w:val="0"/>
              <w:spacing w:before="100" w:beforeAutospacing="1" w:after="100" w:afterAutospacing="1"/>
              <w:jc w:val="center"/>
              <w:rPr>
                <w:sz w:val="20"/>
                <w:szCs w:val="20"/>
              </w:rPr>
            </w:pPr>
            <w:r w:rsidRPr="001D131D">
              <w:rPr>
                <w:sz w:val="20"/>
                <w:szCs w:val="20"/>
              </w:rPr>
              <w:t>гравий</w:t>
            </w:r>
          </w:p>
        </w:tc>
        <w:tc>
          <w:tcPr>
            <w:tcW w:w="1445" w:type="dxa"/>
            <w:vMerge/>
          </w:tcPr>
          <w:p w:rsidR="008F544A" w:rsidRPr="001D131D" w:rsidRDefault="008F544A" w:rsidP="008F544A">
            <w:pPr>
              <w:widowControl w:val="0"/>
              <w:autoSpaceDE w:val="0"/>
              <w:autoSpaceDN w:val="0"/>
              <w:adjustRightInd w:val="0"/>
              <w:spacing w:before="120"/>
              <w:ind w:firstLine="720"/>
              <w:jc w:val="both"/>
              <w:rPr>
                <w:sz w:val="20"/>
                <w:szCs w:val="20"/>
                <w:lang w:val="en-US"/>
              </w:rPr>
            </w:pPr>
          </w:p>
        </w:tc>
      </w:tr>
      <w:tr w:rsidR="008F544A" w:rsidRPr="00406A97" w:rsidTr="00DF1E35">
        <w:trPr>
          <w:trHeight w:val="419"/>
        </w:trPr>
        <w:tc>
          <w:tcPr>
            <w:tcW w:w="825" w:type="dxa"/>
          </w:tcPr>
          <w:p w:rsidR="008F544A" w:rsidRPr="001D131D" w:rsidRDefault="00DF1E35" w:rsidP="00DF1E35">
            <w:pPr>
              <w:widowControl w:val="0"/>
              <w:autoSpaceDE w:val="0"/>
              <w:autoSpaceDN w:val="0"/>
              <w:adjustRightInd w:val="0"/>
              <w:spacing w:before="120"/>
              <w:jc w:val="center"/>
              <w:rPr>
                <w:sz w:val="20"/>
                <w:szCs w:val="20"/>
              </w:rPr>
            </w:pPr>
            <w:r>
              <w:rPr>
                <w:sz w:val="20"/>
                <w:szCs w:val="20"/>
              </w:rPr>
              <w:t>9</w:t>
            </w:r>
            <w:r w:rsidR="008F544A" w:rsidRPr="001D131D">
              <w:rPr>
                <w:sz w:val="20"/>
                <w:szCs w:val="20"/>
              </w:rPr>
              <w:t>9</w:t>
            </w:r>
          </w:p>
        </w:tc>
        <w:tc>
          <w:tcPr>
            <w:tcW w:w="3420" w:type="dxa"/>
            <w:gridSpan w:val="2"/>
          </w:tcPr>
          <w:p w:rsidR="008F544A" w:rsidRPr="001D131D" w:rsidRDefault="008F544A" w:rsidP="00DF1E35">
            <w:pPr>
              <w:widowControl w:val="0"/>
              <w:autoSpaceDE w:val="0"/>
              <w:autoSpaceDN w:val="0"/>
              <w:adjustRightInd w:val="0"/>
              <w:spacing w:before="100" w:beforeAutospacing="1" w:after="100" w:afterAutospacing="1"/>
              <w:ind w:firstLine="0"/>
              <w:rPr>
                <w:sz w:val="20"/>
                <w:szCs w:val="20"/>
              </w:rPr>
            </w:pPr>
            <w:r w:rsidRPr="001D131D">
              <w:rPr>
                <w:sz w:val="20"/>
                <w:szCs w:val="20"/>
              </w:rPr>
              <w:t>Нагорск – Кыши - Чекмари</w:t>
            </w:r>
          </w:p>
        </w:tc>
        <w:tc>
          <w:tcPr>
            <w:tcW w:w="1795" w:type="dxa"/>
            <w:vAlign w:val="center"/>
          </w:tcPr>
          <w:p w:rsidR="008F544A" w:rsidRPr="001D131D" w:rsidRDefault="008F544A" w:rsidP="008F544A">
            <w:pPr>
              <w:widowControl w:val="0"/>
              <w:autoSpaceDE w:val="0"/>
              <w:autoSpaceDN w:val="0"/>
              <w:adjustRightInd w:val="0"/>
              <w:spacing w:before="100" w:beforeAutospacing="1" w:after="100" w:afterAutospacing="1"/>
              <w:jc w:val="center"/>
              <w:rPr>
                <w:sz w:val="20"/>
                <w:szCs w:val="20"/>
              </w:rPr>
            </w:pPr>
            <w:r w:rsidRPr="001D131D">
              <w:rPr>
                <w:sz w:val="20"/>
                <w:szCs w:val="20"/>
              </w:rPr>
              <w:t>4,4</w:t>
            </w:r>
          </w:p>
        </w:tc>
        <w:tc>
          <w:tcPr>
            <w:tcW w:w="2168" w:type="dxa"/>
            <w:vAlign w:val="center"/>
          </w:tcPr>
          <w:p w:rsidR="008F544A" w:rsidRPr="001D131D" w:rsidRDefault="008F544A" w:rsidP="008F544A">
            <w:pPr>
              <w:widowControl w:val="0"/>
              <w:autoSpaceDE w:val="0"/>
              <w:autoSpaceDN w:val="0"/>
              <w:adjustRightInd w:val="0"/>
              <w:spacing w:before="100" w:beforeAutospacing="1" w:after="100" w:afterAutospacing="1"/>
              <w:jc w:val="center"/>
              <w:rPr>
                <w:sz w:val="20"/>
                <w:szCs w:val="20"/>
              </w:rPr>
            </w:pPr>
            <w:r w:rsidRPr="001D131D">
              <w:rPr>
                <w:sz w:val="20"/>
                <w:szCs w:val="20"/>
              </w:rPr>
              <w:t>грунт</w:t>
            </w:r>
          </w:p>
        </w:tc>
        <w:tc>
          <w:tcPr>
            <w:tcW w:w="1445" w:type="dxa"/>
          </w:tcPr>
          <w:p w:rsidR="008F544A" w:rsidRPr="001D131D" w:rsidRDefault="008F544A" w:rsidP="008F544A">
            <w:pPr>
              <w:widowControl w:val="0"/>
              <w:autoSpaceDE w:val="0"/>
              <w:autoSpaceDN w:val="0"/>
              <w:adjustRightInd w:val="0"/>
              <w:spacing w:before="120"/>
              <w:ind w:firstLine="720"/>
              <w:jc w:val="both"/>
              <w:rPr>
                <w:sz w:val="26"/>
                <w:szCs w:val="20"/>
              </w:rPr>
            </w:pPr>
            <w:r w:rsidRPr="001D131D">
              <w:rPr>
                <w:sz w:val="20"/>
                <w:szCs w:val="20"/>
                <w:lang w:val="en-US"/>
              </w:rPr>
              <w:t>V</w:t>
            </w:r>
          </w:p>
        </w:tc>
      </w:tr>
      <w:tr w:rsidR="008F544A" w:rsidRPr="00406A97" w:rsidTr="00DF1E35">
        <w:trPr>
          <w:trHeight w:val="419"/>
        </w:trPr>
        <w:tc>
          <w:tcPr>
            <w:tcW w:w="825" w:type="dxa"/>
          </w:tcPr>
          <w:p w:rsidR="008F544A" w:rsidRPr="001D131D" w:rsidRDefault="00DF1E35" w:rsidP="00DF1E35">
            <w:pPr>
              <w:widowControl w:val="0"/>
              <w:autoSpaceDE w:val="0"/>
              <w:autoSpaceDN w:val="0"/>
              <w:adjustRightInd w:val="0"/>
              <w:spacing w:before="120"/>
              <w:jc w:val="center"/>
              <w:rPr>
                <w:sz w:val="20"/>
                <w:szCs w:val="20"/>
              </w:rPr>
            </w:pPr>
            <w:r>
              <w:rPr>
                <w:sz w:val="20"/>
                <w:szCs w:val="20"/>
              </w:rPr>
              <w:t>110</w:t>
            </w:r>
          </w:p>
        </w:tc>
        <w:tc>
          <w:tcPr>
            <w:tcW w:w="3420" w:type="dxa"/>
            <w:gridSpan w:val="2"/>
          </w:tcPr>
          <w:p w:rsidR="008F544A" w:rsidRPr="001D131D" w:rsidRDefault="008F544A" w:rsidP="00DF1E35">
            <w:pPr>
              <w:widowControl w:val="0"/>
              <w:autoSpaceDE w:val="0"/>
              <w:autoSpaceDN w:val="0"/>
              <w:adjustRightInd w:val="0"/>
              <w:spacing w:before="100" w:beforeAutospacing="1" w:after="100" w:afterAutospacing="1"/>
              <w:ind w:firstLine="0"/>
              <w:rPr>
                <w:sz w:val="20"/>
                <w:szCs w:val="20"/>
              </w:rPr>
            </w:pPr>
            <w:r w:rsidRPr="001D131D">
              <w:rPr>
                <w:sz w:val="20"/>
                <w:szCs w:val="20"/>
              </w:rPr>
              <w:t>Плетни - Волчата</w:t>
            </w:r>
          </w:p>
        </w:tc>
        <w:tc>
          <w:tcPr>
            <w:tcW w:w="1795" w:type="dxa"/>
            <w:vAlign w:val="center"/>
          </w:tcPr>
          <w:p w:rsidR="008F544A" w:rsidRPr="001D131D" w:rsidRDefault="008F544A" w:rsidP="008F544A">
            <w:pPr>
              <w:widowControl w:val="0"/>
              <w:autoSpaceDE w:val="0"/>
              <w:autoSpaceDN w:val="0"/>
              <w:adjustRightInd w:val="0"/>
              <w:spacing w:before="100" w:beforeAutospacing="1" w:after="100" w:afterAutospacing="1"/>
              <w:jc w:val="center"/>
              <w:rPr>
                <w:sz w:val="20"/>
                <w:szCs w:val="20"/>
              </w:rPr>
            </w:pPr>
            <w:r w:rsidRPr="001D131D">
              <w:rPr>
                <w:sz w:val="20"/>
                <w:szCs w:val="20"/>
              </w:rPr>
              <w:t>0,8</w:t>
            </w:r>
          </w:p>
        </w:tc>
        <w:tc>
          <w:tcPr>
            <w:tcW w:w="2168" w:type="dxa"/>
            <w:vAlign w:val="center"/>
          </w:tcPr>
          <w:p w:rsidR="008F544A" w:rsidRPr="001D131D" w:rsidRDefault="008F544A" w:rsidP="008F544A">
            <w:pPr>
              <w:widowControl w:val="0"/>
              <w:autoSpaceDE w:val="0"/>
              <w:autoSpaceDN w:val="0"/>
              <w:adjustRightInd w:val="0"/>
              <w:spacing w:before="100" w:beforeAutospacing="1" w:after="100" w:afterAutospacing="1"/>
              <w:jc w:val="center"/>
              <w:rPr>
                <w:sz w:val="20"/>
                <w:szCs w:val="20"/>
              </w:rPr>
            </w:pPr>
            <w:r w:rsidRPr="001D131D">
              <w:rPr>
                <w:sz w:val="20"/>
                <w:szCs w:val="20"/>
              </w:rPr>
              <w:t>грунт</w:t>
            </w:r>
          </w:p>
        </w:tc>
        <w:tc>
          <w:tcPr>
            <w:tcW w:w="1445" w:type="dxa"/>
          </w:tcPr>
          <w:p w:rsidR="008F544A" w:rsidRPr="001D131D" w:rsidRDefault="008F544A" w:rsidP="008F544A">
            <w:pPr>
              <w:widowControl w:val="0"/>
              <w:autoSpaceDE w:val="0"/>
              <w:autoSpaceDN w:val="0"/>
              <w:adjustRightInd w:val="0"/>
              <w:spacing w:before="120"/>
              <w:ind w:firstLine="720"/>
              <w:jc w:val="both"/>
              <w:rPr>
                <w:sz w:val="26"/>
                <w:szCs w:val="20"/>
              </w:rPr>
            </w:pPr>
            <w:r w:rsidRPr="001D131D">
              <w:rPr>
                <w:sz w:val="20"/>
                <w:szCs w:val="20"/>
                <w:lang w:val="en-US"/>
              </w:rPr>
              <w:t>V</w:t>
            </w:r>
          </w:p>
        </w:tc>
      </w:tr>
      <w:tr w:rsidR="008F544A" w:rsidRPr="00406A97" w:rsidTr="00DF1E35">
        <w:trPr>
          <w:trHeight w:val="419"/>
        </w:trPr>
        <w:tc>
          <w:tcPr>
            <w:tcW w:w="825" w:type="dxa"/>
            <w:vMerge w:val="restart"/>
          </w:tcPr>
          <w:p w:rsidR="008F544A" w:rsidRPr="001D131D" w:rsidRDefault="00DF1E35" w:rsidP="00DF1E35">
            <w:pPr>
              <w:widowControl w:val="0"/>
              <w:autoSpaceDE w:val="0"/>
              <w:autoSpaceDN w:val="0"/>
              <w:adjustRightInd w:val="0"/>
              <w:spacing w:before="120"/>
              <w:jc w:val="center"/>
              <w:rPr>
                <w:sz w:val="20"/>
                <w:szCs w:val="20"/>
              </w:rPr>
            </w:pPr>
            <w:r>
              <w:rPr>
                <w:sz w:val="20"/>
                <w:szCs w:val="20"/>
              </w:rPr>
              <w:t>111</w:t>
            </w:r>
          </w:p>
        </w:tc>
        <w:tc>
          <w:tcPr>
            <w:tcW w:w="3420" w:type="dxa"/>
            <w:gridSpan w:val="2"/>
            <w:vMerge w:val="restart"/>
          </w:tcPr>
          <w:p w:rsidR="008F544A" w:rsidRPr="001D131D" w:rsidRDefault="008F544A" w:rsidP="00DF1E35">
            <w:pPr>
              <w:widowControl w:val="0"/>
              <w:autoSpaceDE w:val="0"/>
              <w:autoSpaceDN w:val="0"/>
              <w:adjustRightInd w:val="0"/>
              <w:spacing w:before="100" w:beforeAutospacing="1" w:after="100" w:afterAutospacing="1"/>
              <w:ind w:firstLine="0"/>
              <w:rPr>
                <w:sz w:val="20"/>
                <w:szCs w:val="20"/>
              </w:rPr>
            </w:pPr>
            <w:r w:rsidRPr="001D131D">
              <w:rPr>
                <w:sz w:val="20"/>
                <w:szCs w:val="20"/>
              </w:rPr>
              <w:t>Семинцы – Малыгинцы - Аникинцы</w:t>
            </w:r>
          </w:p>
        </w:tc>
        <w:tc>
          <w:tcPr>
            <w:tcW w:w="1795" w:type="dxa"/>
            <w:vAlign w:val="center"/>
          </w:tcPr>
          <w:p w:rsidR="008F544A" w:rsidRPr="001D131D" w:rsidRDefault="008F544A" w:rsidP="008F544A">
            <w:pPr>
              <w:widowControl w:val="0"/>
              <w:autoSpaceDE w:val="0"/>
              <w:autoSpaceDN w:val="0"/>
              <w:adjustRightInd w:val="0"/>
              <w:spacing w:before="100" w:beforeAutospacing="1" w:after="100" w:afterAutospacing="1"/>
              <w:jc w:val="center"/>
              <w:rPr>
                <w:sz w:val="20"/>
                <w:szCs w:val="20"/>
              </w:rPr>
            </w:pPr>
            <w:r w:rsidRPr="001D131D">
              <w:rPr>
                <w:sz w:val="20"/>
                <w:szCs w:val="20"/>
              </w:rPr>
              <w:t>0,8</w:t>
            </w:r>
          </w:p>
        </w:tc>
        <w:tc>
          <w:tcPr>
            <w:tcW w:w="2168" w:type="dxa"/>
            <w:vAlign w:val="center"/>
          </w:tcPr>
          <w:p w:rsidR="008F544A" w:rsidRPr="001D131D" w:rsidRDefault="008F544A" w:rsidP="008F544A">
            <w:pPr>
              <w:widowControl w:val="0"/>
              <w:autoSpaceDE w:val="0"/>
              <w:autoSpaceDN w:val="0"/>
              <w:adjustRightInd w:val="0"/>
              <w:spacing w:before="100" w:beforeAutospacing="1" w:after="100" w:afterAutospacing="1"/>
              <w:jc w:val="center"/>
              <w:rPr>
                <w:sz w:val="20"/>
                <w:szCs w:val="20"/>
              </w:rPr>
            </w:pPr>
            <w:r w:rsidRPr="001D131D">
              <w:rPr>
                <w:sz w:val="20"/>
                <w:szCs w:val="20"/>
              </w:rPr>
              <w:t>гравий</w:t>
            </w:r>
          </w:p>
        </w:tc>
        <w:tc>
          <w:tcPr>
            <w:tcW w:w="1445" w:type="dxa"/>
            <w:vMerge w:val="restart"/>
          </w:tcPr>
          <w:p w:rsidR="008F544A" w:rsidRPr="001D131D" w:rsidRDefault="008F544A" w:rsidP="008F544A">
            <w:pPr>
              <w:widowControl w:val="0"/>
              <w:autoSpaceDE w:val="0"/>
              <w:autoSpaceDN w:val="0"/>
              <w:adjustRightInd w:val="0"/>
              <w:spacing w:before="120"/>
              <w:ind w:firstLine="720"/>
              <w:jc w:val="both"/>
              <w:rPr>
                <w:sz w:val="26"/>
                <w:szCs w:val="20"/>
              </w:rPr>
            </w:pPr>
            <w:r w:rsidRPr="001D131D">
              <w:rPr>
                <w:sz w:val="20"/>
                <w:szCs w:val="20"/>
                <w:lang w:val="en-US"/>
              </w:rPr>
              <w:t>V</w:t>
            </w:r>
          </w:p>
        </w:tc>
      </w:tr>
      <w:tr w:rsidR="008F544A" w:rsidRPr="00406A97" w:rsidTr="008F544A">
        <w:trPr>
          <w:trHeight w:val="419"/>
        </w:trPr>
        <w:tc>
          <w:tcPr>
            <w:tcW w:w="825" w:type="dxa"/>
            <w:vMerge/>
          </w:tcPr>
          <w:p w:rsidR="008F544A" w:rsidRPr="001D131D" w:rsidRDefault="008F544A" w:rsidP="008F544A">
            <w:pPr>
              <w:widowControl w:val="0"/>
              <w:autoSpaceDE w:val="0"/>
              <w:autoSpaceDN w:val="0"/>
              <w:adjustRightInd w:val="0"/>
              <w:spacing w:before="120"/>
              <w:jc w:val="both"/>
              <w:rPr>
                <w:sz w:val="20"/>
                <w:szCs w:val="20"/>
              </w:rPr>
            </w:pPr>
          </w:p>
        </w:tc>
        <w:tc>
          <w:tcPr>
            <w:tcW w:w="3420" w:type="dxa"/>
            <w:gridSpan w:val="2"/>
            <w:vMerge/>
          </w:tcPr>
          <w:p w:rsidR="008F544A" w:rsidRPr="001D131D" w:rsidRDefault="008F544A" w:rsidP="008F544A">
            <w:pPr>
              <w:widowControl w:val="0"/>
              <w:autoSpaceDE w:val="0"/>
              <w:autoSpaceDN w:val="0"/>
              <w:adjustRightInd w:val="0"/>
              <w:spacing w:before="100" w:beforeAutospacing="1" w:after="100" w:afterAutospacing="1"/>
              <w:rPr>
                <w:sz w:val="20"/>
                <w:szCs w:val="20"/>
              </w:rPr>
            </w:pPr>
          </w:p>
        </w:tc>
        <w:tc>
          <w:tcPr>
            <w:tcW w:w="1795" w:type="dxa"/>
            <w:vAlign w:val="center"/>
          </w:tcPr>
          <w:p w:rsidR="008F544A" w:rsidRPr="001D131D" w:rsidRDefault="008F544A" w:rsidP="008F544A">
            <w:pPr>
              <w:widowControl w:val="0"/>
              <w:autoSpaceDE w:val="0"/>
              <w:autoSpaceDN w:val="0"/>
              <w:adjustRightInd w:val="0"/>
              <w:spacing w:before="100" w:beforeAutospacing="1" w:after="100" w:afterAutospacing="1"/>
              <w:jc w:val="center"/>
              <w:rPr>
                <w:sz w:val="20"/>
                <w:szCs w:val="20"/>
              </w:rPr>
            </w:pPr>
            <w:r w:rsidRPr="001D131D">
              <w:rPr>
                <w:sz w:val="20"/>
                <w:szCs w:val="20"/>
              </w:rPr>
              <w:t>2,7</w:t>
            </w:r>
          </w:p>
        </w:tc>
        <w:tc>
          <w:tcPr>
            <w:tcW w:w="2168" w:type="dxa"/>
            <w:vAlign w:val="center"/>
          </w:tcPr>
          <w:p w:rsidR="008F544A" w:rsidRPr="001D131D" w:rsidRDefault="008F544A" w:rsidP="008F544A">
            <w:pPr>
              <w:widowControl w:val="0"/>
              <w:autoSpaceDE w:val="0"/>
              <w:autoSpaceDN w:val="0"/>
              <w:adjustRightInd w:val="0"/>
              <w:spacing w:before="100" w:beforeAutospacing="1" w:after="100" w:afterAutospacing="1"/>
              <w:jc w:val="center"/>
              <w:rPr>
                <w:sz w:val="20"/>
                <w:szCs w:val="20"/>
              </w:rPr>
            </w:pPr>
            <w:r w:rsidRPr="001D131D">
              <w:rPr>
                <w:sz w:val="20"/>
                <w:szCs w:val="20"/>
              </w:rPr>
              <w:t>грунт</w:t>
            </w:r>
          </w:p>
        </w:tc>
        <w:tc>
          <w:tcPr>
            <w:tcW w:w="1445" w:type="dxa"/>
            <w:vMerge/>
          </w:tcPr>
          <w:p w:rsidR="008F544A" w:rsidRPr="001D131D" w:rsidRDefault="008F544A" w:rsidP="008F544A">
            <w:pPr>
              <w:widowControl w:val="0"/>
              <w:autoSpaceDE w:val="0"/>
              <w:autoSpaceDN w:val="0"/>
              <w:adjustRightInd w:val="0"/>
              <w:spacing w:before="120"/>
              <w:ind w:firstLine="720"/>
              <w:jc w:val="both"/>
              <w:rPr>
                <w:sz w:val="20"/>
                <w:szCs w:val="20"/>
                <w:lang w:val="en-US"/>
              </w:rPr>
            </w:pPr>
          </w:p>
        </w:tc>
      </w:tr>
      <w:tr w:rsidR="008F544A" w:rsidRPr="00406A97" w:rsidTr="008F544A">
        <w:tc>
          <w:tcPr>
            <w:tcW w:w="4245" w:type="dxa"/>
            <w:gridSpan w:val="3"/>
          </w:tcPr>
          <w:p w:rsidR="008F544A" w:rsidRPr="001D131D" w:rsidRDefault="008F544A" w:rsidP="008F544A">
            <w:pPr>
              <w:widowControl w:val="0"/>
              <w:autoSpaceDE w:val="0"/>
              <w:autoSpaceDN w:val="0"/>
              <w:adjustRightInd w:val="0"/>
              <w:spacing w:before="100" w:beforeAutospacing="1" w:after="100" w:afterAutospacing="1"/>
              <w:jc w:val="center"/>
              <w:rPr>
                <w:sz w:val="20"/>
                <w:szCs w:val="20"/>
              </w:rPr>
            </w:pPr>
            <w:r w:rsidRPr="001D131D">
              <w:rPr>
                <w:sz w:val="20"/>
                <w:szCs w:val="20"/>
              </w:rPr>
              <w:t>ВСЕГО:</w:t>
            </w:r>
          </w:p>
        </w:tc>
        <w:tc>
          <w:tcPr>
            <w:tcW w:w="1795" w:type="dxa"/>
            <w:vAlign w:val="center"/>
          </w:tcPr>
          <w:p w:rsidR="008F544A" w:rsidRPr="001D131D" w:rsidRDefault="008F544A" w:rsidP="008F544A">
            <w:pPr>
              <w:widowControl w:val="0"/>
              <w:autoSpaceDE w:val="0"/>
              <w:autoSpaceDN w:val="0"/>
              <w:adjustRightInd w:val="0"/>
              <w:spacing w:before="100" w:beforeAutospacing="1" w:after="100" w:afterAutospacing="1"/>
              <w:jc w:val="center"/>
              <w:rPr>
                <w:sz w:val="20"/>
                <w:szCs w:val="20"/>
                <w:lang w:val="en-US"/>
              </w:rPr>
            </w:pPr>
            <w:r w:rsidRPr="001D131D">
              <w:rPr>
                <w:sz w:val="20"/>
                <w:szCs w:val="20"/>
                <w:lang w:val="en-US"/>
              </w:rPr>
              <w:t>66.6</w:t>
            </w:r>
          </w:p>
        </w:tc>
        <w:tc>
          <w:tcPr>
            <w:tcW w:w="2168" w:type="dxa"/>
            <w:vAlign w:val="center"/>
          </w:tcPr>
          <w:p w:rsidR="008F544A" w:rsidRPr="001D131D" w:rsidRDefault="008F544A" w:rsidP="008F544A">
            <w:pPr>
              <w:widowControl w:val="0"/>
              <w:autoSpaceDE w:val="0"/>
              <w:autoSpaceDN w:val="0"/>
              <w:adjustRightInd w:val="0"/>
              <w:spacing w:before="100" w:beforeAutospacing="1" w:after="100" w:afterAutospacing="1"/>
              <w:jc w:val="center"/>
              <w:rPr>
                <w:sz w:val="20"/>
                <w:szCs w:val="20"/>
              </w:rPr>
            </w:pPr>
          </w:p>
        </w:tc>
        <w:tc>
          <w:tcPr>
            <w:tcW w:w="1445" w:type="dxa"/>
            <w:vAlign w:val="center"/>
          </w:tcPr>
          <w:p w:rsidR="008F544A" w:rsidRPr="001D131D" w:rsidRDefault="008F544A" w:rsidP="008F544A">
            <w:pPr>
              <w:rPr>
                <w:sz w:val="20"/>
                <w:szCs w:val="20"/>
              </w:rPr>
            </w:pPr>
          </w:p>
        </w:tc>
      </w:tr>
    </w:tbl>
    <w:p w:rsidR="008F544A" w:rsidRPr="008F544A" w:rsidRDefault="008F544A" w:rsidP="008F544A">
      <w:pPr>
        <w:widowControl w:val="0"/>
        <w:tabs>
          <w:tab w:val="left" w:pos="3600"/>
        </w:tabs>
        <w:autoSpaceDE w:val="0"/>
        <w:autoSpaceDN w:val="0"/>
        <w:adjustRightInd w:val="0"/>
        <w:spacing w:before="120"/>
        <w:ind w:firstLine="708"/>
        <w:jc w:val="both"/>
      </w:pPr>
      <w:r w:rsidRPr="008F544A">
        <w:t>Доступность транспортных услуг для широких слоев населения района позволяет свободно и беспрепятственно перемещаться, повышая мобильность населения, что положительно влияет на с</w:t>
      </w:r>
      <w:r w:rsidRPr="008F544A">
        <w:t>о</w:t>
      </w:r>
      <w:r w:rsidRPr="008F544A">
        <w:t xml:space="preserve">циальную активность, трудовой и творческий потенциал жителей, свободу предпринимательской деятельности. </w:t>
      </w:r>
    </w:p>
    <w:p w:rsidR="008F544A" w:rsidRPr="008F544A" w:rsidRDefault="008F544A" w:rsidP="008F544A">
      <w:pPr>
        <w:widowControl w:val="0"/>
        <w:autoSpaceDE w:val="0"/>
        <w:autoSpaceDN w:val="0"/>
        <w:adjustRightInd w:val="0"/>
        <w:spacing w:before="120" w:after="120"/>
        <w:ind w:firstLine="567"/>
        <w:jc w:val="both"/>
      </w:pPr>
      <w:r w:rsidRPr="008F544A">
        <w:t>Низкое качество дорог снижает инвестиционную привлекательность, как поселения, так и района в целом, сказывается на объеме грузоперевозок. Непринятие срочных мер по реконструкции дорог приведет к снижению объемов производства промышленных предприятий и как следствие – уменьшению налогооблагаемой базы. Реконструкция автомобильных дорог позволит снизить транспортную составляющую в себестоимости производимой продукции, поскольку  в процессе транспортировки продукция теряет товарный вид, утрачивает потребительские свойства, что, в к</w:t>
      </w:r>
      <w:r w:rsidRPr="008F544A">
        <w:t>о</w:t>
      </w:r>
      <w:r w:rsidRPr="008F544A">
        <w:t>нечном итоге, снижает конкурентоспособность предприятий района. Сдерживающим фактором дальнейшего развития предприятий на сегодняшний день является неудовлетворительное качество автомобильных дорог.</w:t>
      </w:r>
    </w:p>
    <w:p w:rsidR="008F544A" w:rsidRPr="008F544A" w:rsidRDefault="008F544A" w:rsidP="008F544A">
      <w:pPr>
        <w:widowControl w:val="0"/>
        <w:tabs>
          <w:tab w:val="left" w:pos="9336"/>
        </w:tabs>
        <w:autoSpaceDE w:val="0"/>
        <w:autoSpaceDN w:val="0"/>
        <w:adjustRightInd w:val="0"/>
        <w:spacing w:before="120"/>
        <w:ind w:right="-24"/>
        <w:jc w:val="both"/>
      </w:pPr>
      <w:r w:rsidRPr="008F544A">
        <w:lastRenderedPageBreak/>
        <w:t>На территории Чеглаковского сельского поселения автозаправочные станции, стоянки бол</w:t>
      </w:r>
      <w:r w:rsidRPr="008F544A">
        <w:t>ь</w:t>
      </w:r>
      <w:r w:rsidRPr="008F544A">
        <w:t xml:space="preserve">шегрузных машин и транспортные развязки отсутствуют. Все пересечения автомобильных дорог осуществляются в одном уровне. </w:t>
      </w:r>
    </w:p>
    <w:p w:rsidR="00F37399" w:rsidRPr="008F544A" w:rsidRDefault="00F37399" w:rsidP="008F544A">
      <w:pPr>
        <w:jc w:val="both"/>
        <w:rPr>
          <w:kern w:val="32"/>
        </w:rPr>
      </w:pPr>
      <w:r w:rsidRPr="008F544A">
        <w:rPr>
          <w:kern w:val="32"/>
        </w:rPr>
        <w:t>Состояние и р</w:t>
      </w:r>
      <w:r w:rsidR="008F544A" w:rsidRPr="008F544A">
        <w:rPr>
          <w:kern w:val="32"/>
        </w:rPr>
        <w:t>азвитие дорожной сети для сельского поселения</w:t>
      </w:r>
      <w:r w:rsidRPr="008F544A">
        <w:rPr>
          <w:kern w:val="32"/>
        </w:rPr>
        <w:t xml:space="preserve"> имеют исключительное зн</w:t>
      </w:r>
      <w:r w:rsidRPr="008F544A">
        <w:rPr>
          <w:kern w:val="32"/>
        </w:rPr>
        <w:t>а</w:t>
      </w:r>
      <w:r w:rsidRPr="008F544A">
        <w:rPr>
          <w:kern w:val="32"/>
        </w:rPr>
        <w:t>чение, выступает одним из важнейших инструментов достижения экономических, социальных и стратегических целей.</w:t>
      </w:r>
    </w:p>
    <w:p w:rsidR="001E3E73" w:rsidRPr="00D75094" w:rsidRDefault="001E3E73" w:rsidP="00D75094">
      <w:pPr>
        <w:keepNext/>
        <w:widowControl w:val="0"/>
        <w:autoSpaceDE w:val="0"/>
        <w:autoSpaceDN w:val="0"/>
        <w:adjustRightInd w:val="0"/>
        <w:spacing w:before="120" w:after="60"/>
        <w:ind w:right="201" w:firstLine="0"/>
        <w:jc w:val="both"/>
        <w:outlineLvl w:val="2"/>
        <w:rPr>
          <w:b/>
          <w:bCs/>
          <w:sz w:val="26"/>
          <w:szCs w:val="26"/>
        </w:rPr>
      </w:pPr>
      <w:bookmarkStart w:id="25" w:name="_Toc468448197"/>
      <w:r w:rsidRPr="00D75094">
        <w:rPr>
          <w:b/>
          <w:bCs/>
          <w:sz w:val="26"/>
          <w:szCs w:val="26"/>
        </w:rPr>
        <w:t>1.5.2.Улично-дорожная сеть</w:t>
      </w:r>
      <w:bookmarkEnd w:id="25"/>
    </w:p>
    <w:p w:rsidR="001E3E73" w:rsidRPr="00406A97" w:rsidRDefault="001E3E73" w:rsidP="001E3E73">
      <w:pPr>
        <w:widowControl w:val="0"/>
        <w:tabs>
          <w:tab w:val="left" w:pos="9336"/>
        </w:tabs>
        <w:autoSpaceDE w:val="0"/>
        <w:autoSpaceDN w:val="0"/>
        <w:adjustRightInd w:val="0"/>
        <w:spacing w:before="120"/>
        <w:ind w:right="-24"/>
        <w:jc w:val="both"/>
        <w:rPr>
          <w:sz w:val="26"/>
          <w:szCs w:val="26"/>
        </w:rPr>
      </w:pPr>
      <w:r w:rsidRPr="00406A97">
        <w:rPr>
          <w:sz w:val="26"/>
          <w:szCs w:val="26"/>
        </w:rPr>
        <w:t>Сеть улиц и дорог - наиболее стабильный элемент планировочной структуры нас</w:t>
      </w:r>
      <w:r w:rsidRPr="00406A97">
        <w:rPr>
          <w:sz w:val="26"/>
          <w:szCs w:val="26"/>
        </w:rPr>
        <w:t>е</w:t>
      </w:r>
      <w:r w:rsidRPr="00406A97">
        <w:rPr>
          <w:sz w:val="26"/>
          <w:szCs w:val="26"/>
        </w:rPr>
        <w:t>ленного пункта. Основой улично-дорожной сети Чеглаковского сельского поселения явл</w:t>
      </w:r>
      <w:r w:rsidRPr="00406A97">
        <w:rPr>
          <w:sz w:val="26"/>
          <w:szCs w:val="26"/>
        </w:rPr>
        <w:t>я</w:t>
      </w:r>
      <w:r w:rsidRPr="00406A97">
        <w:rPr>
          <w:sz w:val="26"/>
          <w:szCs w:val="26"/>
        </w:rPr>
        <w:t>ются улицы жилой застройки, образующие каркас, объединяющий между собой узловые точки населенных пунктов: общественные здания с комплексами жилой застройки и прои</w:t>
      </w:r>
      <w:r w:rsidRPr="00406A97">
        <w:rPr>
          <w:sz w:val="26"/>
          <w:szCs w:val="26"/>
        </w:rPr>
        <w:t>з</w:t>
      </w:r>
      <w:r w:rsidRPr="00406A97">
        <w:rPr>
          <w:sz w:val="26"/>
          <w:szCs w:val="26"/>
        </w:rPr>
        <w:t xml:space="preserve">водственными зонами. </w:t>
      </w:r>
    </w:p>
    <w:p w:rsidR="001E3E73" w:rsidRPr="00406A97" w:rsidRDefault="001E3E73" w:rsidP="001E3E73">
      <w:pPr>
        <w:widowControl w:val="0"/>
        <w:shd w:val="clear" w:color="auto" w:fill="FFFFFF"/>
        <w:autoSpaceDE w:val="0"/>
        <w:autoSpaceDN w:val="0"/>
        <w:adjustRightInd w:val="0"/>
        <w:spacing w:before="120"/>
        <w:ind w:firstLine="567"/>
        <w:jc w:val="both"/>
        <w:rPr>
          <w:sz w:val="26"/>
          <w:szCs w:val="26"/>
        </w:rPr>
      </w:pPr>
      <w:r w:rsidRPr="00406A97">
        <w:rPr>
          <w:sz w:val="26"/>
          <w:szCs w:val="26"/>
        </w:rPr>
        <w:t>Улично-дорожная сеть в населенных пунктах общей протяженностью 37,61 км, в том числе грунтовые – 28,85 км., с асфальтобетонным покрытием – 8,76 км.</w:t>
      </w:r>
    </w:p>
    <w:p w:rsidR="001E3E73" w:rsidRPr="00406A97" w:rsidRDefault="001E3E73" w:rsidP="001E3E73">
      <w:pPr>
        <w:widowControl w:val="0"/>
        <w:autoSpaceDE w:val="0"/>
        <w:autoSpaceDN w:val="0"/>
        <w:adjustRightInd w:val="0"/>
        <w:spacing w:before="120"/>
        <w:ind w:firstLine="720"/>
        <w:jc w:val="both"/>
        <w:rPr>
          <w:sz w:val="26"/>
          <w:szCs w:val="26"/>
        </w:rPr>
      </w:pPr>
      <w:r w:rsidRPr="00406A97">
        <w:rPr>
          <w:sz w:val="26"/>
          <w:szCs w:val="26"/>
        </w:rPr>
        <w:t>В настоящее время остаётся серьезной проблемой низкий технический уровень дорог и улиц внутри населенных пунктов. Необходимое благоустройство требует больших влож</w:t>
      </w:r>
      <w:r w:rsidRPr="00406A97">
        <w:rPr>
          <w:sz w:val="26"/>
          <w:szCs w:val="26"/>
        </w:rPr>
        <w:t>е</w:t>
      </w:r>
      <w:r w:rsidRPr="00406A97">
        <w:rPr>
          <w:sz w:val="26"/>
          <w:szCs w:val="26"/>
        </w:rPr>
        <w:t xml:space="preserve">ний денежных средств. </w:t>
      </w:r>
    </w:p>
    <w:p w:rsidR="00F37399" w:rsidRPr="00F35446" w:rsidRDefault="00F37399" w:rsidP="007C4169">
      <w:pPr>
        <w:tabs>
          <w:tab w:val="left" w:pos="0"/>
        </w:tabs>
        <w:ind w:firstLine="425"/>
        <w:jc w:val="center"/>
        <w:rPr>
          <w:b/>
          <w:color w:val="E36C0A" w:themeColor="accent6" w:themeShade="BF"/>
          <w:sz w:val="20"/>
          <w:szCs w:val="20"/>
        </w:rPr>
      </w:pPr>
    </w:p>
    <w:p w:rsidR="001E3E73" w:rsidRPr="00D75094" w:rsidRDefault="001E3E73" w:rsidP="00D75094">
      <w:pPr>
        <w:ind w:firstLine="0"/>
        <w:rPr>
          <w:b/>
          <w:sz w:val="26"/>
          <w:szCs w:val="26"/>
        </w:rPr>
      </w:pPr>
      <w:bookmarkStart w:id="26" w:name="_Toc468448198"/>
      <w:r w:rsidRPr="00D75094">
        <w:rPr>
          <w:b/>
          <w:sz w:val="26"/>
          <w:szCs w:val="26"/>
        </w:rPr>
        <w:t>1.5.3. Жилищно-коммунальное хозяйство</w:t>
      </w:r>
    </w:p>
    <w:bookmarkEnd w:id="26"/>
    <w:p w:rsidR="001E3E73" w:rsidRPr="001E3E73" w:rsidRDefault="001E3E73" w:rsidP="001E3E73">
      <w:r w:rsidRPr="001E3E73">
        <w:t>Техническое состояние коммунальной инфраструктуры характеризуется высоким уровнем, но отсутствие средств на текущий и капитальный ремонт привело к резкому ухудшению функци</w:t>
      </w:r>
      <w:r w:rsidRPr="001E3E73">
        <w:t>о</w:t>
      </w:r>
      <w:r w:rsidRPr="001E3E73">
        <w:t xml:space="preserve">нирования всех инженерных коммуникаций. </w:t>
      </w:r>
    </w:p>
    <w:p w:rsidR="001E3E73" w:rsidRPr="001E3E73" w:rsidRDefault="001E3E73" w:rsidP="001E3E73">
      <w:r w:rsidRPr="001E3E73">
        <w:t>Экономическое благополучие и стабильное развитие муниципального образования во мн</w:t>
      </w:r>
      <w:r w:rsidRPr="001E3E73">
        <w:t>о</w:t>
      </w:r>
      <w:r w:rsidRPr="001E3E73">
        <w:t>гом определяется тем, насколько бесперебойно, надежно, устойчиво и экономически доступно р</w:t>
      </w:r>
      <w:r w:rsidRPr="001E3E73">
        <w:t>а</w:t>
      </w:r>
      <w:r w:rsidRPr="001E3E73">
        <w:t>ботает система его жизнеобеспечения, т.е.  жилищно-коммунальное хозяйство.</w:t>
      </w:r>
    </w:p>
    <w:p w:rsidR="001E3E73" w:rsidRPr="001E3E73" w:rsidRDefault="001E3E73" w:rsidP="001E3E73">
      <w:r w:rsidRPr="001E3E73">
        <w:t>Сфера коммунальной деятельности постоянно находится в центре экономических и полит</w:t>
      </w:r>
      <w:r w:rsidRPr="001E3E73">
        <w:t>и</w:t>
      </w:r>
      <w:r w:rsidRPr="001E3E73">
        <w:t>ческих интересов  органов местного самоуправления, несмотря на то, что, как правило, она требует постоянной и  значимой финансовой поддержки.</w:t>
      </w:r>
    </w:p>
    <w:p w:rsidR="001E3E73" w:rsidRPr="001E3E73" w:rsidRDefault="001E3E73" w:rsidP="001E3E73">
      <w:r w:rsidRPr="001E3E73">
        <w:t>Планово-предупредительный ремонт сетей и оборудования систем  водоснабжения, комм</w:t>
      </w:r>
      <w:r w:rsidRPr="001E3E73">
        <w:t>у</w:t>
      </w:r>
      <w:r w:rsidRPr="001E3E73">
        <w:t>нальной  энергетики практически полностью уступил место аварийно-восстановительным работам. Это ведет к снижению надежности поставки услуг потребителю.</w:t>
      </w:r>
    </w:p>
    <w:p w:rsidR="001E3E73" w:rsidRPr="001E3E73" w:rsidRDefault="001E3E73" w:rsidP="001E3E73">
      <w:r w:rsidRPr="001E3E73">
        <w:t>При этом стоимость коммунальных услуг для населения в последние годы значительно во</w:t>
      </w:r>
      <w:r w:rsidRPr="001E3E73">
        <w:t>з</w:t>
      </w:r>
      <w:r w:rsidRPr="001E3E73">
        <w:t>росла. В большинстве случаев  имеет место затратный метод формирования тарифов на услуги те</w:t>
      </w:r>
      <w:r w:rsidRPr="001E3E73">
        <w:t>п</w:t>
      </w:r>
      <w:r w:rsidRPr="001E3E73">
        <w:t>лоснабжения, водоснабжения и водоотведения.</w:t>
      </w:r>
    </w:p>
    <w:p w:rsidR="001E3E73" w:rsidRPr="001E3E73" w:rsidRDefault="001E3E73" w:rsidP="001E3E73">
      <w:r w:rsidRPr="001E3E73">
        <w:t>Еще одной причиной высокого уровня износа объектов коммунальной инфраструктуры я</w:t>
      </w:r>
      <w:r w:rsidRPr="001E3E73">
        <w:t>в</w:t>
      </w:r>
      <w:r w:rsidRPr="001E3E73">
        <w:t>ляется недоступность долгосрочных  инвестиционных ресурсов для организаций коммунального комплекса. Как следствие, у  этих организаций нет возможности осуществить проекты ремонта об</w:t>
      </w:r>
      <w:r w:rsidRPr="001E3E73">
        <w:t>ъ</w:t>
      </w:r>
      <w:r w:rsidRPr="001E3E73">
        <w:t>ектов коммунальной инфраструктуры без значительного повышения тарифов. Для повышения к</w:t>
      </w:r>
      <w:r w:rsidRPr="001E3E73">
        <w:t>а</w:t>
      </w:r>
      <w:r w:rsidRPr="001E3E73">
        <w:t>чества предоставления коммунальных услуг и эффективности использования природных ресурсов необходимо  обеспечить масштабную  реализацию проектов ремонта объектов коммунальной и</w:t>
      </w:r>
      <w:r w:rsidRPr="001E3E73">
        <w:t>н</w:t>
      </w:r>
      <w:r w:rsidRPr="001E3E73">
        <w:t>фраструктуры.</w:t>
      </w:r>
    </w:p>
    <w:p w:rsidR="001E3E73" w:rsidRPr="001E3E73" w:rsidRDefault="001E3E73" w:rsidP="001E3E73">
      <w:r w:rsidRPr="001E3E73">
        <w:t xml:space="preserve"> Ремонт объектов коммунальной инфраструктуры  отвечает долгосрочным интересам разв</w:t>
      </w:r>
      <w:r w:rsidRPr="001E3E73">
        <w:t>и</w:t>
      </w:r>
      <w:r w:rsidRPr="001E3E73">
        <w:t>тия Чеглаковского сельского поселения  и позволит:</w:t>
      </w:r>
    </w:p>
    <w:p w:rsidR="001E3E73" w:rsidRPr="001E3E73" w:rsidRDefault="001E3E73" w:rsidP="001E3E73">
      <w:r w:rsidRPr="001E3E73">
        <w:t>- обеспечить более комфортные условия проживания населения путем  повышения качества предоставляемых  коммунальных услуг;</w:t>
      </w:r>
    </w:p>
    <w:p w:rsidR="001E3E73" w:rsidRPr="001E3E73" w:rsidRDefault="001E3E73" w:rsidP="001E3E73">
      <w:r w:rsidRPr="001E3E73">
        <w:t>- снизить потребление энергетических ресурсов в результате снижения потерь в процессе производства;</w:t>
      </w:r>
    </w:p>
    <w:p w:rsidR="001E3E73" w:rsidRPr="001E3E73" w:rsidRDefault="001E3E73" w:rsidP="001E3E73">
      <w:r w:rsidRPr="001E3E73">
        <w:t>- обеспечить более рациональное использование  водных ресурсов.</w:t>
      </w:r>
    </w:p>
    <w:p w:rsidR="001E3E73" w:rsidRPr="001E3E73" w:rsidRDefault="001E3E73" w:rsidP="001E3E73">
      <w:r w:rsidRPr="001E3E73">
        <w:t>В сельском поселении разработана Муниципальная программа «Схема водоснабжения и в</w:t>
      </w:r>
      <w:r w:rsidRPr="001E3E73">
        <w:t>о</w:t>
      </w:r>
      <w:r w:rsidRPr="001E3E73">
        <w:t>доотведения Чеглаковского сельского поселения на период до 2024 г». Она разработана на основ</w:t>
      </w:r>
      <w:r w:rsidRPr="001E3E73">
        <w:t>а</w:t>
      </w:r>
      <w:r w:rsidRPr="001E3E73">
        <w:lastRenderedPageBreak/>
        <w:t>нии Федерального закона от 06,10,2003 г «Об общих принципах организации местного самоупра</w:t>
      </w:r>
      <w:r w:rsidRPr="001E3E73">
        <w:t>в</w:t>
      </w:r>
      <w:r w:rsidRPr="001E3E73">
        <w:t>ления в РФ», Федерального закона «Об основах регулирования тарифов организаций коммунальн</w:t>
      </w:r>
      <w:r w:rsidRPr="001E3E73">
        <w:t>о</w:t>
      </w:r>
      <w:r w:rsidRPr="001E3E73">
        <w:t>го комплекса».</w:t>
      </w:r>
    </w:p>
    <w:p w:rsidR="001E3E73" w:rsidRPr="001E3E73" w:rsidRDefault="001E3E73" w:rsidP="001E3E73">
      <w:r w:rsidRPr="001E3E73">
        <w:t>Основной целью Программы  является:</w:t>
      </w:r>
    </w:p>
    <w:p w:rsidR="001E3E73" w:rsidRPr="001E3E73" w:rsidRDefault="001E3E73" w:rsidP="001E3E73">
      <w:r w:rsidRPr="001E3E73">
        <w:t>- повышение надежности работы систем водоснабжения и водоотведения в соответствии с нормативными требованиями;</w:t>
      </w:r>
    </w:p>
    <w:p w:rsidR="001E3E73" w:rsidRPr="001E3E73" w:rsidRDefault="001E3E73" w:rsidP="001E3E73">
      <w:r w:rsidRPr="001E3E73">
        <w:t>- минимизация затрат на водоснабжение и водоотведение в расчете на каждого потребителя в долгосрочной перспективе, а так же сохранения ценовой политики;</w:t>
      </w:r>
    </w:p>
    <w:p w:rsidR="001E3E73" w:rsidRPr="001E3E73" w:rsidRDefault="001E3E73" w:rsidP="001E3E73">
      <w:r w:rsidRPr="001E3E73">
        <w:t>- обеспечение жителей Чеглаковского сельского поселения при необходимости в подключ</w:t>
      </w:r>
      <w:r w:rsidRPr="001E3E73">
        <w:t>е</w:t>
      </w:r>
      <w:r w:rsidRPr="001E3E73">
        <w:t>нии к сетям водоснабжения и водоотведения и обеспечения жителей поселения водой хозяйственно – питьевого назначения.</w:t>
      </w:r>
    </w:p>
    <w:p w:rsidR="001E3E73" w:rsidRPr="001E3E73" w:rsidRDefault="001E3E73" w:rsidP="001E3E73"/>
    <w:p w:rsidR="001E3E73" w:rsidRPr="00D75094" w:rsidRDefault="001E3E73" w:rsidP="00E830F7">
      <w:pPr>
        <w:ind w:firstLine="0"/>
        <w:rPr>
          <w:rFonts w:ascii="Arial" w:hAnsi="Arial" w:cs="Arial"/>
          <w:b/>
          <w:sz w:val="26"/>
          <w:szCs w:val="26"/>
        </w:rPr>
      </w:pPr>
      <w:bookmarkStart w:id="27" w:name="_Toc348443100"/>
      <w:bookmarkStart w:id="28" w:name="_Toc468448199"/>
      <w:r w:rsidRPr="00D75094">
        <w:rPr>
          <w:rFonts w:ascii="Arial" w:hAnsi="Arial" w:cs="Arial"/>
          <w:b/>
          <w:sz w:val="26"/>
          <w:szCs w:val="26"/>
        </w:rPr>
        <w:t>Водоснабжение</w:t>
      </w:r>
      <w:bookmarkEnd w:id="27"/>
      <w:bookmarkEnd w:id="28"/>
    </w:p>
    <w:p w:rsidR="001E3E73" w:rsidRPr="001E3E73" w:rsidRDefault="001E3E73" w:rsidP="001E3E73">
      <w:r w:rsidRPr="001E3E73">
        <w:t>Здоровье населения – важнейший показатель благополучия жителей муниципального обр</w:t>
      </w:r>
      <w:r w:rsidRPr="001E3E73">
        <w:t>а</w:t>
      </w:r>
      <w:r w:rsidRPr="001E3E73">
        <w:t>зования Чеглаковское сельское поселение.  Проблема качества питьевой воды – предмет особого внимания общественности, Администрации Чеглаковского сельского поселения, органов санитарно - эпидемиологического надзора и охраны окружающей среды. Несмотря на проводимые  меропри</w:t>
      </w:r>
      <w:r w:rsidRPr="001E3E73">
        <w:t>я</w:t>
      </w:r>
      <w:r w:rsidRPr="001E3E73">
        <w:t>тия, деятельность коммунального комплекса на территории сельского поселения характеризуется  низким  качеством предоставляемых услуг, неэффективным использованием природных  ресурсов, загрязнением окружающей среды.</w:t>
      </w:r>
    </w:p>
    <w:p w:rsidR="001E3E73" w:rsidRPr="001E3E73" w:rsidRDefault="001E3E73" w:rsidP="001E3E73">
      <w:r w:rsidRPr="001E3E73">
        <w:t>На территории сельского поселения в целях хозяйственно-питьевого водоснабжения эк</w:t>
      </w:r>
      <w:r w:rsidRPr="001E3E73">
        <w:t>с</w:t>
      </w:r>
      <w:r w:rsidRPr="001E3E73">
        <w:t>плуатируется 12 артезианских скважин, из которых 1 является собственностью СПК (колхоз) «С</w:t>
      </w:r>
      <w:r w:rsidRPr="001E3E73">
        <w:t>о</w:t>
      </w:r>
      <w:r w:rsidRPr="001E3E73">
        <w:t>юз» в д. Кошулино, 2 скважины переданы в аренду для целей водоснабжения СПК (колхоз) «Заря», находящиеся в д. Шевырталово, 9 скважин находятся в собственности администрации Чеглаковск</w:t>
      </w:r>
      <w:r w:rsidRPr="001E3E73">
        <w:t>о</w:t>
      </w:r>
      <w:r w:rsidRPr="001E3E73">
        <w:t>го сельского поселения.</w:t>
      </w:r>
    </w:p>
    <w:p w:rsidR="001E3E73" w:rsidRPr="001E3E73" w:rsidRDefault="001E3E73" w:rsidP="001E3E73">
      <w:r w:rsidRPr="001E3E73">
        <w:t>Система водоснабжения поселения не централизованная, хозяйственно-питьевая, против</w:t>
      </w:r>
      <w:r w:rsidRPr="001E3E73">
        <w:t>о</w:t>
      </w:r>
      <w:r w:rsidRPr="001E3E73">
        <w:t xml:space="preserve">пожарная – по назначению. </w:t>
      </w:r>
    </w:p>
    <w:p w:rsidR="001E3E73" w:rsidRPr="001E3E73" w:rsidRDefault="001E3E73" w:rsidP="001E3E73">
      <w:r w:rsidRPr="001E3E73">
        <w:t>Подача воды питьевого качества предусматривается населению на хозяйственно-питьевые нужды и полив, на технологические нужды производственных предприятий, на пожаротушение.</w:t>
      </w:r>
    </w:p>
    <w:p w:rsidR="001E3E73" w:rsidRPr="001E3E73" w:rsidRDefault="001E3E73" w:rsidP="001E3E73">
      <w:r w:rsidRPr="001E3E73">
        <w:t>Основным источником водоснабжения населения, организаций и предприятий поселения я</w:t>
      </w:r>
      <w:r w:rsidRPr="001E3E73">
        <w:t>в</w:t>
      </w:r>
      <w:r w:rsidRPr="001E3E73">
        <w:t>ляются подземные воды артезианских скважин.</w:t>
      </w:r>
    </w:p>
    <w:p w:rsidR="001E3E73" w:rsidRPr="001E3E73" w:rsidRDefault="001E3E73" w:rsidP="001E3E73">
      <w:r w:rsidRPr="001E3E73">
        <w:t>Водоснабжение д. Чеглаки осуществляется из 2 водозаборных скважин. Возле каждой скв</w:t>
      </w:r>
      <w:r w:rsidRPr="001E3E73">
        <w:t>а</w:t>
      </w:r>
      <w:r w:rsidRPr="001E3E73">
        <w:t>жины установлена водонапорная башня высотой 25 метров с объемом бака 25 м3 и 15 м3 соответс</w:t>
      </w:r>
      <w:r w:rsidRPr="001E3E73">
        <w:t>т</w:t>
      </w:r>
      <w:r w:rsidRPr="001E3E73">
        <w:t>венно.</w:t>
      </w:r>
    </w:p>
    <w:p w:rsidR="001E3E73" w:rsidRPr="001E3E73" w:rsidRDefault="001E3E73" w:rsidP="001E3E73">
      <w:r w:rsidRPr="001E3E73">
        <w:t>Водоснабжение д. Шуплецы осуществляется из водозаборной скважины, возле которой у</w:t>
      </w:r>
      <w:r w:rsidRPr="001E3E73">
        <w:t>с</w:t>
      </w:r>
      <w:r w:rsidRPr="001E3E73">
        <w:t xml:space="preserve">тановлена водонапорная башня высотой 25 метров с объемом бака 25 м3. </w:t>
      </w:r>
    </w:p>
    <w:p w:rsidR="001E3E73" w:rsidRPr="001E3E73" w:rsidRDefault="001E3E73" w:rsidP="001E3E73">
      <w:r w:rsidRPr="001E3E73">
        <w:t xml:space="preserve"> Водоснабжение д. Плетни осуществляется из водозаборной скважины, у которой установл</w:t>
      </w:r>
      <w:r w:rsidRPr="001E3E73">
        <w:t>е</w:t>
      </w:r>
      <w:r w:rsidRPr="001E3E73">
        <w:t>на водонапорная башня с резервуаром на 25 м3.</w:t>
      </w:r>
    </w:p>
    <w:p w:rsidR="001E3E73" w:rsidRPr="001E3E73" w:rsidRDefault="001E3E73" w:rsidP="001E3E73">
      <w:r w:rsidRPr="001E3E73">
        <w:t>В д. Труфакинцы на 4 хозяйства работает одна водозаборная скважина с водонапорной ба</w:t>
      </w:r>
      <w:r w:rsidRPr="001E3E73">
        <w:t>ш</w:t>
      </w:r>
      <w:r w:rsidRPr="001E3E73">
        <w:t>ней.</w:t>
      </w:r>
    </w:p>
    <w:p w:rsidR="001E3E73" w:rsidRPr="001E3E73" w:rsidRDefault="001E3E73" w:rsidP="001E3E73">
      <w:r w:rsidRPr="001E3E73">
        <w:t xml:space="preserve">В с. Заево  водоснабжение населения осуществляется двумя скважинами, одна из которых в 2013 году переведена в резерв. У каждой установлена водонапорная башня высотой </w:t>
      </w:r>
      <w:smartTag w:uri="urn:schemas-microsoft-com:office:smarttags" w:element="metricconverter">
        <w:smartTagPr>
          <w:attr w:name="ProductID" w:val="25 м"/>
        </w:smartTagPr>
        <w:r w:rsidRPr="001E3E73">
          <w:t>25 м</w:t>
        </w:r>
      </w:smartTag>
      <w:r w:rsidRPr="001E3E73">
        <w:t xml:space="preserve"> с объемом бака 25 м3.</w:t>
      </w:r>
    </w:p>
    <w:p w:rsidR="001E3E73" w:rsidRPr="001E3E73" w:rsidRDefault="001E3E73" w:rsidP="001E3E73">
      <w:r w:rsidRPr="001E3E73">
        <w:t>Водоснабжение д. Гогли осуществляется из водозаборной скважины. Возле которой уст</w:t>
      </w:r>
      <w:r w:rsidRPr="001E3E73">
        <w:t>а</w:t>
      </w:r>
      <w:r w:rsidRPr="001E3E73">
        <w:t xml:space="preserve">новлена водонапорная башня высотой 25 метров с объемом бака 25 м3. </w:t>
      </w:r>
    </w:p>
    <w:p w:rsidR="001E3E73" w:rsidRPr="001E3E73" w:rsidRDefault="001E3E73" w:rsidP="001E3E73">
      <w:r w:rsidRPr="001E3E73">
        <w:t>Водоснабжение д. Кошулино осуществляется из водозаборной скважины, у которой уст</w:t>
      </w:r>
      <w:r w:rsidRPr="001E3E73">
        <w:t>а</w:t>
      </w:r>
      <w:r w:rsidRPr="001E3E73">
        <w:t xml:space="preserve">новлена водонапорная башня с резервуаром на 25 м3.  </w:t>
      </w:r>
    </w:p>
    <w:p w:rsidR="001E3E73" w:rsidRPr="001E3E73" w:rsidRDefault="001E3E73" w:rsidP="001E3E73">
      <w:r w:rsidRPr="001E3E73">
        <w:t>Водоснабжение с. Николаево осуществляется из водозаборной скважины. Возле которой у</w:t>
      </w:r>
      <w:r w:rsidRPr="001E3E73">
        <w:t>с</w:t>
      </w:r>
      <w:r w:rsidRPr="001E3E73">
        <w:t xml:space="preserve">тановлена водонапорная башня высотой 25 метров с объемом бака 25 м3. </w:t>
      </w:r>
    </w:p>
    <w:p w:rsidR="001E3E73" w:rsidRPr="001E3E73" w:rsidRDefault="001E3E73" w:rsidP="001E3E73">
      <w:r w:rsidRPr="001E3E73">
        <w:t>Водоснабжение д. Шевырталово осуществляется из водозаборной скважины. Возле которой установлена водонапорная башня высотой 25 метров с объемом бака 25 м3.</w:t>
      </w:r>
    </w:p>
    <w:p w:rsidR="001E3E73" w:rsidRPr="001E3E73" w:rsidRDefault="001E3E73" w:rsidP="001E3E73">
      <w:r w:rsidRPr="001E3E73">
        <w:t>В д. Сосновка на 28 хозяйств работает одна водозаборная скважина с водонапорной башней.</w:t>
      </w:r>
    </w:p>
    <w:p w:rsidR="001E3E73" w:rsidRPr="001E3E73" w:rsidRDefault="001E3E73" w:rsidP="001E3E73">
      <w:r w:rsidRPr="001E3E73">
        <w:lastRenderedPageBreak/>
        <w:t>По состоянию на 01.01.2016 года в Чеглаковском сельском поселении числится – 30,7 км в</w:t>
      </w:r>
      <w:r w:rsidRPr="001E3E73">
        <w:t>о</w:t>
      </w:r>
      <w:r w:rsidRPr="001E3E73">
        <w:t>допроводных сетей.</w:t>
      </w:r>
    </w:p>
    <w:p w:rsidR="001E3E73" w:rsidRPr="001E3E73" w:rsidRDefault="001E3E73" w:rsidP="00F8212E">
      <w:r w:rsidRPr="001E3E73">
        <w:t>Централизованное горячее водоснабжение на территории Чеглаковского сельского посел</w:t>
      </w:r>
      <w:r w:rsidRPr="001E3E73">
        <w:t>е</w:t>
      </w:r>
      <w:r w:rsidRPr="001E3E73">
        <w:t>ния отсутствует. Приготовление горячей воды происходит индивидуальными водонагревателями.</w:t>
      </w:r>
    </w:p>
    <w:p w:rsidR="001E3E73" w:rsidRPr="001E3E73" w:rsidRDefault="001E3E73" w:rsidP="001E3E73">
      <w:r w:rsidRPr="001E3E73">
        <w:t>Контроль за качеством воды  на источниках водоснабжения осуществляет ФБУЗ «Центр г</w:t>
      </w:r>
      <w:r w:rsidRPr="001E3E73">
        <w:t>и</w:t>
      </w:r>
      <w:r w:rsidRPr="001E3E73">
        <w:t>гиены и эпидемиологии в Кировской области».</w:t>
      </w:r>
    </w:p>
    <w:p w:rsidR="001E3E73" w:rsidRPr="001E3E73" w:rsidRDefault="001E3E73" w:rsidP="00F8212E">
      <w:r w:rsidRPr="001E3E73">
        <w:t xml:space="preserve">Износ водопроводной сети составляет до 100%. При таком состоянии водопроводной сети, необходим ремонт и реконструкция системы  водоснабжения. </w:t>
      </w:r>
    </w:p>
    <w:p w:rsidR="001E3E73" w:rsidRPr="00D75094" w:rsidRDefault="001E3E73" w:rsidP="00E830F7">
      <w:pPr>
        <w:ind w:firstLine="0"/>
        <w:rPr>
          <w:b/>
          <w:sz w:val="26"/>
          <w:szCs w:val="26"/>
        </w:rPr>
      </w:pPr>
      <w:bookmarkStart w:id="29" w:name="_Toc348443104"/>
      <w:bookmarkStart w:id="30" w:name="_Toc468448203"/>
      <w:r w:rsidRPr="00D75094">
        <w:rPr>
          <w:b/>
          <w:sz w:val="26"/>
          <w:szCs w:val="26"/>
        </w:rPr>
        <w:t>Электроснабжение</w:t>
      </w:r>
      <w:bookmarkEnd w:id="29"/>
      <w:bookmarkEnd w:id="30"/>
    </w:p>
    <w:p w:rsidR="001E3E73" w:rsidRPr="001E3E73" w:rsidRDefault="001E3E73" w:rsidP="001E3E73">
      <w:r w:rsidRPr="001E3E73">
        <w:t>По территории Чеглаковского сельского поселения проходят трассы следующих высок</w:t>
      </w:r>
      <w:r w:rsidRPr="001E3E73">
        <w:t>о</w:t>
      </w:r>
      <w:r w:rsidRPr="001E3E73">
        <w:t>вольтных линий электропередач напряжением 35 кВ:</w:t>
      </w:r>
    </w:p>
    <w:p w:rsidR="001E3E73" w:rsidRPr="001E3E73" w:rsidRDefault="001E3E73" w:rsidP="001E3E73">
      <w:r w:rsidRPr="001E3E73">
        <w:t>- ВЛ 35 кВ Шестаки - Нагорск с отпайкой на Заево, введена в эксплуатацию в 1988 году, протяженность трассы по территории поселения – 41 км;</w:t>
      </w:r>
    </w:p>
    <w:p w:rsidR="001E3E73" w:rsidRPr="001E3E73" w:rsidRDefault="001E3E73" w:rsidP="001E3E73">
      <w:r w:rsidRPr="001E3E73">
        <w:t>- ВЛ 35 кВ Иванцево – Нагорск с отпайкой на Восход, введена в эксплуатацию в 1956 году, протяженность трассы по территории поселения – 17 км;</w:t>
      </w:r>
    </w:p>
    <w:p w:rsidR="001E3E73" w:rsidRPr="001E3E73" w:rsidRDefault="001E3E73" w:rsidP="001E3E73">
      <w:r w:rsidRPr="001E3E73">
        <w:t>ВЛ 35 кВ Нагорск – Бажелка, введена в эксплуатацию в 1986 году, протяженность трассы по территории поселения – 45 км;</w:t>
      </w:r>
    </w:p>
    <w:p w:rsidR="001E3E73" w:rsidRPr="001E3E73" w:rsidRDefault="001E3E73" w:rsidP="001E3E73">
      <w:r w:rsidRPr="001E3E73">
        <w:t>- ВЛ 35 кВ Нагорск – Синегорье, введена в эксплуатацию в 1975 году, протяженность трассы по территории поселения – 4 км.</w:t>
      </w:r>
    </w:p>
    <w:p w:rsidR="001E3E73" w:rsidRPr="001E3E73" w:rsidRDefault="001E3E73" w:rsidP="001E3E73">
      <w:r w:rsidRPr="001E3E73">
        <w:t>Распределительная схема электроснабжения Чеглаковского сельского поселения построена на напряжении 10 кВ. ЛЭП 10 кВ присоединена к двум центрам питания:</w:t>
      </w:r>
    </w:p>
    <w:p w:rsidR="001E3E73" w:rsidRPr="001E3E73" w:rsidRDefault="001E3E73" w:rsidP="001E3E73">
      <w:r w:rsidRPr="001E3E73">
        <w:t>- ПС 35/10 кВ Заево (1х1,0 МВА), введена в эксплуатацию в 1974 году;</w:t>
      </w:r>
    </w:p>
    <w:p w:rsidR="001E3E73" w:rsidRPr="001E3E73" w:rsidRDefault="001E3E73" w:rsidP="001E3E73">
      <w:r w:rsidRPr="001E3E73">
        <w:t>- ПС 35/10 кВ Нагорск (2х3,2 МВА), введена в эксплуатацию в 1969 году.</w:t>
      </w:r>
    </w:p>
    <w:p w:rsidR="001E3E73" w:rsidRPr="001E3E73" w:rsidRDefault="001E3E73" w:rsidP="001E3E73">
      <w:r w:rsidRPr="001E3E73">
        <w:t>Распределительная сеть напряжением 10 кВ на территории Чеглаковского сельского посел</w:t>
      </w:r>
      <w:r w:rsidRPr="001E3E73">
        <w:t>е</w:t>
      </w:r>
      <w:r w:rsidRPr="001E3E73">
        <w:t>ния построена, в основном, в 1970-1979 годах. В перспективе, на 2020-2030 гг, становится актуал</w:t>
      </w:r>
      <w:r w:rsidRPr="001E3E73">
        <w:t>ь</w:t>
      </w:r>
      <w:r w:rsidRPr="001E3E73">
        <w:t>ной задача планомерного обновления основных фондов. При реконструкции распределительных сетей напряжением 10 кВ необходимо решение следующих задач:</w:t>
      </w:r>
    </w:p>
    <w:p w:rsidR="001E3E73" w:rsidRPr="001E3E73" w:rsidRDefault="001E3E73" w:rsidP="001E3E73">
      <w:r w:rsidRPr="001E3E73">
        <w:t>- замена деревянных опор с железобетонными приставками на железобетонные опоры;</w:t>
      </w:r>
    </w:p>
    <w:p w:rsidR="001E3E73" w:rsidRPr="001E3E73" w:rsidRDefault="001E3E73" w:rsidP="001E3E73">
      <w:r w:rsidRPr="001E3E73">
        <w:t>- применение защищенных (изолированных) проводов в целях сокращения размеров просек при прохождении ВЛ 10 кВ в лесных массивах;</w:t>
      </w:r>
    </w:p>
    <w:p w:rsidR="001E3E73" w:rsidRPr="001E3E73" w:rsidRDefault="001E3E73" w:rsidP="001E3E73">
      <w:r w:rsidRPr="001E3E73">
        <w:t>- комплексная автоматизация распределительных сетей напряжением 10 кВ.</w:t>
      </w:r>
    </w:p>
    <w:p w:rsidR="001E3E73" w:rsidRPr="001E3E73" w:rsidRDefault="001E3E73" w:rsidP="001E3E73">
      <w:r w:rsidRPr="001E3E73">
        <w:t>Первые два направления являются традиционными в развитии распределительных сетей и широко практикуются на протяжении последних десятилетий. Новым направлением является н</w:t>
      </w:r>
      <w:r w:rsidRPr="001E3E73">
        <w:t>а</w:t>
      </w:r>
      <w:r w:rsidRPr="001E3E73">
        <w:t>сыщение распределительных сетей интеллектуальными телемеханизированными устройствами, п</w:t>
      </w:r>
      <w:r w:rsidRPr="001E3E73">
        <w:t>о</w:t>
      </w:r>
      <w:r w:rsidRPr="001E3E73">
        <w:t>зволяющими решать широкий спектр задач по повышению надежности электроснабжения потреб</w:t>
      </w:r>
      <w:r w:rsidRPr="001E3E73">
        <w:t>и</w:t>
      </w:r>
      <w:r w:rsidRPr="001E3E73">
        <w:t>телей, снижению недоотпуска электроэнергии потребителям и сокращению эксплуатационных з</w:t>
      </w:r>
      <w:r w:rsidRPr="001E3E73">
        <w:t>а</w:t>
      </w:r>
      <w:r w:rsidRPr="001E3E73">
        <w:t>трат на обслуживание сети;</w:t>
      </w:r>
    </w:p>
    <w:p w:rsidR="001E3E73" w:rsidRPr="001E3E73" w:rsidRDefault="001E3E73" w:rsidP="001E3E73">
      <w:r w:rsidRPr="001E3E73">
        <w:t>- определение поврежденного участка сети и передача информации о повреждении на ди</w:t>
      </w:r>
      <w:r w:rsidRPr="001E3E73">
        <w:t>с</w:t>
      </w:r>
      <w:r w:rsidRPr="001E3E73">
        <w:t>петчерские пункты, что способствует значительному сокращению времени на поиск и устранение повреждений в распределительных сетях;</w:t>
      </w:r>
    </w:p>
    <w:p w:rsidR="001E3E73" w:rsidRPr="001E3E73" w:rsidRDefault="001E3E73" w:rsidP="001E3E73">
      <w:r w:rsidRPr="001E3E73">
        <w:t>- локализация мест повреждения и реконфигурация сети в целях восстановления электр</w:t>
      </w:r>
      <w:r w:rsidRPr="001E3E73">
        <w:t>о</w:t>
      </w:r>
      <w:r w:rsidRPr="001E3E73">
        <w:t>снабжения потребителей, присоединенных к неповрежденным участкам сети, при этом переключ</w:t>
      </w:r>
      <w:r w:rsidRPr="001E3E73">
        <w:t>е</w:t>
      </w:r>
      <w:r w:rsidRPr="001E3E73">
        <w:t>ния в сети могут производиться как дистанционно с диспетчерских пунктов, так и в автоматическом режиме без внешних управляющих воздействий;</w:t>
      </w:r>
    </w:p>
    <w:p w:rsidR="001E3E73" w:rsidRPr="001E3E73" w:rsidRDefault="001E3E73" w:rsidP="001E3E73">
      <w:r w:rsidRPr="001E3E73">
        <w:t>- дистанционное либо автоматическое изменение уставок релейной защиты для различной конфигурации распределительной сети в ремонтных и послеаварийных режимах;</w:t>
      </w:r>
    </w:p>
    <w:p w:rsidR="001E3E73" w:rsidRPr="001E3E73" w:rsidRDefault="001E3E73" w:rsidP="001E3E73">
      <w:r w:rsidRPr="001E3E73">
        <w:t>-передача многопрофильной телеинформации о режимах работы сети (положение коммут</w:t>
      </w:r>
      <w:r w:rsidRPr="001E3E73">
        <w:t>и</w:t>
      </w:r>
      <w:r w:rsidRPr="001E3E73">
        <w:t>рующих аппаратов, показатели качества электроэнергии, сведения по расходу электроэнергии, коммерческая информация по учету электроэнергии и проч.).</w:t>
      </w:r>
    </w:p>
    <w:p w:rsidR="001E3E73" w:rsidRPr="001E3E73" w:rsidRDefault="001E3E73" w:rsidP="001E3E73">
      <w:r w:rsidRPr="001E3E73">
        <w:t>Развитие распределительной сети 10 кВ с сооружением новыхВЛ 10 кВ и ТП 10/0,4 кВ будет осуществляться, как правило, в рамках технологического присоединения новых потребителей.</w:t>
      </w:r>
    </w:p>
    <w:p w:rsidR="001E3E73" w:rsidRDefault="001E3E73" w:rsidP="001E3E73">
      <w:r w:rsidRPr="001E3E73">
        <w:t>По данным периодических замеров перегрузка ВЛ 10 кВ и ТП 10/0,4 кВ на конец 2016 года на территории Чеглаковского сельского поселения отсутствует.</w:t>
      </w:r>
    </w:p>
    <w:p w:rsidR="001D131D" w:rsidRPr="001E3E73" w:rsidRDefault="001D131D" w:rsidP="001E3E73"/>
    <w:p w:rsidR="001E3E73" w:rsidRPr="001E3E73" w:rsidRDefault="001D131D" w:rsidP="001E3E73">
      <w:r>
        <w:t>Таблица.</w:t>
      </w:r>
      <w:r w:rsidR="001E3E73" w:rsidRPr="001E3E73">
        <w:t xml:space="preserve">  </w:t>
      </w:r>
      <w:r w:rsidR="001E3E73" w:rsidRPr="001D131D">
        <w:rPr>
          <w:b/>
        </w:rPr>
        <w:t>Характеристика электрических сетей в Чеглаковском сельском поселении</w:t>
      </w:r>
    </w:p>
    <w:tbl>
      <w:tblPr>
        <w:tblW w:w="464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1"/>
        <w:gridCol w:w="2372"/>
        <w:gridCol w:w="723"/>
        <w:gridCol w:w="1009"/>
        <w:gridCol w:w="943"/>
        <w:gridCol w:w="1098"/>
        <w:gridCol w:w="937"/>
        <w:gridCol w:w="1094"/>
        <w:gridCol w:w="1092"/>
      </w:tblGrid>
      <w:tr w:rsidR="001E3E73" w:rsidRPr="001E3E73" w:rsidTr="001E3E73">
        <w:tc>
          <w:tcPr>
            <w:tcW w:w="280" w:type="pct"/>
          </w:tcPr>
          <w:p w:rsidR="001E3E73" w:rsidRPr="001E3E73" w:rsidRDefault="001E3E73" w:rsidP="001E3E73">
            <w:r w:rsidRPr="001E3E73">
              <w:t>№</w:t>
            </w:r>
            <w:r w:rsidRPr="001E3E73">
              <w:br/>
              <w:t>п/п</w:t>
            </w:r>
          </w:p>
        </w:tc>
        <w:tc>
          <w:tcPr>
            <w:tcW w:w="1208" w:type="pct"/>
            <w:vAlign w:val="center"/>
          </w:tcPr>
          <w:p w:rsidR="001E3E73" w:rsidRPr="001E3E73" w:rsidRDefault="001E3E73" w:rsidP="00F8212E">
            <w:pPr>
              <w:ind w:firstLine="0"/>
            </w:pPr>
            <w:r w:rsidRPr="001E3E73">
              <w:t>Показатели</w:t>
            </w:r>
          </w:p>
        </w:tc>
        <w:tc>
          <w:tcPr>
            <w:tcW w:w="368" w:type="pct"/>
            <w:vAlign w:val="center"/>
          </w:tcPr>
          <w:p w:rsidR="001E3E73" w:rsidRPr="001E3E73" w:rsidRDefault="001E3E73" w:rsidP="00F8212E">
            <w:pPr>
              <w:jc w:val="center"/>
            </w:pPr>
            <w:r w:rsidRPr="001E3E73">
              <w:t>Е</w:t>
            </w:r>
            <w:r w:rsidR="00F8212E">
              <w:t>е</w:t>
            </w:r>
            <w:r w:rsidRPr="001E3E73">
              <w:t>д</w:t>
            </w:r>
            <w:r w:rsidRPr="001E3E73">
              <w:t>и</w:t>
            </w:r>
            <w:r w:rsidRPr="001E3E73">
              <w:t>ни</w:t>
            </w:r>
            <w:r w:rsidR="00F8212E">
              <w:t>ца</w:t>
            </w:r>
            <w:r w:rsidRPr="001E3E73">
              <w:t xml:space="preserve"> и</w:t>
            </w:r>
            <w:r w:rsidRPr="001E3E73">
              <w:t>з</w:t>
            </w:r>
            <w:r w:rsidRPr="001E3E73">
              <w:t>м</w:t>
            </w:r>
            <w:r w:rsidRPr="001E3E73">
              <w:t>е</w:t>
            </w:r>
            <w:r w:rsidRPr="001E3E73">
              <w:t>р</w:t>
            </w:r>
            <w:r w:rsidRPr="001E3E73">
              <w:t>е</w:t>
            </w:r>
            <w:r w:rsidRPr="001E3E73">
              <w:t>ния</w:t>
            </w:r>
          </w:p>
        </w:tc>
        <w:tc>
          <w:tcPr>
            <w:tcW w:w="514" w:type="pct"/>
            <w:vAlign w:val="center"/>
          </w:tcPr>
          <w:p w:rsidR="001E3E73" w:rsidRPr="001E3E73" w:rsidRDefault="001E3E73" w:rsidP="00F8212E">
            <w:pPr>
              <w:ind w:firstLine="0"/>
            </w:pPr>
            <w:r w:rsidRPr="001E3E73">
              <w:t xml:space="preserve"> 2010</w:t>
            </w:r>
          </w:p>
        </w:tc>
        <w:tc>
          <w:tcPr>
            <w:tcW w:w="480" w:type="pct"/>
            <w:vAlign w:val="center"/>
          </w:tcPr>
          <w:p w:rsidR="001E3E73" w:rsidRPr="001E3E73" w:rsidRDefault="00F8212E" w:rsidP="00F8212E">
            <w:pPr>
              <w:ind w:firstLine="0"/>
            </w:pPr>
            <w:r>
              <w:t xml:space="preserve"> </w:t>
            </w:r>
            <w:r w:rsidR="001E3E73" w:rsidRPr="001E3E73">
              <w:t>2011</w:t>
            </w:r>
          </w:p>
        </w:tc>
        <w:tc>
          <w:tcPr>
            <w:tcW w:w="559" w:type="pct"/>
            <w:vAlign w:val="center"/>
          </w:tcPr>
          <w:p w:rsidR="001E3E73" w:rsidRPr="001E3E73" w:rsidRDefault="001E3E73" w:rsidP="00F8212E">
            <w:pPr>
              <w:ind w:firstLine="0"/>
            </w:pPr>
            <w:r w:rsidRPr="001E3E73">
              <w:t xml:space="preserve"> 2012</w:t>
            </w:r>
          </w:p>
        </w:tc>
        <w:tc>
          <w:tcPr>
            <w:tcW w:w="477" w:type="pct"/>
            <w:vAlign w:val="center"/>
          </w:tcPr>
          <w:p w:rsidR="001E3E73" w:rsidRPr="001E3E73" w:rsidRDefault="001E3E73" w:rsidP="00F8212E">
            <w:pPr>
              <w:ind w:firstLine="0"/>
            </w:pPr>
            <w:r w:rsidRPr="001E3E73">
              <w:t>2013</w:t>
            </w:r>
          </w:p>
        </w:tc>
        <w:tc>
          <w:tcPr>
            <w:tcW w:w="557" w:type="pct"/>
          </w:tcPr>
          <w:p w:rsidR="00F8212E" w:rsidRDefault="00F8212E" w:rsidP="001E3E73"/>
          <w:p w:rsidR="00F8212E" w:rsidRDefault="00F8212E" w:rsidP="00F8212E">
            <w:pPr>
              <w:ind w:firstLine="0"/>
            </w:pPr>
          </w:p>
          <w:p w:rsidR="001E3E73" w:rsidRPr="001E3E73" w:rsidRDefault="001E3E73" w:rsidP="00F8212E">
            <w:pPr>
              <w:ind w:firstLine="0"/>
            </w:pPr>
            <w:r w:rsidRPr="001E3E73">
              <w:t>2014</w:t>
            </w:r>
          </w:p>
        </w:tc>
        <w:tc>
          <w:tcPr>
            <w:tcW w:w="556" w:type="pct"/>
          </w:tcPr>
          <w:p w:rsidR="00F8212E" w:rsidRDefault="00F8212E" w:rsidP="00F8212E">
            <w:pPr>
              <w:ind w:firstLine="0"/>
            </w:pPr>
          </w:p>
          <w:p w:rsidR="00F8212E" w:rsidRDefault="00F8212E" w:rsidP="00F8212E">
            <w:pPr>
              <w:ind w:firstLine="0"/>
            </w:pPr>
          </w:p>
          <w:p w:rsidR="001E3E73" w:rsidRPr="001E3E73" w:rsidRDefault="001E3E73" w:rsidP="00F8212E">
            <w:pPr>
              <w:ind w:firstLine="0"/>
            </w:pPr>
            <w:r w:rsidRPr="001E3E73">
              <w:t>2015</w:t>
            </w:r>
          </w:p>
        </w:tc>
      </w:tr>
      <w:tr w:rsidR="001E3E73" w:rsidRPr="001E3E73" w:rsidTr="001E3E73">
        <w:tc>
          <w:tcPr>
            <w:tcW w:w="280" w:type="pct"/>
          </w:tcPr>
          <w:p w:rsidR="001E3E73" w:rsidRPr="001E3E73" w:rsidRDefault="001E3E73" w:rsidP="001E3E73">
            <w:r w:rsidRPr="001E3E73">
              <w:t>6.</w:t>
            </w:r>
          </w:p>
        </w:tc>
        <w:tc>
          <w:tcPr>
            <w:tcW w:w="1208" w:type="pct"/>
            <w:vAlign w:val="center"/>
          </w:tcPr>
          <w:p w:rsidR="001E3E73" w:rsidRPr="001E3E73" w:rsidRDefault="001E3E73" w:rsidP="00F8212E">
            <w:pPr>
              <w:ind w:firstLine="16"/>
            </w:pPr>
            <w:r w:rsidRPr="001E3E73">
              <w:t>Электроснабжение</w:t>
            </w:r>
          </w:p>
        </w:tc>
        <w:tc>
          <w:tcPr>
            <w:tcW w:w="368" w:type="pct"/>
            <w:vAlign w:val="center"/>
          </w:tcPr>
          <w:p w:rsidR="001E3E73" w:rsidRPr="001E3E73" w:rsidRDefault="001E3E73" w:rsidP="001E3E73"/>
        </w:tc>
        <w:tc>
          <w:tcPr>
            <w:tcW w:w="514" w:type="pct"/>
          </w:tcPr>
          <w:p w:rsidR="001E3E73" w:rsidRPr="001E3E73" w:rsidRDefault="001E3E73" w:rsidP="001E3E73"/>
        </w:tc>
        <w:tc>
          <w:tcPr>
            <w:tcW w:w="480" w:type="pct"/>
          </w:tcPr>
          <w:p w:rsidR="001E3E73" w:rsidRPr="001E3E73" w:rsidRDefault="001E3E73" w:rsidP="001E3E73"/>
        </w:tc>
        <w:tc>
          <w:tcPr>
            <w:tcW w:w="559" w:type="pct"/>
          </w:tcPr>
          <w:p w:rsidR="001E3E73" w:rsidRPr="001E3E73" w:rsidRDefault="001E3E73" w:rsidP="001E3E73"/>
        </w:tc>
        <w:tc>
          <w:tcPr>
            <w:tcW w:w="477" w:type="pct"/>
          </w:tcPr>
          <w:p w:rsidR="001E3E73" w:rsidRPr="001E3E73" w:rsidRDefault="001E3E73" w:rsidP="001E3E73"/>
        </w:tc>
        <w:tc>
          <w:tcPr>
            <w:tcW w:w="557" w:type="pct"/>
          </w:tcPr>
          <w:p w:rsidR="001E3E73" w:rsidRPr="001E3E73" w:rsidRDefault="001E3E73" w:rsidP="001E3E73"/>
        </w:tc>
        <w:tc>
          <w:tcPr>
            <w:tcW w:w="556" w:type="pct"/>
          </w:tcPr>
          <w:p w:rsidR="001E3E73" w:rsidRPr="001E3E73" w:rsidRDefault="001E3E73" w:rsidP="001E3E73"/>
        </w:tc>
      </w:tr>
      <w:tr w:rsidR="001E3E73" w:rsidRPr="001E3E73" w:rsidTr="00D75094">
        <w:trPr>
          <w:trHeight w:val="1073"/>
        </w:trPr>
        <w:tc>
          <w:tcPr>
            <w:tcW w:w="280" w:type="pct"/>
          </w:tcPr>
          <w:p w:rsidR="001E3E73" w:rsidRPr="001E3E73" w:rsidRDefault="00D75094" w:rsidP="00D75094">
            <w:pPr>
              <w:jc w:val="center"/>
            </w:pPr>
            <w:r>
              <w:t>6</w:t>
            </w:r>
            <w:r w:rsidR="001E3E73" w:rsidRPr="001E3E73">
              <w:t>1</w:t>
            </w:r>
          </w:p>
        </w:tc>
        <w:tc>
          <w:tcPr>
            <w:tcW w:w="1208" w:type="pct"/>
          </w:tcPr>
          <w:p w:rsidR="001E3E73" w:rsidRPr="001E3E73" w:rsidRDefault="001E3E73" w:rsidP="00F8212E">
            <w:pPr>
              <w:ind w:firstLine="0"/>
            </w:pPr>
            <w:r w:rsidRPr="001E3E73">
              <w:t>Потребление эле</w:t>
            </w:r>
            <w:r w:rsidRPr="001E3E73">
              <w:t>к</w:t>
            </w:r>
            <w:r w:rsidRPr="001E3E73">
              <w:t>троэнергии на 1 чел в год в т.ч.</w:t>
            </w:r>
          </w:p>
        </w:tc>
        <w:tc>
          <w:tcPr>
            <w:tcW w:w="368" w:type="pct"/>
            <w:vAlign w:val="center"/>
          </w:tcPr>
          <w:p w:rsidR="001E3E73" w:rsidRPr="001E3E73" w:rsidRDefault="001E3E73" w:rsidP="001E3E73">
            <w:r w:rsidRPr="001E3E73">
              <w:t>мвт</w:t>
            </w:r>
          </w:p>
        </w:tc>
        <w:tc>
          <w:tcPr>
            <w:tcW w:w="514" w:type="pct"/>
          </w:tcPr>
          <w:p w:rsidR="001E3E73" w:rsidRPr="001E3E73" w:rsidRDefault="001E3E73" w:rsidP="00F8212E">
            <w:pPr>
              <w:ind w:firstLine="0"/>
            </w:pPr>
            <w:r w:rsidRPr="001E3E73">
              <w:t>0,0024</w:t>
            </w:r>
          </w:p>
        </w:tc>
        <w:tc>
          <w:tcPr>
            <w:tcW w:w="480" w:type="pct"/>
          </w:tcPr>
          <w:p w:rsidR="001E3E73" w:rsidRPr="001E3E73" w:rsidRDefault="001E3E73" w:rsidP="00F8212E">
            <w:pPr>
              <w:ind w:firstLine="0"/>
            </w:pPr>
            <w:r w:rsidRPr="001E3E73">
              <w:t>0,003</w:t>
            </w:r>
          </w:p>
        </w:tc>
        <w:tc>
          <w:tcPr>
            <w:tcW w:w="559" w:type="pct"/>
          </w:tcPr>
          <w:p w:rsidR="001E3E73" w:rsidRPr="001E3E73" w:rsidRDefault="001E3E73" w:rsidP="00F8212E">
            <w:pPr>
              <w:ind w:firstLine="0"/>
            </w:pPr>
            <w:r w:rsidRPr="001E3E73">
              <w:t>0,003</w:t>
            </w:r>
          </w:p>
        </w:tc>
        <w:tc>
          <w:tcPr>
            <w:tcW w:w="477" w:type="pct"/>
          </w:tcPr>
          <w:p w:rsidR="001E3E73" w:rsidRPr="001E3E73" w:rsidRDefault="001E3E73" w:rsidP="00F8212E">
            <w:pPr>
              <w:ind w:firstLine="0"/>
            </w:pPr>
            <w:r w:rsidRPr="001E3E73">
              <w:t>0,003</w:t>
            </w:r>
          </w:p>
        </w:tc>
        <w:tc>
          <w:tcPr>
            <w:tcW w:w="557" w:type="pct"/>
          </w:tcPr>
          <w:p w:rsidR="001E3E73" w:rsidRPr="001E3E73" w:rsidRDefault="001E3E73" w:rsidP="00F8212E">
            <w:pPr>
              <w:ind w:firstLine="0"/>
            </w:pPr>
            <w:r w:rsidRPr="001E3E73">
              <w:t>0,0036</w:t>
            </w:r>
          </w:p>
        </w:tc>
        <w:tc>
          <w:tcPr>
            <w:tcW w:w="556" w:type="pct"/>
          </w:tcPr>
          <w:p w:rsidR="001E3E73" w:rsidRPr="001E3E73" w:rsidRDefault="001E3E73" w:rsidP="00F8212E">
            <w:pPr>
              <w:ind w:firstLine="0"/>
            </w:pPr>
            <w:r w:rsidRPr="001E3E73">
              <w:t>0,0036</w:t>
            </w:r>
          </w:p>
        </w:tc>
      </w:tr>
      <w:tr w:rsidR="001E3E73" w:rsidRPr="001E3E73" w:rsidTr="00D75094">
        <w:trPr>
          <w:trHeight w:val="831"/>
        </w:trPr>
        <w:tc>
          <w:tcPr>
            <w:tcW w:w="280" w:type="pct"/>
          </w:tcPr>
          <w:p w:rsidR="001E3E73" w:rsidRPr="001E3E73" w:rsidRDefault="001E3E73" w:rsidP="00D75094">
            <w:pPr>
              <w:jc w:val="center"/>
            </w:pPr>
          </w:p>
        </w:tc>
        <w:tc>
          <w:tcPr>
            <w:tcW w:w="1208" w:type="pct"/>
          </w:tcPr>
          <w:p w:rsidR="001E3E73" w:rsidRPr="001E3E73" w:rsidRDefault="001E3E73" w:rsidP="00F8212E">
            <w:pPr>
              <w:ind w:firstLine="0"/>
            </w:pPr>
            <w:r w:rsidRPr="001E3E73">
              <w:t>на коммунально-бытовые нужды</w:t>
            </w:r>
          </w:p>
        </w:tc>
        <w:tc>
          <w:tcPr>
            <w:tcW w:w="368" w:type="pct"/>
            <w:vAlign w:val="center"/>
          </w:tcPr>
          <w:p w:rsidR="001E3E73" w:rsidRPr="001E3E73" w:rsidRDefault="001E3E73" w:rsidP="001E3E73">
            <w:r w:rsidRPr="001E3E73">
              <w:t>мвт</w:t>
            </w:r>
          </w:p>
        </w:tc>
        <w:tc>
          <w:tcPr>
            <w:tcW w:w="514" w:type="pct"/>
          </w:tcPr>
          <w:p w:rsidR="001E3E73" w:rsidRPr="001E3E73" w:rsidRDefault="001E3E73" w:rsidP="00F8212E">
            <w:pPr>
              <w:ind w:firstLine="0"/>
            </w:pPr>
            <w:r w:rsidRPr="001E3E73">
              <w:t>0,0024</w:t>
            </w:r>
          </w:p>
        </w:tc>
        <w:tc>
          <w:tcPr>
            <w:tcW w:w="480" w:type="pct"/>
          </w:tcPr>
          <w:p w:rsidR="001E3E73" w:rsidRPr="001E3E73" w:rsidRDefault="001E3E73" w:rsidP="00F8212E">
            <w:pPr>
              <w:ind w:firstLine="0"/>
            </w:pPr>
            <w:r w:rsidRPr="001E3E73">
              <w:t>0,003</w:t>
            </w:r>
          </w:p>
        </w:tc>
        <w:tc>
          <w:tcPr>
            <w:tcW w:w="559" w:type="pct"/>
          </w:tcPr>
          <w:p w:rsidR="001E3E73" w:rsidRPr="001E3E73" w:rsidRDefault="001E3E73" w:rsidP="00F8212E">
            <w:pPr>
              <w:ind w:firstLine="0"/>
            </w:pPr>
            <w:r w:rsidRPr="001E3E73">
              <w:t>0,003</w:t>
            </w:r>
          </w:p>
        </w:tc>
        <w:tc>
          <w:tcPr>
            <w:tcW w:w="477" w:type="pct"/>
          </w:tcPr>
          <w:p w:rsidR="001E3E73" w:rsidRPr="001E3E73" w:rsidRDefault="001E3E73" w:rsidP="00F8212E">
            <w:pPr>
              <w:ind w:firstLine="0"/>
            </w:pPr>
            <w:r w:rsidRPr="001E3E73">
              <w:t>0,003</w:t>
            </w:r>
          </w:p>
        </w:tc>
        <w:tc>
          <w:tcPr>
            <w:tcW w:w="557" w:type="pct"/>
          </w:tcPr>
          <w:p w:rsidR="001E3E73" w:rsidRPr="001E3E73" w:rsidRDefault="001E3E73" w:rsidP="00F8212E">
            <w:pPr>
              <w:ind w:firstLine="0"/>
            </w:pPr>
            <w:r w:rsidRPr="001E3E73">
              <w:t>0,0036</w:t>
            </w:r>
          </w:p>
        </w:tc>
        <w:tc>
          <w:tcPr>
            <w:tcW w:w="556" w:type="pct"/>
          </w:tcPr>
          <w:p w:rsidR="001E3E73" w:rsidRPr="001E3E73" w:rsidRDefault="001E3E73" w:rsidP="00F8212E">
            <w:pPr>
              <w:ind w:firstLine="0"/>
            </w:pPr>
            <w:r w:rsidRPr="001E3E73">
              <w:t>0,0036</w:t>
            </w:r>
          </w:p>
        </w:tc>
      </w:tr>
      <w:tr w:rsidR="001E3E73" w:rsidRPr="001E3E73" w:rsidTr="00D75094">
        <w:tc>
          <w:tcPr>
            <w:tcW w:w="280" w:type="pct"/>
          </w:tcPr>
          <w:p w:rsidR="001E3E73" w:rsidRPr="001E3E73" w:rsidRDefault="00D75094" w:rsidP="00D75094">
            <w:pPr>
              <w:jc w:val="center"/>
            </w:pPr>
            <w:r>
              <w:t>6</w:t>
            </w:r>
            <w:r w:rsidR="001E3E73" w:rsidRPr="001E3E73">
              <w:t>2</w:t>
            </w:r>
          </w:p>
        </w:tc>
        <w:tc>
          <w:tcPr>
            <w:tcW w:w="1208" w:type="pct"/>
          </w:tcPr>
          <w:p w:rsidR="001E3E73" w:rsidRPr="001E3E73" w:rsidRDefault="001E3E73" w:rsidP="00F8212E">
            <w:pPr>
              <w:ind w:firstLine="0"/>
            </w:pPr>
            <w:r w:rsidRPr="001E3E73">
              <w:t>Протяжённость с</w:t>
            </w:r>
            <w:r w:rsidRPr="001E3E73">
              <w:t>е</w:t>
            </w:r>
            <w:r w:rsidRPr="001E3E73">
              <w:t>тей 10 кв</w:t>
            </w:r>
          </w:p>
        </w:tc>
        <w:tc>
          <w:tcPr>
            <w:tcW w:w="368" w:type="pct"/>
            <w:vAlign w:val="center"/>
          </w:tcPr>
          <w:p w:rsidR="001E3E73" w:rsidRPr="001E3E73" w:rsidRDefault="001E3E73" w:rsidP="001E3E73">
            <w:r w:rsidRPr="001E3E73">
              <w:t>км</w:t>
            </w:r>
          </w:p>
        </w:tc>
        <w:tc>
          <w:tcPr>
            <w:tcW w:w="514" w:type="pct"/>
          </w:tcPr>
          <w:p w:rsidR="001E3E73" w:rsidRPr="001E3E73" w:rsidRDefault="001E3E73" w:rsidP="00F8212E">
            <w:pPr>
              <w:ind w:firstLine="0"/>
            </w:pPr>
            <w:r w:rsidRPr="001E3E73">
              <w:t>163,6</w:t>
            </w:r>
          </w:p>
        </w:tc>
        <w:tc>
          <w:tcPr>
            <w:tcW w:w="480" w:type="pct"/>
          </w:tcPr>
          <w:p w:rsidR="001E3E73" w:rsidRPr="001E3E73" w:rsidRDefault="001E3E73" w:rsidP="00F8212E">
            <w:pPr>
              <w:ind w:firstLine="0"/>
            </w:pPr>
            <w:r w:rsidRPr="001E3E73">
              <w:t>163,6</w:t>
            </w:r>
          </w:p>
        </w:tc>
        <w:tc>
          <w:tcPr>
            <w:tcW w:w="559" w:type="pct"/>
          </w:tcPr>
          <w:p w:rsidR="001E3E73" w:rsidRPr="001E3E73" w:rsidRDefault="001E3E73" w:rsidP="00F8212E">
            <w:pPr>
              <w:ind w:firstLine="0"/>
            </w:pPr>
            <w:r w:rsidRPr="001E3E73">
              <w:t>163,6</w:t>
            </w:r>
          </w:p>
        </w:tc>
        <w:tc>
          <w:tcPr>
            <w:tcW w:w="477" w:type="pct"/>
          </w:tcPr>
          <w:p w:rsidR="001E3E73" w:rsidRPr="001E3E73" w:rsidRDefault="001E3E73" w:rsidP="00F8212E">
            <w:pPr>
              <w:ind w:firstLine="0"/>
            </w:pPr>
            <w:r w:rsidRPr="001E3E73">
              <w:t>163,6</w:t>
            </w:r>
          </w:p>
        </w:tc>
        <w:tc>
          <w:tcPr>
            <w:tcW w:w="557" w:type="pct"/>
          </w:tcPr>
          <w:p w:rsidR="001E3E73" w:rsidRPr="001E3E73" w:rsidRDefault="001E3E73" w:rsidP="00F8212E">
            <w:pPr>
              <w:ind w:firstLine="0"/>
            </w:pPr>
            <w:r w:rsidRPr="001E3E73">
              <w:t>163,6</w:t>
            </w:r>
          </w:p>
        </w:tc>
        <w:tc>
          <w:tcPr>
            <w:tcW w:w="556" w:type="pct"/>
          </w:tcPr>
          <w:p w:rsidR="001E3E73" w:rsidRPr="001E3E73" w:rsidRDefault="001E3E73" w:rsidP="00F8212E">
            <w:pPr>
              <w:ind w:firstLine="0"/>
            </w:pPr>
            <w:r w:rsidRPr="001E3E73">
              <w:t>163,6</w:t>
            </w:r>
          </w:p>
        </w:tc>
      </w:tr>
      <w:tr w:rsidR="001E3E73" w:rsidRPr="001E3E73" w:rsidTr="00D75094">
        <w:tc>
          <w:tcPr>
            <w:tcW w:w="280" w:type="pct"/>
          </w:tcPr>
          <w:p w:rsidR="001E3E73" w:rsidRPr="001E3E73" w:rsidRDefault="00D75094" w:rsidP="00D75094">
            <w:pPr>
              <w:ind w:firstLine="0"/>
              <w:jc w:val="center"/>
            </w:pPr>
            <w:r>
              <w:t>3</w:t>
            </w:r>
          </w:p>
        </w:tc>
        <w:tc>
          <w:tcPr>
            <w:tcW w:w="1208" w:type="pct"/>
          </w:tcPr>
          <w:p w:rsidR="001E3E73" w:rsidRPr="001E3E73" w:rsidRDefault="001E3E73" w:rsidP="00F8212E">
            <w:pPr>
              <w:ind w:firstLine="0"/>
            </w:pPr>
            <w:r w:rsidRPr="001E3E73">
              <w:t>Протяжённость с</w:t>
            </w:r>
            <w:r w:rsidRPr="001E3E73">
              <w:t>е</w:t>
            </w:r>
            <w:r w:rsidRPr="001E3E73">
              <w:t>тей 35 кв</w:t>
            </w:r>
          </w:p>
        </w:tc>
        <w:tc>
          <w:tcPr>
            <w:tcW w:w="368" w:type="pct"/>
            <w:vAlign w:val="center"/>
          </w:tcPr>
          <w:p w:rsidR="001E3E73" w:rsidRPr="001E3E73" w:rsidRDefault="001E3E73" w:rsidP="001E3E73">
            <w:r w:rsidRPr="001E3E73">
              <w:t>км</w:t>
            </w:r>
          </w:p>
        </w:tc>
        <w:tc>
          <w:tcPr>
            <w:tcW w:w="514" w:type="pct"/>
          </w:tcPr>
          <w:p w:rsidR="001E3E73" w:rsidRPr="001E3E73" w:rsidRDefault="001E3E73" w:rsidP="00F8212E">
            <w:pPr>
              <w:ind w:firstLine="0"/>
            </w:pPr>
            <w:r w:rsidRPr="001E3E73">
              <w:t>107</w:t>
            </w:r>
          </w:p>
        </w:tc>
        <w:tc>
          <w:tcPr>
            <w:tcW w:w="480" w:type="pct"/>
          </w:tcPr>
          <w:p w:rsidR="001E3E73" w:rsidRPr="001E3E73" w:rsidRDefault="001E3E73" w:rsidP="00F8212E">
            <w:pPr>
              <w:ind w:firstLine="0"/>
            </w:pPr>
            <w:r w:rsidRPr="001E3E73">
              <w:t>107</w:t>
            </w:r>
          </w:p>
        </w:tc>
        <w:tc>
          <w:tcPr>
            <w:tcW w:w="559" w:type="pct"/>
          </w:tcPr>
          <w:p w:rsidR="001E3E73" w:rsidRPr="001E3E73" w:rsidRDefault="001E3E73" w:rsidP="00F8212E">
            <w:pPr>
              <w:ind w:firstLine="0"/>
            </w:pPr>
            <w:r w:rsidRPr="001E3E73">
              <w:t>107</w:t>
            </w:r>
          </w:p>
        </w:tc>
        <w:tc>
          <w:tcPr>
            <w:tcW w:w="477" w:type="pct"/>
          </w:tcPr>
          <w:p w:rsidR="001E3E73" w:rsidRPr="001E3E73" w:rsidRDefault="001E3E73" w:rsidP="00F8212E">
            <w:pPr>
              <w:ind w:firstLine="0"/>
            </w:pPr>
            <w:r w:rsidRPr="001E3E73">
              <w:t>107</w:t>
            </w:r>
          </w:p>
        </w:tc>
        <w:tc>
          <w:tcPr>
            <w:tcW w:w="557" w:type="pct"/>
          </w:tcPr>
          <w:p w:rsidR="001E3E73" w:rsidRPr="001E3E73" w:rsidRDefault="001E3E73" w:rsidP="00F8212E">
            <w:pPr>
              <w:ind w:firstLine="0"/>
            </w:pPr>
            <w:r w:rsidRPr="001E3E73">
              <w:t>107</w:t>
            </w:r>
          </w:p>
        </w:tc>
        <w:tc>
          <w:tcPr>
            <w:tcW w:w="556" w:type="pct"/>
          </w:tcPr>
          <w:p w:rsidR="001E3E73" w:rsidRPr="001E3E73" w:rsidRDefault="001E3E73" w:rsidP="00F8212E">
            <w:pPr>
              <w:ind w:firstLine="0"/>
            </w:pPr>
            <w:r w:rsidRPr="001E3E73">
              <w:t>107</w:t>
            </w:r>
          </w:p>
        </w:tc>
      </w:tr>
    </w:tbl>
    <w:p w:rsidR="001E3E73" w:rsidRPr="001E3E73" w:rsidRDefault="001E3E73" w:rsidP="001E3E73">
      <w:r w:rsidRPr="001E3E73">
        <w:t>В Чеглаковском сельском поселении расположена ПС Заево 35/10 кВ, построенная в 1974 году. Установленная мощность данной подстанции 1000 Ква.</w:t>
      </w:r>
    </w:p>
    <w:p w:rsidR="001E3E73" w:rsidRPr="001E3E73" w:rsidRDefault="001E3E73" w:rsidP="001E3E73">
      <w:r w:rsidRPr="001E3E73">
        <w:t>Энергообеспечение поселения осуществляется через понижающие трансформаторы 10/0,4 кВ, равномерно расположенные по территории поселения. В целом существующий уровень эле</w:t>
      </w:r>
      <w:r w:rsidRPr="001E3E73">
        <w:t>к</w:t>
      </w:r>
      <w:r w:rsidRPr="001E3E73">
        <w:t>тропотребления поселения полностью обеспечивается существующими электросетями.</w:t>
      </w:r>
    </w:p>
    <w:p w:rsidR="001E3E73" w:rsidRPr="00F8212E" w:rsidRDefault="001E3E73" w:rsidP="00F8212E">
      <w:pPr>
        <w:rPr>
          <w:rFonts w:eastAsia="Calibri"/>
        </w:rPr>
      </w:pPr>
      <w:r w:rsidRPr="001E3E73">
        <w:rPr>
          <w:rFonts w:eastAsia="Calibri"/>
        </w:rPr>
        <w:t>Энергоэффективность и энергосбережение являются одним из основных направлений соц</w:t>
      </w:r>
      <w:r w:rsidRPr="001E3E73">
        <w:rPr>
          <w:rFonts w:eastAsia="Calibri"/>
        </w:rPr>
        <w:t>и</w:t>
      </w:r>
      <w:r w:rsidRPr="001E3E73">
        <w:rPr>
          <w:rFonts w:eastAsia="Calibri"/>
        </w:rPr>
        <w:t>ально-экономического развития Чеглаковского сельского поселения, так как расточительное и</w:t>
      </w:r>
      <w:r w:rsidRPr="001E3E73">
        <w:rPr>
          <w:rFonts w:eastAsia="Calibri"/>
        </w:rPr>
        <w:t>с</w:t>
      </w:r>
      <w:r w:rsidRPr="001E3E73">
        <w:rPr>
          <w:rFonts w:eastAsia="Calibri"/>
        </w:rPr>
        <w:t>пользование энергетических ресурсов ведет к комплексу социально-экономических проблем. Реш</w:t>
      </w:r>
      <w:r w:rsidRPr="001E3E73">
        <w:rPr>
          <w:rFonts w:eastAsia="Calibri"/>
        </w:rPr>
        <w:t>е</w:t>
      </w:r>
      <w:r w:rsidRPr="001E3E73">
        <w:rPr>
          <w:rFonts w:eastAsia="Calibri"/>
        </w:rPr>
        <w:t>нием этой проблемы будет внедрение энергосберегающих технологий. Основными потребителями электроэнергии являются жилая застройка, предприятия соцкультбыта и промышленные предпр</w:t>
      </w:r>
      <w:r w:rsidRPr="001E3E73">
        <w:rPr>
          <w:rFonts w:eastAsia="Calibri"/>
        </w:rPr>
        <w:t>и</w:t>
      </w:r>
      <w:r w:rsidR="00F8212E">
        <w:rPr>
          <w:rFonts w:eastAsia="Calibri"/>
        </w:rPr>
        <w:t xml:space="preserve">ятия. </w:t>
      </w:r>
    </w:p>
    <w:p w:rsidR="001E3E73" w:rsidRPr="00D75094" w:rsidRDefault="001E3E73" w:rsidP="00D75094">
      <w:pPr>
        <w:ind w:firstLine="0"/>
        <w:rPr>
          <w:b/>
          <w:sz w:val="26"/>
          <w:szCs w:val="26"/>
        </w:rPr>
      </w:pPr>
      <w:bookmarkStart w:id="31" w:name="_Toc348443105"/>
      <w:bookmarkStart w:id="32" w:name="_Toc468448204"/>
      <w:r w:rsidRPr="00D75094">
        <w:rPr>
          <w:b/>
          <w:sz w:val="26"/>
          <w:szCs w:val="26"/>
        </w:rPr>
        <w:t>Газоснабжение</w:t>
      </w:r>
      <w:bookmarkEnd w:id="31"/>
      <w:bookmarkEnd w:id="32"/>
    </w:p>
    <w:p w:rsidR="001E3E73" w:rsidRPr="001E3E73" w:rsidRDefault="001E3E73" w:rsidP="001E3E73">
      <w:r w:rsidRPr="001E3E73">
        <w:t>Газоснабжение жилищно-коммунального сектора поселения осуществляется на базе сж</w:t>
      </w:r>
      <w:r w:rsidRPr="001E3E73">
        <w:t>и</w:t>
      </w:r>
      <w:r w:rsidRPr="001E3E73">
        <w:t>женного углеводородного газа. Доставка газа производится в баллонах автотранспортом с газора</w:t>
      </w:r>
      <w:r w:rsidRPr="001E3E73">
        <w:t>з</w:t>
      </w:r>
      <w:r w:rsidRPr="001E3E73">
        <w:t>даточной станции г. Кирова на склад газовых баллонов Нагорского участка Слободского филиала ОАО «Кировоблгаз» в пгт Нагорск и дальше потребителям.</w:t>
      </w:r>
    </w:p>
    <w:p w:rsidR="001E3E73" w:rsidRPr="001E3E73" w:rsidRDefault="001E3E73" w:rsidP="001E3E73">
      <w:r w:rsidRPr="001E3E73">
        <w:t>Приоритетным направлением развития газоснабжения населенных пунктов является газиф</w:t>
      </w:r>
      <w:r w:rsidRPr="001E3E73">
        <w:t>и</w:t>
      </w:r>
      <w:r w:rsidRPr="001E3E73">
        <w:t xml:space="preserve">кация природным газом. </w:t>
      </w:r>
    </w:p>
    <w:p w:rsidR="001E3E73" w:rsidRPr="00D75094" w:rsidRDefault="001E3E73" w:rsidP="00E830F7">
      <w:pPr>
        <w:ind w:firstLine="0"/>
        <w:rPr>
          <w:b/>
          <w:sz w:val="26"/>
          <w:szCs w:val="26"/>
        </w:rPr>
      </w:pPr>
      <w:bookmarkStart w:id="33" w:name="_Toc348443106"/>
      <w:bookmarkStart w:id="34" w:name="_Toc468448205"/>
      <w:r w:rsidRPr="00D75094">
        <w:rPr>
          <w:b/>
          <w:sz w:val="26"/>
          <w:szCs w:val="26"/>
        </w:rPr>
        <w:t>Средства связи</w:t>
      </w:r>
      <w:bookmarkEnd w:id="33"/>
      <w:bookmarkEnd w:id="34"/>
    </w:p>
    <w:p w:rsidR="001E3E73" w:rsidRPr="001E3E73" w:rsidRDefault="001E3E73" w:rsidP="001E3E73">
      <w:r w:rsidRPr="001E3E73">
        <w:t>Сегодня средства связи, телекоммуникаций, информационных технологий, теле- и радиов</w:t>
      </w:r>
      <w:r w:rsidRPr="001E3E73">
        <w:t>е</w:t>
      </w:r>
      <w:r w:rsidRPr="001E3E73">
        <w:t>щания являются наиболее бурно развивающимися отраслями.</w:t>
      </w:r>
    </w:p>
    <w:p w:rsidR="001E3E73" w:rsidRPr="001E3E73" w:rsidRDefault="001E3E73" w:rsidP="001E3E73">
      <w:r w:rsidRPr="001E3E73">
        <w:t>На территории района принимаются общероссийские телевизионные каналы: ОРТ, РТР, Культура, НТВ, Звезда, программы Кировского телевидения. Большая часть населения используют спутниковые устройства. Население Чеглаковского сельского поселения полностью охвачено теле -  и радиовещанием.</w:t>
      </w:r>
    </w:p>
    <w:p w:rsidR="001E3E73" w:rsidRPr="001E3E73" w:rsidRDefault="001E3E73" w:rsidP="001E3E73">
      <w:r w:rsidRPr="001E3E73">
        <w:t>Основным поставщиком услуг стационарной телефонной связи является Кировский филиал ОАО «ВолгаТелеком». В соответствии с имеющимися лицензиями ОАО «ВолгаТелеком» предо</w:t>
      </w:r>
      <w:r w:rsidRPr="001E3E73">
        <w:t>с</w:t>
      </w:r>
      <w:r w:rsidRPr="001E3E73">
        <w:t>тавляет на территории Нагорского района:</w:t>
      </w:r>
    </w:p>
    <w:p w:rsidR="001E3E73" w:rsidRPr="001E3E73" w:rsidRDefault="001E3E73" w:rsidP="001E3E73">
      <w:r w:rsidRPr="001E3E73">
        <w:t>– услуги местной и внутризоновой связи;</w:t>
      </w:r>
    </w:p>
    <w:p w:rsidR="001E3E73" w:rsidRPr="001E3E73" w:rsidRDefault="001E3E73" w:rsidP="001E3E73">
      <w:r w:rsidRPr="001E3E73">
        <w:t>– услуги связи по передаче данных для целей передачи голосовой информации;</w:t>
      </w:r>
    </w:p>
    <w:p w:rsidR="001E3E73" w:rsidRPr="001E3E73" w:rsidRDefault="001E3E73" w:rsidP="001E3E73">
      <w:r w:rsidRPr="001E3E73">
        <w:lastRenderedPageBreak/>
        <w:t>– услуги связи для целей проводного вещания;</w:t>
      </w:r>
    </w:p>
    <w:p w:rsidR="001E3E73" w:rsidRPr="001E3E73" w:rsidRDefault="001E3E73" w:rsidP="001E3E73">
      <w:r w:rsidRPr="001E3E73">
        <w:t>– услуги телематических служб;</w:t>
      </w:r>
    </w:p>
    <w:p w:rsidR="001E3E73" w:rsidRPr="001E3E73" w:rsidRDefault="001E3E73" w:rsidP="001E3E73">
      <w:r w:rsidRPr="001E3E73">
        <w:t>– услуги местной телефонной связи с использованием средств коллективного доступа;</w:t>
      </w:r>
    </w:p>
    <w:p w:rsidR="001E3E73" w:rsidRPr="001E3E73" w:rsidRDefault="001E3E73" w:rsidP="001E3E73">
      <w:r w:rsidRPr="001E3E73">
        <w:t>– услуги телеграфной связи;</w:t>
      </w:r>
    </w:p>
    <w:p w:rsidR="001E3E73" w:rsidRPr="001E3E73" w:rsidRDefault="001E3E73" w:rsidP="001E3E73">
      <w:r w:rsidRPr="001E3E73">
        <w:t>– услуги местной телефонной связи с использованием таксофонов;</w:t>
      </w:r>
    </w:p>
    <w:p w:rsidR="001E3E73" w:rsidRPr="001E3E73" w:rsidRDefault="001E3E73" w:rsidP="001E3E73">
      <w:r w:rsidRPr="001E3E73">
        <w:t>– услуги связи для целей кабельного вещания.</w:t>
      </w:r>
    </w:p>
    <w:p w:rsidR="001E3E73" w:rsidRPr="001E3E73" w:rsidRDefault="001E3E73" w:rsidP="001E3E73">
      <w:r w:rsidRPr="001E3E73">
        <w:t xml:space="preserve">Сотовую связь на территории поселения обеспечивают операторы ОАО «МТС». В последнее время активно внедряются современные информационные технологии. </w:t>
      </w:r>
    </w:p>
    <w:p w:rsidR="001E3E73" w:rsidRPr="001E3E73" w:rsidRDefault="001E3E73" w:rsidP="001E3E73">
      <w:r w:rsidRPr="001E3E73">
        <w:t>На всех предприятиях и организациях поселения, включая бюджетные, установлены комп</w:t>
      </w:r>
      <w:r w:rsidRPr="001E3E73">
        <w:t>ь</w:t>
      </w:r>
      <w:r w:rsidRPr="001E3E73">
        <w:t xml:space="preserve">ютеры. Растёт число пользователей «Интернет». </w:t>
      </w:r>
    </w:p>
    <w:p w:rsidR="001E3E73" w:rsidRPr="001E3E73" w:rsidRDefault="001E3E73" w:rsidP="001E3E73">
      <w:r w:rsidRPr="001E3E73">
        <w:t xml:space="preserve">Школы в поселении также оснащены доступом к сети Интернет. </w:t>
      </w:r>
    </w:p>
    <w:p w:rsidR="00C15D65" w:rsidRPr="00E830F7" w:rsidRDefault="00C15D65" w:rsidP="00E830F7">
      <w:pPr>
        <w:ind w:firstLine="0"/>
      </w:pPr>
      <w:bookmarkStart w:id="35" w:name="_Toc468448183"/>
      <w:r w:rsidRPr="00E830F7">
        <w:rPr>
          <w:sz w:val="26"/>
          <w:szCs w:val="26"/>
        </w:rPr>
        <w:t xml:space="preserve">  </w:t>
      </w:r>
      <w:r w:rsidRPr="00E830F7">
        <w:rPr>
          <w:b/>
          <w:bCs/>
          <w:iCs/>
          <w:sz w:val="26"/>
          <w:szCs w:val="26"/>
        </w:rPr>
        <w:t>Развитие жилищной сферы</w:t>
      </w:r>
      <w:bookmarkEnd w:id="35"/>
    </w:p>
    <w:p w:rsidR="00C15D65" w:rsidRPr="00C15D65" w:rsidRDefault="00C15D65" w:rsidP="00C15D65">
      <w:pPr>
        <w:widowControl w:val="0"/>
        <w:autoSpaceDE w:val="0"/>
        <w:autoSpaceDN w:val="0"/>
        <w:adjustRightInd w:val="0"/>
        <w:ind w:right="-24" w:firstLine="539"/>
        <w:jc w:val="both"/>
      </w:pPr>
      <w:r w:rsidRPr="00C15D65">
        <w:t>Общая площадь жилищного фонда  Чеглаковского сельского поселения на 01.01.2016 г. с</w:t>
      </w:r>
      <w:r w:rsidRPr="00C15D65">
        <w:t>о</w:t>
      </w:r>
      <w:r w:rsidRPr="00C15D65">
        <w:t>ставляет 36 тыс. м</w:t>
      </w:r>
      <w:r w:rsidRPr="00C15D65">
        <w:rPr>
          <w:vertAlign w:val="superscript"/>
        </w:rPr>
        <w:t>2</w:t>
      </w:r>
      <w:r w:rsidRPr="00C15D65">
        <w:t>, в т.ч. в муниципальной собственности 9,7 тыс. м</w:t>
      </w:r>
      <w:r w:rsidRPr="00C15D65">
        <w:rPr>
          <w:vertAlign w:val="superscript"/>
        </w:rPr>
        <w:t>2</w:t>
      </w:r>
      <w:r w:rsidRPr="00C15D65">
        <w:t>. В застройке преобладают и</w:t>
      </w:r>
      <w:r w:rsidRPr="00C15D65">
        <w:t>н</w:t>
      </w:r>
      <w:r w:rsidRPr="00C15D65">
        <w:t xml:space="preserve">дивидуальные жилые дома. </w:t>
      </w:r>
    </w:p>
    <w:p w:rsidR="00C15D65" w:rsidRPr="00C15D65" w:rsidRDefault="00C15D65" w:rsidP="00C15D65">
      <w:pPr>
        <w:widowControl w:val="0"/>
        <w:autoSpaceDE w:val="0"/>
        <w:autoSpaceDN w:val="0"/>
        <w:adjustRightInd w:val="0"/>
        <w:ind w:firstLine="720"/>
        <w:jc w:val="both"/>
        <w:rPr>
          <w:bCs/>
        </w:rPr>
      </w:pPr>
      <w:r w:rsidRPr="00C15D65">
        <w:rPr>
          <w:bCs/>
        </w:rPr>
        <w:t>Актуальной проблемой для устойчивого развития сельского поселения остается низкий ур</w:t>
      </w:r>
      <w:r w:rsidRPr="00C15D65">
        <w:rPr>
          <w:bCs/>
        </w:rPr>
        <w:t>о</w:t>
      </w:r>
      <w:r w:rsidRPr="00C15D65">
        <w:rPr>
          <w:bCs/>
        </w:rPr>
        <w:t>вень благоустройства жилищного фонда.</w:t>
      </w:r>
    </w:p>
    <w:p w:rsidR="0047723D" w:rsidRDefault="0047723D" w:rsidP="00E830F7">
      <w:pPr>
        <w:widowControl w:val="0"/>
        <w:autoSpaceDE w:val="0"/>
        <w:autoSpaceDN w:val="0"/>
        <w:adjustRightInd w:val="0"/>
        <w:spacing w:before="120"/>
        <w:ind w:right="-24" w:firstLine="0"/>
        <w:jc w:val="both"/>
        <w:rPr>
          <w:b/>
          <w:sz w:val="26"/>
        </w:rPr>
      </w:pPr>
    </w:p>
    <w:p w:rsidR="00C15D65" w:rsidRPr="00406A97" w:rsidRDefault="001D131D" w:rsidP="00C15D65">
      <w:pPr>
        <w:widowControl w:val="0"/>
        <w:autoSpaceDE w:val="0"/>
        <w:autoSpaceDN w:val="0"/>
        <w:adjustRightInd w:val="0"/>
        <w:spacing w:before="120"/>
        <w:ind w:right="-24"/>
        <w:jc w:val="both"/>
        <w:rPr>
          <w:sz w:val="26"/>
        </w:rPr>
      </w:pPr>
      <w:r w:rsidRPr="001D131D">
        <w:t>Таблица</w:t>
      </w:r>
      <w:r w:rsidR="00C15D65" w:rsidRPr="00406A97">
        <w:rPr>
          <w:b/>
          <w:sz w:val="26"/>
        </w:rPr>
        <w:t xml:space="preserve"> </w:t>
      </w:r>
      <w:r w:rsidR="00C15D65" w:rsidRPr="001D131D">
        <w:rPr>
          <w:b/>
        </w:rPr>
        <w:t>Структура жилищного фонда Чеглаковского сельского поселения.</w:t>
      </w:r>
    </w:p>
    <w:tbl>
      <w:tblPr>
        <w:tblW w:w="5015" w:type="pct"/>
        <w:jc w:val="center"/>
        <w:tblInd w:w="-6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969"/>
        <w:gridCol w:w="1725"/>
        <w:gridCol w:w="939"/>
        <w:gridCol w:w="939"/>
        <w:gridCol w:w="941"/>
        <w:gridCol w:w="934"/>
        <w:gridCol w:w="1093"/>
        <w:gridCol w:w="1055"/>
      </w:tblGrid>
      <w:tr w:rsidR="00E830F7" w:rsidRPr="00406A97" w:rsidTr="00E830F7">
        <w:trPr>
          <w:jc w:val="center"/>
        </w:trPr>
        <w:tc>
          <w:tcPr>
            <w:tcW w:w="1401"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47723D">
            <w:pPr>
              <w:snapToGrid w:val="0"/>
              <w:ind w:left="-113" w:right="-113"/>
              <w:jc w:val="center"/>
              <w:rPr>
                <w:b/>
                <w:bCs/>
                <w:sz w:val="20"/>
                <w:szCs w:val="20"/>
              </w:rPr>
            </w:pPr>
            <w:r w:rsidRPr="00406A97">
              <w:rPr>
                <w:b/>
                <w:bCs/>
                <w:sz w:val="20"/>
                <w:szCs w:val="20"/>
              </w:rPr>
              <w:t>Показатели</w:t>
            </w:r>
          </w:p>
        </w:tc>
        <w:tc>
          <w:tcPr>
            <w:tcW w:w="814"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47723D">
            <w:pPr>
              <w:tabs>
                <w:tab w:val="left" w:pos="1031"/>
                <w:tab w:val="left" w:pos="1316"/>
              </w:tabs>
              <w:snapToGrid w:val="0"/>
              <w:ind w:left="131" w:right="-113" w:hanging="244"/>
              <w:jc w:val="center"/>
              <w:rPr>
                <w:b/>
                <w:bCs/>
                <w:sz w:val="20"/>
                <w:szCs w:val="20"/>
              </w:rPr>
            </w:pPr>
            <w:r w:rsidRPr="00406A97">
              <w:rPr>
                <w:b/>
                <w:bCs/>
                <w:sz w:val="20"/>
                <w:szCs w:val="20"/>
              </w:rPr>
              <w:t>Единица. измер</w:t>
            </w:r>
            <w:r w:rsidRPr="00406A97">
              <w:rPr>
                <w:b/>
                <w:bCs/>
                <w:sz w:val="20"/>
                <w:szCs w:val="20"/>
              </w:rPr>
              <w:t>е</w:t>
            </w:r>
            <w:r w:rsidRPr="00406A97">
              <w:rPr>
                <w:b/>
                <w:bCs/>
                <w:sz w:val="20"/>
                <w:szCs w:val="20"/>
              </w:rPr>
              <w:t>ния</w:t>
            </w:r>
          </w:p>
        </w:tc>
        <w:tc>
          <w:tcPr>
            <w:tcW w:w="443"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C15D65">
            <w:pPr>
              <w:snapToGrid w:val="0"/>
              <w:ind w:left="-113" w:right="-113" w:firstLine="0"/>
              <w:rPr>
                <w:b/>
                <w:bCs/>
                <w:sz w:val="20"/>
                <w:szCs w:val="20"/>
              </w:rPr>
            </w:pPr>
            <w:r>
              <w:rPr>
                <w:b/>
                <w:bCs/>
                <w:sz w:val="20"/>
                <w:szCs w:val="20"/>
              </w:rPr>
              <w:t xml:space="preserve"> </w:t>
            </w:r>
            <w:r w:rsidRPr="00406A97">
              <w:rPr>
                <w:b/>
                <w:bCs/>
                <w:sz w:val="20"/>
                <w:szCs w:val="20"/>
              </w:rPr>
              <w:t>2010</w:t>
            </w:r>
          </w:p>
        </w:tc>
        <w:tc>
          <w:tcPr>
            <w:tcW w:w="443"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C15D65">
            <w:pPr>
              <w:snapToGrid w:val="0"/>
              <w:ind w:left="-113" w:right="-113" w:firstLine="0"/>
              <w:rPr>
                <w:b/>
                <w:bCs/>
                <w:sz w:val="20"/>
                <w:szCs w:val="20"/>
              </w:rPr>
            </w:pPr>
            <w:r w:rsidRPr="00406A97">
              <w:rPr>
                <w:b/>
                <w:bCs/>
                <w:sz w:val="20"/>
                <w:szCs w:val="20"/>
              </w:rPr>
              <w:t xml:space="preserve"> 2011</w:t>
            </w:r>
          </w:p>
        </w:tc>
        <w:tc>
          <w:tcPr>
            <w:tcW w:w="444"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C15D65">
            <w:pPr>
              <w:snapToGrid w:val="0"/>
              <w:ind w:right="-113" w:firstLine="0"/>
              <w:rPr>
                <w:b/>
                <w:bCs/>
                <w:sz w:val="20"/>
                <w:szCs w:val="20"/>
              </w:rPr>
            </w:pPr>
            <w:r w:rsidRPr="00406A97">
              <w:rPr>
                <w:b/>
                <w:bCs/>
                <w:sz w:val="20"/>
                <w:szCs w:val="20"/>
              </w:rPr>
              <w:t xml:space="preserve"> 2012</w:t>
            </w:r>
          </w:p>
        </w:tc>
        <w:tc>
          <w:tcPr>
            <w:tcW w:w="441"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C15D65">
            <w:pPr>
              <w:snapToGrid w:val="0"/>
              <w:ind w:right="-113" w:firstLine="0"/>
              <w:rPr>
                <w:b/>
                <w:bCs/>
                <w:sz w:val="20"/>
                <w:szCs w:val="20"/>
              </w:rPr>
            </w:pPr>
            <w:r w:rsidRPr="00406A97">
              <w:rPr>
                <w:b/>
                <w:bCs/>
                <w:sz w:val="20"/>
                <w:szCs w:val="20"/>
              </w:rPr>
              <w:t xml:space="preserve"> 2013</w:t>
            </w:r>
          </w:p>
        </w:tc>
        <w:tc>
          <w:tcPr>
            <w:tcW w:w="516"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C15D65">
            <w:pPr>
              <w:snapToGrid w:val="0"/>
              <w:ind w:left="-113" w:right="-113" w:firstLine="0"/>
              <w:rPr>
                <w:b/>
                <w:bCs/>
                <w:sz w:val="20"/>
                <w:szCs w:val="20"/>
              </w:rPr>
            </w:pPr>
            <w:r>
              <w:rPr>
                <w:b/>
                <w:bCs/>
                <w:sz w:val="20"/>
                <w:szCs w:val="20"/>
              </w:rPr>
              <w:t xml:space="preserve">         </w:t>
            </w:r>
            <w:r w:rsidRPr="00406A97">
              <w:rPr>
                <w:b/>
                <w:bCs/>
                <w:sz w:val="20"/>
                <w:szCs w:val="20"/>
              </w:rPr>
              <w:t>2014</w:t>
            </w:r>
          </w:p>
        </w:tc>
        <w:tc>
          <w:tcPr>
            <w:tcW w:w="499" w:type="pct"/>
            <w:tcBorders>
              <w:top w:val="single" w:sz="6" w:space="0" w:color="auto"/>
              <w:left w:val="single" w:sz="6" w:space="0" w:color="auto"/>
              <w:bottom w:val="single" w:sz="6" w:space="0" w:color="auto"/>
              <w:right w:val="single" w:sz="6" w:space="0" w:color="auto"/>
            </w:tcBorders>
            <w:hideMark/>
          </w:tcPr>
          <w:p w:rsidR="00E830F7" w:rsidRPr="00406A97" w:rsidRDefault="00E830F7" w:rsidP="0047723D">
            <w:pPr>
              <w:snapToGrid w:val="0"/>
              <w:ind w:left="-113" w:right="-113"/>
              <w:jc w:val="center"/>
              <w:rPr>
                <w:b/>
                <w:bCs/>
                <w:sz w:val="20"/>
                <w:szCs w:val="20"/>
              </w:rPr>
            </w:pPr>
            <w:r w:rsidRPr="00406A97">
              <w:rPr>
                <w:b/>
                <w:bCs/>
                <w:sz w:val="20"/>
                <w:szCs w:val="20"/>
              </w:rPr>
              <w:t xml:space="preserve"> 2015</w:t>
            </w:r>
          </w:p>
        </w:tc>
      </w:tr>
      <w:tr w:rsidR="00E830F7" w:rsidRPr="00406A97" w:rsidTr="00E830F7">
        <w:trPr>
          <w:jc w:val="center"/>
        </w:trPr>
        <w:tc>
          <w:tcPr>
            <w:tcW w:w="1401"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C15D65">
            <w:pPr>
              <w:snapToGrid w:val="0"/>
              <w:ind w:left="-113" w:right="-113" w:firstLine="0"/>
              <w:rPr>
                <w:bCs/>
                <w:sz w:val="20"/>
                <w:szCs w:val="20"/>
              </w:rPr>
            </w:pPr>
            <w:r w:rsidRPr="00406A97">
              <w:rPr>
                <w:bCs/>
                <w:sz w:val="20"/>
                <w:szCs w:val="20"/>
              </w:rPr>
              <w:t xml:space="preserve">Существующий жилищный фонд - всего </w:t>
            </w:r>
          </w:p>
        </w:tc>
        <w:tc>
          <w:tcPr>
            <w:tcW w:w="814"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C15D65">
            <w:pPr>
              <w:snapToGrid w:val="0"/>
              <w:ind w:left="-113" w:right="-113" w:firstLine="0"/>
              <w:rPr>
                <w:bCs/>
                <w:sz w:val="20"/>
                <w:szCs w:val="20"/>
              </w:rPr>
            </w:pPr>
            <w:r w:rsidRPr="00406A97">
              <w:rPr>
                <w:bCs/>
                <w:sz w:val="20"/>
                <w:szCs w:val="20"/>
              </w:rPr>
              <w:t>. м2общ площади.</w:t>
            </w:r>
          </w:p>
        </w:tc>
        <w:tc>
          <w:tcPr>
            <w:tcW w:w="443" w:type="pct"/>
            <w:tcBorders>
              <w:top w:val="single" w:sz="6" w:space="0" w:color="auto"/>
              <w:left w:val="single" w:sz="6" w:space="0" w:color="auto"/>
              <w:bottom w:val="single" w:sz="6" w:space="0" w:color="auto"/>
              <w:right w:val="single" w:sz="6" w:space="0" w:color="auto"/>
            </w:tcBorders>
            <w:vAlign w:val="center"/>
          </w:tcPr>
          <w:p w:rsidR="00E830F7" w:rsidRPr="00406A97" w:rsidRDefault="00E830F7" w:rsidP="0047723D">
            <w:pPr>
              <w:snapToGrid w:val="0"/>
              <w:ind w:left="-113" w:right="-113"/>
              <w:jc w:val="center"/>
              <w:rPr>
                <w:bCs/>
                <w:sz w:val="20"/>
                <w:szCs w:val="20"/>
              </w:rPr>
            </w:pPr>
          </w:p>
        </w:tc>
        <w:tc>
          <w:tcPr>
            <w:tcW w:w="443"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34133,83</w:t>
            </w:r>
          </w:p>
        </w:tc>
        <w:tc>
          <w:tcPr>
            <w:tcW w:w="444"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Pr>
                <w:bCs/>
                <w:sz w:val="20"/>
                <w:szCs w:val="20"/>
              </w:rPr>
              <w:t xml:space="preserve"> </w:t>
            </w:r>
            <w:r w:rsidRPr="00406A97">
              <w:rPr>
                <w:bCs/>
                <w:sz w:val="20"/>
                <w:szCs w:val="20"/>
              </w:rPr>
              <w:t>34212,3</w:t>
            </w:r>
          </w:p>
        </w:tc>
        <w:tc>
          <w:tcPr>
            <w:tcW w:w="441"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35990,8</w:t>
            </w:r>
          </w:p>
        </w:tc>
        <w:tc>
          <w:tcPr>
            <w:tcW w:w="516"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35642,04</w:t>
            </w:r>
          </w:p>
        </w:tc>
        <w:tc>
          <w:tcPr>
            <w:tcW w:w="499"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36303,4</w:t>
            </w:r>
          </w:p>
        </w:tc>
      </w:tr>
      <w:tr w:rsidR="00E830F7" w:rsidRPr="00406A97" w:rsidTr="00E830F7">
        <w:trPr>
          <w:jc w:val="center"/>
        </w:trPr>
        <w:tc>
          <w:tcPr>
            <w:tcW w:w="1401"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C15D65">
            <w:pPr>
              <w:snapToGrid w:val="0"/>
              <w:ind w:left="-113" w:right="-113" w:firstLine="0"/>
              <w:rPr>
                <w:bCs/>
                <w:sz w:val="20"/>
                <w:szCs w:val="20"/>
              </w:rPr>
            </w:pPr>
            <w:r w:rsidRPr="00406A97">
              <w:rPr>
                <w:bCs/>
                <w:sz w:val="20"/>
                <w:szCs w:val="20"/>
              </w:rPr>
              <w:t>государственной собственности</w:t>
            </w:r>
          </w:p>
        </w:tc>
        <w:tc>
          <w:tcPr>
            <w:tcW w:w="814"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C15D65">
            <w:pPr>
              <w:snapToGrid w:val="0"/>
              <w:ind w:left="-113" w:right="-113" w:firstLine="0"/>
              <w:rPr>
                <w:bCs/>
                <w:sz w:val="20"/>
                <w:szCs w:val="20"/>
              </w:rPr>
            </w:pPr>
            <w:r w:rsidRPr="00406A97">
              <w:rPr>
                <w:bCs/>
                <w:sz w:val="20"/>
                <w:szCs w:val="20"/>
              </w:rPr>
              <w:t xml:space="preserve"> м2общ площади.</w:t>
            </w:r>
          </w:p>
        </w:tc>
        <w:tc>
          <w:tcPr>
            <w:tcW w:w="443" w:type="pct"/>
            <w:tcBorders>
              <w:top w:val="single" w:sz="6" w:space="0" w:color="auto"/>
              <w:left w:val="single" w:sz="6" w:space="0" w:color="auto"/>
              <w:bottom w:val="single" w:sz="6" w:space="0" w:color="auto"/>
              <w:right w:val="single" w:sz="6" w:space="0" w:color="auto"/>
            </w:tcBorders>
            <w:vAlign w:val="center"/>
          </w:tcPr>
          <w:p w:rsidR="00E830F7" w:rsidRPr="00406A97" w:rsidRDefault="00E830F7" w:rsidP="0047723D">
            <w:pPr>
              <w:snapToGrid w:val="0"/>
              <w:ind w:left="-113" w:right="-113"/>
              <w:jc w:val="center"/>
              <w:rPr>
                <w:bCs/>
                <w:sz w:val="20"/>
                <w:szCs w:val="20"/>
              </w:rPr>
            </w:pPr>
          </w:p>
        </w:tc>
        <w:tc>
          <w:tcPr>
            <w:tcW w:w="443"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10657,83</w:t>
            </w:r>
          </w:p>
        </w:tc>
        <w:tc>
          <w:tcPr>
            <w:tcW w:w="444"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10657,8</w:t>
            </w:r>
          </w:p>
        </w:tc>
        <w:tc>
          <w:tcPr>
            <w:tcW w:w="441"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10264,0</w:t>
            </w:r>
          </w:p>
        </w:tc>
        <w:tc>
          <w:tcPr>
            <w:tcW w:w="516"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10138</w:t>
            </w:r>
          </w:p>
        </w:tc>
        <w:tc>
          <w:tcPr>
            <w:tcW w:w="499"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10138</w:t>
            </w:r>
          </w:p>
        </w:tc>
      </w:tr>
      <w:tr w:rsidR="00E830F7" w:rsidRPr="00406A97" w:rsidTr="00E830F7">
        <w:trPr>
          <w:jc w:val="center"/>
        </w:trPr>
        <w:tc>
          <w:tcPr>
            <w:tcW w:w="1401"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C15D65">
            <w:pPr>
              <w:snapToGrid w:val="0"/>
              <w:ind w:left="-113" w:right="-113" w:firstLine="0"/>
              <w:rPr>
                <w:bCs/>
                <w:sz w:val="20"/>
                <w:szCs w:val="20"/>
              </w:rPr>
            </w:pPr>
            <w:r w:rsidRPr="00406A97">
              <w:rPr>
                <w:bCs/>
                <w:sz w:val="20"/>
                <w:szCs w:val="20"/>
              </w:rPr>
              <w:t xml:space="preserve">муниципальной собственности  </w:t>
            </w:r>
          </w:p>
        </w:tc>
        <w:tc>
          <w:tcPr>
            <w:tcW w:w="814"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C15D65">
            <w:pPr>
              <w:snapToGrid w:val="0"/>
              <w:ind w:left="-113" w:right="-113" w:firstLine="0"/>
              <w:rPr>
                <w:bCs/>
                <w:sz w:val="20"/>
                <w:szCs w:val="20"/>
              </w:rPr>
            </w:pPr>
            <w:r w:rsidRPr="00406A97">
              <w:rPr>
                <w:bCs/>
                <w:sz w:val="20"/>
                <w:szCs w:val="20"/>
              </w:rPr>
              <w:t>. м2общ площади.</w:t>
            </w:r>
          </w:p>
        </w:tc>
        <w:tc>
          <w:tcPr>
            <w:tcW w:w="443" w:type="pct"/>
            <w:tcBorders>
              <w:top w:val="single" w:sz="6" w:space="0" w:color="auto"/>
              <w:left w:val="single" w:sz="6" w:space="0" w:color="auto"/>
              <w:bottom w:val="single" w:sz="6" w:space="0" w:color="auto"/>
              <w:right w:val="single" w:sz="6" w:space="0" w:color="auto"/>
            </w:tcBorders>
            <w:vAlign w:val="center"/>
          </w:tcPr>
          <w:p w:rsidR="00E830F7" w:rsidRPr="00406A97" w:rsidRDefault="00E830F7" w:rsidP="0047723D">
            <w:pPr>
              <w:snapToGrid w:val="0"/>
              <w:ind w:left="-113" w:right="-113"/>
              <w:jc w:val="center"/>
              <w:rPr>
                <w:bCs/>
                <w:sz w:val="20"/>
                <w:szCs w:val="20"/>
              </w:rPr>
            </w:pPr>
          </w:p>
        </w:tc>
        <w:tc>
          <w:tcPr>
            <w:tcW w:w="443"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10672,3</w:t>
            </w:r>
          </w:p>
        </w:tc>
        <w:tc>
          <w:tcPr>
            <w:tcW w:w="444"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10400,8</w:t>
            </w:r>
          </w:p>
        </w:tc>
        <w:tc>
          <w:tcPr>
            <w:tcW w:w="441"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10794,1</w:t>
            </w:r>
          </w:p>
        </w:tc>
        <w:tc>
          <w:tcPr>
            <w:tcW w:w="516"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9713,53</w:t>
            </w:r>
          </w:p>
        </w:tc>
        <w:tc>
          <w:tcPr>
            <w:tcW w:w="499"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9713,53</w:t>
            </w:r>
          </w:p>
        </w:tc>
      </w:tr>
      <w:tr w:rsidR="00E830F7" w:rsidRPr="00406A97" w:rsidTr="00E830F7">
        <w:trPr>
          <w:jc w:val="center"/>
        </w:trPr>
        <w:tc>
          <w:tcPr>
            <w:tcW w:w="1401"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C15D65">
            <w:pPr>
              <w:snapToGrid w:val="0"/>
              <w:ind w:right="-113" w:firstLine="0"/>
              <w:rPr>
                <w:bCs/>
                <w:sz w:val="20"/>
                <w:szCs w:val="20"/>
              </w:rPr>
            </w:pPr>
            <w:r w:rsidRPr="00406A97">
              <w:rPr>
                <w:bCs/>
                <w:sz w:val="20"/>
                <w:szCs w:val="20"/>
              </w:rPr>
              <w:t xml:space="preserve">частной собственности  </w:t>
            </w:r>
          </w:p>
        </w:tc>
        <w:tc>
          <w:tcPr>
            <w:tcW w:w="814"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C15D65">
            <w:pPr>
              <w:snapToGrid w:val="0"/>
              <w:ind w:left="-113" w:right="-113" w:firstLine="0"/>
              <w:rPr>
                <w:bCs/>
                <w:sz w:val="20"/>
                <w:szCs w:val="20"/>
              </w:rPr>
            </w:pPr>
            <w:r>
              <w:rPr>
                <w:bCs/>
                <w:sz w:val="20"/>
                <w:szCs w:val="20"/>
              </w:rPr>
              <w:t xml:space="preserve"> </w:t>
            </w:r>
            <w:r w:rsidRPr="00406A97">
              <w:rPr>
                <w:bCs/>
                <w:sz w:val="20"/>
                <w:szCs w:val="20"/>
              </w:rPr>
              <w:t>м2общ площади</w:t>
            </w:r>
          </w:p>
        </w:tc>
        <w:tc>
          <w:tcPr>
            <w:tcW w:w="443" w:type="pct"/>
            <w:tcBorders>
              <w:top w:val="single" w:sz="6" w:space="0" w:color="auto"/>
              <w:left w:val="single" w:sz="6" w:space="0" w:color="auto"/>
              <w:bottom w:val="single" w:sz="6" w:space="0" w:color="auto"/>
              <w:right w:val="single" w:sz="6" w:space="0" w:color="auto"/>
            </w:tcBorders>
            <w:vAlign w:val="center"/>
          </w:tcPr>
          <w:p w:rsidR="00E830F7" w:rsidRPr="00406A97" w:rsidRDefault="00E830F7" w:rsidP="0047723D">
            <w:pPr>
              <w:snapToGrid w:val="0"/>
              <w:ind w:left="-113" w:right="-113"/>
              <w:jc w:val="center"/>
              <w:rPr>
                <w:bCs/>
                <w:sz w:val="20"/>
                <w:szCs w:val="20"/>
              </w:rPr>
            </w:pPr>
          </w:p>
        </w:tc>
        <w:tc>
          <w:tcPr>
            <w:tcW w:w="443"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12803,7</w:t>
            </w:r>
          </w:p>
        </w:tc>
        <w:tc>
          <w:tcPr>
            <w:tcW w:w="444"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13153,7</w:t>
            </w:r>
          </w:p>
        </w:tc>
        <w:tc>
          <w:tcPr>
            <w:tcW w:w="441"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14932,7</w:t>
            </w:r>
          </w:p>
        </w:tc>
        <w:tc>
          <w:tcPr>
            <w:tcW w:w="516"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14869,0</w:t>
            </w:r>
          </w:p>
        </w:tc>
        <w:tc>
          <w:tcPr>
            <w:tcW w:w="499"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16451,87</w:t>
            </w:r>
          </w:p>
        </w:tc>
      </w:tr>
      <w:tr w:rsidR="00E830F7" w:rsidRPr="00406A97" w:rsidTr="00E830F7">
        <w:trPr>
          <w:jc w:val="center"/>
        </w:trPr>
        <w:tc>
          <w:tcPr>
            <w:tcW w:w="1401"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C15D65">
            <w:pPr>
              <w:snapToGrid w:val="0"/>
              <w:ind w:left="-113" w:right="-113" w:firstLine="0"/>
              <w:rPr>
                <w:bCs/>
                <w:sz w:val="20"/>
                <w:szCs w:val="20"/>
              </w:rPr>
            </w:pPr>
            <w:r w:rsidRPr="00406A97">
              <w:rPr>
                <w:bCs/>
                <w:sz w:val="20"/>
                <w:szCs w:val="20"/>
              </w:rPr>
              <w:t>Из общего жилищного фонда</w:t>
            </w:r>
          </w:p>
        </w:tc>
        <w:tc>
          <w:tcPr>
            <w:tcW w:w="814"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47723D">
            <w:pPr>
              <w:snapToGrid w:val="0"/>
              <w:ind w:left="-113" w:right="-113"/>
              <w:jc w:val="center"/>
              <w:rPr>
                <w:bCs/>
                <w:sz w:val="20"/>
                <w:szCs w:val="20"/>
              </w:rPr>
            </w:pPr>
            <w:r w:rsidRPr="00406A97">
              <w:rPr>
                <w:bCs/>
                <w:sz w:val="20"/>
                <w:szCs w:val="20"/>
              </w:rPr>
              <w:t>м2/ч</w:t>
            </w:r>
          </w:p>
        </w:tc>
        <w:tc>
          <w:tcPr>
            <w:tcW w:w="443" w:type="pct"/>
            <w:tcBorders>
              <w:top w:val="single" w:sz="6" w:space="0" w:color="auto"/>
              <w:left w:val="single" w:sz="6" w:space="0" w:color="auto"/>
              <w:bottom w:val="single" w:sz="6" w:space="0" w:color="auto"/>
              <w:right w:val="single" w:sz="6" w:space="0" w:color="auto"/>
            </w:tcBorders>
            <w:vAlign w:val="center"/>
          </w:tcPr>
          <w:p w:rsidR="00E830F7" w:rsidRPr="00406A97" w:rsidRDefault="00E830F7" w:rsidP="00C15D65">
            <w:pPr>
              <w:snapToGrid w:val="0"/>
              <w:ind w:left="-113" w:right="-113" w:firstLine="0"/>
              <w:rPr>
                <w:bCs/>
                <w:sz w:val="20"/>
                <w:szCs w:val="20"/>
              </w:rPr>
            </w:pPr>
            <w:r>
              <w:rPr>
                <w:bCs/>
                <w:sz w:val="20"/>
                <w:szCs w:val="20"/>
              </w:rPr>
              <w:t xml:space="preserve"> 9</w:t>
            </w:r>
            <w:r w:rsidRPr="00406A97">
              <w:rPr>
                <w:bCs/>
                <w:sz w:val="20"/>
                <w:szCs w:val="20"/>
              </w:rPr>
              <w:t>7,1</w:t>
            </w:r>
          </w:p>
        </w:tc>
        <w:tc>
          <w:tcPr>
            <w:tcW w:w="443"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Pr>
                <w:bCs/>
                <w:sz w:val="20"/>
                <w:szCs w:val="20"/>
              </w:rPr>
              <w:t xml:space="preserve"> </w:t>
            </w:r>
            <w:r w:rsidRPr="00406A97">
              <w:rPr>
                <w:bCs/>
                <w:sz w:val="20"/>
                <w:szCs w:val="20"/>
              </w:rPr>
              <w:t>90,92</w:t>
            </w:r>
          </w:p>
        </w:tc>
        <w:tc>
          <w:tcPr>
            <w:tcW w:w="444"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95,65</w:t>
            </w:r>
          </w:p>
        </w:tc>
        <w:tc>
          <w:tcPr>
            <w:tcW w:w="441"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r w:rsidRPr="00406A97">
              <w:rPr>
                <w:bCs/>
                <w:sz w:val="20"/>
                <w:szCs w:val="20"/>
              </w:rPr>
              <w:t>-</w:t>
            </w:r>
          </w:p>
        </w:tc>
        <w:tc>
          <w:tcPr>
            <w:tcW w:w="516"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right="-113" w:firstLine="0"/>
              <w:rPr>
                <w:bCs/>
                <w:sz w:val="20"/>
                <w:szCs w:val="20"/>
              </w:rPr>
            </w:pPr>
            <w:r w:rsidRPr="00406A97">
              <w:rPr>
                <w:bCs/>
                <w:sz w:val="20"/>
                <w:szCs w:val="20"/>
              </w:rPr>
              <w:t>78,5</w:t>
            </w:r>
          </w:p>
        </w:tc>
        <w:tc>
          <w:tcPr>
            <w:tcW w:w="499"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188,0</w:t>
            </w:r>
          </w:p>
        </w:tc>
      </w:tr>
      <w:tr w:rsidR="00E830F7" w:rsidRPr="00406A97" w:rsidTr="00E830F7">
        <w:trPr>
          <w:jc w:val="center"/>
        </w:trPr>
        <w:tc>
          <w:tcPr>
            <w:tcW w:w="1401"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47723D">
            <w:pPr>
              <w:snapToGrid w:val="0"/>
              <w:ind w:left="-113" w:right="-113"/>
              <w:jc w:val="center"/>
              <w:rPr>
                <w:bCs/>
                <w:sz w:val="20"/>
                <w:szCs w:val="20"/>
              </w:rPr>
            </w:pPr>
            <w:r w:rsidRPr="00406A97">
              <w:rPr>
                <w:bCs/>
                <w:sz w:val="20"/>
                <w:szCs w:val="20"/>
              </w:rPr>
              <w:t>в т.ч. 4-5 этажное</w:t>
            </w:r>
          </w:p>
        </w:tc>
        <w:tc>
          <w:tcPr>
            <w:tcW w:w="814"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47723D">
            <w:pPr>
              <w:snapToGrid w:val="0"/>
              <w:ind w:left="-113" w:right="-113"/>
              <w:jc w:val="center"/>
              <w:rPr>
                <w:bCs/>
                <w:sz w:val="20"/>
                <w:szCs w:val="20"/>
              </w:rPr>
            </w:pPr>
            <w:r w:rsidRPr="00406A97">
              <w:rPr>
                <w:bCs/>
                <w:sz w:val="20"/>
                <w:szCs w:val="20"/>
              </w:rPr>
              <w:t xml:space="preserve"> м2</w:t>
            </w:r>
          </w:p>
        </w:tc>
        <w:tc>
          <w:tcPr>
            <w:tcW w:w="443" w:type="pct"/>
            <w:tcBorders>
              <w:top w:val="single" w:sz="6" w:space="0" w:color="auto"/>
              <w:left w:val="single" w:sz="6" w:space="0" w:color="auto"/>
              <w:bottom w:val="single" w:sz="6" w:space="0" w:color="auto"/>
              <w:right w:val="single" w:sz="6" w:space="0" w:color="auto"/>
            </w:tcBorders>
            <w:vAlign w:val="center"/>
          </w:tcPr>
          <w:p w:rsidR="00E830F7" w:rsidRPr="00406A97" w:rsidRDefault="00E830F7" w:rsidP="0047723D">
            <w:pPr>
              <w:snapToGrid w:val="0"/>
              <w:ind w:left="-113" w:right="-113"/>
              <w:jc w:val="center"/>
              <w:rPr>
                <w:bCs/>
                <w:sz w:val="20"/>
                <w:szCs w:val="20"/>
              </w:rPr>
            </w:pPr>
          </w:p>
        </w:tc>
        <w:tc>
          <w:tcPr>
            <w:tcW w:w="443"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4"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1"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516"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99"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r>
      <w:tr w:rsidR="00E830F7" w:rsidRPr="00406A97" w:rsidTr="00E830F7">
        <w:trPr>
          <w:jc w:val="center"/>
        </w:trPr>
        <w:tc>
          <w:tcPr>
            <w:tcW w:w="1401"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47723D">
            <w:pPr>
              <w:snapToGrid w:val="0"/>
              <w:ind w:left="-113" w:right="-113"/>
              <w:jc w:val="center"/>
              <w:rPr>
                <w:bCs/>
                <w:sz w:val="20"/>
                <w:szCs w:val="20"/>
              </w:rPr>
            </w:pPr>
            <w:r w:rsidRPr="00406A97">
              <w:rPr>
                <w:bCs/>
                <w:sz w:val="20"/>
                <w:szCs w:val="20"/>
              </w:rPr>
              <w:t>в т.ч. 2-3 этажное</w:t>
            </w:r>
          </w:p>
        </w:tc>
        <w:tc>
          <w:tcPr>
            <w:tcW w:w="814"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47723D">
            <w:pPr>
              <w:snapToGrid w:val="0"/>
              <w:ind w:left="-113" w:right="-113"/>
              <w:jc w:val="center"/>
              <w:rPr>
                <w:bCs/>
                <w:sz w:val="20"/>
                <w:szCs w:val="20"/>
              </w:rPr>
            </w:pPr>
            <w:r w:rsidRPr="00406A97">
              <w:rPr>
                <w:bCs/>
                <w:sz w:val="20"/>
                <w:szCs w:val="20"/>
              </w:rPr>
              <w:t xml:space="preserve"> м2</w:t>
            </w:r>
          </w:p>
        </w:tc>
        <w:tc>
          <w:tcPr>
            <w:tcW w:w="443" w:type="pct"/>
            <w:tcBorders>
              <w:top w:val="single" w:sz="6" w:space="0" w:color="auto"/>
              <w:left w:val="single" w:sz="6" w:space="0" w:color="auto"/>
              <w:bottom w:val="single" w:sz="6" w:space="0" w:color="auto"/>
              <w:right w:val="single" w:sz="6" w:space="0" w:color="auto"/>
            </w:tcBorders>
            <w:vAlign w:val="center"/>
          </w:tcPr>
          <w:p w:rsidR="00E830F7" w:rsidRPr="00406A97" w:rsidRDefault="00E830F7" w:rsidP="00C15D65">
            <w:pPr>
              <w:snapToGrid w:val="0"/>
              <w:ind w:left="-113" w:right="-113" w:firstLine="0"/>
              <w:rPr>
                <w:bCs/>
                <w:sz w:val="20"/>
                <w:szCs w:val="20"/>
              </w:rPr>
            </w:pPr>
            <w:r>
              <w:rPr>
                <w:bCs/>
                <w:sz w:val="20"/>
                <w:szCs w:val="20"/>
              </w:rPr>
              <w:t xml:space="preserve"> </w:t>
            </w:r>
            <w:r w:rsidRPr="00406A97">
              <w:rPr>
                <w:bCs/>
                <w:sz w:val="20"/>
                <w:szCs w:val="20"/>
              </w:rPr>
              <w:t>97,1</w:t>
            </w:r>
          </w:p>
        </w:tc>
        <w:tc>
          <w:tcPr>
            <w:tcW w:w="443"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Pr>
                <w:bCs/>
                <w:sz w:val="20"/>
                <w:szCs w:val="20"/>
              </w:rPr>
              <w:t xml:space="preserve"> </w:t>
            </w:r>
            <w:r w:rsidRPr="00406A97">
              <w:rPr>
                <w:bCs/>
                <w:sz w:val="20"/>
                <w:szCs w:val="20"/>
              </w:rPr>
              <w:t>90,92</w:t>
            </w:r>
          </w:p>
        </w:tc>
        <w:tc>
          <w:tcPr>
            <w:tcW w:w="444"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95,65</w:t>
            </w:r>
          </w:p>
        </w:tc>
        <w:tc>
          <w:tcPr>
            <w:tcW w:w="441"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r w:rsidRPr="00406A97">
              <w:rPr>
                <w:bCs/>
                <w:sz w:val="20"/>
                <w:szCs w:val="20"/>
              </w:rPr>
              <w:t>-</w:t>
            </w:r>
          </w:p>
        </w:tc>
        <w:tc>
          <w:tcPr>
            <w:tcW w:w="516"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right="-113" w:firstLine="0"/>
              <w:rPr>
                <w:bCs/>
                <w:sz w:val="20"/>
                <w:szCs w:val="20"/>
              </w:rPr>
            </w:pPr>
            <w:r w:rsidRPr="00406A97">
              <w:rPr>
                <w:bCs/>
                <w:sz w:val="20"/>
                <w:szCs w:val="20"/>
              </w:rPr>
              <w:t>78,5</w:t>
            </w:r>
          </w:p>
        </w:tc>
        <w:tc>
          <w:tcPr>
            <w:tcW w:w="499"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188,0</w:t>
            </w:r>
          </w:p>
        </w:tc>
      </w:tr>
      <w:tr w:rsidR="00E830F7" w:rsidRPr="00406A97" w:rsidTr="00E830F7">
        <w:trPr>
          <w:jc w:val="center"/>
        </w:trPr>
        <w:tc>
          <w:tcPr>
            <w:tcW w:w="1401"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C15D65">
            <w:pPr>
              <w:snapToGrid w:val="0"/>
              <w:ind w:left="-113" w:right="-113" w:firstLine="0"/>
              <w:rPr>
                <w:bCs/>
                <w:sz w:val="20"/>
                <w:szCs w:val="20"/>
              </w:rPr>
            </w:pPr>
            <w:r w:rsidRPr="00406A97">
              <w:rPr>
                <w:bCs/>
                <w:sz w:val="20"/>
                <w:szCs w:val="20"/>
              </w:rPr>
              <w:t xml:space="preserve"> Индивидуальные жилые дома усадебного типа</w:t>
            </w:r>
          </w:p>
        </w:tc>
        <w:tc>
          <w:tcPr>
            <w:tcW w:w="814"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47723D">
            <w:pPr>
              <w:snapToGrid w:val="0"/>
              <w:ind w:left="-113" w:right="-113"/>
              <w:jc w:val="center"/>
              <w:rPr>
                <w:bCs/>
                <w:sz w:val="20"/>
                <w:szCs w:val="20"/>
              </w:rPr>
            </w:pPr>
            <w:r w:rsidRPr="00406A97">
              <w:rPr>
                <w:bCs/>
                <w:sz w:val="20"/>
                <w:szCs w:val="20"/>
              </w:rPr>
              <w:t xml:space="preserve"> м2</w:t>
            </w:r>
          </w:p>
        </w:tc>
        <w:tc>
          <w:tcPr>
            <w:tcW w:w="443" w:type="pct"/>
            <w:tcBorders>
              <w:top w:val="single" w:sz="6" w:space="0" w:color="auto"/>
              <w:left w:val="single" w:sz="6" w:space="0" w:color="auto"/>
              <w:bottom w:val="single" w:sz="6" w:space="0" w:color="auto"/>
              <w:right w:val="single" w:sz="6" w:space="0" w:color="auto"/>
            </w:tcBorders>
            <w:vAlign w:val="center"/>
          </w:tcPr>
          <w:p w:rsidR="00E830F7" w:rsidRPr="00406A97" w:rsidRDefault="00E830F7" w:rsidP="00C15D65">
            <w:pPr>
              <w:snapToGrid w:val="0"/>
              <w:ind w:left="-113" w:right="-113" w:firstLine="0"/>
              <w:rPr>
                <w:bCs/>
                <w:sz w:val="20"/>
                <w:szCs w:val="20"/>
              </w:rPr>
            </w:pPr>
            <w:r w:rsidRPr="00406A97">
              <w:rPr>
                <w:bCs/>
                <w:sz w:val="20"/>
                <w:szCs w:val="20"/>
              </w:rPr>
              <w:t>194,2</w:t>
            </w:r>
          </w:p>
        </w:tc>
        <w:tc>
          <w:tcPr>
            <w:tcW w:w="443"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Pr>
                <w:bCs/>
                <w:sz w:val="20"/>
                <w:szCs w:val="20"/>
              </w:rPr>
              <w:t xml:space="preserve"> </w:t>
            </w:r>
            <w:r w:rsidRPr="00406A97">
              <w:rPr>
                <w:bCs/>
                <w:sz w:val="20"/>
                <w:szCs w:val="20"/>
              </w:rPr>
              <w:t>364,1</w:t>
            </w:r>
          </w:p>
        </w:tc>
        <w:tc>
          <w:tcPr>
            <w:tcW w:w="444"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191,3</w:t>
            </w:r>
          </w:p>
        </w:tc>
        <w:tc>
          <w:tcPr>
            <w:tcW w:w="441"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r w:rsidRPr="00406A97">
              <w:rPr>
                <w:bCs/>
                <w:sz w:val="20"/>
                <w:szCs w:val="20"/>
              </w:rPr>
              <w:t>-</w:t>
            </w:r>
          </w:p>
        </w:tc>
        <w:tc>
          <w:tcPr>
            <w:tcW w:w="516"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157,0</w:t>
            </w:r>
          </w:p>
        </w:tc>
        <w:tc>
          <w:tcPr>
            <w:tcW w:w="499"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376,0</w:t>
            </w:r>
          </w:p>
        </w:tc>
      </w:tr>
      <w:tr w:rsidR="00E830F7" w:rsidRPr="00406A97" w:rsidTr="00E830F7">
        <w:trPr>
          <w:jc w:val="center"/>
        </w:trPr>
        <w:tc>
          <w:tcPr>
            <w:tcW w:w="1401"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C15D65">
            <w:pPr>
              <w:snapToGrid w:val="0"/>
              <w:ind w:left="-113" w:right="-113" w:firstLine="0"/>
              <w:rPr>
                <w:bCs/>
                <w:sz w:val="20"/>
                <w:szCs w:val="20"/>
              </w:rPr>
            </w:pPr>
            <w:r w:rsidRPr="00406A97">
              <w:rPr>
                <w:bCs/>
                <w:sz w:val="20"/>
                <w:szCs w:val="20"/>
              </w:rPr>
              <w:t>Блокированные жилые дома ус</w:t>
            </w:r>
            <w:r w:rsidRPr="00406A97">
              <w:rPr>
                <w:bCs/>
                <w:sz w:val="20"/>
                <w:szCs w:val="20"/>
              </w:rPr>
              <w:t>а</w:t>
            </w:r>
            <w:r w:rsidRPr="00406A97">
              <w:rPr>
                <w:bCs/>
                <w:sz w:val="20"/>
                <w:szCs w:val="20"/>
              </w:rPr>
              <w:t>дебного типа</w:t>
            </w:r>
          </w:p>
        </w:tc>
        <w:tc>
          <w:tcPr>
            <w:tcW w:w="814"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47723D">
            <w:pPr>
              <w:snapToGrid w:val="0"/>
              <w:ind w:left="-113" w:right="-113"/>
              <w:jc w:val="center"/>
              <w:rPr>
                <w:bCs/>
                <w:sz w:val="20"/>
                <w:szCs w:val="20"/>
              </w:rPr>
            </w:pPr>
            <w:r w:rsidRPr="00406A97">
              <w:rPr>
                <w:bCs/>
                <w:sz w:val="20"/>
                <w:szCs w:val="20"/>
              </w:rPr>
              <w:t xml:space="preserve"> м2</w:t>
            </w:r>
          </w:p>
        </w:tc>
        <w:tc>
          <w:tcPr>
            <w:tcW w:w="443" w:type="pct"/>
            <w:tcBorders>
              <w:top w:val="single" w:sz="6" w:space="0" w:color="auto"/>
              <w:left w:val="single" w:sz="6" w:space="0" w:color="auto"/>
              <w:bottom w:val="single" w:sz="6" w:space="0" w:color="auto"/>
              <w:right w:val="single" w:sz="6" w:space="0" w:color="auto"/>
            </w:tcBorders>
            <w:vAlign w:val="center"/>
          </w:tcPr>
          <w:p w:rsidR="00E830F7" w:rsidRPr="00406A97" w:rsidRDefault="00E830F7" w:rsidP="0047723D">
            <w:pPr>
              <w:snapToGrid w:val="0"/>
              <w:ind w:left="-113" w:right="-113"/>
              <w:jc w:val="center"/>
              <w:rPr>
                <w:bCs/>
                <w:sz w:val="20"/>
                <w:szCs w:val="20"/>
              </w:rPr>
            </w:pPr>
          </w:p>
        </w:tc>
        <w:tc>
          <w:tcPr>
            <w:tcW w:w="443"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4"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1"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516"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99"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r>
      <w:tr w:rsidR="00E830F7" w:rsidRPr="00406A97" w:rsidTr="00E830F7">
        <w:trPr>
          <w:jc w:val="center"/>
        </w:trPr>
        <w:tc>
          <w:tcPr>
            <w:tcW w:w="1401"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C15D65">
            <w:pPr>
              <w:snapToGrid w:val="0"/>
              <w:ind w:left="-113" w:right="-113" w:firstLine="0"/>
              <w:rPr>
                <w:bCs/>
                <w:sz w:val="20"/>
                <w:szCs w:val="20"/>
              </w:rPr>
            </w:pPr>
            <w:r w:rsidRPr="00406A97">
              <w:rPr>
                <w:bCs/>
                <w:sz w:val="20"/>
                <w:szCs w:val="20"/>
              </w:rPr>
              <w:t>Новое жилищное строительство</w:t>
            </w:r>
          </w:p>
        </w:tc>
        <w:tc>
          <w:tcPr>
            <w:tcW w:w="814"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47723D">
            <w:pPr>
              <w:snapToGrid w:val="0"/>
              <w:ind w:left="-113" w:right="-113"/>
              <w:jc w:val="center"/>
              <w:rPr>
                <w:bCs/>
                <w:sz w:val="20"/>
                <w:szCs w:val="20"/>
              </w:rPr>
            </w:pPr>
            <w:r w:rsidRPr="00406A97">
              <w:rPr>
                <w:bCs/>
                <w:sz w:val="20"/>
                <w:szCs w:val="20"/>
              </w:rPr>
              <w:t xml:space="preserve"> м2</w:t>
            </w:r>
          </w:p>
        </w:tc>
        <w:tc>
          <w:tcPr>
            <w:tcW w:w="443" w:type="pct"/>
            <w:tcBorders>
              <w:top w:val="single" w:sz="6" w:space="0" w:color="auto"/>
              <w:left w:val="single" w:sz="6" w:space="0" w:color="auto"/>
              <w:bottom w:val="single" w:sz="6" w:space="0" w:color="auto"/>
              <w:right w:val="single" w:sz="6" w:space="0" w:color="auto"/>
            </w:tcBorders>
            <w:vAlign w:val="center"/>
          </w:tcPr>
          <w:p w:rsidR="00E830F7" w:rsidRPr="00406A97" w:rsidRDefault="00E830F7" w:rsidP="0047723D">
            <w:pPr>
              <w:snapToGrid w:val="0"/>
              <w:ind w:left="-113" w:right="-113"/>
              <w:jc w:val="center"/>
              <w:rPr>
                <w:bCs/>
                <w:sz w:val="20"/>
                <w:szCs w:val="20"/>
              </w:rPr>
            </w:pPr>
          </w:p>
        </w:tc>
        <w:tc>
          <w:tcPr>
            <w:tcW w:w="443"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4"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1"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516"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99"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r>
      <w:tr w:rsidR="00E830F7" w:rsidRPr="00406A97" w:rsidTr="00E830F7">
        <w:trPr>
          <w:jc w:val="center"/>
        </w:trPr>
        <w:tc>
          <w:tcPr>
            <w:tcW w:w="1401"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47723D">
            <w:pPr>
              <w:snapToGrid w:val="0"/>
              <w:ind w:left="-113" w:right="-113"/>
              <w:jc w:val="center"/>
              <w:rPr>
                <w:bCs/>
                <w:sz w:val="20"/>
                <w:szCs w:val="20"/>
              </w:rPr>
            </w:pPr>
            <w:r w:rsidRPr="00406A97">
              <w:rPr>
                <w:bCs/>
                <w:sz w:val="20"/>
                <w:szCs w:val="20"/>
              </w:rPr>
              <w:t>в т.ч. 4-5 этажное</w:t>
            </w:r>
          </w:p>
        </w:tc>
        <w:tc>
          <w:tcPr>
            <w:tcW w:w="814"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47723D">
            <w:pPr>
              <w:snapToGrid w:val="0"/>
              <w:ind w:left="-113" w:right="-113"/>
              <w:jc w:val="center"/>
              <w:rPr>
                <w:bCs/>
                <w:sz w:val="20"/>
                <w:szCs w:val="20"/>
              </w:rPr>
            </w:pPr>
            <w:r w:rsidRPr="00406A97">
              <w:rPr>
                <w:bCs/>
                <w:sz w:val="20"/>
                <w:szCs w:val="20"/>
              </w:rPr>
              <w:t xml:space="preserve"> м2</w:t>
            </w:r>
          </w:p>
        </w:tc>
        <w:tc>
          <w:tcPr>
            <w:tcW w:w="443" w:type="pct"/>
            <w:tcBorders>
              <w:top w:val="single" w:sz="6" w:space="0" w:color="auto"/>
              <w:left w:val="single" w:sz="6" w:space="0" w:color="auto"/>
              <w:bottom w:val="single" w:sz="6" w:space="0" w:color="auto"/>
              <w:right w:val="single" w:sz="6" w:space="0" w:color="auto"/>
            </w:tcBorders>
            <w:vAlign w:val="center"/>
          </w:tcPr>
          <w:p w:rsidR="00E830F7" w:rsidRPr="00406A97" w:rsidRDefault="00E830F7" w:rsidP="0047723D">
            <w:pPr>
              <w:snapToGrid w:val="0"/>
              <w:ind w:left="-113" w:right="-113"/>
              <w:jc w:val="center"/>
              <w:rPr>
                <w:bCs/>
                <w:sz w:val="20"/>
                <w:szCs w:val="20"/>
              </w:rPr>
            </w:pPr>
          </w:p>
        </w:tc>
        <w:tc>
          <w:tcPr>
            <w:tcW w:w="443"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4"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1"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516"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99"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r>
      <w:tr w:rsidR="00E830F7" w:rsidRPr="00406A97" w:rsidTr="00E830F7">
        <w:trPr>
          <w:jc w:val="center"/>
        </w:trPr>
        <w:tc>
          <w:tcPr>
            <w:tcW w:w="1401"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47723D">
            <w:pPr>
              <w:snapToGrid w:val="0"/>
              <w:ind w:left="-113" w:right="-113"/>
              <w:jc w:val="center"/>
              <w:rPr>
                <w:bCs/>
                <w:sz w:val="20"/>
                <w:szCs w:val="20"/>
              </w:rPr>
            </w:pPr>
            <w:r w:rsidRPr="00406A97">
              <w:rPr>
                <w:bCs/>
                <w:sz w:val="20"/>
                <w:szCs w:val="20"/>
              </w:rPr>
              <w:t>в т.ч. 2-3 этажное</w:t>
            </w:r>
          </w:p>
        </w:tc>
        <w:tc>
          <w:tcPr>
            <w:tcW w:w="814"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47723D">
            <w:pPr>
              <w:snapToGrid w:val="0"/>
              <w:ind w:left="-113" w:right="-113"/>
              <w:jc w:val="center"/>
              <w:rPr>
                <w:bCs/>
                <w:sz w:val="20"/>
                <w:szCs w:val="20"/>
              </w:rPr>
            </w:pPr>
            <w:r w:rsidRPr="00406A97">
              <w:rPr>
                <w:bCs/>
                <w:sz w:val="20"/>
                <w:szCs w:val="20"/>
              </w:rPr>
              <w:t xml:space="preserve"> м2</w:t>
            </w:r>
          </w:p>
        </w:tc>
        <w:tc>
          <w:tcPr>
            <w:tcW w:w="443" w:type="pct"/>
            <w:tcBorders>
              <w:top w:val="single" w:sz="6" w:space="0" w:color="auto"/>
              <w:left w:val="single" w:sz="6" w:space="0" w:color="auto"/>
              <w:bottom w:val="single" w:sz="6" w:space="0" w:color="auto"/>
              <w:right w:val="single" w:sz="6" w:space="0" w:color="auto"/>
            </w:tcBorders>
            <w:vAlign w:val="center"/>
          </w:tcPr>
          <w:p w:rsidR="00E830F7" w:rsidRPr="00406A97" w:rsidRDefault="00E830F7" w:rsidP="0047723D">
            <w:pPr>
              <w:snapToGrid w:val="0"/>
              <w:ind w:left="-113" w:right="-113"/>
              <w:jc w:val="center"/>
              <w:rPr>
                <w:bCs/>
                <w:sz w:val="20"/>
                <w:szCs w:val="20"/>
              </w:rPr>
            </w:pPr>
          </w:p>
        </w:tc>
        <w:tc>
          <w:tcPr>
            <w:tcW w:w="443"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4"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1"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170,2</w:t>
            </w:r>
          </w:p>
        </w:tc>
        <w:tc>
          <w:tcPr>
            <w:tcW w:w="516"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r w:rsidRPr="00406A97">
              <w:rPr>
                <w:bCs/>
                <w:sz w:val="20"/>
                <w:szCs w:val="20"/>
              </w:rPr>
              <w:t>57,4</w:t>
            </w:r>
          </w:p>
        </w:tc>
        <w:tc>
          <w:tcPr>
            <w:tcW w:w="499"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r>
      <w:tr w:rsidR="00E830F7" w:rsidRPr="00406A97" w:rsidTr="00E830F7">
        <w:trPr>
          <w:jc w:val="center"/>
        </w:trPr>
        <w:tc>
          <w:tcPr>
            <w:tcW w:w="1401"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C15D65">
            <w:pPr>
              <w:snapToGrid w:val="0"/>
              <w:ind w:right="-113" w:firstLine="0"/>
              <w:rPr>
                <w:bCs/>
                <w:sz w:val="20"/>
                <w:szCs w:val="20"/>
              </w:rPr>
            </w:pPr>
            <w:r w:rsidRPr="00406A97">
              <w:rPr>
                <w:bCs/>
                <w:sz w:val="20"/>
                <w:szCs w:val="20"/>
              </w:rPr>
              <w:t xml:space="preserve"> усадебного типа (ИЖС)</w:t>
            </w:r>
          </w:p>
        </w:tc>
        <w:tc>
          <w:tcPr>
            <w:tcW w:w="814"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47723D">
            <w:pPr>
              <w:snapToGrid w:val="0"/>
              <w:ind w:left="-113" w:right="-113"/>
              <w:jc w:val="center"/>
              <w:rPr>
                <w:bCs/>
                <w:sz w:val="20"/>
                <w:szCs w:val="20"/>
              </w:rPr>
            </w:pPr>
            <w:r w:rsidRPr="00406A97">
              <w:rPr>
                <w:bCs/>
                <w:sz w:val="20"/>
                <w:szCs w:val="20"/>
              </w:rPr>
              <w:t xml:space="preserve"> м2</w:t>
            </w:r>
          </w:p>
        </w:tc>
        <w:tc>
          <w:tcPr>
            <w:tcW w:w="443" w:type="pct"/>
            <w:tcBorders>
              <w:top w:val="single" w:sz="6" w:space="0" w:color="auto"/>
              <w:left w:val="single" w:sz="6" w:space="0" w:color="auto"/>
              <w:bottom w:val="single" w:sz="6" w:space="0" w:color="auto"/>
              <w:right w:val="single" w:sz="6" w:space="0" w:color="auto"/>
            </w:tcBorders>
            <w:vAlign w:val="center"/>
          </w:tcPr>
          <w:p w:rsidR="00E830F7" w:rsidRPr="00406A97" w:rsidRDefault="00E830F7" w:rsidP="0047723D">
            <w:pPr>
              <w:snapToGrid w:val="0"/>
              <w:ind w:left="-113" w:right="-113"/>
              <w:jc w:val="center"/>
              <w:rPr>
                <w:bCs/>
                <w:sz w:val="20"/>
                <w:szCs w:val="20"/>
              </w:rPr>
            </w:pPr>
          </w:p>
        </w:tc>
        <w:tc>
          <w:tcPr>
            <w:tcW w:w="443"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4"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1"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170,2</w:t>
            </w:r>
          </w:p>
        </w:tc>
        <w:tc>
          <w:tcPr>
            <w:tcW w:w="516"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r w:rsidRPr="00406A97">
              <w:rPr>
                <w:bCs/>
                <w:sz w:val="20"/>
                <w:szCs w:val="20"/>
              </w:rPr>
              <w:t>57,4</w:t>
            </w:r>
          </w:p>
        </w:tc>
        <w:tc>
          <w:tcPr>
            <w:tcW w:w="499"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r>
      <w:tr w:rsidR="00E830F7" w:rsidRPr="00406A97" w:rsidTr="00E830F7">
        <w:trPr>
          <w:jc w:val="center"/>
        </w:trPr>
        <w:tc>
          <w:tcPr>
            <w:tcW w:w="1401"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C15D65">
            <w:pPr>
              <w:snapToGrid w:val="0"/>
              <w:ind w:left="-113" w:right="-113" w:firstLine="0"/>
              <w:rPr>
                <w:bCs/>
                <w:sz w:val="20"/>
                <w:szCs w:val="20"/>
              </w:rPr>
            </w:pPr>
            <w:r w:rsidRPr="00406A97">
              <w:rPr>
                <w:bCs/>
                <w:sz w:val="20"/>
                <w:szCs w:val="20"/>
              </w:rPr>
              <w:t xml:space="preserve">Новое жилищное строительство - всего </w:t>
            </w:r>
          </w:p>
          <w:p w:rsidR="00E830F7" w:rsidRPr="00406A97" w:rsidRDefault="00E830F7" w:rsidP="0047723D">
            <w:pPr>
              <w:snapToGrid w:val="0"/>
              <w:ind w:left="-113" w:right="-113"/>
              <w:jc w:val="center"/>
              <w:rPr>
                <w:bCs/>
                <w:sz w:val="20"/>
                <w:szCs w:val="20"/>
              </w:rPr>
            </w:pPr>
            <w:r w:rsidRPr="00406A97">
              <w:rPr>
                <w:bCs/>
                <w:sz w:val="20"/>
                <w:szCs w:val="20"/>
              </w:rPr>
              <w:t xml:space="preserve"> в том числе: </w:t>
            </w:r>
          </w:p>
        </w:tc>
        <w:tc>
          <w:tcPr>
            <w:tcW w:w="814"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47723D">
            <w:pPr>
              <w:snapToGrid w:val="0"/>
              <w:ind w:left="-113" w:right="-113"/>
              <w:jc w:val="center"/>
              <w:rPr>
                <w:bCs/>
                <w:sz w:val="20"/>
                <w:szCs w:val="20"/>
              </w:rPr>
            </w:pPr>
            <w:r w:rsidRPr="00406A97">
              <w:rPr>
                <w:bCs/>
                <w:sz w:val="20"/>
                <w:szCs w:val="20"/>
              </w:rPr>
              <w:t xml:space="preserve"> м2</w:t>
            </w:r>
          </w:p>
        </w:tc>
        <w:tc>
          <w:tcPr>
            <w:tcW w:w="443" w:type="pct"/>
            <w:tcBorders>
              <w:top w:val="single" w:sz="6" w:space="0" w:color="auto"/>
              <w:left w:val="single" w:sz="6" w:space="0" w:color="auto"/>
              <w:bottom w:val="single" w:sz="6" w:space="0" w:color="auto"/>
              <w:right w:val="single" w:sz="6" w:space="0" w:color="auto"/>
            </w:tcBorders>
            <w:vAlign w:val="center"/>
          </w:tcPr>
          <w:p w:rsidR="00E830F7" w:rsidRPr="00406A97" w:rsidRDefault="00E830F7" w:rsidP="0047723D">
            <w:pPr>
              <w:snapToGrid w:val="0"/>
              <w:ind w:left="-113" w:right="-113"/>
              <w:jc w:val="center"/>
              <w:rPr>
                <w:bCs/>
                <w:sz w:val="20"/>
                <w:szCs w:val="20"/>
              </w:rPr>
            </w:pPr>
          </w:p>
        </w:tc>
        <w:tc>
          <w:tcPr>
            <w:tcW w:w="443"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4"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1"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170,2</w:t>
            </w:r>
          </w:p>
        </w:tc>
        <w:tc>
          <w:tcPr>
            <w:tcW w:w="516"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r w:rsidRPr="00406A97">
              <w:rPr>
                <w:bCs/>
                <w:sz w:val="20"/>
                <w:szCs w:val="20"/>
              </w:rPr>
              <w:t>57,4</w:t>
            </w:r>
          </w:p>
        </w:tc>
        <w:tc>
          <w:tcPr>
            <w:tcW w:w="499"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r>
      <w:tr w:rsidR="00E830F7" w:rsidRPr="00406A97" w:rsidTr="00E830F7">
        <w:trPr>
          <w:jc w:val="center"/>
        </w:trPr>
        <w:tc>
          <w:tcPr>
            <w:tcW w:w="1401"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47723D">
            <w:pPr>
              <w:snapToGrid w:val="0"/>
              <w:ind w:left="-113" w:right="-113"/>
              <w:jc w:val="center"/>
              <w:rPr>
                <w:bCs/>
                <w:sz w:val="20"/>
                <w:szCs w:val="20"/>
              </w:rPr>
            </w:pPr>
            <w:r w:rsidRPr="00406A97">
              <w:rPr>
                <w:bCs/>
                <w:sz w:val="20"/>
                <w:szCs w:val="20"/>
              </w:rPr>
              <w:t>за счет средств федерал</w:t>
            </w:r>
            <w:r w:rsidRPr="00406A97">
              <w:rPr>
                <w:bCs/>
                <w:sz w:val="20"/>
                <w:szCs w:val="20"/>
              </w:rPr>
              <w:t>ь</w:t>
            </w:r>
            <w:r w:rsidRPr="00406A97">
              <w:rPr>
                <w:bCs/>
                <w:sz w:val="20"/>
                <w:szCs w:val="20"/>
              </w:rPr>
              <w:t xml:space="preserve">ного бюджета </w:t>
            </w:r>
          </w:p>
        </w:tc>
        <w:tc>
          <w:tcPr>
            <w:tcW w:w="814"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47723D">
            <w:pPr>
              <w:snapToGrid w:val="0"/>
              <w:ind w:left="-113" w:right="-113"/>
              <w:jc w:val="center"/>
              <w:rPr>
                <w:bCs/>
                <w:sz w:val="20"/>
                <w:szCs w:val="20"/>
              </w:rPr>
            </w:pPr>
            <w:r w:rsidRPr="00406A97">
              <w:rPr>
                <w:bCs/>
                <w:sz w:val="20"/>
                <w:szCs w:val="20"/>
              </w:rPr>
              <w:t xml:space="preserve"> м2</w:t>
            </w:r>
          </w:p>
        </w:tc>
        <w:tc>
          <w:tcPr>
            <w:tcW w:w="443" w:type="pct"/>
            <w:tcBorders>
              <w:top w:val="single" w:sz="6" w:space="0" w:color="auto"/>
              <w:left w:val="single" w:sz="6" w:space="0" w:color="auto"/>
              <w:bottom w:val="single" w:sz="6" w:space="0" w:color="auto"/>
              <w:right w:val="single" w:sz="6" w:space="0" w:color="auto"/>
            </w:tcBorders>
            <w:vAlign w:val="center"/>
          </w:tcPr>
          <w:p w:rsidR="00E830F7" w:rsidRPr="00406A97" w:rsidRDefault="00E830F7" w:rsidP="0047723D">
            <w:pPr>
              <w:snapToGrid w:val="0"/>
              <w:ind w:left="-113" w:right="-113"/>
              <w:jc w:val="center"/>
              <w:rPr>
                <w:bCs/>
                <w:sz w:val="20"/>
                <w:szCs w:val="20"/>
              </w:rPr>
            </w:pPr>
          </w:p>
        </w:tc>
        <w:tc>
          <w:tcPr>
            <w:tcW w:w="443"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4"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1"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516"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99"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r>
      <w:tr w:rsidR="00E830F7" w:rsidRPr="00406A97" w:rsidTr="00E830F7">
        <w:trPr>
          <w:jc w:val="center"/>
        </w:trPr>
        <w:tc>
          <w:tcPr>
            <w:tcW w:w="1401"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47723D">
            <w:pPr>
              <w:snapToGrid w:val="0"/>
              <w:ind w:left="-113" w:right="-113"/>
              <w:jc w:val="center"/>
              <w:rPr>
                <w:bCs/>
                <w:sz w:val="20"/>
                <w:szCs w:val="20"/>
              </w:rPr>
            </w:pPr>
            <w:r w:rsidRPr="00406A97">
              <w:rPr>
                <w:bCs/>
                <w:sz w:val="20"/>
                <w:szCs w:val="20"/>
              </w:rPr>
              <w:t>за счет средств бюджета субъекта Российской Федерации</w:t>
            </w:r>
          </w:p>
        </w:tc>
        <w:tc>
          <w:tcPr>
            <w:tcW w:w="814"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47723D">
            <w:pPr>
              <w:snapToGrid w:val="0"/>
              <w:ind w:left="-113" w:right="-113"/>
              <w:jc w:val="center"/>
              <w:rPr>
                <w:bCs/>
                <w:sz w:val="20"/>
                <w:szCs w:val="20"/>
              </w:rPr>
            </w:pPr>
            <w:r w:rsidRPr="00406A97">
              <w:rPr>
                <w:bCs/>
                <w:sz w:val="20"/>
                <w:szCs w:val="20"/>
              </w:rPr>
              <w:t xml:space="preserve"> м2</w:t>
            </w:r>
          </w:p>
        </w:tc>
        <w:tc>
          <w:tcPr>
            <w:tcW w:w="443" w:type="pct"/>
            <w:tcBorders>
              <w:top w:val="single" w:sz="6" w:space="0" w:color="auto"/>
              <w:left w:val="single" w:sz="6" w:space="0" w:color="auto"/>
              <w:bottom w:val="single" w:sz="6" w:space="0" w:color="auto"/>
              <w:right w:val="single" w:sz="6" w:space="0" w:color="auto"/>
            </w:tcBorders>
            <w:vAlign w:val="center"/>
          </w:tcPr>
          <w:p w:rsidR="00E830F7" w:rsidRPr="00406A97" w:rsidRDefault="00E830F7" w:rsidP="0047723D">
            <w:pPr>
              <w:snapToGrid w:val="0"/>
              <w:ind w:left="-113" w:right="-113"/>
              <w:jc w:val="center"/>
              <w:rPr>
                <w:bCs/>
                <w:sz w:val="20"/>
                <w:szCs w:val="20"/>
              </w:rPr>
            </w:pPr>
          </w:p>
        </w:tc>
        <w:tc>
          <w:tcPr>
            <w:tcW w:w="443"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4"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1"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516"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99"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r>
      <w:tr w:rsidR="00E830F7" w:rsidRPr="00406A97" w:rsidTr="00E830F7">
        <w:trPr>
          <w:jc w:val="center"/>
        </w:trPr>
        <w:tc>
          <w:tcPr>
            <w:tcW w:w="1401"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47723D">
            <w:pPr>
              <w:snapToGrid w:val="0"/>
              <w:ind w:left="-113" w:right="-113"/>
              <w:jc w:val="center"/>
              <w:rPr>
                <w:bCs/>
                <w:sz w:val="20"/>
                <w:szCs w:val="20"/>
              </w:rPr>
            </w:pPr>
            <w:r w:rsidRPr="00406A97">
              <w:rPr>
                <w:bCs/>
                <w:sz w:val="20"/>
                <w:szCs w:val="20"/>
              </w:rPr>
              <w:t>за счет средств местных бюджетов</w:t>
            </w:r>
          </w:p>
        </w:tc>
        <w:tc>
          <w:tcPr>
            <w:tcW w:w="814"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47723D">
            <w:pPr>
              <w:snapToGrid w:val="0"/>
              <w:ind w:left="-113" w:right="-113"/>
              <w:jc w:val="center"/>
              <w:rPr>
                <w:bCs/>
                <w:sz w:val="20"/>
                <w:szCs w:val="20"/>
              </w:rPr>
            </w:pPr>
            <w:r w:rsidRPr="00406A97">
              <w:rPr>
                <w:bCs/>
                <w:sz w:val="20"/>
                <w:szCs w:val="20"/>
              </w:rPr>
              <w:t xml:space="preserve"> м2</w:t>
            </w:r>
          </w:p>
        </w:tc>
        <w:tc>
          <w:tcPr>
            <w:tcW w:w="443" w:type="pct"/>
            <w:tcBorders>
              <w:top w:val="single" w:sz="6" w:space="0" w:color="auto"/>
              <w:left w:val="single" w:sz="6" w:space="0" w:color="auto"/>
              <w:bottom w:val="single" w:sz="6" w:space="0" w:color="auto"/>
              <w:right w:val="single" w:sz="6" w:space="0" w:color="auto"/>
            </w:tcBorders>
            <w:vAlign w:val="center"/>
          </w:tcPr>
          <w:p w:rsidR="00E830F7" w:rsidRPr="00406A97" w:rsidRDefault="00E830F7" w:rsidP="0047723D">
            <w:pPr>
              <w:snapToGrid w:val="0"/>
              <w:ind w:left="-113" w:right="-113"/>
              <w:jc w:val="center"/>
              <w:rPr>
                <w:bCs/>
                <w:sz w:val="20"/>
                <w:szCs w:val="20"/>
              </w:rPr>
            </w:pPr>
          </w:p>
        </w:tc>
        <w:tc>
          <w:tcPr>
            <w:tcW w:w="443"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4"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1"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516"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99"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r>
      <w:tr w:rsidR="00E830F7" w:rsidRPr="00406A97" w:rsidTr="00E830F7">
        <w:trPr>
          <w:jc w:val="center"/>
        </w:trPr>
        <w:tc>
          <w:tcPr>
            <w:tcW w:w="1401"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47723D">
            <w:pPr>
              <w:snapToGrid w:val="0"/>
              <w:ind w:left="-113" w:right="-113"/>
              <w:jc w:val="center"/>
              <w:rPr>
                <w:bCs/>
                <w:sz w:val="20"/>
                <w:szCs w:val="20"/>
              </w:rPr>
            </w:pPr>
            <w:r w:rsidRPr="00406A97">
              <w:rPr>
                <w:bCs/>
                <w:sz w:val="20"/>
                <w:szCs w:val="20"/>
              </w:rPr>
              <w:t>за счет средств населения</w:t>
            </w:r>
          </w:p>
        </w:tc>
        <w:tc>
          <w:tcPr>
            <w:tcW w:w="814"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47723D">
            <w:pPr>
              <w:snapToGrid w:val="0"/>
              <w:ind w:left="-113" w:right="-113"/>
              <w:jc w:val="center"/>
              <w:rPr>
                <w:bCs/>
                <w:sz w:val="20"/>
                <w:szCs w:val="20"/>
              </w:rPr>
            </w:pPr>
            <w:r w:rsidRPr="00406A97">
              <w:rPr>
                <w:bCs/>
                <w:sz w:val="20"/>
                <w:szCs w:val="20"/>
              </w:rPr>
              <w:t xml:space="preserve"> м2</w:t>
            </w:r>
          </w:p>
        </w:tc>
        <w:tc>
          <w:tcPr>
            <w:tcW w:w="443" w:type="pct"/>
            <w:tcBorders>
              <w:top w:val="single" w:sz="6" w:space="0" w:color="auto"/>
              <w:left w:val="single" w:sz="6" w:space="0" w:color="auto"/>
              <w:bottom w:val="single" w:sz="6" w:space="0" w:color="auto"/>
              <w:right w:val="single" w:sz="6" w:space="0" w:color="auto"/>
            </w:tcBorders>
            <w:vAlign w:val="center"/>
          </w:tcPr>
          <w:p w:rsidR="00E830F7" w:rsidRPr="00406A97" w:rsidRDefault="00E830F7" w:rsidP="0047723D">
            <w:pPr>
              <w:snapToGrid w:val="0"/>
              <w:ind w:left="-113" w:right="-113"/>
              <w:jc w:val="center"/>
              <w:rPr>
                <w:bCs/>
                <w:sz w:val="20"/>
                <w:szCs w:val="20"/>
              </w:rPr>
            </w:pPr>
          </w:p>
        </w:tc>
        <w:tc>
          <w:tcPr>
            <w:tcW w:w="443"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4"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1"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170,2</w:t>
            </w:r>
          </w:p>
        </w:tc>
        <w:tc>
          <w:tcPr>
            <w:tcW w:w="516"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r w:rsidRPr="00406A97">
              <w:rPr>
                <w:bCs/>
                <w:sz w:val="20"/>
                <w:szCs w:val="20"/>
              </w:rPr>
              <w:t>57,4</w:t>
            </w:r>
          </w:p>
        </w:tc>
        <w:tc>
          <w:tcPr>
            <w:tcW w:w="499"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r>
      <w:tr w:rsidR="00E830F7" w:rsidRPr="00406A97" w:rsidTr="00E830F7">
        <w:trPr>
          <w:jc w:val="center"/>
        </w:trPr>
        <w:tc>
          <w:tcPr>
            <w:tcW w:w="1401"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C15D65">
            <w:pPr>
              <w:snapToGrid w:val="0"/>
              <w:ind w:left="-113" w:right="-113" w:firstLine="0"/>
              <w:rPr>
                <w:bCs/>
                <w:sz w:val="20"/>
                <w:szCs w:val="20"/>
              </w:rPr>
            </w:pPr>
            <w:r w:rsidRPr="00406A97">
              <w:rPr>
                <w:bCs/>
                <w:sz w:val="20"/>
                <w:szCs w:val="20"/>
              </w:rPr>
              <w:t>Из общего объема нового    ж</w:t>
            </w:r>
            <w:r w:rsidRPr="00406A97">
              <w:rPr>
                <w:bCs/>
                <w:sz w:val="20"/>
                <w:szCs w:val="20"/>
              </w:rPr>
              <w:t>и</w:t>
            </w:r>
            <w:r w:rsidRPr="00406A97">
              <w:rPr>
                <w:bCs/>
                <w:sz w:val="20"/>
                <w:szCs w:val="20"/>
              </w:rPr>
              <w:t>лищного строительства    разм</w:t>
            </w:r>
            <w:r w:rsidRPr="00406A97">
              <w:rPr>
                <w:bCs/>
                <w:sz w:val="20"/>
                <w:szCs w:val="20"/>
              </w:rPr>
              <w:t>е</w:t>
            </w:r>
            <w:r w:rsidRPr="00406A97">
              <w:rPr>
                <w:bCs/>
                <w:sz w:val="20"/>
                <w:szCs w:val="20"/>
              </w:rPr>
              <w:t xml:space="preserve">щается: </w:t>
            </w:r>
          </w:p>
        </w:tc>
        <w:tc>
          <w:tcPr>
            <w:tcW w:w="814"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C15D65">
            <w:pPr>
              <w:snapToGrid w:val="0"/>
              <w:ind w:left="-113" w:right="-113"/>
              <w:rPr>
                <w:bCs/>
                <w:sz w:val="20"/>
                <w:szCs w:val="20"/>
              </w:rPr>
            </w:pPr>
            <w:r>
              <w:rPr>
                <w:bCs/>
                <w:sz w:val="20"/>
                <w:szCs w:val="20"/>
              </w:rPr>
              <w:t xml:space="preserve">        </w:t>
            </w:r>
            <w:r w:rsidRPr="00406A97">
              <w:rPr>
                <w:bCs/>
                <w:sz w:val="20"/>
                <w:szCs w:val="20"/>
              </w:rPr>
              <w:t xml:space="preserve"> м2</w:t>
            </w:r>
          </w:p>
        </w:tc>
        <w:tc>
          <w:tcPr>
            <w:tcW w:w="443" w:type="pct"/>
            <w:tcBorders>
              <w:top w:val="single" w:sz="6" w:space="0" w:color="auto"/>
              <w:left w:val="single" w:sz="6" w:space="0" w:color="auto"/>
              <w:bottom w:val="single" w:sz="6" w:space="0" w:color="auto"/>
              <w:right w:val="single" w:sz="6" w:space="0" w:color="auto"/>
            </w:tcBorders>
            <w:vAlign w:val="center"/>
          </w:tcPr>
          <w:p w:rsidR="00E830F7" w:rsidRPr="00406A97" w:rsidRDefault="00E830F7" w:rsidP="0047723D">
            <w:pPr>
              <w:snapToGrid w:val="0"/>
              <w:ind w:left="-113" w:right="-113"/>
              <w:jc w:val="center"/>
              <w:rPr>
                <w:bCs/>
                <w:sz w:val="20"/>
                <w:szCs w:val="20"/>
              </w:rPr>
            </w:pPr>
          </w:p>
        </w:tc>
        <w:tc>
          <w:tcPr>
            <w:tcW w:w="443"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4"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1"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516"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99"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r>
      <w:tr w:rsidR="00E830F7" w:rsidRPr="00406A97" w:rsidTr="00E830F7">
        <w:trPr>
          <w:jc w:val="center"/>
        </w:trPr>
        <w:tc>
          <w:tcPr>
            <w:tcW w:w="1401"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47723D">
            <w:pPr>
              <w:snapToGrid w:val="0"/>
              <w:ind w:left="-113" w:right="-113"/>
              <w:jc w:val="center"/>
              <w:rPr>
                <w:bCs/>
                <w:sz w:val="20"/>
                <w:szCs w:val="20"/>
              </w:rPr>
            </w:pPr>
            <w:r w:rsidRPr="00406A97">
              <w:rPr>
                <w:bCs/>
                <w:sz w:val="20"/>
                <w:szCs w:val="20"/>
              </w:rPr>
              <w:t>на свободных территор</w:t>
            </w:r>
            <w:r w:rsidRPr="00406A97">
              <w:rPr>
                <w:bCs/>
                <w:sz w:val="20"/>
                <w:szCs w:val="20"/>
              </w:rPr>
              <w:t>и</w:t>
            </w:r>
            <w:r w:rsidRPr="00406A97">
              <w:rPr>
                <w:bCs/>
                <w:sz w:val="20"/>
                <w:szCs w:val="20"/>
              </w:rPr>
              <w:t>ях</w:t>
            </w:r>
          </w:p>
        </w:tc>
        <w:tc>
          <w:tcPr>
            <w:tcW w:w="814"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47723D">
            <w:pPr>
              <w:snapToGrid w:val="0"/>
              <w:ind w:left="-113" w:right="-113"/>
              <w:jc w:val="center"/>
              <w:rPr>
                <w:bCs/>
                <w:sz w:val="20"/>
                <w:szCs w:val="20"/>
              </w:rPr>
            </w:pPr>
            <w:r w:rsidRPr="00406A97">
              <w:rPr>
                <w:bCs/>
                <w:sz w:val="20"/>
                <w:szCs w:val="20"/>
              </w:rPr>
              <w:t xml:space="preserve"> м2</w:t>
            </w:r>
          </w:p>
        </w:tc>
        <w:tc>
          <w:tcPr>
            <w:tcW w:w="443" w:type="pct"/>
            <w:tcBorders>
              <w:top w:val="single" w:sz="6" w:space="0" w:color="auto"/>
              <w:left w:val="single" w:sz="6" w:space="0" w:color="auto"/>
              <w:bottom w:val="single" w:sz="6" w:space="0" w:color="auto"/>
              <w:right w:val="single" w:sz="6" w:space="0" w:color="auto"/>
            </w:tcBorders>
            <w:vAlign w:val="center"/>
          </w:tcPr>
          <w:p w:rsidR="00E830F7" w:rsidRPr="00406A97" w:rsidRDefault="00E830F7" w:rsidP="0047723D">
            <w:pPr>
              <w:snapToGrid w:val="0"/>
              <w:ind w:left="-113" w:right="-113"/>
              <w:jc w:val="center"/>
              <w:rPr>
                <w:bCs/>
                <w:sz w:val="20"/>
                <w:szCs w:val="20"/>
              </w:rPr>
            </w:pPr>
          </w:p>
        </w:tc>
        <w:tc>
          <w:tcPr>
            <w:tcW w:w="443"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4"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1"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516"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99"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r>
      <w:tr w:rsidR="00E830F7" w:rsidRPr="00406A97" w:rsidTr="00E830F7">
        <w:trPr>
          <w:jc w:val="center"/>
        </w:trPr>
        <w:tc>
          <w:tcPr>
            <w:tcW w:w="1401"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47723D">
            <w:pPr>
              <w:snapToGrid w:val="0"/>
              <w:ind w:left="-113" w:right="-113"/>
              <w:jc w:val="center"/>
              <w:rPr>
                <w:bCs/>
                <w:sz w:val="20"/>
                <w:szCs w:val="20"/>
              </w:rPr>
            </w:pPr>
            <w:r w:rsidRPr="00406A97">
              <w:rPr>
                <w:bCs/>
                <w:sz w:val="20"/>
                <w:szCs w:val="20"/>
              </w:rPr>
              <w:t xml:space="preserve">за счет реконструкции    </w:t>
            </w:r>
          </w:p>
        </w:tc>
        <w:tc>
          <w:tcPr>
            <w:tcW w:w="814"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47723D">
            <w:pPr>
              <w:snapToGrid w:val="0"/>
              <w:ind w:left="-113" w:right="-113"/>
              <w:jc w:val="center"/>
              <w:rPr>
                <w:bCs/>
                <w:sz w:val="20"/>
                <w:szCs w:val="20"/>
              </w:rPr>
            </w:pPr>
            <w:r w:rsidRPr="00406A97">
              <w:rPr>
                <w:bCs/>
                <w:sz w:val="20"/>
                <w:szCs w:val="20"/>
              </w:rPr>
              <w:t xml:space="preserve"> м2</w:t>
            </w:r>
          </w:p>
        </w:tc>
        <w:tc>
          <w:tcPr>
            <w:tcW w:w="443" w:type="pct"/>
            <w:tcBorders>
              <w:top w:val="single" w:sz="6" w:space="0" w:color="auto"/>
              <w:left w:val="single" w:sz="6" w:space="0" w:color="auto"/>
              <w:bottom w:val="single" w:sz="6" w:space="0" w:color="auto"/>
              <w:right w:val="single" w:sz="6" w:space="0" w:color="auto"/>
            </w:tcBorders>
            <w:vAlign w:val="center"/>
          </w:tcPr>
          <w:p w:rsidR="00E830F7" w:rsidRPr="00406A97" w:rsidRDefault="00E830F7" w:rsidP="0047723D">
            <w:pPr>
              <w:snapToGrid w:val="0"/>
              <w:ind w:left="-113" w:right="-113"/>
              <w:jc w:val="center"/>
              <w:rPr>
                <w:bCs/>
                <w:sz w:val="20"/>
                <w:szCs w:val="20"/>
              </w:rPr>
            </w:pPr>
          </w:p>
        </w:tc>
        <w:tc>
          <w:tcPr>
            <w:tcW w:w="443"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4"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1"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516"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99"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r>
      <w:tr w:rsidR="00E830F7" w:rsidRPr="00406A97" w:rsidTr="00E830F7">
        <w:trPr>
          <w:jc w:val="center"/>
        </w:trPr>
        <w:tc>
          <w:tcPr>
            <w:tcW w:w="1401"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47723D">
            <w:pPr>
              <w:snapToGrid w:val="0"/>
              <w:ind w:left="-113" w:right="-113"/>
              <w:jc w:val="center"/>
              <w:rPr>
                <w:bCs/>
                <w:sz w:val="20"/>
                <w:szCs w:val="20"/>
              </w:rPr>
            </w:pPr>
            <w:r w:rsidRPr="00406A97">
              <w:rPr>
                <w:bCs/>
                <w:sz w:val="20"/>
                <w:szCs w:val="20"/>
              </w:rPr>
              <w:t xml:space="preserve">существующей застройки   </w:t>
            </w:r>
          </w:p>
        </w:tc>
        <w:tc>
          <w:tcPr>
            <w:tcW w:w="814"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47723D">
            <w:pPr>
              <w:snapToGrid w:val="0"/>
              <w:ind w:left="-113" w:right="-113"/>
              <w:jc w:val="center"/>
              <w:rPr>
                <w:bCs/>
                <w:sz w:val="20"/>
                <w:szCs w:val="20"/>
              </w:rPr>
            </w:pPr>
            <w:r w:rsidRPr="00406A97">
              <w:rPr>
                <w:bCs/>
                <w:sz w:val="20"/>
                <w:szCs w:val="20"/>
              </w:rPr>
              <w:t xml:space="preserve"> м2</w:t>
            </w:r>
          </w:p>
        </w:tc>
        <w:tc>
          <w:tcPr>
            <w:tcW w:w="443" w:type="pct"/>
            <w:tcBorders>
              <w:top w:val="single" w:sz="6" w:space="0" w:color="auto"/>
              <w:left w:val="single" w:sz="6" w:space="0" w:color="auto"/>
              <w:bottom w:val="single" w:sz="6" w:space="0" w:color="auto"/>
              <w:right w:val="single" w:sz="6" w:space="0" w:color="auto"/>
            </w:tcBorders>
            <w:vAlign w:val="center"/>
          </w:tcPr>
          <w:p w:rsidR="00E830F7" w:rsidRPr="00406A97" w:rsidRDefault="00E830F7" w:rsidP="0047723D">
            <w:pPr>
              <w:snapToGrid w:val="0"/>
              <w:ind w:left="-113" w:right="-113"/>
              <w:jc w:val="center"/>
              <w:rPr>
                <w:bCs/>
                <w:sz w:val="20"/>
                <w:szCs w:val="20"/>
              </w:rPr>
            </w:pPr>
          </w:p>
        </w:tc>
        <w:tc>
          <w:tcPr>
            <w:tcW w:w="443"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4"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1"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516"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99"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r>
      <w:tr w:rsidR="00E830F7" w:rsidRPr="00406A97" w:rsidTr="00E830F7">
        <w:trPr>
          <w:jc w:val="center"/>
        </w:trPr>
        <w:tc>
          <w:tcPr>
            <w:tcW w:w="1401"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C15D65">
            <w:pPr>
              <w:snapToGrid w:val="0"/>
              <w:ind w:left="-113" w:right="-113" w:firstLine="0"/>
              <w:rPr>
                <w:bCs/>
                <w:sz w:val="20"/>
                <w:szCs w:val="20"/>
              </w:rPr>
            </w:pPr>
            <w:r w:rsidRPr="00406A97">
              <w:rPr>
                <w:bCs/>
                <w:sz w:val="20"/>
                <w:szCs w:val="20"/>
              </w:rPr>
              <w:t>Жилищный фонд с износом более 70%, в том числе:</w:t>
            </w:r>
          </w:p>
        </w:tc>
        <w:tc>
          <w:tcPr>
            <w:tcW w:w="814"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47723D">
            <w:pPr>
              <w:snapToGrid w:val="0"/>
              <w:ind w:left="-113" w:right="-113"/>
              <w:jc w:val="center"/>
              <w:rPr>
                <w:bCs/>
                <w:sz w:val="20"/>
                <w:szCs w:val="20"/>
              </w:rPr>
            </w:pPr>
            <w:r w:rsidRPr="00406A97">
              <w:rPr>
                <w:bCs/>
                <w:sz w:val="20"/>
                <w:szCs w:val="20"/>
              </w:rPr>
              <w:t xml:space="preserve"> м2</w:t>
            </w:r>
          </w:p>
        </w:tc>
        <w:tc>
          <w:tcPr>
            <w:tcW w:w="443" w:type="pct"/>
            <w:tcBorders>
              <w:top w:val="single" w:sz="6" w:space="0" w:color="auto"/>
              <w:left w:val="single" w:sz="6" w:space="0" w:color="auto"/>
              <w:bottom w:val="single" w:sz="6" w:space="0" w:color="auto"/>
              <w:right w:val="single" w:sz="6" w:space="0" w:color="auto"/>
            </w:tcBorders>
            <w:vAlign w:val="center"/>
          </w:tcPr>
          <w:p w:rsidR="00E830F7" w:rsidRPr="00406A97" w:rsidRDefault="00E830F7" w:rsidP="0047723D">
            <w:pPr>
              <w:snapToGrid w:val="0"/>
              <w:ind w:left="-113" w:right="-113"/>
              <w:jc w:val="center"/>
              <w:rPr>
                <w:bCs/>
                <w:sz w:val="20"/>
                <w:szCs w:val="20"/>
              </w:rPr>
            </w:pPr>
          </w:p>
        </w:tc>
        <w:tc>
          <w:tcPr>
            <w:tcW w:w="443"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4"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1"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2574,33</w:t>
            </w:r>
          </w:p>
        </w:tc>
        <w:tc>
          <w:tcPr>
            <w:tcW w:w="516"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99"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r>
      <w:tr w:rsidR="00E830F7" w:rsidRPr="00406A97" w:rsidTr="00E830F7">
        <w:trPr>
          <w:jc w:val="center"/>
        </w:trPr>
        <w:tc>
          <w:tcPr>
            <w:tcW w:w="1401"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47723D">
            <w:pPr>
              <w:snapToGrid w:val="0"/>
              <w:ind w:left="-113" w:right="-113"/>
              <w:jc w:val="center"/>
              <w:rPr>
                <w:bCs/>
                <w:sz w:val="20"/>
                <w:szCs w:val="20"/>
              </w:rPr>
            </w:pPr>
            <w:r w:rsidRPr="00406A97">
              <w:rPr>
                <w:bCs/>
                <w:sz w:val="20"/>
                <w:szCs w:val="20"/>
              </w:rPr>
              <w:t>государственный фонд</w:t>
            </w:r>
          </w:p>
        </w:tc>
        <w:tc>
          <w:tcPr>
            <w:tcW w:w="814"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47723D">
            <w:pPr>
              <w:snapToGrid w:val="0"/>
              <w:ind w:left="-113" w:right="-113"/>
              <w:jc w:val="center"/>
              <w:rPr>
                <w:bCs/>
                <w:sz w:val="20"/>
                <w:szCs w:val="20"/>
              </w:rPr>
            </w:pPr>
            <w:r w:rsidRPr="00406A97">
              <w:rPr>
                <w:bCs/>
                <w:sz w:val="20"/>
                <w:szCs w:val="20"/>
              </w:rPr>
              <w:t xml:space="preserve"> м2</w:t>
            </w:r>
          </w:p>
        </w:tc>
        <w:tc>
          <w:tcPr>
            <w:tcW w:w="443" w:type="pct"/>
            <w:tcBorders>
              <w:top w:val="single" w:sz="6" w:space="0" w:color="auto"/>
              <w:left w:val="single" w:sz="6" w:space="0" w:color="auto"/>
              <w:bottom w:val="single" w:sz="6" w:space="0" w:color="auto"/>
              <w:right w:val="single" w:sz="6" w:space="0" w:color="auto"/>
            </w:tcBorders>
            <w:vAlign w:val="center"/>
          </w:tcPr>
          <w:p w:rsidR="00E830F7" w:rsidRPr="00406A97" w:rsidRDefault="00E830F7" w:rsidP="0047723D">
            <w:pPr>
              <w:snapToGrid w:val="0"/>
              <w:ind w:left="-113" w:right="-113"/>
              <w:jc w:val="center"/>
              <w:rPr>
                <w:bCs/>
                <w:sz w:val="20"/>
                <w:szCs w:val="20"/>
              </w:rPr>
            </w:pPr>
          </w:p>
        </w:tc>
        <w:tc>
          <w:tcPr>
            <w:tcW w:w="443"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4"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1"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516"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99"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r>
      <w:tr w:rsidR="00E830F7" w:rsidRPr="00406A97" w:rsidTr="00E830F7">
        <w:trPr>
          <w:jc w:val="center"/>
        </w:trPr>
        <w:tc>
          <w:tcPr>
            <w:tcW w:w="1401"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47723D">
            <w:pPr>
              <w:snapToGrid w:val="0"/>
              <w:ind w:left="-113" w:right="-113"/>
              <w:jc w:val="center"/>
              <w:rPr>
                <w:bCs/>
                <w:sz w:val="20"/>
                <w:szCs w:val="20"/>
              </w:rPr>
            </w:pPr>
            <w:r w:rsidRPr="00406A97">
              <w:rPr>
                <w:bCs/>
                <w:sz w:val="20"/>
                <w:szCs w:val="20"/>
              </w:rPr>
              <w:lastRenderedPageBreak/>
              <w:t>муниципальный фонд</w:t>
            </w:r>
          </w:p>
        </w:tc>
        <w:tc>
          <w:tcPr>
            <w:tcW w:w="814"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47723D">
            <w:pPr>
              <w:snapToGrid w:val="0"/>
              <w:ind w:left="-113" w:right="-113"/>
              <w:jc w:val="center"/>
              <w:rPr>
                <w:bCs/>
                <w:sz w:val="20"/>
                <w:szCs w:val="20"/>
              </w:rPr>
            </w:pPr>
            <w:r w:rsidRPr="00406A97">
              <w:rPr>
                <w:bCs/>
                <w:sz w:val="20"/>
                <w:szCs w:val="20"/>
              </w:rPr>
              <w:t xml:space="preserve"> м2</w:t>
            </w:r>
          </w:p>
        </w:tc>
        <w:tc>
          <w:tcPr>
            <w:tcW w:w="443" w:type="pct"/>
            <w:tcBorders>
              <w:top w:val="single" w:sz="6" w:space="0" w:color="auto"/>
              <w:left w:val="single" w:sz="6" w:space="0" w:color="auto"/>
              <w:bottom w:val="single" w:sz="6" w:space="0" w:color="auto"/>
              <w:right w:val="single" w:sz="6" w:space="0" w:color="auto"/>
            </w:tcBorders>
            <w:vAlign w:val="center"/>
          </w:tcPr>
          <w:p w:rsidR="00E830F7" w:rsidRPr="00406A97" w:rsidRDefault="00E830F7" w:rsidP="0047723D">
            <w:pPr>
              <w:snapToGrid w:val="0"/>
              <w:ind w:left="-113" w:right="-113"/>
              <w:jc w:val="center"/>
              <w:rPr>
                <w:bCs/>
                <w:sz w:val="20"/>
                <w:szCs w:val="20"/>
              </w:rPr>
            </w:pPr>
          </w:p>
        </w:tc>
        <w:tc>
          <w:tcPr>
            <w:tcW w:w="443"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4"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1"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2574,33</w:t>
            </w:r>
          </w:p>
        </w:tc>
        <w:tc>
          <w:tcPr>
            <w:tcW w:w="516"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99"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r>
      <w:tr w:rsidR="00E830F7" w:rsidRPr="00406A97" w:rsidTr="00E830F7">
        <w:trPr>
          <w:jc w:val="center"/>
        </w:trPr>
        <w:tc>
          <w:tcPr>
            <w:tcW w:w="1401"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C15D65">
            <w:pPr>
              <w:snapToGrid w:val="0"/>
              <w:ind w:left="-113" w:right="-113" w:firstLine="0"/>
              <w:rPr>
                <w:bCs/>
                <w:sz w:val="20"/>
                <w:szCs w:val="20"/>
              </w:rPr>
            </w:pPr>
            <w:r w:rsidRPr="00406A97">
              <w:rPr>
                <w:bCs/>
                <w:sz w:val="20"/>
                <w:szCs w:val="20"/>
              </w:rPr>
              <w:t>Убыль жилищного фонда, в том числе:</w:t>
            </w:r>
          </w:p>
        </w:tc>
        <w:tc>
          <w:tcPr>
            <w:tcW w:w="814"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47723D">
            <w:pPr>
              <w:snapToGrid w:val="0"/>
              <w:ind w:left="-113" w:right="-113"/>
              <w:jc w:val="center"/>
              <w:rPr>
                <w:bCs/>
                <w:sz w:val="20"/>
                <w:szCs w:val="20"/>
              </w:rPr>
            </w:pPr>
            <w:r w:rsidRPr="00406A97">
              <w:rPr>
                <w:bCs/>
                <w:sz w:val="20"/>
                <w:szCs w:val="20"/>
              </w:rPr>
              <w:t xml:space="preserve"> м2</w:t>
            </w:r>
          </w:p>
        </w:tc>
        <w:tc>
          <w:tcPr>
            <w:tcW w:w="443" w:type="pct"/>
            <w:tcBorders>
              <w:top w:val="single" w:sz="6" w:space="0" w:color="auto"/>
              <w:left w:val="single" w:sz="6" w:space="0" w:color="auto"/>
              <w:bottom w:val="single" w:sz="6" w:space="0" w:color="auto"/>
              <w:right w:val="single" w:sz="6" w:space="0" w:color="auto"/>
            </w:tcBorders>
            <w:vAlign w:val="center"/>
          </w:tcPr>
          <w:p w:rsidR="00E830F7" w:rsidRPr="00406A97" w:rsidRDefault="00E830F7" w:rsidP="0047723D">
            <w:pPr>
              <w:snapToGrid w:val="0"/>
              <w:ind w:left="-113" w:right="-113"/>
              <w:jc w:val="center"/>
              <w:rPr>
                <w:bCs/>
                <w:sz w:val="20"/>
                <w:szCs w:val="20"/>
              </w:rPr>
            </w:pPr>
          </w:p>
        </w:tc>
        <w:tc>
          <w:tcPr>
            <w:tcW w:w="443"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4"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88,3</w:t>
            </w:r>
          </w:p>
        </w:tc>
        <w:tc>
          <w:tcPr>
            <w:tcW w:w="441"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516"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99"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284,8</w:t>
            </w:r>
          </w:p>
        </w:tc>
      </w:tr>
      <w:tr w:rsidR="00E830F7" w:rsidRPr="00406A97" w:rsidTr="00E830F7">
        <w:trPr>
          <w:jc w:val="center"/>
        </w:trPr>
        <w:tc>
          <w:tcPr>
            <w:tcW w:w="1401"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47723D">
            <w:pPr>
              <w:snapToGrid w:val="0"/>
              <w:ind w:left="-113" w:right="-113"/>
              <w:jc w:val="center"/>
              <w:rPr>
                <w:bCs/>
                <w:sz w:val="20"/>
                <w:szCs w:val="20"/>
              </w:rPr>
            </w:pPr>
            <w:r w:rsidRPr="00406A97">
              <w:rPr>
                <w:bCs/>
                <w:sz w:val="20"/>
                <w:szCs w:val="20"/>
              </w:rPr>
              <w:t>государственной собс</w:t>
            </w:r>
            <w:r w:rsidRPr="00406A97">
              <w:rPr>
                <w:bCs/>
                <w:sz w:val="20"/>
                <w:szCs w:val="20"/>
              </w:rPr>
              <w:t>т</w:t>
            </w:r>
            <w:r w:rsidRPr="00406A97">
              <w:rPr>
                <w:bCs/>
                <w:sz w:val="20"/>
                <w:szCs w:val="20"/>
              </w:rPr>
              <w:t>венности</w:t>
            </w:r>
          </w:p>
        </w:tc>
        <w:tc>
          <w:tcPr>
            <w:tcW w:w="814"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47723D">
            <w:pPr>
              <w:snapToGrid w:val="0"/>
              <w:ind w:left="-113" w:right="-113"/>
              <w:jc w:val="center"/>
              <w:rPr>
                <w:bCs/>
                <w:sz w:val="20"/>
                <w:szCs w:val="20"/>
              </w:rPr>
            </w:pPr>
            <w:r w:rsidRPr="00406A97">
              <w:rPr>
                <w:bCs/>
                <w:sz w:val="20"/>
                <w:szCs w:val="20"/>
              </w:rPr>
              <w:t xml:space="preserve"> м2</w:t>
            </w:r>
          </w:p>
        </w:tc>
        <w:tc>
          <w:tcPr>
            <w:tcW w:w="443" w:type="pct"/>
            <w:tcBorders>
              <w:top w:val="single" w:sz="6" w:space="0" w:color="auto"/>
              <w:left w:val="single" w:sz="6" w:space="0" w:color="auto"/>
              <w:bottom w:val="single" w:sz="6" w:space="0" w:color="auto"/>
              <w:right w:val="single" w:sz="6" w:space="0" w:color="auto"/>
            </w:tcBorders>
            <w:vAlign w:val="center"/>
          </w:tcPr>
          <w:p w:rsidR="00E830F7" w:rsidRPr="00406A97" w:rsidRDefault="00E830F7" w:rsidP="0047723D">
            <w:pPr>
              <w:snapToGrid w:val="0"/>
              <w:ind w:left="-113" w:right="-113"/>
              <w:jc w:val="center"/>
              <w:rPr>
                <w:bCs/>
                <w:sz w:val="20"/>
                <w:szCs w:val="20"/>
              </w:rPr>
            </w:pPr>
          </w:p>
        </w:tc>
        <w:tc>
          <w:tcPr>
            <w:tcW w:w="443"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4"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1"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516"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99"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r>
      <w:tr w:rsidR="00E830F7" w:rsidRPr="00406A97" w:rsidTr="00E830F7">
        <w:trPr>
          <w:jc w:val="center"/>
        </w:trPr>
        <w:tc>
          <w:tcPr>
            <w:tcW w:w="1401"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47723D">
            <w:pPr>
              <w:snapToGrid w:val="0"/>
              <w:ind w:left="-113" w:right="-113"/>
              <w:jc w:val="center"/>
              <w:rPr>
                <w:bCs/>
                <w:sz w:val="20"/>
                <w:szCs w:val="20"/>
              </w:rPr>
            </w:pPr>
            <w:r w:rsidRPr="00406A97">
              <w:rPr>
                <w:bCs/>
                <w:sz w:val="20"/>
                <w:szCs w:val="20"/>
              </w:rPr>
              <w:t>муниципальной собстве</w:t>
            </w:r>
            <w:r w:rsidRPr="00406A97">
              <w:rPr>
                <w:bCs/>
                <w:sz w:val="20"/>
                <w:szCs w:val="20"/>
              </w:rPr>
              <w:t>н</w:t>
            </w:r>
            <w:r w:rsidRPr="00406A97">
              <w:rPr>
                <w:bCs/>
                <w:sz w:val="20"/>
                <w:szCs w:val="20"/>
              </w:rPr>
              <w:t xml:space="preserve">ности  </w:t>
            </w:r>
          </w:p>
        </w:tc>
        <w:tc>
          <w:tcPr>
            <w:tcW w:w="814"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47723D">
            <w:pPr>
              <w:snapToGrid w:val="0"/>
              <w:ind w:left="-113" w:right="-113"/>
              <w:jc w:val="center"/>
              <w:rPr>
                <w:bCs/>
                <w:sz w:val="20"/>
                <w:szCs w:val="20"/>
              </w:rPr>
            </w:pPr>
            <w:r w:rsidRPr="00406A97">
              <w:rPr>
                <w:bCs/>
                <w:sz w:val="20"/>
                <w:szCs w:val="20"/>
              </w:rPr>
              <w:t>м2</w:t>
            </w:r>
          </w:p>
        </w:tc>
        <w:tc>
          <w:tcPr>
            <w:tcW w:w="443" w:type="pct"/>
            <w:tcBorders>
              <w:top w:val="single" w:sz="6" w:space="0" w:color="auto"/>
              <w:left w:val="single" w:sz="6" w:space="0" w:color="auto"/>
              <w:bottom w:val="single" w:sz="6" w:space="0" w:color="auto"/>
              <w:right w:val="single" w:sz="6" w:space="0" w:color="auto"/>
            </w:tcBorders>
            <w:vAlign w:val="center"/>
          </w:tcPr>
          <w:p w:rsidR="00E830F7" w:rsidRPr="00406A97" w:rsidRDefault="00E830F7" w:rsidP="0047723D">
            <w:pPr>
              <w:snapToGrid w:val="0"/>
              <w:ind w:left="-113" w:right="-113"/>
              <w:jc w:val="center"/>
              <w:rPr>
                <w:bCs/>
                <w:sz w:val="20"/>
                <w:szCs w:val="20"/>
              </w:rPr>
            </w:pPr>
          </w:p>
        </w:tc>
        <w:tc>
          <w:tcPr>
            <w:tcW w:w="443"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4"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49,3</w:t>
            </w:r>
          </w:p>
        </w:tc>
        <w:tc>
          <w:tcPr>
            <w:tcW w:w="441"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516"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99"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right="-113" w:firstLine="0"/>
              <w:rPr>
                <w:bCs/>
                <w:sz w:val="20"/>
                <w:szCs w:val="20"/>
              </w:rPr>
            </w:pPr>
            <w:r w:rsidRPr="00406A97">
              <w:rPr>
                <w:bCs/>
                <w:sz w:val="20"/>
                <w:szCs w:val="20"/>
              </w:rPr>
              <w:t>96,0</w:t>
            </w:r>
          </w:p>
        </w:tc>
      </w:tr>
      <w:tr w:rsidR="00E830F7" w:rsidRPr="00406A97" w:rsidTr="00E830F7">
        <w:trPr>
          <w:jc w:val="center"/>
        </w:trPr>
        <w:tc>
          <w:tcPr>
            <w:tcW w:w="1401"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47723D">
            <w:pPr>
              <w:snapToGrid w:val="0"/>
              <w:ind w:left="-113" w:right="-113"/>
              <w:jc w:val="center"/>
              <w:rPr>
                <w:bCs/>
                <w:sz w:val="20"/>
                <w:szCs w:val="20"/>
              </w:rPr>
            </w:pPr>
            <w:r w:rsidRPr="00406A97">
              <w:rPr>
                <w:bCs/>
                <w:sz w:val="20"/>
                <w:szCs w:val="20"/>
              </w:rPr>
              <w:t xml:space="preserve">частной собственности  </w:t>
            </w:r>
          </w:p>
        </w:tc>
        <w:tc>
          <w:tcPr>
            <w:tcW w:w="814" w:type="pct"/>
            <w:tcBorders>
              <w:top w:val="single" w:sz="6" w:space="0" w:color="auto"/>
              <w:left w:val="single" w:sz="6" w:space="0" w:color="auto"/>
              <w:bottom w:val="single" w:sz="6" w:space="0" w:color="auto"/>
              <w:right w:val="single" w:sz="6" w:space="0" w:color="auto"/>
            </w:tcBorders>
            <w:vAlign w:val="center"/>
            <w:hideMark/>
          </w:tcPr>
          <w:p w:rsidR="00E830F7" w:rsidRPr="00406A97" w:rsidRDefault="00E830F7" w:rsidP="0047723D">
            <w:pPr>
              <w:snapToGrid w:val="0"/>
              <w:ind w:left="-113" w:right="-113"/>
              <w:jc w:val="center"/>
              <w:rPr>
                <w:bCs/>
                <w:sz w:val="20"/>
                <w:szCs w:val="20"/>
              </w:rPr>
            </w:pPr>
            <w:r w:rsidRPr="00406A97">
              <w:rPr>
                <w:bCs/>
                <w:sz w:val="20"/>
                <w:szCs w:val="20"/>
              </w:rPr>
              <w:t xml:space="preserve"> м2</w:t>
            </w:r>
          </w:p>
        </w:tc>
        <w:tc>
          <w:tcPr>
            <w:tcW w:w="443" w:type="pct"/>
            <w:tcBorders>
              <w:top w:val="single" w:sz="6" w:space="0" w:color="auto"/>
              <w:left w:val="single" w:sz="6" w:space="0" w:color="auto"/>
              <w:bottom w:val="single" w:sz="6" w:space="0" w:color="auto"/>
              <w:right w:val="single" w:sz="6" w:space="0" w:color="auto"/>
            </w:tcBorders>
            <w:vAlign w:val="center"/>
          </w:tcPr>
          <w:p w:rsidR="00E830F7" w:rsidRPr="00406A97" w:rsidRDefault="00E830F7" w:rsidP="0047723D">
            <w:pPr>
              <w:snapToGrid w:val="0"/>
              <w:ind w:left="-113" w:right="-113"/>
              <w:jc w:val="center"/>
              <w:rPr>
                <w:bCs/>
                <w:sz w:val="20"/>
                <w:szCs w:val="20"/>
              </w:rPr>
            </w:pPr>
          </w:p>
        </w:tc>
        <w:tc>
          <w:tcPr>
            <w:tcW w:w="443"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4"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39,0</w:t>
            </w:r>
          </w:p>
        </w:tc>
        <w:tc>
          <w:tcPr>
            <w:tcW w:w="441"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516"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99"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188,8</w:t>
            </w:r>
          </w:p>
        </w:tc>
      </w:tr>
      <w:tr w:rsidR="00E830F7" w:rsidRPr="00406A97" w:rsidTr="00E830F7">
        <w:trPr>
          <w:jc w:val="center"/>
        </w:trPr>
        <w:tc>
          <w:tcPr>
            <w:tcW w:w="1401" w:type="pct"/>
            <w:tcBorders>
              <w:top w:val="single" w:sz="6" w:space="0" w:color="auto"/>
              <w:left w:val="single" w:sz="6" w:space="0" w:color="auto"/>
              <w:bottom w:val="single" w:sz="6" w:space="0" w:color="auto"/>
              <w:right w:val="single" w:sz="6" w:space="0" w:color="auto"/>
            </w:tcBorders>
            <w:hideMark/>
          </w:tcPr>
          <w:p w:rsidR="00E830F7" w:rsidRPr="00406A97" w:rsidRDefault="00E830F7" w:rsidP="00C15D65">
            <w:pPr>
              <w:widowControl w:val="0"/>
              <w:autoSpaceDE w:val="0"/>
              <w:autoSpaceDN w:val="0"/>
              <w:adjustRightInd w:val="0"/>
              <w:spacing w:before="120"/>
              <w:ind w:firstLine="0"/>
              <w:jc w:val="both"/>
              <w:rPr>
                <w:sz w:val="20"/>
                <w:szCs w:val="20"/>
              </w:rPr>
            </w:pPr>
            <w:r w:rsidRPr="00406A97">
              <w:rPr>
                <w:sz w:val="20"/>
                <w:szCs w:val="20"/>
              </w:rPr>
              <w:t xml:space="preserve">Обеспеченность жилищного фонда- водопроводом </w:t>
            </w:r>
          </w:p>
        </w:tc>
        <w:tc>
          <w:tcPr>
            <w:tcW w:w="814" w:type="pct"/>
            <w:tcBorders>
              <w:top w:val="single" w:sz="6" w:space="0" w:color="auto"/>
              <w:left w:val="single" w:sz="6" w:space="0" w:color="auto"/>
              <w:bottom w:val="single" w:sz="6" w:space="0" w:color="auto"/>
              <w:right w:val="single" w:sz="6" w:space="0" w:color="auto"/>
            </w:tcBorders>
            <w:hideMark/>
          </w:tcPr>
          <w:p w:rsidR="00E830F7" w:rsidRPr="00406A97" w:rsidRDefault="00E830F7" w:rsidP="0047723D">
            <w:pPr>
              <w:widowControl w:val="0"/>
              <w:autoSpaceDE w:val="0"/>
              <w:autoSpaceDN w:val="0"/>
              <w:adjustRightInd w:val="0"/>
              <w:spacing w:before="120"/>
              <w:ind w:firstLine="720"/>
              <w:jc w:val="both"/>
              <w:rPr>
                <w:sz w:val="20"/>
                <w:szCs w:val="20"/>
              </w:rPr>
            </w:pPr>
            <w:r w:rsidRPr="00406A97">
              <w:rPr>
                <w:sz w:val="20"/>
                <w:szCs w:val="20"/>
              </w:rPr>
              <w:t>Чел.</w:t>
            </w:r>
          </w:p>
        </w:tc>
        <w:tc>
          <w:tcPr>
            <w:tcW w:w="443" w:type="pct"/>
            <w:tcBorders>
              <w:top w:val="single" w:sz="6" w:space="0" w:color="auto"/>
              <w:left w:val="single" w:sz="6" w:space="0" w:color="auto"/>
              <w:bottom w:val="single" w:sz="6" w:space="0" w:color="auto"/>
              <w:right w:val="single" w:sz="6" w:space="0" w:color="auto"/>
            </w:tcBorders>
            <w:vAlign w:val="center"/>
          </w:tcPr>
          <w:p w:rsidR="00E830F7" w:rsidRPr="00406A97" w:rsidRDefault="00E830F7" w:rsidP="0047723D">
            <w:pPr>
              <w:snapToGrid w:val="0"/>
              <w:ind w:left="-113" w:right="-113"/>
              <w:jc w:val="center"/>
              <w:rPr>
                <w:bCs/>
                <w:sz w:val="20"/>
                <w:szCs w:val="20"/>
              </w:rPr>
            </w:pPr>
          </w:p>
        </w:tc>
        <w:tc>
          <w:tcPr>
            <w:tcW w:w="443"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1126</w:t>
            </w:r>
          </w:p>
        </w:tc>
        <w:tc>
          <w:tcPr>
            <w:tcW w:w="444"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1091</w:t>
            </w:r>
          </w:p>
        </w:tc>
        <w:tc>
          <w:tcPr>
            <w:tcW w:w="441"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1119</w:t>
            </w:r>
          </w:p>
        </w:tc>
        <w:tc>
          <w:tcPr>
            <w:tcW w:w="516"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1118</w:t>
            </w:r>
          </w:p>
        </w:tc>
        <w:tc>
          <w:tcPr>
            <w:tcW w:w="499"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1107</w:t>
            </w:r>
          </w:p>
        </w:tc>
      </w:tr>
      <w:tr w:rsidR="00E830F7" w:rsidRPr="00406A97" w:rsidTr="00E830F7">
        <w:trPr>
          <w:jc w:val="center"/>
        </w:trPr>
        <w:tc>
          <w:tcPr>
            <w:tcW w:w="1401" w:type="pct"/>
            <w:tcBorders>
              <w:top w:val="single" w:sz="6" w:space="0" w:color="auto"/>
              <w:left w:val="single" w:sz="6" w:space="0" w:color="auto"/>
              <w:bottom w:val="single" w:sz="6" w:space="0" w:color="auto"/>
              <w:right w:val="single" w:sz="6" w:space="0" w:color="auto"/>
            </w:tcBorders>
            <w:hideMark/>
          </w:tcPr>
          <w:p w:rsidR="00E830F7" w:rsidRPr="00406A97" w:rsidRDefault="00E830F7" w:rsidP="0047723D">
            <w:pPr>
              <w:widowControl w:val="0"/>
              <w:autoSpaceDE w:val="0"/>
              <w:autoSpaceDN w:val="0"/>
              <w:adjustRightInd w:val="0"/>
              <w:spacing w:before="120"/>
              <w:jc w:val="both"/>
              <w:rPr>
                <w:sz w:val="20"/>
                <w:szCs w:val="20"/>
              </w:rPr>
            </w:pPr>
            <w:r w:rsidRPr="00406A97">
              <w:rPr>
                <w:sz w:val="20"/>
                <w:szCs w:val="20"/>
              </w:rPr>
              <w:t>- канализацией</w:t>
            </w:r>
          </w:p>
        </w:tc>
        <w:tc>
          <w:tcPr>
            <w:tcW w:w="814" w:type="pct"/>
            <w:tcBorders>
              <w:top w:val="single" w:sz="6" w:space="0" w:color="auto"/>
              <w:left w:val="single" w:sz="6" w:space="0" w:color="auto"/>
              <w:bottom w:val="single" w:sz="6" w:space="0" w:color="auto"/>
              <w:right w:val="single" w:sz="6" w:space="0" w:color="auto"/>
            </w:tcBorders>
            <w:hideMark/>
          </w:tcPr>
          <w:p w:rsidR="00E830F7" w:rsidRPr="00406A97" w:rsidRDefault="00E830F7" w:rsidP="0047723D">
            <w:pPr>
              <w:widowControl w:val="0"/>
              <w:autoSpaceDE w:val="0"/>
              <w:autoSpaceDN w:val="0"/>
              <w:adjustRightInd w:val="0"/>
              <w:spacing w:before="120"/>
              <w:ind w:firstLine="720"/>
              <w:jc w:val="both"/>
              <w:rPr>
                <w:sz w:val="20"/>
                <w:szCs w:val="20"/>
              </w:rPr>
            </w:pPr>
            <w:r w:rsidRPr="00406A97">
              <w:rPr>
                <w:sz w:val="20"/>
                <w:szCs w:val="20"/>
              </w:rPr>
              <w:t>Чел.</w:t>
            </w:r>
          </w:p>
        </w:tc>
        <w:tc>
          <w:tcPr>
            <w:tcW w:w="443" w:type="pct"/>
            <w:tcBorders>
              <w:top w:val="single" w:sz="6" w:space="0" w:color="auto"/>
              <w:left w:val="single" w:sz="6" w:space="0" w:color="auto"/>
              <w:bottom w:val="single" w:sz="6" w:space="0" w:color="auto"/>
              <w:right w:val="single" w:sz="6" w:space="0" w:color="auto"/>
            </w:tcBorders>
            <w:vAlign w:val="center"/>
          </w:tcPr>
          <w:p w:rsidR="00E830F7" w:rsidRPr="00406A97" w:rsidRDefault="00E830F7" w:rsidP="0047723D">
            <w:pPr>
              <w:snapToGrid w:val="0"/>
              <w:ind w:left="-113" w:right="-113"/>
              <w:jc w:val="center"/>
              <w:rPr>
                <w:b/>
                <w:bCs/>
                <w:sz w:val="20"/>
                <w:szCs w:val="20"/>
              </w:rPr>
            </w:pPr>
          </w:p>
        </w:tc>
        <w:tc>
          <w:tcPr>
            <w:tcW w:w="443"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
                <w:bCs/>
                <w:sz w:val="20"/>
                <w:szCs w:val="20"/>
              </w:rPr>
            </w:pPr>
          </w:p>
        </w:tc>
        <w:tc>
          <w:tcPr>
            <w:tcW w:w="444"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
                <w:bCs/>
                <w:sz w:val="20"/>
                <w:szCs w:val="20"/>
              </w:rPr>
            </w:pPr>
          </w:p>
        </w:tc>
        <w:tc>
          <w:tcPr>
            <w:tcW w:w="441"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
                <w:bCs/>
                <w:sz w:val="20"/>
                <w:szCs w:val="20"/>
              </w:rPr>
            </w:pPr>
          </w:p>
        </w:tc>
        <w:tc>
          <w:tcPr>
            <w:tcW w:w="516"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
                <w:bCs/>
                <w:sz w:val="20"/>
                <w:szCs w:val="20"/>
              </w:rPr>
            </w:pPr>
          </w:p>
        </w:tc>
        <w:tc>
          <w:tcPr>
            <w:tcW w:w="499"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
                <w:bCs/>
                <w:sz w:val="20"/>
                <w:szCs w:val="20"/>
              </w:rPr>
            </w:pPr>
          </w:p>
        </w:tc>
      </w:tr>
      <w:tr w:rsidR="00E830F7" w:rsidRPr="00406A97" w:rsidTr="00E830F7">
        <w:trPr>
          <w:jc w:val="center"/>
        </w:trPr>
        <w:tc>
          <w:tcPr>
            <w:tcW w:w="1401" w:type="pct"/>
            <w:tcBorders>
              <w:top w:val="single" w:sz="6" w:space="0" w:color="auto"/>
              <w:left w:val="single" w:sz="6" w:space="0" w:color="auto"/>
              <w:bottom w:val="single" w:sz="6" w:space="0" w:color="auto"/>
              <w:right w:val="single" w:sz="6" w:space="0" w:color="auto"/>
            </w:tcBorders>
            <w:hideMark/>
          </w:tcPr>
          <w:p w:rsidR="00E830F7" w:rsidRPr="00406A97" w:rsidRDefault="00E830F7" w:rsidP="0047723D">
            <w:pPr>
              <w:widowControl w:val="0"/>
              <w:autoSpaceDE w:val="0"/>
              <w:autoSpaceDN w:val="0"/>
              <w:adjustRightInd w:val="0"/>
              <w:spacing w:before="120"/>
              <w:jc w:val="both"/>
              <w:rPr>
                <w:sz w:val="20"/>
                <w:szCs w:val="20"/>
              </w:rPr>
            </w:pPr>
            <w:r w:rsidRPr="00406A97">
              <w:rPr>
                <w:sz w:val="20"/>
                <w:szCs w:val="20"/>
              </w:rPr>
              <w:t>- электроплитами</w:t>
            </w:r>
          </w:p>
        </w:tc>
        <w:tc>
          <w:tcPr>
            <w:tcW w:w="814" w:type="pct"/>
            <w:tcBorders>
              <w:top w:val="single" w:sz="6" w:space="0" w:color="auto"/>
              <w:left w:val="single" w:sz="6" w:space="0" w:color="auto"/>
              <w:bottom w:val="single" w:sz="6" w:space="0" w:color="auto"/>
              <w:right w:val="single" w:sz="6" w:space="0" w:color="auto"/>
            </w:tcBorders>
            <w:hideMark/>
          </w:tcPr>
          <w:p w:rsidR="00E830F7" w:rsidRPr="00406A97" w:rsidRDefault="00E830F7" w:rsidP="0047723D">
            <w:pPr>
              <w:widowControl w:val="0"/>
              <w:autoSpaceDE w:val="0"/>
              <w:autoSpaceDN w:val="0"/>
              <w:adjustRightInd w:val="0"/>
              <w:spacing w:before="120"/>
              <w:ind w:firstLine="720"/>
              <w:jc w:val="both"/>
              <w:rPr>
                <w:sz w:val="20"/>
                <w:szCs w:val="20"/>
              </w:rPr>
            </w:pPr>
            <w:r w:rsidRPr="00406A97">
              <w:rPr>
                <w:sz w:val="20"/>
                <w:szCs w:val="20"/>
              </w:rPr>
              <w:t>Чел.</w:t>
            </w:r>
          </w:p>
        </w:tc>
        <w:tc>
          <w:tcPr>
            <w:tcW w:w="443" w:type="pct"/>
            <w:tcBorders>
              <w:top w:val="single" w:sz="6" w:space="0" w:color="auto"/>
              <w:left w:val="single" w:sz="6" w:space="0" w:color="auto"/>
              <w:bottom w:val="single" w:sz="6" w:space="0" w:color="auto"/>
              <w:right w:val="single" w:sz="6" w:space="0" w:color="auto"/>
            </w:tcBorders>
            <w:vAlign w:val="center"/>
          </w:tcPr>
          <w:p w:rsidR="00E830F7" w:rsidRPr="00406A97" w:rsidRDefault="00E830F7" w:rsidP="00C15D65">
            <w:pPr>
              <w:snapToGrid w:val="0"/>
              <w:ind w:left="-113" w:right="-113" w:firstLine="0"/>
              <w:rPr>
                <w:bCs/>
                <w:sz w:val="20"/>
                <w:szCs w:val="20"/>
              </w:rPr>
            </w:pPr>
            <w:r>
              <w:rPr>
                <w:bCs/>
                <w:sz w:val="20"/>
                <w:szCs w:val="20"/>
              </w:rPr>
              <w:t xml:space="preserve"> </w:t>
            </w:r>
            <w:r w:rsidRPr="00406A97">
              <w:rPr>
                <w:bCs/>
                <w:sz w:val="20"/>
                <w:szCs w:val="20"/>
              </w:rPr>
              <w:t>314</w:t>
            </w:r>
          </w:p>
        </w:tc>
        <w:tc>
          <w:tcPr>
            <w:tcW w:w="443"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Pr>
                <w:bCs/>
                <w:sz w:val="20"/>
                <w:szCs w:val="20"/>
              </w:rPr>
              <w:t xml:space="preserve"> </w:t>
            </w:r>
            <w:r w:rsidRPr="00406A97">
              <w:rPr>
                <w:bCs/>
                <w:sz w:val="20"/>
                <w:szCs w:val="20"/>
              </w:rPr>
              <w:t>299</w:t>
            </w:r>
          </w:p>
        </w:tc>
        <w:tc>
          <w:tcPr>
            <w:tcW w:w="444"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Pr>
                <w:bCs/>
                <w:sz w:val="20"/>
                <w:szCs w:val="20"/>
              </w:rPr>
              <w:t xml:space="preserve"> </w:t>
            </w:r>
            <w:r w:rsidRPr="00406A97">
              <w:rPr>
                <w:bCs/>
                <w:sz w:val="20"/>
                <w:szCs w:val="20"/>
              </w:rPr>
              <w:t>287</w:t>
            </w:r>
          </w:p>
        </w:tc>
        <w:tc>
          <w:tcPr>
            <w:tcW w:w="441"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Pr>
                <w:bCs/>
                <w:sz w:val="20"/>
                <w:szCs w:val="20"/>
              </w:rPr>
              <w:t xml:space="preserve"> </w:t>
            </w:r>
            <w:r w:rsidRPr="00406A97">
              <w:rPr>
                <w:bCs/>
                <w:sz w:val="20"/>
                <w:szCs w:val="20"/>
              </w:rPr>
              <w:t>278</w:t>
            </w:r>
          </w:p>
        </w:tc>
        <w:tc>
          <w:tcPr>
            <w:tcW w:w="516"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right="-113" w:firstLine="0"/>
              <w:rPr>
                <w:bCs/>
                <w:sz w:val="20"/>
                <w:szCs w:val="20"/>
              </w:rPr>
            </w:pPr>
            <w:r w:rsidRPr="00406A97">
              <w:rPr>
                <w:bCs/>
                <w:sz w:val="20"/>
                <w:szCs w:val="20"/>
              </w:rPr>
              <w:t>271</w:t>
            </w:r>
          </w:p>
        </w:tc>
        <w:tc>
          <w:tcPr>
            <w:tcW w:w="499"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right="-113" w:firstLine="0"/>
              <w:rPr>
                <w:bCs/>
                <w:sz w:val="20"/>
                <w:szCs w:val="20"/>
              </w:rPr>
            </w:pPr>
            <w:r w:rsidRPr="00406A97">
              <w:rPr>
                <w:bCs/>
                <w:sz w:val="20"/>
                <w:szCs w:val="20"/>
              </w:rPr>
              <w:t>263</w:t>
            </w:r>
          </w:p>
        </w:tc>
      </w:tr>
      <w:tr w:rsidR="00E830F7" w:rsidRPr="00406A97" w:rsidTr="00E830F7">
        <w:trPr>
          <w:jc w:val="center"/>
        </w:trPr>
        <w:tc>
          <w:tcPr>
            <w:tcW w:w="1401" w:type="pct"/>
            <w:tcBorders>
              <w:top w:val="single" w:sz="6" w:space="0" w:color="auto"/>
              <w:left w:val="single" w:sz="6" w:space="0" w:color="auto"/>
              <w:bottom w:val="single" w:sz="6" w:space="0" w:color="auto"/>
              <w:right w:val="single" w:sz="6" w:space="0" w:color="auto"/>
            </w:tcBorders>
            <w:hideMark/>
          </w:tcPr>
          <w:p w:rsidR="00E830F7" w:rsidRPr="00406A97" w:rsidRDefault="00E830F7" w:rsidP="0047723D">
            <w:pPr>
              <w:widowControl w:val="0"/>
              <w:autoSpaceDE w:val="0"/>
              <w:autoSpaceDN w:val="0"/>
              <w:adjustRightInd w:val="0"/>
              <w:spacing w:before="120"/>
              <w:jc w:val="both"/>
              <w:rPr>
                <w:sz w:val="20"/>
                <w:szCs w:val="20"/>
              </w:rPr>
            </w:pPr>
            <w:r w:rsidRPr="00406A97">
              <w:rPr>
                <w:sz w:val="20"/>
                <w:szCs w:val="20"/>
              </w:rPr>
              <w:t>- газовыми плитами (привозной газ)</w:t>
            </w:r>
          </w:p>
        </w:tc>
        <w:tc>
          <w:tcPr>
            <w:tcW w:w="814" w:type="pct"/>
            <w:tcBorders>
              <w:top w:val="single" w:sz="6" w:space="0" w:color="auto"/>
              <w:left w:val="single" w:sz="6" w:space="0" w:color="auto"/>
              <w:bottom w:val="single" w:sz="6" w:space="0" w:color="auto"/>
              <w:right w:val="single" w:sz="6" w:space="0" w:color="auto"/>
            </w:tcBorders>
            <w:hideMark/>
          </w:tcPr>
          <w:p w:rsidR="00E830F7" w:rsidRPr="00406A97" w:rsidRDefault="00E830F7" w:rsidP="0047723D">
            <w:pPr>
              <w:widowControl w:val="0"/>
              <w:autoSpaceDE w:val="0"/>
              <w:autoSpaceDN w:val="0"/>
              <w:adjustRightInd w:val="0"/>
              <w:spacing w:before="120"/>
              <w:ind w:firstLine="720"/>
              <w:jc w:val="both"/>
              <w:rPr>
                <w:sz w:val="20"/>
                <w:szCs w:val="20"/>
              </w:rPr>
            </w:pPr>
            <w:r w:rsidRPr="00406A97">
              <w:rPr>
                <w:sz w:val="20"/>
                <w:szCs w:val="20"/>
              </w:rPr>
              <w:t>Чел.</w:t>
            </w:r>
          </w:p>
        </w:tc>
        <w:tc>
          <w:tcPr>
            <w:tcW w:w="443" w:type="pct"/>
            <w:tcBorders>
              <w:top w:val="single" w:sz="6" w:space="0" w:color="auto"/>
              <w:left w:val="single" w:sz="6" w:space="0" w:color="auto"/>
              <w:bottom w:val="single" w:sz="6" w:space="0" w:color="auto"/>
              <w:right w:val="single" w:sz="6" w:space="0" w:color="auto"/>
            </w:tcBorders>
            <w:vAlign w:val="center"/>
          </w:tcPr>
          <w:p w:rsidR="00E830F7" w:rsidRPr="00406A97" w:rsidRDefault="00E830F7" w:rsidP="00C15D65">
            <w:pPr>
              <w:snapToGrid w:val="0"/>
              <w:ind w:left="-113" w:right="-113" w:firstLine="0"/>
              <w:rPr>
                <w:bCs/>
                <w:sz w:val="20"/>
                <w:szCs w:val="20"/>
              </w:rPr>
            </w:pPr>
            <w:r w:rsidRPr="00406A97">
              <w:rPr>
                <w:bCs/>
                <w:sz w:val="20"/>
                <w:szCs w:val="20"/>
              </w:rPr>
              <w:t>1569</w:t>
            </w:r>
          </w:p>
        </w:tc>
        <w:tc>
          <w:tcPr>
            <w:tcW w:w="443" w:type="pct"/>
            <w:tcBorders>
              <w:top w:val="single" w:sz="6" w:space="0" w:color="auto"/>
              <w:left w:val="single" w:sz="6" w:space="0" w:color="auto"/>
              <w:bottom w:val="single" w:sz="6" w:space="0" w:color="auto"/>
              <w:right w:val="single" w:sz="6" w:space="0" w:color="auto"/>
            </w:tcBorders>
          </w:tcPr>
          <w:p w:rsidR="00E830F7" w:rsidRDefault="00E830F7" w:rsidP="00C15D65">
            <w:pPr>
              <w:snapToGrid w:val="0"/>
              <w:ind w:left="-113" w:right="-113" w:firstLine="0"/>
              <w:rPr>
                <w:bCs/>
                <w:sz w:val="20"/>
                <w:szCs w:val="20"/>
              </w:rPr>
            </w:pPr>
          </w:p>
          <w:p w:rsidR="00E830F7" w:rsidRPr="00406A97" w:rsidRDefault="00E830F7" w:rsidP="00C15D65">
            <w:pPr>
              <w:snapToGrid w:val="0"/>
              <w:ind w:left="-113" w:right="-113" w:firstLine="0"/>
              <w:rPr>
                <w:bCs/>
                <w:sz w:val="20"/>
                <w:szCs w:val="20"/>
              </w:rPr>
            </w:pPr>
            <w:r w:rsidRPr="00406A97">
              <w:rPr>
                <w:bCs/>
                <w:sz w:val="20"/>
                <w:szCs w:val="20"/>
              </w:rPr>
              <w:t>1496</w:t>
            </w:r>
          </w:p>
        </w:tc>
        <w:tc>
          <w:tcPr>
            <w:tcW w:w="444" w:type="pct"/>
            <w:tcBorders>
              <w:top w:val="single" w:sz="6" w:space="0" w:color="auto"/>
              <w:left w:val="single" w:sz="6" w:space="0" w:color="auto"/>
              <w:bottom w:val="single" w:sz="6" w:space="0" w:color="auto"/>
              <w:right w:val="single" w:sz="6" w:space="0" w:color="auto"/>
            </w:tcBorders>
          </w:tcPr>
          <w:p w:rsidR="00E830F7" w:rsidRDefault="00E830F7" w:rsidP="00C15D65">
            <w:pPr>
              <w:snapToGrid w:val="0"/>
              <w:ind w:left="-113" w:right="-113" w:firstLine="0"/>
              <w:rPr>
                <w:bCs/>
                <w:sz w:val="20"/>
                <w:szCs w:val="20"/>
              </w:rPr>
            </w:pPr>
          </w:p>
          <w:p w:rsidR="00E830F7" w:rsidRPr="00406A97" w:rsidRDefault="00E830F7" w:rsidP="00C15D65">
            <w:pPr>
              <w:snapToGrid w:val="0"/>
              <w:ind w:left="-113" w:right="-113" w:firstLine="0"/>
              <w:rPr>
                <w:bCs/>
                <w:sz w:val="20"/>
                <w:szCs w:val="20"/>
              </w:rPr>
            </w:pPr>
            <w:r w:rsidRPr="00406A97">
              <w:rPr>
                <w:bCs/>
                <w:sz w:val="20"/>
                <w:szCs w:val="20"/>
              </w:rPr>
              <w:t>1437</w:t>
            </w:r>
          </w:p>
        </w:tc>
        <w:tc>
          <w:tcPr>
            <w:tcW w:w="441" w:type="pct"/>
            <w:tcBorders>
              <w:top w:val="single" w:sz="6" w:space="0" w:color="auto"/>
              <w:left w:val="single" w:sz="6" w:space="0" w:color="auto"/>
              <w:bottom w:val="single" w:sz="6" w:space="0" w:color="auto"/>
              <w:right w:val="single" w:sz="6" w:space="0" w:color="auto"/>
            </w:tcBorders>
          </w:tcPr>
          <w:p w:rsidR="00E830F7" w:rsidRDefault="00E830F7" w:rsidP="00C15D65">
            <w:pPr>
              <w:snapToGrid w:val="0"/>
              <w:ind w:left="-113" w:right="-113" w:firstLine="0"/>
              <w:rPr>
                <w:bCs/>
                <w:sz w:val="20"/>
                <w:szCs w:val="20"/>
              </w:rPr>
            </w:pPr>
          </w:p>
          <w:p w:rsidR="00E830F7" w:rsidRPr="00406A97" w:rsidRDefault="00E830F7" w:rsidP="00C15D65">
            <w:pPr>
              <w:snapToGrid w:val="0"/>
              <w:ind w:left="-113" w:right="-113" w:firstLine="0"/>
              <w:rPr>
                <w:bCs/>
                <w:sz w:val="20"/>
                <w:szCs w:val="20"/>
              </w:rPr>
            </w:pPr>
            <w:r w:rsidRPr="00406A97">
              <w:rPr>
                <w:bCs/>
                <w:sz w:val="20"/>
                <w:szCs w:val="20"/>
              </w:rPr>
              <w:t>1389</w:t>
            </w:r>
          </w:p>
        </w:tc>
        <w:tc>
          <w:tcPr>
            <w:tcW w:w="516" w:type="pct"/>
            <w:tcBorders>
              <w:top w:val="single" w:sz="6" w:space="0" w:color="auto"/>
              <w:left w:val="single" w:sz="6" w:space="0" w:color="auto"/>
              <w:bottom w:val="single" w:sz="6" w:space="0" w:color="auto"/>
              <w:right w:val="single" w:sz="6" w:space="0" w:color="auto"/>
            </w:tcBorders>
          </w:tcPr>
          <w:p w:rsidR="00E830F7" w:rsidRDefault="00E830F7" w:rsidP="00C15D65">
            <w:pPr>
              <w:snapToGrid w:val="0"/>
              <w:ind w:left="-113" w:right="-113" w:firstLine="0"/>
              <w:rPr>
                <w:bCs/>
                <w:sz w:val="20"/>
                <w:szCs w:val="20"/>
              </w:rPr>
            </w:pPr>
          </w:p>
          <w:p w:rsidR="00E830F7" w:rsidRPr="00406A97" w:rsidRDefault="00E830F7" w:rsidP="00C15D65">
            <w:pPr>
              <w:snapToGrid w:val="0"/>
              <w:ind w:left="-113" w:right="-113" w:firstLine="0"/>
              <w:rPr>
                <w:bCs/>
                <w:sz w:val="20"/>
                <w:szCs w:val="20"/>
              </w:rPr>
            </w:pPr>
            <w:r w:rsidRPr="00406A97">
              <w:rPr>
                <w:bCs/>
                <w:sz w:val="20"/>
                <w:szCs w:val="20"/>
              </w:rPr>
              <w:t>1356</w:t>
            </w:r>
          </w:p>
        </w:tc>
        <w:tc>
          <w:tcPr>
            <w:tcW w:w="499" w:type="pct"/>
            <w:tcBorders>
              <w:top w:val="single" w:sz="6" w:space="0" w:color="auto"/>
              <w:left w:val="single" w:sz="6" w:space="0" w:color="auto"/>
              <w:bottom w:val="single" w:sz="6" w:space="0" w:color="auto"/>
              <w:right w:val="single" w:sz="6" w:space="0" w:color="auto"/>
            </w:tcBorders>
          </w:tcPr>
          <w:p w:rsidR="00E830F7" w:rsidRDefault="00E830F7" w:rsidP="00C15D65">
            <w:pPr>
              <w:snapToGrid w:val="0"/>
              <w:ind w:left="-113" w:right="-113" w:firstLine="0"/>
              <w:rPr>
                <w:bCs/>
                <w:sz w:val="20"/>
                <w:szCs w:val="20"/>
              </w:rPr>
            </w:pPr>
          </w:p>
          <w:p w:rsidR="00E830F7" w:rsidRPr="00406A97" w:rsidRDefault="00E830F7" w:rsidP="00C15D65">
            <w:pPr>
              <w:snapToGrid w:val="0"/>
              <w:ind w:left="-113" w:right="-113" w:firstLine="0"/>
              <w:rPr>
                <w:bCs/>
                <w:sz w:val="20"/>
                <w:szCs w:val="20"/>
              </w:rPr>
            </w:pPr>
            <w:r w:rsidRPr="00406A97">
              <w:rPr>
                <w:bCs/>
                <w:sz w:val="20"/>
                <w:szCs w:val="20"/>
              </w:rPr>
              <w:t>1313</w:t>
            </w:r>
          </w:p>
        </w:tc>
      </w:tr>
      <w:tr w:rsidR="00E830F7" w:rsidRPr="00406A97" w:rsidTr="00E830F7">
        <w:trPr>
          <w:jc w:val="center"/>
        </w:trPr>
        <w:tc>
          <w:tcPr>
            <w:tcW w:w="1401" w:type="pct"/>
            <w:tcBorders>
              <w:top w:val="single" w:sz="6" w:space="0" w:color="auto"/>
              <w:left w:val="single" w:sz="6" w:space="0" w:color="auto"/>
              <w:bottom w:val="single" w:sz="6" w:space="0" w:color="auto"/>
              <w:right w:val="single" w:sz="6" w:space="0" w:color="auto"/>
            </w:tcBorders>
            <w:hideMark/>
          </w:tcPr>
          <w:p w:rsidR="00E830F7" w:rsidRPr="00406A97" w:rsidRDefault="00E830F7" w:rsidP="0047723D">
            <w:pPr>
              <w:widowControl w:val="0"/>
              <w:autoSpaceDE w:val="0"/>
              <w:autoSpaceDN w:val="0"/>
              <w:adjustRightInd w:val="0"/>
              <w:spacing w:before="120"/>
              <w:jc w:val="both"/>
              <w:rPr>
                <w:sz w:val="20"/>
                <w:szCs w:val="20"/>
              </w:rPr>
            </w:pPr>
            <w:r w:rsidRPr="00406A97">
              <w:rPr>
                <w:sz w:val="20"/>
                <w:szCs w:val="20"/>
              </w:rPr>
              <w:t>- теплом</w:t>
            </w:r>
          </w:p>
        </w:tc>
        <w:tc>
          <w:tcPr>
            <w:tcW w:w="814" w:type="pct"/>
            <w:tcBorders>
              <w:top w:val="single" w:sz="6" w:space="0" w:color="auto"/>
              <w:left w:val="single" w:sz="6" w:space="0" w:color="auto"/>
              <w:bottom w:val="single" w:sz="6" w:space="0" w:color="auto"/>
              <w:right w:val="single" w:sz="6" w:space="0" w:color="auto"/>
            </w:tcBorders>
            <w:hideMark/>
          </w:tcPr>
          <w:p w:rsidR="00E830F7" w:rsidRPr="00406A97" w:rsidRDefault="00E830F7" w:rsidP="0047723D">
            <w:pPr>
              <w:widowControl w:val="0"/>
              <w:autoSpaceDE w:val="0"/>
              <w:autoSpaceDN w:val="0"/>
              <w:adjustRightInd w:val="0"/>
              <w:spacing w:before="120"/>
              <w:ind w:firstLine="720"/>
              <w:jc w:val="both"/>
              <w:rPr>
                <w:sz w:val="20"/>
                <w:szCs w:val="20"/>
              </w:rPr>
            </w:pPr>
            <w:r w:rsidRPr="00406A97">
              <w:rPr>
                <w:sz w:val="20"/>
                <w:szCs w:val="20"/>
              </w:rPr>
              <w:t>Чел.</w:t>
            </w:r>
          </w:p>
        </w:tc>
        <w:tc>
          <w:tcPr>
            <w:tcW w:w="443" w:type="pct"/>
            <w:tcBorders>
              <w:top w:val="single" w:sz="6" w:space="0" w:color="auto"/>
              <w:left w:val="single" w:sz="6" w:space="0" w:color="auto"/>
              <w:bottom w:val="single" w:sz="6" w:space="0" w:color="auto"/>
              <w:right w:val="single" w:sz="6" w:space="0" w:color="auto"/>
            </w:tcBorders>
            <w:vAlign w:val="center"/>
          </w:tcPr>
          <w:p w:rsidR="00E830F7" w:rsidRPr="00406A97" w:rsidRDefault="00E830F7" w:rsidP="0047723D">
            <w:pPr>
              <w:snapToGrid w:val="0"/>
              <w:ind w:left="-113" w:right="-113"/>
              <w:jc w:val="center"/>
              <w:rPr>
                <w:bCs/>
                <w:sz w:val="20"/>
                <w:szCs w:val="20"/>
              </w:rPr>
            </w:pPr>
          </w:p>
        </w:tc>
        <w:tc>
          <w:tcPr>
            <w:tcW w:w="443"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4"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1"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516"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99"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r>
      <w:tr w:rsidR="00E830F7" w:rsidRPr="00406A97" w:rsidTr="00E830F7">
        <w:trPr>
          <w:jc w:val="center"/>
        </w:trPr>
        <w:tc>
          <w:tcPr>
            <w:tcW w:w="1401" w:type="pct"/>
            <w:tcBorders>
              <w:top w:val="single" w:sz="6" w:space="0" w:color="auto"/>
              <w:left w:val="single" w:sz="6" w:space="0" w:color="auto"/>
              <w:bottom w:val="single" w:sz="6" w:space="0" w:color="auto"/>
              <w:right w:val="single" w:sz="6" w:space="0" w:color="auto"/>
            </w:tcBorders>
            <w:hideMark/>
          </w:tcPr>
          <w:p w:rsidR="00E830F7" w:rsidRPr="00406A97" w:rsidRDefault="00E830F7" w:rsidP="0047723D">
            <w:pPr>
              <w:widowControl w:val="0"/>
              <w:autoSpaceDE w:val="0"/>
              <w:autoSpaceDN w:val="0"/>
              <w:adjustRightInd w:val="0"/>
              <w:spacing w:before="120"/>
              <w:jc w:val="both"/>
              <w:rPr>
                <w:sz w:val="20"/>
                <w:szCs w:val="20"/>
              </w:rPr>
            </w:pPr>
            <w:r w:rsidRPr="00406A97">
              <w:rPr>
                <w:sz w:val="20"/>
                <w:szCs w:val="20"/>
              </w:rPr>
              <w:t>- горячей водой</w:t>
            </w:r>
          </w:p>
        </w:tc>
        <w:tc>
          <w:tcPr>
            <w:tcW w:w="814" w:type="pct"/>
            <w:tcBorders>
              <w:top w:val="single" w:sz="6" w:space="0" w:color="auto"/>
              <w:left w:val="single" w:sz="6" w:space="0" w:color="auto"/>
              <w:bottom w:val="single" w:sz="6" w:space="0" w:color="auto"/>
              <w:right w:val="single" w:sz="6" w:space="0" w:color="auto"/>
            </w:tcBorders>
            <w:hideMark/>
          </w:tcPr>
          <w:p w:rsidR="00E830F7" w:rsidRPr="00406A97" w:rsidRDefault="00E830F7" w:rsidP="0047723D">
            <w:pPr>
              <w:widowControl w:val="0"/>
              <w:autoSpaceDE w:val="0"/>
              <w:autoSpaceDN w:val="0"/>
              <w:adjustRightInd w:val="0"/>
              <w:spacing w:before="120"/>
              <w:ind w:firstLine="720"/>
              <w:jc w:val="both"/>
              <w:rPr>
                <w:sz w:val="20"/>
                <w:szCs w:val="20"/>
              </w:rPr>
            </w:pPr>
            <w:r w:rsidRPr="00406A97">
              <w:rPr>
                <w:sz w:val="20"/>
                <w:szCs w:val="20"/>
              </w:rPr>
              <w:t>Чел.</w:t>
            </w:r>
          </w:p>
        </w:tc>
        <w:tc>
          <w:tcPr>
            <w:tcW w:w="443" w:type="pct"/>
            <w:tcBorders>
              <w:top w:val="single" w:sz="6" w:space="0" w:color="auto"/>
              <w:left w:val="single" w:sz="6" w:space="0" w:color="auto"/>
              <w:bottom w:val="single" w:sz="6" w:space="0" w:color="auto"/>
              <w:right w:val="single" w:sz="6" w:space="0" w:color="auto"/>
            </w:tcBorders>
            <w:vAlign w:val="center"/>
          </w:tcPr>
          <w:p w:rsidR="00E830F7" w:rsidRPr="00406A97" w:rsidRDefault="00E830F7" w:rsidP="0047723D">
            <w:pPr>
              <w:snapToGrid w:val="0"/>
              <w:ind w:left="-113" w:right="-113"/>
              <w:jc w:val="center"/>
              <w:rPr>
                <w:bCs/>
                <w:sz w:val="20"/>
                <w:szCs w:val="20"/>
              </w:rPr>
            </w:pPr>
          </w:p>
        </w:tc>
        <w:tc>
          <w:tcPr>
            <w:tcW w:w="443"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4"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41"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516"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c>
          <w:tcPr>
            <w:tcW w:w="499" w:type="pct"/>
            <w:tcBorders>
              <w:top w:val="single" w:sz="6" w:space="0" w:color="auto"/>
              <w:left w:val="single" w:sz="6" w:space="0" w:color="auto"/>
              <w:bottom w:val="single" w:sz="6" w:space="0" w:color="auto"/>
              <w:right w:val="single" w:sz="6" w:space="0" w:color="auto"/>
            </w:tcBorders>
          </w:tcPr>
          <w:p w:rsidR="00E830F7" w:rsidRPr="00406A97" w:rsidRDefault="00E830F7" w:rsidP="0047723D">
            <w:pPr>
              <w:snapToGrid w:val="0"/>
              <w:ind w:left="-113" w:right="-113"/>
              <w:jc w:val="center"/>
              <w:rPr>
                <w:bCs/>
                <w:sz w:val="20"/>
                <w:szCs w:val="20"/>
              </w:rPr>
            </w:pPr>
          </w:p>
        </w:tc>
      </w:tr>
      <w:tr w:rsidR="00E830F7" w:rsidRPr="00406A97" w:rsidTr="00E830F7">
        <w:trPr>
          <w:jc w:val="center"/>
        </w:trPr>
        <w:tc>
          <w:tcPr>
            <w:tcW w:w="1401" w:type="pct"/>
            <w:tcBorders>
              <w:top w:val="single" w:sz="6" w:space="0" w:color="auto"/>
              <w:left w:val="single" w:sz="6" w:space="0" w:color="auto"/>
              <w:bottom w:val="single" w:sz="6" w:space="0" w:color="auto"/>
              <w:right w:val="single" w:sz="6" w:space="0" w:color="auto"/>
            </w:tcBorders>
            <w:hideMark/>
          </w:tcPr>
          <w:p w:rsidR="00E830F7" w:rsidRPr="00406A97" w:rsidRDefault="00E830F7" w:rsidP="00C15D65">
            <w:pPr>
              <w:widowControl w:val="0"/>
              <w:autoSpaceDE w:val="0"/>
              <w:autoSpaceDN w:val="0"/>
              <w:adjustRightInd w:val="0"/>
              <w:spacing w:before="120"/>
              <w:ind w:firstLine="0"/>
              <w:jc w:val="both"/>
              <w:rPr>
                <w:sz w:val="20"/>
                <w:szCs w:val="20"/>
              </w:rPr>
            </w:pPr>
            <w:r w:rsidRPr="00406A97">
              <w:rPr>
                <w:sz w:val="20"/>
                <w:szCs w:val="20"/>
              </w:rPr>
              <w:t>Средняя обеспеченность нас</w:t>
            </w:r>
            <w:r w:rsidRPr="00406A97">
              <w:rPr>
                <w:sz w:val="20"/>
                <w:szCs w:val="20"/>
              </w:rPr>
              <w:t>е</w:t>
            </w:r>
            <w:r w:rsidRPr="00406A97">
              <w:rPr>
                <w:sz w:val="20"/>
                <w:szCs w:val="20"/>
              </w:rPr>
              <w:t>ления общей площадью ква</w:t>
            </w:r>
            <w:r w:rsidRPr="00406A97">
              <w:rPr>
                <w:sz w:val="20"/>
                <w:szCs w:val="20"/>
              </w:rPr>
              <w:t>р</w:t>
            </w:r>
            <w:r w:rsidRPr="00406A97">
              <w:rPr>
                <w:sz w:val="20"/>
                <w:szCs w:val="20"/>
              </w:rPr>
              <w:t>тир</w:t>
            </w:r>
          </w:p>
        </w:tc>
        <w:tc>
          <w:tcPr>
            <w:tcW w:w="814" w:type="pct"/>
            <w:tcBorders>
              <w:top w:val="single" w:sz="6" w:space="0" w:color="auto"/>
              <w:left w:val="single" w:sz="6" w:space="0" w:color="auto"/>
              <w:bottom w:val="single" w:sz="6" w:space="0" w:color="auto"/>
              <w:right w:val="single" w:sz="6" w:space="0" w:color="auto"/>
            </w:tcBorders>
            <w:hideMark/>
          </w:tcPr>
          <w:p w:rsidR="00E830F7" w:rsidRPr="00406A97" w:rsidRDefault="00E830F7" w:rsidP="0047723D">
            <w:pPr>
              <w:widowControl w:val="0"/>
              <w:autoSpaceDE w:val="0"/>
              <w:autoSpaceDN w:val="0"/>
              <w:adjustRightInd w:val="0"/>
              <w:spacing w:before="120"/>
              <w:jc w:val="both"/>
              <w:rPr>
                <w:sz w:val="20"/>
                <w:szCs w:val="20"/>
              </w:rPr>
            </w:pPr>
            <w:r w:rsidRPr="00406A97">
              <w:rPr>
                <w:sz w:val="20"/>
                <w:szCs w:val="20"/>
              </w:rPr>
              <w:t>кв.м / чел.</w:t>
            </w:r>
          </w:p>
        </w:tc>
        <w:tc>
          <w:tcPr>
            <w:tcW w:w="443" w:type="pct"/>
            <w:tcBorders>
              <w:top w:val="single" w:sz="6" w:space="0" w:color="auto"/>
              <w:left w:val="single" w:sz="6" w:space="0" w:color="auto"/>
              <w:bottom w:val="single" w:sz="6" w:space="0" w:color="auto"/>
              <w:right w:val="single" w:sz="6" w:space="0" w:color="auto"/>
            </w:tcBorders>
            <w:vAlign w:val="center"/>
          </w:tcPr>
          <w:p w:rsidR="00E830F7" w:rsidRPr="00406A97" w:rsidRDefault="00E830F7" w:rsidP="0047723D">
            <w:pPr>
              <w:snapToGrid w:val="0"/>
              <w:ind w:left="-113" w:right="-113"/>
              <w:jc w:val="center"/>
              <w:rPr>
                <w:bCs/>
                <w:sz w:val="20"/>
                <w:szCs w:val="20"/>
              </w:rPr>
            </w:pPr>
          </w:p>
        </w:tc>
        <w:tc>
          <w:tcPr>
            <w:tcW w:w="443"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22,82</w:t>
            </w:r>
          </w:p>
        </w:tc>
        <w:tc>
          <w:tcPr>
            <w:tcW w:w="444"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23,81</w:t>
            </w:r>
          </w:p>
        </w:tc>
        <w:tc>
          <w:tcPr>
            <w:tcW w:w="441"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25,91</w:t>
            </w:r>
          </w:p>
        </w:tc>
        <w:tc>
          <w:tcPr>
            <w:tcW w:w="516"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26,28</w:t>
            </w:r>
          </w:p>
        </w:tc>
        <w:tc>
          <w:tcPr>
            <w:tcW w:w="499" w:type="pct"/>
            <w:tcBorders>
              <w:top w:val="single" w:sz="6" w:space="0" w:color="auto"/>
              <w:left w:val="single" w:sz="6" w:space="0" w:color="auto"/>
              <w:bottom w:val="single" w:sz="6" w:space="0" w:color="auto"/>
              <w:right w:val="single" w:sz="6" w:space="0" w:color="auto"/>
            </w:tcBorders>
          </w:tcPr>
          <w:p w:rsidR="00E830F7" w:rsidRPr="00406A97" w:rsidRDefault="00E830F7" w:rsidP="00C15D65">
            <w:pPr>
              <w:snapToGrid w:val="0"/>
              <w:ind w:left="-113" w:right="-113" w:firstLine="0"/>
              <w:rPr>
                <w:bCs/>
                <w:sz w:val="20"/>
                <w:szCs w:val="20"/>
              </w:rPr>
            </w:pPr>
            <w:r w:rsidRPr="00406A97">
              <w:rPr>
                <w:bCs/>
                <w:sz w:val="20"/>
                <w:szCs w:val="20"/>
              </w:rPr>
              <w:t>27,65</w:t>
            </w:r>
          </w:p>
        </w:tc>
      </w:tr>
    </w:tbl>
    <w:p w:rsidR="00C15D65" w:rsidRPr="00C15D65" w:rsidRDefault="00C15D65" w:rsidP="00C15D65">
      <w:pPr>
        <w:widowControl w:val="0"/>
        <w:autoSpaceDE w:val="0"/>
        <w:autoSpaceDN w:val="0"/>
        <w:adjustRightInd w:val="0"/>
        <w:spacing w:before="120"/>
        <w:ind w:right="-24" w:firstLine="720"/>
        <w:jc w:val="both"/>
        <w:rPr>
          <w:sz w:val="26"/>
          <w:szCs w:val="26"/>
        </w:rPr>
      </w:pPr>
      <w:r w:rsidRPr="00406A97">
        <w:rPr>
          <w:sz w:val="26"/>
          <w:szCs w:val="26"/>
        </w:rPr>
        <w:t>Средняя обеспеченность жилой площадью на одного человека на 01.01.2016г. в Че</w:t>
      </w:r>
      <w:r w:rsidRPr="00406A97">
        <w:rPr>
          <w:sz w:val="26"/>
          <w:szCs w:val="26"/>
        </w:rPr>
        <w:t>г</w:t>
      </w:r>
      <w:r w:rsidRPr="00406A97">
        <w:rPr>
          <w:sz w:val="26"/>
          <w:szCs w:val="26"/>
        </w:rPr>
        <w:t>лаковском сельском поселении составила 27,6 м</w:t>
      </w:r>
      <w:r w:rsidRPr="00406A97">
        <w:rPr>
          <w:sz w:val="26"/>
          <w:szCs w:val="26"/>
          <w:vertAlign w:val="superscript"/>
        </w:rPr>
        <w:t>2</w:t>
      </w:r>
      <w:r w:rsidRPr="00406A97">
        <w:rPr>
          <w:sz w:val="26"/>
          <w:szCs w:val="26"/>
        </w:rPr>
        <w:t xml:space="preserve">/чел, что выше, чем в целом по </w:t>
      </w:r>
      <w:r w:rsidRPr="00406A97">
        <w:rPr>
          <w:sz w:val="26"/>
          <w:szCs w:val="26"/>
          <w:lang w:val="en-US"/>
        </w:rPr>
        <w:t>c</w:t>
      </w:r>
      <w:r w:rsidRPr="00406A97">
        <w:rPr>
          <w:sz w:val="26"/>
          <w:szCs w:val="26"/>
        </w:rPr>
        <w:t>ельской местности  Кировской области – 25,7 м</w:t>
      </w:r>
      <w:r w:rsidRPr="00406A97">
        <w:rPr>
          <w:sz w:val="26"/>
          <w:szCs w:val="26"/>
          <w:vertAlign w:val="superscript"/>
        </w:rPr>
        <w:t>2</w:t>
      </w:r>
      <w:r w:rsidRPr="00406A97">
        <w:rPr>
          <w:sz w:val="26"/>
          <w:szCs w:val="26"/>
        </w:rPr>
        <w:t>/чел. Согласно нормативам градостроительного пр</w:t>
      </w:r>
      <w:r w:rsidRPr="00406A97">
        <w:rPr>
          <w:sz w:val="26"/>
          <w:szCs w:val="26"/>
        </w:rPr>
        <w:t>о</w:t>
      </w:r>
      <w:r w:rsidRPr="00406A97">
        <w:rPr>
          <w:sz w:val="26"/>
          <w:szCs w:val="26"/>
        </w:rPr>
        <w:t>ектирования Кировской области минимальная нормативная обеспеченность жильем в 2020 году должна составлять 20 м</w:t>
      </w:r>
      <w:r w:rsidRPr="00406A97">
        <w:rPr>
          <w:sz w:val="26"/>
          <w:szCs w:val="26"/>
          <w:vertAlign w:val="superscript"/>
        </w:rPr>
        <w:t>2</w:t>
      </w:r>
      <w:r w:rsidRPr="00406A97">
        <w:rPr>
          <w:sz w:val="26"/>
          <w:szCs w:val="26"/>
        </w:rPr>
        <w:t xml:space="preserve">/чел, в </w:t>
      </w:r>
      <w:smartTag w:uri="urn:schemas-microsoft-com:office:smarttags" w:element="metricconverter">
        <w:smartTagPr>
          <w:attr w:name="ProductID" w:val="2030 г"/>
        </w:smartTagPr>
        <w:r w:rsidRPr="00406A97">
          <w:rPr>
            <w:sz w:val="26"/>
            <w:szCs w:val="26"/>
          </w:rPr>
          <w:t>2030 г</w:t>
        </w:r>
      </w:smartTag>
      <w:r w:rsidRPr="00406A97">
        <w:rPr>
          <w:sz w:val="26"/>
          <w:szCs w:val="26"/>
        </w:rPr>
        <w:t xml:space="preserve"> – 23,0 м</w:t>
      </w:r>
      <w:r w:rsidRPr="00406A97">
        <w:rPr>
          <w:sz w:val="26"/>
          <w:szCs w:val="26"/>
          <w:vertAlign w:val="superscript"/>
        </w:rPr>
        <w:t>2</w:t>
      </w:r>
      <w:r w:rsidRPr="00406A97">
        <w:rPr>
          <w:sz w:val="26"/>
          <w:szCs w:val="26"/>
        </w:rPr>
        <w:t>/чел. Анализируя ситуацию в жилищном строительстве, можно сказать, что  в Чеглаковском сельском поселении средняя обеспече</w:t>
      </w:r>
      <w:r w:rsidRPr="00406A97">
        <w:rPr>
          <w:sz w:val="26"/>
          <w:szCs w:val="26"/>
        </w:rPr>
        <w:t>н</w:t>
      </w:r>
      <w:r w:rsidRPr="00406A97">
        <w:rPr>
          <w:sz w:val="26"/>
          <w:szCs w:val="26"/>
        </w:rPr>
        <w:t>ность населения жильём достигнута.</w:t>
      </w:r>
      <w:r w:rsidRPr="00406A97">
        <w:rPr>
          <w:sz w:val="26"/>
          <w:szCs w:val="20"/>
        </w:rPr>
        <w:t>.</w:t>
      </w:r>
    </w:p>
    <w:p w:rsidR="00E830F7" w:rsidRDefault="00C15D65" w:rsidP="00E830F7">
      <w:pPr>
        <w:keepNext/>
        <w:widowControl w:val="0"/>
        <w:autoSpaceDE w:val="0"/>
        <w:autoSpaceDN w:val="0"/>
        <w:adjustRightInd w:val="0"/>
        <w:ind w:firstLine="0"/>
        <w:jc w:val="both"/>
        <w:outlineLvl w:val="1"/>
        <w:rPr>
          <w:b/>
          <w:bCs/>
          <w:iCs/>
          <w:sz w:val="26"/>
          <w:szCs w:val="26"/>
        </w:rPr>
      </w:pPr>
      <w:bookmarkStart w:id="36" w:name="_Toc468448191"/>
      <w:r w:rsidRPr="00E830F7">
        <w:rPr>
          <w:b/>
          <w:bCs/>
          <w:iCs/>
          <w:sz w:val="26"/>
          <w:szCs w:val="26"/>
        </w:rPr>
        <w:t>1.6.Развитие производственной сферы</w:t>
      </w:r>
      <w:bookmarkStart w:id="37" w:name="_Toc468448192"/>
      <w:bookmarkEnd w:id="36"/>
    </w:p>
    <w:p w:rsidR="00C15D65" w:rsidRPr="00E830F7" w:rsidRDefault="00C15D65" w:rsidP="00E830F7">
      <w:pPr>
        <w:keepNext/>
        <w:widowControl w:val="0"/>
        <w:autoSpaceDE w:val="0"/>
        <w:autoSpaceDN w:val="0"/>
        <w:adjustRightInd w:val="0"/>
        <w:ind w:firstLine="0"/>
        <w:jc w:val="both"/>
        <w:outlineLvl w:val="1"/>
        <w:rPr>
          <w:b/>
          <w:bCs/>
          <w:iCs/>
          <w:sz w:val="26"/>
          <w:szCs w:val="26"/>
        </w:rPr>
      </w:pPr>
      <w:r w:rsidRPr="00E830F7">
        <w:rPr>
          <w:b/>
          <w:bCs/>
          <w:sz w:val="26"/>
          <w:szCs w:val="26"/>
        </w:rPr>
        <w:t>1.6.1.Промышленность</w:t>
      </w:r>
      <w:bookmarkEnd w:id="37"/>
    </w:p>
    <w:p w:rsidR="00C15D65" w:rsidRPr="00406A97" w:rsidRDefault="00C15D65" w:rsidP="00C15D65">
      <w:pPr>
        <w:widowControl w:val="0"/>
        <w:tabs>
          <w:tab w:val="left" w:pos="9336"/>
        </w:tabs>
        <w:autoSpaceDE w:val="0"/>
        <w:autoSpaceDN w:val="0"/>
        <w:adjustRightInd w:val="0"/>
        <w:spacing w:before="120"/>
        <w:ind w:right="-24" w:firstLine="720"/>
        <w:jc w:val="both"/>
        <w:rPr>
          <w:sz w:val="26"/>
          <w:szCs w:val="26"/>
        </w:rPr>
      </w:pPr>
      <w:r w:rsidRPr="00406A97">
        <w:rPr>
          <w:sz w:val="26"/>
          <w:szCs w:val="26"/>
        </w:rPr>
        <w:t>На территории Чеглаковского сельского поселения нет крупных предприятий, зан</w:t>
      </w:r>
      <w:r w:rsidRPr="00406A97">
        <w:rPr>
          <w:sz w:val="26"/>
          <w:szCs w:val="26"/>
        </w:rPr>
        <w:t>и</w:t>
      </w:r>
      <w:r w:rsidRPr="00406A97">
        <w:rPr>
          <w:sz w:val="26"/>
          <w:szCs w:val="26"/>
        </w:rPr>
        <w:t>мающихся выпуском промышленной продукции,  поэтому оно играет незначительную роль в производстве продукции обрабатывающих производств в районе.</w:t>
      </w:r>
    </w:p>
    <w:p w:rsidR="00C15D65" w:rsidRPr="00E830F7" w:rsidRDefault="00C15D65" w:rsidP="00E830F7">
      <w:pPr>
        <w:widowControl w:val="0"/>
        <w:tabs>
          <w:tab w:val="left" w:pos="9336"/>
        </w:tabs>
        <w:autoSpaceDE w:val="0"/>
        <w:autoSpaceDN w:val="0"/>
        <w:adjustRightInd w:val="0"/>
        <w:spacing w:before="120"/>
        <w:ind w:right="-24" w:firstLine="720"/>
        <w:jc w:val="both"/>
        <w:rPr>
          <w:sz w:val="26"/>
          <w:szCs w:val="26"/>
        </w:rPr>
      </w:pPr>
      <w:r w:rsidRPr="00406A97">
        <w:rPr>
          <w:sz w:val="26"/>
          <w:szCs w:val="26"/>
        </w:rPr>
        <w:t>На территории поселения находятся промышленные предприятия индивидуальных предпринимателей, производственная база ООО «Пеллетос» и ООО «Новолес», лесопил</w:t>
      </w:r>
      <w:r w:rsidRPr="00406A97">
        <w:rPr>
          <w:sz w:val="26"/>
          <w:szCs w:val="26"/>
        </w:rPr>
        <w:t>ь</w:t>
      </w:r>
      <w:r w:rsidRPr="00406A97">
        <w:rPr>
          <w:sz w:val="26"/>
          <w:szCs w:val="26"/>
        </w:rPr>
        <w:t xml:space="preserve">ное производство ООО «Илион». В поселении также расположены коммунально-складские объекты: </w:t>
      </w:r>
      <w:r w:rsidRPr="00406A97">
        <w:rPr>
          <w:sz w:val="26"/>
          <w:szCs w:val="20"/>
        </w:rPr>
        <w:t>склад леса индивидуального предпринимателя, гараж индивидуального предпр</w:t>
      </w:r>
      <w:r w:rsidRPr="00406A97">
        <w:rPr>
          <w:sz w:val="26"/>
          <w:szCs w:val="20"/>
        </w:rPr>
        <w:t>и</w:t>
      </w:r>
      <w:r w:rsidRPr="00406A97">
        <w:rPr>
          <w:sz w:val="26"/>
          <w:szCs w:val="20"/>
        </w:rPr>
        <w:t>нимателя</w:t>
      </w:r>
      <w:r w:rsidRPr="00406A97">
        <w:rPr>
          <w:sz w:val="26"/>
          <w:szCs w:val="26"/>
        </w:rPr>
        <w:t>, а также вышка сотовой связи «МТС» и электроподстанция.</w:t>
      </w:r>
    </w:p>
    <w:p w:rsidR="00C15D65" w:rsidRPr="001D131D" w:rsidRDefault="001D131D" w:rsidP="00C15D65">
      <w:pPr>
        <w:widowControl w:val="0"/>
        <w:tabs>
          <w:tab w:val="left" w:pos="9336"/>
        </w:tabs>
        <w:autoSpaceDE w:val="0"/>
        <w:autoSpaceDN w:val="0"/>
        <w:adjustRightInd w:val="0"/>
        <w:spacing w:before="120"/>
        <w:ind w:right="-24" w:firstLine="720"/>
        <w:jc w:val="both"/>
      </w:pPr>
      <w:r w:rsidRPr="001D131D">
        <w:rPr>
          <w:b/>
          <w:bCs/>
        </w:rPr>
        <w:t xml:space="preserve">Таблица </w:t>
      </w:r>
      <w:r w:rsidR="00C15D65" w:rsidRPr="001D131D">
        <w:rPr>
          <w:b/>
          <w:bCs/>
        </w:rPr>
        <w:t xml:space="preserve"> Основные показатели прогноза социально-экономического развития  </w:t>
      </w:r>
    </w:p>
    <w:tbl>
      <w:tblPr>
        <w:tblW w:w="9654" w:type="dxa"/>
        <w:tblInd w:w="93" w:type="dxa"/>
        <w:tblLayout w:type="fixed"/>
        <w:tblLook w:val="04A0"/>
      </w:tblPr>
      <w:tblGrid>
        <w:gridCol w:w="1716"/>
        <w:gridCol w:w="1134"/>
        <w:gridCol w:w="1134"/>
        <w:gridCol w:w="1134"/>
        <w:gridCol w:w="1134"/>
        <w:gridCol w:w="993"/>
        <w:gridCol w:w="1134"/>
        <w:gridCol w:w="1275"/>
      </w:tblGrid>
      <w:tr w:rsidR="00C15D65" w:rsidRPr="001D131D" w:rsidTr="00E830F7">
        <w:trPr>
          <w:trHeight w:val="46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D65" w:rsidRPr="001D131D" w:rsidRDefault="00C15D65" w:rsidP="0047723D">
            <w:pPr>
              <w:ind w:firstLine="0"/>
            </w:pPr>
            <w:r w:rsidRPr="001D131D">
              <w:t>Показатели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5D65" w:rsidRPr="001D131D" w:rsidRDefault="00C15D65" w:rsidP="0047723D">
            <w:pPr>
              <w:ind w:firstLine="0"/>
            </w:pPr>
            <w:r w:rsidRPr="001D131D">
              <w:t>Единица измер</w:t>
            </w:r>
            <w:r w:rsidRPr="001D131D">
              <w:t>е</w:t>
            </w:r>
            <w:r w:rsidRPr="001D131D">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15D65" w:rsidRPr="001D131D" w:rsidRDefault="00C15D65" w:rsidP="0047723D">
            <w:pPr>
              <w:ind w:firstLine="0"/>
            </w:pPr>
            <w:r w:rsidRPr="001D131D">
              <w:t>отчет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15D65" w:rsidRPr="001D131D" w:rsidRDefault="00C15D65" w:rsidP="0047723D">
            <w:pPr>
              <w:ind w:firstLine="0"/>
            </w:pPr>
            <w:r w:rsidRPr="001D131D">
              <w:t>отчет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15D65" w:rsidRPr="001D131D" w:rsidRDefault="00C15D65" w:rsidP="0047723D">
            <w:pPr>
              <w:ind w:firstLine="0"/>
            </w:pPr>
            <w:r w:rsidRPr="001D131D">
              <w:t>оценка</w:t>
            </w:r>
          </w:p>
        </w:tc>
        <w:tc>
          <w:tcPr>
            <w:tcW w:w="993" w:type="dxa"/>
            <w:tcBorders>
              <w:top w:val="single" w:sz="4" w:space="0" w:color="auto"/>
              <w:left w:val="nil"/>
              <w:bottom w:val="single" w:sz="4" w:space="0" w:color="auto"/>
              <w:right w:val="nil"/>
            </w:tcBorders>
            <w:shd w:val="clear" w:color="auto" w:fill="auto"/>
            <w:vAlign w:val="center"/>
            <w:hideMark/>
          </w:tcPr>
          <w:p w:rsidR="00C15D65" w:rsidRPr="001D131D" w:rsidRDefault="00C15D65" w:rsidP="0047723D">
            <w:pPr>
              <w:ind w:firstLine="0"/>
            </w:pPr>
            <w:r w:rsidRPr="001D131D">
              <w:t>пр</w:t>
            </w:r>
            <w:r w:rsidRPr="001D131D">
              <w:t>о</w:t>
            </w:r>
            <w:r w:rsidRPr="001D131D">
              <w:t>гноз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15D65" w:rsidRPr="001D131D" w:rsidRDefault="00C15D65" w:rsidP="0047723D">
            <w:pPr>
              <w:ind w:firstLine="0"/>
            </w:pPr>
            <w:r w:rsidRPr="001D131D">
              <w:t>прогноз</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15D65" w:rsidRPr="001D131D" w:rsidRDefault="00C15D65" w:rsidP="0047723D">
            <w:pPr>
              <w:ind w:firstLine="0"/>
            </w:pPr>
            <w:r w:rsidRPr="001D131D">
              <w:t>прогноз</w:t>
            </w:r>
          </w:p>
        </w:tc>
      </w:tr>
      <w:tr w:rsidR="00C15D65" w:rsidRPr="001D131D" w:rsidTr="00E830F7">
        <w:trPr>
          <w:trHeight w:val="263"/>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C15D65" w:rsidRPr="001D131D" w:rsidRDefault="00C15D65" w:rsidP="0047723D"/>
        </w:tc>
        <w:tc>
          <w:tcPr>
            <w:tcW w:w="1134" w:type="dxa"/>
            <w:vMerge/>
            <w:tcBorders>
              <w:top w:val="single" w:sz="4" w:space="0" w:color="auto"/>
              <w:left w:val="single" w:sz="4" w:space="0" w:color="auto"/>
              <w:bottom w:val="single" w:sz="4" w:space="0" w:color="auto"/>
              <w:right w:val="single" w:sz="4" w:space="0" w:color="auto"/>
            </w:tcBorders>
            <w:vAlign w:val="center"/>
            <w:hideMark/>
          </w:tcPr>
          <w:p w:rsidR="00C15D65" w:rsidRPr="001D131D" w:rsidRDefault="00C15D65" w:rsidP="0047723D"/>
        </w:tc>
        <w:tc>
          <w:tcPr>
            <w:tcW w:w="1134" w:type="dxa"/>
            <w:tcBorders>
              <w:top w:val="nil"/>
              <w:left w:val="nil"/>
              <w:bottom w:val="single" w:sz="4" w:space="0" w:color="auto"/>
              <w:right w:val="single" w:sz="4" w:space="0" w:color="auto"/>
            </w:tcBorders>
            <w:shd w:val="clear" w:color="auto" w:fill="auto"/>
            <w:noWrap/>
            <w:vAlign w:val="center"/>
            <w:hideMark/>
          </w:tcPr>
          <w:p w:rsidR="00C15D65" w:rsidRPr="001D131D" w:rsidRDefault="00C15D65" w:rsidP="0047723D">
            <w:pPr>
              <w:ind w:firstLine="0"/>
            </w:pPr>
            <w:r w:rsidRPr="001D131D">
              <w:t>2012</w:t>
            </w:r>
          </w:p>
        </w:tc>
        <w:tc>
          <w:tcPr>
            <w:tcW w:w="1134" w:type="dxa"/>
            <w:tcBorders>
              <w:top w:val="nil"/>
              <w:left w:val="nil"/>
              <w:bottom w:val="single" w:sz="4" w:space="0" w:color="auto"/>
              <w:right w:val="single" w:sz="4" w:space="0" w:color="auto"/>
            </w:tcBorders>
            <w:shd w:val="clear" w:color="auto" w:fill="auto"/>
            <w:noWrap/>
            <w:vAlign w:val="center"/>
            <w:hideMark/>
          </w:tcPr>
          <w:p w:rsidR="00C15D65" w:rsidRPr="001D131D" w:rsidRDefault="00C15D65" w:rsidP="0047723D">
            <w:pPr>
              <w:ind w:firstLine="0"/>
            </w:pPr>
            <w:r w:rsidRPr="001D131D">
              <w:t>2013</w:t>
            </w:r>
          </w:p>
        </w:tc>
        <w:tc>
          <w:tcPr>
            <w:tcW w:w="1134" w:type="dxa"/>
            <w:tcBorders>
              <w:top w:val="nil"/>
              <w:left w:val="nil"/>
              <w:bottom w:val="single" w:sz="4" w:space="0" w:color="auto"/>
              <w:right w:val="single" w:sz="4" w:space="0" w:color="auto"/>
            </w:tcBorders>
            <w:shd w:val="clear" w:color="auto" w:fill="auto"/>
            <w:noWrap/>
            <w:vAlign w:val="center"/>
            <w:hideMark/>
          </w:tcPr>
          <w:p w:rsidR="00C15D65" w:rsidRPr="001D131D" w:rsidRDefault="00C15D65" w:rsidP="0047723D">
            <w:pPr>
              <w:ind w:firstLine="0"/>
            </w:pPr>
            <w:r w:rsidRPr="001D131D">
              <w:t>2014</w:t>
            </w:r>
          </w:p>
        </w:tc>
        <w:tc>
          <w:tcPr>
            <w:tcW w:w="993" w:type="dxa"/>
            <w:tcBorders>
              <w:top w:val="nil"/>
              <w:left w:val="nil"/>
              <w:bottom w:val="single" w:sz="4" w:space="0" w:color="auto"/>
              <w:right w:val="single" w:sz="4" w:space="0" w:color="auto"/>
            </w:tcBorders>
            <w:shd w:val="clear" w:color="auto" w:fill="auto"/>
            <w:noWrap/>
            <w:vAlign w:val="center"/>
            <w:hideMark/>
          </w:tcPr>
          <w:p w:rsidR="00C15D65" w:rsidRPr="001D131D" w:rsidRDefault="00C15D65" w:rsidP="0047723D">
            <w:pPr>
              <w:ind w:firstLine="0"/>
            </w:pPr>
            <w:r w:rsidRPr="001D131D">
              <w:t>2015</w:t>
            </w:r>
          </w:p>
        </w:tc>
        <w:tc>
          <w:tcPr>
            <w:tcW w:w="1134" w:type="dxa"/>
            <w:tcBorders>
              <w:top w:val="nil"/>
              <w:left w:val="nil"/>
              <w:bottom w:val="single" w:sz="4" w:space="0" w:color="auto"/>
              <w:right w:val="single" w:sz="4" w:space="0" w:color="auto"/>
            </w:tcBorders>
            <w:shd w:val="clear" w:color="auto" w:fill="auto"/>
            <w:noWrap/>
            <w:vAlign w:val="center"/>
            <w:hideMark/>
          </w:tcPr>
          <w:p w:rsidR="00C15D65" w:rsidRPr="001D131D" w:rsidRDefault="00C15D65" w:rsidP="0047723D">
            <w:pPr>
              <w:ind w:firstLine="0"/>
            </w:pPr>
            <w:r w:rsidRPr="001D131D">
              <w:t>2016</w:t>
            </w:r>
          </w:p>
        </w:tc>
        <w:tc>
          <w:tcPr>
            <w:tcW w:w="1275" w:type="dxa"/>
            <w:tcBorders>
              <w:top w:val="nil"/>
              <w:left w:val="nil"/>
              <w:bottom w:val="single" w:sz="4" w:space="0" w:color="auto"/>
              <w:right w:val="single" w:sz="4" w:space="0" w:color="auto"/>
            </w:tcBorders>
            <w:shd w:val="clear" w:color="auto" w:fill="auto"/>
            <w:vAlign w:val="center"/>
            <w:hideMark/>
          </w:tcPr>
          <w:p w:rsidR="00C15D65" w:rsidRPr="001D131D" w:rsidRDefault="00C15D65" w:rsidP="0047723D">
            <w:pPr>
              <w:ind w:firstLine="0"/>
            </w:pPr>
            <w:r w:rsidRPr="001D131D">
              <w:t>2017</w:t>
            </w:r>
          </w:p>
        </w:tc>
      </w:tr>
      <w:tr w:rsidR="00C15D65" w:rsidRPr="001D131D" w:rsidTr="00E830F7">
        <w:trPr>
          <w:trHeight w:val="22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15D65" w:rsidRPr="001D131D" w:rsidRDefault="00C15D65" w:rsidP="0047723D">
            <w:pPr>
              <w:widowControl w:val="0"/>
              <w:autoSpaceDE w:val="0"/>
              <w:autoSpaceDN w:val="0"/>
              <w:adjustRightInd w:val="0"/>
              <w:spacing w:before="120"/>
              <w:ind w:firstLine="0"/>
              <w:jc w:val="both"/>
            </w:pPr>
            <w:r w:rsidRPr="001D131D">
              <w:t>Отгружено товаров со</w:t>
            </w:r>
            <w:r w:rsidRPr="001D131D">
              <w:t>б</w:t>
            </w:r>
            <w:r w:rsidRPr="001D131D">
              <w:t xml:space="preserve">ственного производства, выполненных работ и услуг собственными силами </w:t>
            </w:r>
          </w:p>
        </w:tc>
        <w:tc>
          <w:tcPr>
            <w:tcW w:w="1134" w:type="dxa"/>
            <w:tcBorders>
              <w:top w:val="nil"/>
              <w:left w:val="nil"/>
              <w:bottom w:val="single" w:sz="4" w:space="0" w:color="auto"/>
              <w:right w:val="single" w:sz="4" w:space="0" w:color="auto"/>
            </w:tcBorders>
            <w:shd w:val="clear" w:color="auto" w:fill="auto"/>
            <w:vAlign w:val="center"/>
            <w:hideMark/>
          </w:tcPr>
          <w:p w:rsidR="00C15D65" w:rsidRPr="001D131D" w:rsidRDefault="00C15D65" w:rsidP="0047723D">
            <w:pPr>
              <w:widowControl w:val="0"/>
              <w:autoSpaceDE w:val="0"/>
              <w:autoSpaceDN w:val="0"/>
              <w:adjustRightInd w:val="0"/>
              <w:spacing w:before="120"/>
              <w:ind w:firstLine="0"/>
              <w:jc w:val="both"/>
            </w:pPr>
            <w:r w:rsidRPr="001D131D">
              <w:t>тыс.руб., в ценах соотве</w:t>
            </w:r>
            <w:r w:rsidRPr="001D131D">
              <w:t>т</w:t>
            </w:r>
            <w:r w:rsidRPr="001D131D">
              <w:t>ству</w:t>
            </w:r>
            <w:r w:rsidRPr="001D131D">
              <w:t>ю</w:t>
            </w:r>
            <w:r w:rsidRPr="001D131D">
              <w:t>щих лет</w:t>
            </w:r>
          </w:p>
        </w:tc>
        <w:tc>
          <w:tcPr>
            <w:tcW w:w="1134" w:type="dxa"/>
            <w:tcBorders>
              <w:top w:val="nil"/>
              <w:left w:val="nil"/>
              <w:bottom w:val="single" w:sz="4" w:space="0" w:color="auto"/>
              <w:right w:val="single" w:sz="4" w:space="0" w:color="auto"/>
            </w:tcBorders>
            <w:shd w:val="clear" w:color="auto" w:fill="auto"/>
            <w:noWrap/>
            <w:vAlign w:val="center"/>
            <w:hideMark/>
          </w:tcPr>
          <w:p w:rsidR="00C15D65" w:rsidRPr="00E830F7" w:rsidRDefault="00C15D65" w:rsidP="0047723D">
            <w:pPr>
              <w:widowControl w:val="0"/>
              <w:autoSpaceDE w:val="0"/>
              <w:autoSpaceDN w:val="0"/>
              <w:adjustRightInd w:val="0"/>
              <w:spacing w:before="120"/>
              <w:ind w:firstLine="0"/>
              <w:jc w:val="both"/>
              <w:rPr>
                <w:sz w:val="22"/>
                <w:szCs w:val="22"/>
              </w:rPr>
            </w:pPr>
            <w:r w:rsidRPr="00E830F7">
              <w:rPr>
                <w:sz w:val="22"/>
                <w:szCs w:val="22"/>
              </w:rPr>
              <w:t>31 800,0</w:t>
            </w:r>
          </w:p>
        </w:tc>
        <w:tc>
          <w:tcPr>
            <w:tcW w:w="1134" w:type="dxa"/>
            <w:tcBorders>
              <w:top w:val="nil"/>
              <w:left w:val="nil"/>
              <w:bottom w:val="single" w:sz="4" w:space="0" w:color="auto"/>
              <w:right w:val="single" w:sz="4" w:space="0" w:color="auto"/>
            </w:tcBorders>
            <w:shd w:val="clear" w:color="auto" w:fill="auto"/>
            <w:noWrap/>
            <w:vAlign w:val="center"/>
            <w:hideMark/>
          </w:tcPr>
          <w:p w:rsidR="00C15D65" w:rsidRPr="00E830F7" w:rsidRDefault="00C15D65" w:rsidP="0047723D">
            <w:pPr>
              <w:widowControl w:val="0"/>
              <w:autoSpaceDE w:val="0"/>
              <w:autoSpaceDN w:val="0"/>
              <w:adjustRightInd w:val="0"/>
              <w:spacing w:before="120"/>
              <w:ind w:firstLine="0"/>
              <w:jc w:val="both"/>
              <w:rPr>
                <w:sz w:val="22"/>
                <w:szCs w:val="22"/>
              </w:rPr>
            </w:pPr>
            <w:r w:rsidRPr="00E830F7">
              <w:rPr>
                <w:sz w:val="22"/>
                <w:szCs w:val="22"/>
              </w:rPr>
              <w:t>33 150,0</w:t>
            </w:r>
          </w:p>
        </w:tc>
        <w:tc>
          <w:tcPr>
            <w:tcW w:w="1134" w:type="dxa"/>
            <w:tcBorders>
              <w:top w:val="nil"/>
              <w:left w:val="nil"/>
              <w:bottom w:val="single" w:sz="4" w:space="0" w:color="auto"/>
              <w:right w:val="single" w:sz="4" w:space="0" w:color="auto"/>
            </w:tcBorders>
            <w:shd w:val="clear" w:color="auto" w:fill="auto"/>
            <w:noWrap/>
            <w:vAlign w:val="center"/>
            <w:hideMark/>
          </w:tcPr>
          <w:p w:rsidR="00C15D65" w:rsidRPr="00E830F7" w:rsidRDefault="00C15D65" w:rsidP="0047723D">
            <w:pPr>
              <w:widowControl w:val="0"/>
              <w:autoSpaceDE w:val="0"/>
              <w:autoSpaceDN w:val="0"/>
              <w:adjustRightInd w:val="0"/>
              <w:spacing w:before="120"/>
              <w:ind w:firstLine="0"/>
              <w:jc w:val="both"/>
              <w:rPr>
                <w:sz w:val="22"/>
                <w:szCs w:val="22"/>
              </w:rPr>
            </w:pPr>
            <w:r w:rsidRPr="00E830F7">
              <w:rPr>
                <w:sz w:val="22"/>
                <w:szCs w:val="22"/>
              </w:rPr>
              <w:t>34 800,0</w:t>
            </w:r>
          </w:p>
        </w:tc>
        <w:tc>
          <w:tcPr>
            <w:tcW w:w="993" w:type="dxa"/>
            <w:tcBorders>
              <w:top w:val="nil"/>
              <w:left w:val="nil"/>
              <w:bottom w:val="single" w:sz="4" w:space="0" w:color="auto"/>
              <w:right w:val="nil"/>
            </w:tcBorders>
            <w:shd w:val="clear" w:color="auto" w:fill="auto"/>
            <w:noWrap/>
            <w:vAlign w:val="center"/>
            <w:hideMark/>
          </w:tcPr>
          <w:p w:rsidR="00C15D65" w:rsidRPr="00E830F7" w:rsidRDefault="00C15D65" w:rsidP="0047723D">
            <w:pPr>
              <w:widowControl w:val="0"/>
              <w:autoSpaceDE w:val="0"/>
              <w:autoSpaceDN w:val="0"/>
              <w:adjustRightInd w:val="0"/>
              <w:spacing w:before="120"/>
              <w:ind w:firstLine="0"/>
              <w:jc w:val="both"/>
              <w:rPr>
                <w:sz w:val="22"/>
                <w:szCs w:val="22"/>
              </w:rPr>
            </w:pPr>
            <w:r w:rsidRPr="00E830F7">
              <w:rPr>
                <w:sz w:val="22"/>
                <w:szCs w:val="22"/>
              </w:rPr>
              <w:t>36 550,0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15D65" w:rsidRPr="00E830F7" w:rsidRDefault="00C15D65" w:rsidP="0047723D">
            <w:pPr>
              <w:widowControl w:val="0"/>
              <w:autoSpaceDE w:val="0"/>
              <w:autoSpaceDN w:val="0"/>
              <w:adjustRightInd w:val="0"/>
              <w:spacing w:before="120"/>
              <w:ind w:firstLine="0"/>
              <w:jc w:val="both"/>
              <w:rPr>
                <w:sz w:val="22"/>
                <w:szCs w:val="22"/>
              </w:rPr>
            </w:pPr>
            <w:r w:rsidRPr="00E830F7">
              <w:rPr>
                <w:sz w:val="22"/>
                <w:szCs w:val="22"/>
              </w:rPr>
              <w:t>38 700,0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C15D65" w:rsidRPr="00E830F7" w:rsidRDefault="00C15D65" w:rsidP="0047723D">
            <w:pPr>
              <w:widowControl w:val="0"/>
              <w:autoSpaceDE w:val="0"/>
              <w:autoSpaceDN w:val="0"/>
              <w:adjustRightInd w:val="0"/>
              <w:spacing w:before="120"/>
              <w:ind w:firstLine="0"/>
              <w:jc w:val="both"/>
              <w:rPr>
                <w:sz w:val="22"/>
                <w:szCs w:val="22"/>
              </w:rPr>
            </w:pPr>
            <w:r w:rsidRPr="00E830F7">
              <w:rPr>
                <w:sz w:val="22"/>
                <w:szCs w:val="22"/>
              </w:rPr>
              <w:t>39 400,0</w:t>
            </w:r>
          </w:p>
        </w:tc>
      </w:tr>
    </w:tbl>
    <w:p w:rsidR="00C15D65" w:rsidRPr="00406A97" w:rsidRDefault="00C15D65" w:rsidP="00C15D65">
      <w:pPr>
        <w:spacing w:before="120"/>
        <w:ind w:firstLine="567"/>
        <w:jc w:val="both"/>
        <w:rPr>
          <w:sz w:val="26"/>
          <w:szCs w:val="26"/>
        </w:rPr>
      </w:pPr>
      <w:r w:rsidRPr="00406A97">
        <w:rPr>
          <w:sz w:val="26"/>
          <w:szCs w:val="26"/>
        </w:rPr>
        <w:lastRenderedPageBreak/>
        <w:t>Основная деятельность промышленных предприятий – это лесозаготовка и произво</w:t>
      </w:r>
      <w:r w:rsidRPr="00406A97">
        <w:rPr>
          <w:sz w:val="26"/>
          <w:szCs w:val="26"/>
        </w:rPr>
        <w:t>д</w:t>
      </w:r>
      <w:r w:rsidRPr="00406A97">
        <w:rPr>
          <w:sz w:val="26"/>
          <w:szCs w:val="26"/>
        </w:rPr>
        <w:t>ство пиломатериалов.</w:t>
      </w:r>
    </w:p>
    <w:p w:rsidR="00C15D65" w:rsidRPr="00E830F7" w:rsidRDefault="0047723D" w:rsidP="00E830F7">
      <w:pPr>
        <w:keepNext/>
        <w:widowControl w:val="0"/>
        <w:autoSpaceDE w:val="0"/>
        <w:autoSpaceDN w:val="0"/>
        <w:adjustRightInd w:val="0"/>
        <w:spacing w:before="120" w:after="60"/>
        <w:ind w:right="201" w:firstLine="0"/>
        <w:jc w:val="both"/>
        <w:outlineLvl w:val="2"/>
        <w:rPr>
          <w:b/>
          <w:bCs/>
          <w:sz w:val="26"/>
          <w:szCs w:val="26"/>
        </w:rPr>
      </w:pPr>
      <w:bookmarkStart w:id="38" w:name="_Toc302552930"/>
      <w:bookmarkStart w:id="39" w:name="_Toc468448193"/>
      <w:r w:rsidRPr="00E830F7">
        <w:rPr>
          <w:b/>
          <w:bCs/>
          <w:sz w:val="26"/>
          <w:szCs w:val="26"/>
        </w:rPr>
        <w:t>1.6.2.</w:t>
      </w:r>
      <w:r w:rsidR="00C15D65" w:rsidRPr="00E830F7">
        <w:rPr>
          <w:b/>
          <w:bCs/>
          <w:sz w:val="26"/>
          <w:szCs w:val="26"/>
        </w:rPr>
        <w:t>Сельское хозяйство</w:t>
      </w:r>
      <w:bookmarkEnd w:id="38"/>
      <w:bookmarkEnd w:id="39"/>
    </w:p>
    <w:p w:rsidR="00C15D65" w:rsidRPr="00406A97" w:rsidRDefault="00C15D65" w:rsidP="00C15D65">
      <w:pPr>
        <w:widowControl w:val="0"/>
        <w:autoSpaceDE w:val="0"/>
        <w:autoSpaceDN w:val="0"/>
        <w:adjustRightInd w:val="0"/>
        <w:spacing w:before="120"/>
        <w:ind w:firstLine="708"/>
        <w:jc w:val="both"/>
        <w:rPr>
          <w:sz w:val="26"/>
          <w:szCs w:val="26"/>
        </w:rPr>
      </w:pPr>
      <w:r w:rsidRPr="00406A97">
        <w:rPr>
          <w:sz w:val="26"/>
          <w:szCs w:val="20"/>
        </w:rPr>
        <w:t xml:space="preserve">Сельское хозяйство было и остается одной из значимых отраслей экономики района, однако </w:t>
      </w:r>
      <w:r w:rsidRPr="00406A97">
        <w:rPr>
          <w:sz w:val="26"/>
          <w:szCs w:val="26"/>
        </w:rPr>
        <w:t>неблагоприятной тенденцией в сфере землепользования продолжает оставаться и</w:t>
      </w:r>
      <w:r w:rsidRPr="00406A97">
        <w:rPr>
          <w:sz w:val="26"/>
          <w:szCs w:val="26"/>
        </w:rPr>
        <w:t>с</w:t>
      </w:r>
      <w:r w:rsidRPr="00406A97">
        <w:rPr>
          <w:sz w:val="26"/>
          <w:szCs w:val="26"/>
        </w:rPr>
        <w:t>тощение почвенного плодородия.</w:t>
      </w:r>
    </w:p>
    <w:p w:rsidR="00C15D65" w:rsidRPr="00406A97" w:rsidRDefault="00C15D65" w:rsidP="00C15D65">
      <w:pPr>
        <w:widowControl w:val="0"/>
        <w:autoSpaceDE w:val="0"/>
        <w:autoSpaceDN w:val="0"/>
        <w:adjustRightInd w:val="0"/>
        <w:spacing w:before="120"/>
        <w:ind w:firstLine="567"/>
        <w:jc w:val="both"/>
        <w:rPr>
          <w:sz w:val="26"/>
          <w:szCs w:val="26"/>
        </w:rPr>
      </w:pPr>
      <w:r w:rsidRPr="00406A97">
        <w:rPr>
          <w:sz w:val="26"/>
          <w:szCs w:val="26"/>
        </w:rPr>
        <w:t xml:space="preserve">Сельскохозяйственную производственную деятельность на территории Чеглаковского сельского поселения осуществляют три колхоза: это СПК  (колхоз) «Заря», СПК (колхоз) «Союз» направление мясомолочное, СПК колхоз «Нагорск» - растениеводство. </w:t>
      </w:r>
    </w:p>
    <w:tbl>
      <w:tblPr>
        <w:tblW w:w="9654" w:type="dxa"/>
        <w:tblInd w:w="93" w:type="dxa"/>
        <w:tblLayout w:type="fixed"/>
        <w:tblLook w:val="04A0"/>
      </w:tblPr>
      <w:tblGrid>
        <w:gridCol w:w="1291"/>
        <w:gridCol w:w="1843"/>
        <w:gridCol w:w="992"/>
        <w:gridCol w:w="992"/>
        <w:gridCol w:w="1134"/>
        <w:gridCol w:w="993"/>
        <w:gridCol w:w="1134"/>
        <w:gridCol w:w="708"/>
        <w:gridCol w:w="567"/>
      </w:tblGrid>
      <w:tr w:rsidR="00C15D65" w:rsidRPr="001D131D" w:rsidTr="0047723D">
        <w:trPr>
          <w:gridAfter w:val="1"/>
          <w:wAfter w:w="567" w:type="dxa"/>
          <w:trHeight w:val="270"/>
        </w:trPr>
        <w:tc>
          <w:tcPr>
            <w:tcW w:w="9087" w:type="dxa"/>
            <w:gridSpan w:val="8"/>
            <w:tcBorders>
              <w:top w:val="nil"/>
              <w:left w:val="nil"/>
              <w:bottom w:val="nil"/>
              <w:right w:val="nil"/>
            </w:tcBorders>
            <w:shd w:val="clear" w:color="auto" w:fill="auto"/>
            <w:vAlign w:val="center"/>
            <w:hideMark/>
          </w:tcPr>
          <w:p w:rsidR="00C15D65" w:rsidRPr="001D131D" w:rsidRDefault="00C15D65" w:rsidP="0047723D">
            <w:pPr>
              <w:jc w:val="center"/>
              <w:rPr>
                <w:b/>
                <w:bCs/>
              </w:rPr>
            </w:pPr>
          </w:p>
          <w:p w:rsidR="00C15D65" w:rsidRPr="001D131D" w:rsidRDefault="00C15D65" w:rsidP="0047723D">
            <w:pPr>
              <w:jc w:val="center"/>
              <w:rPr>
                <w:b/>
                <w:bCs/>
              </w:rPr>
            </w:pPr>
          </w:p>
          <w:p w:rsidR="00C15D65" w:rsidRPr="001D131D" w:rsidRDefault="00C15D65" w:rsidP="0047723D">
            <w:pPr>
              <w:jc w:val="center"/>
              <w:rPr>
                <w:b/>
                <w:bCs/>
              </w:rPr>
            </w:pPr>
          </w:p>
          <w:p w:rsidR="00C15D65" w:rsidRPr="001D131D" w:rsidRDefault="00F27047" w:rsidP="0047723D">
            <w:pPr>
              <w:jc w:val="center"/>
              <w:rPr>
                <w:b/>
                <w:bCs/>
              </w:rPr>
            </w:pPr>
            <w:r w:rsidRPr="001D131D">
              <w:rPr>
                <w:bCs/>
              </w:rPr>
              <w:t>Таблица</w:t>
            </w:r>
            <w:r w:rsidR="00C15D65" w:rsidRPr="001D131D">
              <w:rPr>
                <w:b/>
                <w:bCs/>
              </w:rPr>
              <w:t>. Основные показатели прогноза социально-экономического ра</w:t>
            </w:r>
            <w:r w:rsidR="00C15D65" w:rsidRPr="001D131D">
              <w:rPr>
                <w:b/>
                <w:bCs/>
              </w:rPr>
              <w:t>з</w:t>
            </w:r>
            <w:r w:rsidR="00C15D65" w:rsidRPr="001D131D">
              <w:rPr>
                <w:b/>
                <w:bCs/>
              </w:rPr>
              <w:t>вития  в сельском хозяйстве</w:t>
            </w:r>
          </w:p>
        </w:tc>
      </w:tr>
      <w:tr w:rsidR="00C15D65" w:rsidRPr="001D131D" w:rsidTr="0047723D">
        <w:trPr>
          <w:trHeight w:val="299"/>
        </w:trPr>
        <w:tc>
          <w:tcPr>
            <w:tcW w:w="1291" w:type="dxa"/>
            <w:tcBorders>
              <w:top w:val="nil"/>
              <w:left w:val="nil"/>
              <w:bottom w:val="nil"/>
              <w:right w:val="nil"/>
            </w:tcBorders>
            <w:shd w:val="clear" w:color="auto" w:fill="auto"/>
            <w:noWrap/>
            <w:vAlign w:val="center"/>
            <w:hideMark/>
          </w:tcPr>
          <w:p w:rsidR="00C15D65" w:rsidRPr="00406A97" w:rsidRDefault="00C15D65" w:rsidP="0047723D">
            <w:pPr>
              <w:jc w:val="right"/>
              <w:rPr>
                <w:rFonts w:ascii="Arial" w:hAnsi="Arial" w:cs="Arial"/>
                <w:b/>
                <w:bCs/>
                <w:sz w:val="16"/>
                <w:szCs w:val="16"/>
              </w:rPr>
            </w:pPr>
          </w:p>
        </w:tc>
        <w:tc>
          <w:tcPr>
            <w:tcW w:w="3827" w:type="dxa"/>
            <w:gridSpan w:val="3"/>
            <w:tcBorders>
              <w:top w:val="nil"/>
              <w:left w:val="nil"/>
              <w:bottom w:val="nil"/>
              <w:right w:val="nil"/>
            </w:tcBorders>
            <w:shd w:val="clear" w:color="auto" w:fill="auto"/>
            <w:noWrap/>
            <w:vAlign w:val="bottom"/>
            <w:hideMark/>
          </w:tcPr>
          <w:p w:rsidR="00C15D65" w:rsidRPr="001D131D" w:rsidRDefault="00C15D65" w:rsidP="0047723D"/>
        </w:tc>
        <w:tc>
          <w:tcPr>
            <w:tcW w:w="1134" w:type="dxa"/>
            <w:tcBorders>
              <w:top w:val="nil"/>
              <w:left w:val="nil"/>
              <w:bottom w:val="nil"/>
              <w:right w:val="nil"/>
            </w:tcBorders>
            <w:shd w:val="clear" w:color="auto" w:fill="auto"/>
            <w:noWrap/>
            <w:vAlign w:val="bottom"/>
            <w:hideMark/>
          </w:tcPr>
          <w:p w:rsidR="00C15D65" w:rsidRPr="001D131D" w:rsidRDefault="00C15D65" w:rsidP="0047723D"/>
        </w:tc>
        <w:tc>
          <w:tcPr>
            <w:tcW w:w="993" w:type="dxa"/>
            <w:tcBorders>
              <w:top w:val="nil"/>
              <w:left w:val="nil"/>
              <w:bottom w:val="nil"/>
              <w:right w:val="nil"/>
            </w:tcBorders>
            <w:shd w:val="clear" w:color="auto" w:fill="auto"/>
            <w:noWrap/>
            <w:vAlign w:val="bottom"/>
            <w:hideMark/>
          </w:tcPr>
          <w:p w:rsidR="00C15D65" w:rsidRPr="001D131D" w:rsidRDefault="00C15D65" w:rsidP="0047723D"/>
        </w:tc>
        <w:tc>
          <w:tcPr>
            <w:tcW w:w="1134" w:type="dxa"/>
            <w:tcBorders>
              <w:top w:val="nil"/>
              <w:left w:val="nil"/>
              <w:bottom w:val="nil"/>
              <w:right w:val="nil"/>
            </w:tcBorders>
            <w:shd w:val="clear" w:color="auto" w:fill="auto"/>
            <w:noWrap/>
            <w:vAlign w:val="bottom"/>
            <w:hideMark/>
          </w:tcPr>
          <w:p w:rsidR="00C15D65" w:rsidRPr="001D131D" w:rsidRDefault="00C15D65" w:rsidP="0047723D"/>
        </w:tc>
        <w:tc>
          <w:tcPr>
            <w:tcW w:w="1275" w:type="dxa"/>
            <w:gridSpan w:val="2"/>
            <w:tcBorders>
              <w:top w:val="nil"/>
              <w:left w:val="nil"/>
              <w:bottom w:val="nil"/>
              <w:right w:val="nil"/>
            </w:tcBorders>
            <w:shd w:val="clear" w:color="auto" w:fill="auto"/>
            <w:hideMark/>
          </w:tcPr>
          <w:p w:rsidR="00C15D65" w:rsidRPr="001D131D" w:rsidRDefault="00C15D65" w:rsidP="0047723D"/>
        </w:tc>
      </w:tr>
      <w:tr w:rsidR="00C15D65" w:rsidRPr="001D131D" w:rsidTr="0047723D">
        <w:trPr>
          <w:trHeight w:val="465"/>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D65" w:rsidRPr="001D131D" w:rsidRDefault="00C15D65" w:rsidP="0047723D">
            <w:pPr>
              <w:ind w:firstLine="0"/>
            </w:pPr>
            <w:r w:rsidRPr="001D131D">
              <w:t>Показат</w:t>
            </w:r>
            <w:r w:rsidRPr="001D131D">
              <w:t>е</w:t>
            </w:r>
            <w:r w:rsidRPr="001D131D">
              <w:t>ли</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5D65" w:rsidRPr="001D131D" w:rsidRDefault="00C15D65" w:rsidP="0047723D">
            <w:pPr>
              <w:ind w:firstLine="0"/>
            </w:pPr>
            <w:r w:rsidRPr="001D131D">
              <w:t>Единица изм</w:t>
            </w:r>
            <w:r w:rsidRPr="001D131D">
              <w:t>е</w:t>
            </w:r>
            <w:r w:rsidRPr="001D131D">
              <w:t>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15D65" w:rsidRPr="001D131D" w:rsidRDefault="00C15D65" w:rsidP="0047723D">
            <w:pPr>
              <w:ind w:firstLine="0"/>
            </w:pPr>
            <w:r w:rsidRPr="001D131D">
              <w:t>отчет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15D65" w:rsidRPr="001D131D" w:rsidRDefault="00C15D65" w:rsidP="0047723D">
            <w:pPr>
              <w:ind w:firstLine="0"/>
            </w:pPr>
            <w:r w:rsidRPr="001D131D">
              <w:t>отчет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15D65" w:rsidRPr="001D131D" w:rsidRDefault="00C15D65" w:rsidP="0047723D">
            <w:pPr>
              <w:ind w:firstLine="0"/>
            </w:pPr>
            <w:r w:rsidRPr="001D131D">
              <w:t>оценка</w:t>
            </w:r>
          </w:p>
        </w:tc>
        <w:tc>
          <w:tcPr>
            <w:tcW w:w="993" w:type="dxa"/>
            <w:tcBorders>
              <w:top w:val="single" w:sz="4" w:space="0" w:color="auto"/>
              <w:left w:val="nil"/>
              <w:bottom w:val="single" w:sz="4" w:space="0" w:color="auto"/>
              <w:right w:val="nil"/>
            </w:tcBorders>
            <w:shd w:val="clear" w:color="auto" w:fill="auto"/>
            <w:vAlign w:val="center"/>
            <w:hideMark/>
          </w:tcPr>
          <w:p w:rsidR="00C15D65" w:rsidRPr="001D131D" w:rsidRDefault="00C15D65" w:rsidP="0047723D">
            <w:pPr>
              <w:ind w:firstLine="0"/>
            </w:pPr>
            <w:r w:rsidRPr="001D131D">
              <w:t>пр</w:t>
            </w:r>
            <w:r w:rsidRPr="001D131D">
              <w:t>о</w:t>
            </w:r>
            <w:r w:rsidRPr="001D131D">
              <w:t>гноз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15D65" w:rsidRPr="001D131D" w:rsidRDefault="00C15D65" w:rsidP="0047723D">
            <w:pPr>
              <w:ind w:firstLine="0"/>
            </w:pPr>
            <w:r w:rsidRPr="001D131D">
              <w:t>прогноз</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C15D65" w:rsidRPr="001D131D" w:rsidRDefault="00C15D65" w:rsidP="0047723D">
            <w:pPr>
              <w:ind w:firstLine="0"/>
            </w:pPr>
            <w:r w:rsidRPr="001D131D">
              <w:t>прогноз</w:t>
            </w:r>
          </w:p>
        </w:tc>
      </w:tr>
      <w:tr w:rsidR="00C15D65" w:rsidRPr="001D131D" w:rsidTr="0047723D">
        <w:trPr>
          <w:trHeight w:val="263"/>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C15D65" w:rsidRPr="001D131D" w:rsidRDefault="00C15D65" w:rsidP="0047723D"/>
        </w:tc>
        <w:tc>
          <w:tcPr>
            <w:tcW w:w="1843" w:type="dxa"/>
            <w:vMerge/>
            <w:tcBorders>
              <w:top w:val="single" w:sz="4" w:space="0" w:color="auto"/>
              <w:left w:val="single" w:sz="4" w:space="0" w:color="auto"/>
              <w:bottom w:val="single" w:sz="4" w:space="0" w:color="auto"/>
              <w:right w:val="single" w:sz="4" w:space="0" w:color="auto"/>
            </w:tcBorders>
            <w:vAlign w:val="center"/>
            <w:hideMark/>
          </w:tcPr>
          <w:p w:rsidR="00C15D65" w:rsidRPr="001D131D" w:rsidRDefault="00C15D65" w:rsidP="0047723D"/>
        </w:tc>
        <w:tc>
          <w:tcPr>
            <w:tcW w:w="992" w:type="dxa"/>
            <w:tcBorders>
              <w:top w:val="nil"/>
              <w:left w:val="nil"/>
              <w:bottom w:val="single" w:sz="4" w:space="0" w:color="auto"/>
              <w:right w:val="single" w:sz="4" w:space="0" w:color="auto"/>
            </w:tcBorders>
            <w:shd w:val="clear" w:color="auto" w:fill="auto"/>
            <w:noWrap/>
            <w:vAlign w:val="center"/>
            <w:hideMark/>
          </w:tcPr>
          <w:p w:rsidR="00C15D65" w:rsidRPr="001D131D" w:rsidRDefault="00C15D65" w:rsidP="0047723D">
            <w:pPr>
              <w:ind w:firstLine="0"/>
            </w:pPr>
            <w:r w:rsidRPr="001D131D">
              <w:t>2012</w:t>
            </w:r>
          </w:p>
        </w:tc>
        <w:tc>
          <w:tcPr>
            <w:tcW w:w="992" w:type="dxa"/>
            <w:tcBorders>
              <w:top w:val="nil"/>
              <w:left w:val="nil"/>
              <w:bottom w:val="single" w:sz="4" w:space="0" w:color="auto"/>
              <w:right w:val="single" w:sz="4" w:space="0" w:color="auto"/>
            </w:tcBorders>
            <w:shd w:val="clear" w:color="auto" w:fill="auto"/>
            <w:noWrap/>
            <w:vAlign w:val="center"/>
            <w:hideMark/>
          </w:tcPr>
          <w:p w:rsidR="00C15D65" w:rsidRPr="001D131D" w:rsidRDefault="00C15D65" w:rsidP="0047723D">
            <w:pPr>
              <w:ind w:firstLine="0"/>
            </w:pPr>
            <w:r w:rsidRPr="001D131D">
              <w:t>2013</w:t>
            </w:r>
          </w:p>
        </w:tc>
        <w:tc>
          <w:tcPr>
            <w:tcW w:w="1134" w:type="dxa"/>
            <w:tcBorders>
              <w:top w:val="nil"/>
              <w:left w:val="nil"/>
              <w:bottom w:val="single" w:sz="4" w:space="0" w:color="auto"/>
              <w:right w:val="single" w:sz="4" w:space="0" w:color="auto"/>
            </w:tcBorders>
            <w:shd w:val="clear" w:color="auto" w:fill="auto"/>
            <w:noWrap/>
            <w:vAlign w:val="center"/>
            <w:hideMark/>
          </w:tcPr>
          <w:p w:rsidR="00C15D65" w:rsidRPr="001D131D" w:rsidRDefault="00C15D65" w:rsidP="0047723D">
            <w:pPr>
              <w:ind w:firstLine="0"/>
            </w:pPr>
            <w:r w:rsidRPr="001D131D">
              <w:t>2014</w:t>
            </w:r>
          </w:p>
        </w:tc>
        <w:tc>
          <w:tcPr>
            <w:tcW w:w="993" w:type="dxa"/>
            <w:tcBorders>
              <w:top w:val="nil"/>
              <w:left w:val="nil"/>
              <w:bottom w:val="single" w:sz="4" w:space="0" w:color="auto"/>
              <w:right w:val="single" w:sz="4" w:space="0" w:color="auto"/>
            </w:tcBorders>
            <w:shd w:val="clear" w:color="auto" w:fill="auto"/>
            <w:noWrap/>
            <w:vAlign w:val="center"/>
            <w:hideMark/>
          </w:tcPr>
          <w:p w:rsidR="00C15D65" w:rsidRPr="001D131D" w:rsidRDefault="00C15D65" w:rsidP="0047723D">
            <w:pPr>
              <w:ind w:firstLine="0"/>
            </w:pPr>
            <w:r w:rsidRPr="001D131D">
              <w:t>2015</w:t>
            </w:r>
          </w:p>
        </w:tc>
        <w:tc>
          <w:tcPr>
            <w:tcW w:w="1134" w:type="dxa"/>
            <w:tcBorders>
              <w:top w:val="nil"/>
              <w:left w:val="nil"/>
              <w:bottom w:val="single" w:sz="4" w:space="0" w:color="auto"/>
              <w:right w:val="single" w:sz="4" w:space="0" w:color="auto"/>
            </w:tcBorders>
            <w:shd w:val="clear" w:color="auto" w:fill="auto"/>
            <w:noWrap/>
            <w:vAlign w:val="center"/>
            <w:hideMark/>
          </w:tcPr>
          <w:p w:rsidR="00C15D65" w:rsidRPr="001D131D" w:rsidRDefault="00C15D65" w:rsidP="0047723D">
            <w:pPr>
              <w:ind w:firstLine="0"/>
            </w:pPr>
            <w:r w:rsidRPr="001D131D">
              <w:t>2016</w:t>
            </w:r>
          </w:p>
        </w:tc>
        <w:tc>
          <w:tcPr>
            <w:tcW w:w="1275" w:type="dxa"/>
            <w:gridSpan w:val="2"/>
            <w:tcBorders>
              <w:top w:val="nil"/>
              <w:left w:val="nil"/>
              <w:bottom w:val="single" w:sz="4" w:space="0" w:color="auto"/>
              <w:right w:val="single" w:sz="4" w:space="0" w:color="auto"/>
            </w:tcBorders>
            <w:shd w:val="clear" w:color="auto" w:fill="auto"/>
            <w:vAlign w:val="center"/>
            <w:hideMark/>
          </w:tcPr>
          <w:p w:rsidR="00C15D65" w:rsidRPr="001D131D" w:rsidRDefault="00C15D65" w:rsidP="0047723D">
            <w:pPr>
              <w:ind w:firstLine="0"/>
            </w:pPr>
            <w:r w:rsidRPr="001D131D">
              <w:t>2017</w:t>
            </w:r>
          </w:p>
        </w:tc>
      </w:tr>
      <w:tr w:rsidR="00C15D65" w:rsidRPr="001D131D" w:rsidTr="0047723D">
        <w:trPr>
          <w:trHeight w:val="390"/>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C15D65" w:rsidRPr="001D131D" w:rsidRDefault="00C15D65" w:rsidP="0047723D">
            <w:r w:rsidRPr="001D131D">
              <w:t xml:space="preserve"> Проду</w:t>
            </w:r>
            <w:r w:rsidRPr="001D131D">
              <w:t>к</w:t>
            </w:r>
            <w:r w:rsidRPr="001D131D">
              <w:t>ция сел</w:t>
            </w:r>
            <w:r w:rsidRPr="001D131D">
              <w:t>ь</w:t>
            </w:r>
            <w:r w:rsidRPr="001D131D">
              <w:t>ского х</w:t>
            </w:r>
            <w:r w:rsidRPr="001D131D">
              <w:t>о</w:t>
            </w:r>
            <w:r w:rsidRPr="001D131D">
              <w:t>зяйства в хозяйс</w:t>
            </w:r>
            <w:r w:rsidRPr="001D131D">
              <w:t>т</w:t>
            </w:r>
            <w:r w:rsidRPr="001D131D">
              <w:t xml:space="preserve">вах всех категорий </w:t>
            </w:r>
          </w:p>
        </w:tc>
        <w:tc>
          <w:tcPr>
            <w:tcW w:w="1843" w:type="dxa"/>
            <w:tcBorders>
              <w:top w:val="nil"/>
              <w:left w:val="nil"/>
              <w:bottom w:val="single" w:sz="4" w:space="0" w:color="auto"/>
              <w:right w:val="single" w:sz="4" w:space="0" w:color="auto"/>
            </w:tcBorders>
            <w:shd w:val="clear" w:color="auto" w:fill="auto"/>
            <w:vAlign w:val="center"/>
            <w:hideMark/>
          </w:tcPr>
          <w:p w:rsidR="00C15D65" w:rsidRPr="001D131D" w:rsidRDefault="00C15D65" w:rsidP="0047723D">
            <w:pPr>
              <w:ind w:firstLine="0"/>
            </w:pPr>
            <w:r w:rsidRPr="001D131D">
              <w:t>тыс.руб. в ц</w:t>
            </w:r>
            <w:r w:rsidRPr="001D131D">
              <w:t>е</w:t>
            </w:r>
            <w:r w:rsidRPr="001D131D">
              <w:t>нах соответс</w:t>
            </w:r>
            <w:r w:rsidRPr="001D131D">
              <w:t>т</w:t>
            </w:r>
            <w:r w:rsidRPr="001D131D">
              <w:t>вующих лет</w:t>
            </w:r>
          </w:p>
        </w:tc>
        <w:tc>
          <w:tcPr>
            <w:tcW w:w="992" w:type="dxa"/>
            <w:tcBorders>
              <w:top w:val="nil"/>
              <w:left w:val="nil"/>
              <w:bottom w:val="single" w:sz="4" w:space="0" w:color="auto"/>
              <w:right w:val="single" w:sz="4" w:space="0" w:color="auto"/>
            </w:tcBorders>
            <w:shd w:val="clear" w:color="auto" w:fill="auto"/>
            <w:noWrap/>
            <w:vAlign w:val="center"/>
            <w:hideMark/>
          </w:tcPr>
          <w:p w:rsidR="00C15D65" w:rsidRPr="001D131D" w:rsidRDefault="00C15D65" w:rsidP="0047723D">
            <w:pPr>
              <w:ind w:firstLine="0"/>
            </w:pPr>
            <w:r w:rsidRPr="001D131D">
              <w:t>49 920,00</w:t>
            </w:r>
          </w:p>
        </w:tc>
        <w:tc>
          <w:tcPr>
            <w:tcW w:w="992" w:type="dxa"/>
            <w:tcBorders>
              <w:top w:val="nil"/>
              <w:left w:val="nil"/>
              <w:bottom w:val="single" w:sz="4" w:space="0" w:color="auto"/>
              <w:right w:val="single" w:sz="4" w:space="0" w:color="auto"/>
            </w:tcBorders>
            <w:shd w:val="clear" w:color="auto" w:fill="auto"/>
            <w:noWrap/>
            <w:vAlign w:val="center"/>
            <w:hideMark/>
          </w:tcPr>
          <w:p w:rsidR="00C15D65" w:rsidRPr="001D131D" w:rsidRDefault="00C15D65" w:rsidP="0047723D">
            <w:pPr>
              <w:ind w:firstLine="0"/>
            </w:pPr>
            <w:r w:rsidRPr="001D131D">
              <w:t>51 510,00</w:t>
            </w:r>
          </w:p>
        </w:tc>
        <w:tc>
          <w:tcPr>
            <w:tcW w:w="1134" w:type="dxa"/>
            <w:tcBorders>
              <w:top w:val="nil"/>
              <w:left w:val="nil"/>
              <w:bottom w:val="single" w:sz="4" w:space="0" w:color="auto"/>
              <w:right w:val="single" w:sz="4" w:space="0" w:color="auto"/>
            </w:tcBorders>
            <w:shd w:val="clear" w:color="auto" w:fill="auto"/>
            <w:noWrap/>
            <w:vAlign w:val="center"/>
            <w:hideMark/>
          </w:tcPr>
          <w:p w:rsidR="00C15D65" w:rsidRPr="001D131D" w:rsidRDefault="00C15D65" w:rsidP="0047723D">
            <w:pPr>
              <w:ind w:firstLine="0"/>
            </w:pPr>
            <w:r w:rsidRPr="001D131D">
              <w:t>53 210,00</w:t>
            </w:r>
          </w:p>
        </w:tc>
        <w:tc>
          <w:tcPr>
            <w:tcW w:w="993" w:type="dxa"/>
            <w:tcBorders>
              <w:top w:val="nil"/>
              <w:left w:val="nil"/>
              <w:bottom w:val="single" w:sz="4" w:space="0" w:color="auto"/>
              <w:right w:val="nil"/>
            </w:tcBorders>
            <w:shd w:val="clear" w:color="auto" w:fill="auto"/>
            <w:noWrap/>
            <w:vAlign w:val="center"/>
            <w:hideMark/>
          </w:tcPr>
          <w:p w:rsidR="00C15D65" w:rsidRPr="001D131D" w:rsidRDefault="00C15D65" w:rsidP="0047723D">
            <w:pPr>
              <w:ind w:firstLine="0"/>
            </w:pPr>
            <w:r w:rsidRPr="001D131D">
              <w:t>54 810,00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15D65" w:rsidRPr="001D131D" w:rsidRDefault="00C15D65" w:rsidP="0047723D">
            <w:pPr>
              <w:ind w:firstLine="0"/>
            </w:pPr>
            <w:r w:rsidRPr="001D131D">
              <w:t>55 600,00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C15D65" w:rsidRPr="001D131D" w:rsidRDefault="00C15D65" w:rsidP="0047723D">
            <w:pPr>
              <w:ind w:firstLine="0"/>
            </w:pPr>
            <w:r w:rsidRPr="001D131D">
              <w:t>56 400,00</w:t>
            </w:r>
          </w:p>
        </w:tc>
      </w:tr>
      <w:tr w:rsidR="00C15D65" w:rsidRPr="001D131D" w:rsidTr="0047723D">
        <w:trPr>
          <w:trHeight w:val="449"/>
        </w:trPr>
        <w:tc>
          <w:tcPr>
            <w:tcW w:w="1291" w:type="dxa"/>
            <w:vMerge/>
            <w:tcBorders>
              <w:top w:val="nil"/>
              <w:left w:val="single" w:sz="4" w:space="0" w:color="auto"/>
              <w:bottom w:val="single" w:sz="4" w:space="0" w:color="auto"/>
              <w:right w:val="single" w:sz="4" w:space="0" w:color="auto"/>
            </w:tcBorders>
            <w:vAlign w:val="center"/>
            <w:hideMark/>
          </w:tcPr>
          <w:p w:rsidR="00C15D65" w:rsidRPr="001D131D" w:rsidRDefault="00C15D65" w:rsidP="0047723D"/>
        </w:tc>
        <w:tc>
          <w:tcPr>
            <w:tcW w:w="1843" w:type="dxa"/>
            <w:tcBorders>
              <w:top w:val="nil"/>
              <w:left w:val="nil"/>
              <w:bottom w:val="single" w:sz="4" w:space="0" w:color="auto"/>
              <w:right w:val="single" w:sz="4" w:space="0" w:color="auto"/>
            </w:tcBorders>
            <w:shd w:val="clear" w:color="auto" w:fill="auto"/>
            <w:vAlign w:val="center"/>
            <w:hideMark/>
          </w:tcPr>
          <w:p w:rsidR="00C15D65" w:rsidRPr="001D131D" w:rsidRDefault="00C15D65" w:rsidP="0047723D">
            <w:pPr>
              <w:ind w:firstLine="0"/>
            </w:pPr>
            <w:r w:rsidRPr="001D131D">
              <w:t>в % к пред</w:t>
            </w:r>
            <w:r w:rsidRPr="001D131D">
              <w:t>ы</w:t>
            </w:r>
            <w:r w:rsidRPr="001D131D">
              <w:t>дущему году 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C15D65" w:rsidRPr="001D131D" w:rsidRDefault="00C15D65" w:rsidP="0047723D">
            <w:pPr>
              <w:jc w:val="center"/>
            </w:pPr>
            <w:r w:rsidRPr="001D131D">
              <w:t> </w:t>
            </w:r>
          </w:p>
        </w:tc>
        <w:tc>
          <w:tcPr>
            <w:tcW w:w="992" w:type="dxa"/>
            <w:tcBorders>
              <w:top w:val="nil"/>
              <w:left w:val="nil"/>
              <w:bottom w:val="single" w:sz="4" w:space="0" w:color="auto"/>
              <w:right w:val="single" w:sz="4" w:space="0" w:color="auto"/>
            </w:tcBorders>
            <w:shd w:val="clear" w:color="auto" w:fill="auto"/>
            <w:noWrap/>
            <w:vAlign w:val="center"/>
            <w:hideMark/>
          </w:tcPr>
          <w:p w:rsidR="00C15D65" w:rsidRPr="001D131D" w:rsidRDefault="00C15D65" w:rsidP="0047723D">
            <w:pPr>
              <w:jc w:val="center"/>
            </w:pPr>
            <w:r w:rsidRPr="001D131D">
              <w:t> </w:t>
            </w:r>
          </w:p>
        </w:tc>
        <w:tc>
          <w:tcPr>
            <w:tcW w:w="1134" w:type="dxa"/>
            <w:tcBorders>
              <w:top w:val="nil"/>
              <w:left w:val="nil"/>
              <w:bottom w:val="single" w:sz="4" w:space="0" w:color="auto"/>
              <w:right w:val="single" w:sz="4" w:space="0" w:color="auto"/>
            </w:tcBorders>
            <w:shd w:val="clear" w:color="auto" w:fill="auto"/>
            <w:noWrap/>
            <w:vAlign w:val="center"/>
            <w:hideMark/>
          </w:tcPr>
          <w:p w:rsidR="00C15D65" w:rsidRPr="001D131D" w:rsidRDefault="00C15D65" w:rsidP="0047723D">
            <w:pPr>
              <w:jc w:val="center"/>
            </w:pPr>
            <w:r w:rsidRPr="001D131D">
              <w:t> </w:t>
            </w:r>
          </w:p>
        </w:tc>
        <w:tc>
          <w:tcPr>
            <w:tcW w:w="993" w:type="dxa"/>
            <w:tcBorders>
              <w:top w:val="nil"/>
              <w:left w:val="nil"/>
              <w:bottom w:val="single" w:sz="4" w:space="0" w:color="auto"/>
              <w:right w:val="nil"/>
            </w:tcBorders>
            <w:shd w:val="clear" w:color="auto" w:fill="auto"/>
            <w:noWrap/>
            <w:vAlign w:val="center"/>
            <w:hideMark/>
          </w:tcPr>
          <w:p w:rsidR="00C15D65" w:rsidRPr="001D131D" w:rsidRDefault="00C15D65" w:rsidP="0047723D">
            <w:pPr>
              <w:jc w:val="center"/>
            </w:pPr>
            <w:r w:rsidRPr="001D131D">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15D65" w:rsidRPr="001D131D" w:rsidRDefault="00C15D65" w:rsidP="0047723D">
            <w:pPr>
              <w:jc w:val="center"/>
            </w:pPr>
            <w:r w:rsidRPr="001D131D">
              <w:t> </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C15D65" w:rsidRPr="001D131D" w:rsidRDefault="00C15D65" w:rsidP="0047723D">
            <w:pPr>
              <w:jc w:val="center"/>
            </w:pPr>
            <w:r w:rsidRPr="001D131D">
              <w:t> </w:t>
            </w:r>
          </w:p>
        </w:tc>
      </w:tr>
      <w:tr w:rsidR="00C15D65" w:rsidRPr="001D131D" w:rsidTr="0047723D">
        <w:trPr>
          <w:trHeight w:val="22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C15D65" w:rsidRPr="001D131D" w:rsidRDefault="00C15D65" w:rsidP="0047723D">
            <w:r w:rsidRPr="001D131D">
              <w:t xml:space="preserve">            из нее:</w:t>
            </w:r>
          </w:p>
        </w:tc>
        <w:tc>
          <w:tcPr>
            <w:tcW w:w="1843" w:type="dxa"/>
            <w:tcBorders>
              <w:top w:val="nil"/>
              <w:left w:val="nil"/>
              <w:bottom w:val="single" w:sz="4" w:space="0" w:color="auto"/>
              <w:right w:val="single" w:sz="4" w:space="0" w:color="auto"/>
            </w:tcBorders>
            <w:shd w:val="clear" w:color="auto" w:fill="auto"/>
            <w:vAlign w:val="center"/>
            <w:hideMark/>
          </w:tcPr>
          <w:p w:rsidR="00C15D65" w:rsidRPr="001D131D" w:rsidRDefault="00C15D65" w:rsidP="0047723D">
            <w:pPr>
              <w:jc w:val="center"/>
            </w:pPr>
            <w:r w:rsidRPr="001D131D">
              <w:t> </w:t>
            </w:r>
          </w:p>
        </w:tc>
        <w:tc>
          <w:tcPr>
            <w:tcW w:w="992" w:type="dxa"/>
            <w:tcBorders>
              <w:top w:val="nil"/>
              <w:left w:val="nil"/>
              <w:bottom w:val="single" w:sz="4" w:space="0" w:color="auto"/>
              <w:right w:val="single" w:sz="4" w:space="0" w:color="auto"/>
            </w:tcBorders>
            <w:shd w:val="clear" w:color="auto" w:fill="auto"/>
            <w:noWrap/>
            <w:vAlign w:val="center"/>
            <w:hideMark/>
          </w:tcPr>
          <w:p w:rsidR="00C15D65" w:rsidRPr="001D131D" w:rsidRDefault="00C15D65" w:rsidP="0047723D">
            <w:pPr>
              <w:jc w:val="center"/>
            </w:pPr>
            <w:r w:rsidRPr="001D131D">
              <w:t> </w:t>
            </w:r>
          </w:p>
        </w:tc>
        <w:tc>
          <w:tcPr>
            <w:tcW w:w="992" w:type="dxa"/>
            <w:tcBorders>
              <w:top w:val="nil"/>
              <w:left w:val="nil"/>
              <w:bottom w:val="single" w:sz="4" w:space="0" w:color="auto"/>
              <w:right w:val="single" w:sz="4" w:space="0" w:color="auto"/>
            </w:tcBorders>
            <w:shd w:val="clear" w:color="auto" w:fill="auto"/>
            <w:noWrap/>
            <w:vAlign w:val="center"/>
            <w:hideMark/>
          </w:tcPr>
          <w:p w:rsidR="00C15D65" w:rsidRPr="001D131D" w:rsidRDefault="00C15D65" w:rsidP="0047723D">
            <w:pPr>
              <w:jc w:val="center"/>
            </w:pPr>
            <w:r w:rsidRPr="001D131D">
              <w:t> </w:t>
            </w:r>
          </w:p>
        </w:tc>
        <w:tc>
          <w:tcPr>
            <w:tcW w:w="1134" w:type="dxa"/>
            <w:tcBorders>
              <w:top w:val="nil"/>
              <w:left w:val="nil"/>
              <w:bottom w:val="single" w:sz="4" w:space="0" w:color="auto"/>
              <w:right w:val="single" w:sz="4" w:space="0" w:color="auto"/>
            </w:tcBorders>
            <w:shd w:val="clear" w:color="auto" w:fill="auto"/>
            <w:noWrap/>
            <w:vAlign w:val="center"/>
            <w:hideMark/>
          </w:tcPr>
          <w:p w:rsidR="00C15D65" w:rsidRPr="001D131D" w:rsidRDefault="00C15D65" w:rsidP="0047723D">
            <w:pPr>
              <w:jc w:val="center"/>
            </w:pPr>
            <w:r w:rsidRPr="001D131D">
              <w:t> </w:t>
            </w:r>
          </w:p>
        </w:tc>
        <w:tc>
          <w:tcPr>
            <w:tcW w:w="993" w:type="dxa"/>
            <w:tcBorders>
              <w:top w:val="nil"/>
              <w:left w:val="nil"/>
              <w:bottom w:val="single" w:sz="4" w:space="0" w:color="auto"/>
              <w:right w:val="nil"/>
            </w:tcBorders>
            <w:shd w:val="clear" w:color="auto" w:fill="auto"/>
            <w:noWrap/>
            <w:vAlign w:val="center"/>
            <w:hideMark/>
          </w:tcPr>
          <w:p w:rsidR="00C15D65" w:rsidRPr="001D131D" w:rsidRDefault="00C15D65" w:rsidP="0047723D">
            <w:pPr>
              <w:jc w:val="center"/>
            </w:pPr>
            <w:r w:rsidRPr="001D131D">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15D65" w:rsidRPr="001D131D" w:rsidRDefault="00C15D65" w:rsidP="0047723D">
            <w:pPr>
              <w:jc w:val="center"/>
            </w:pPr>
            <w:r w:rsidRPr="001D131D">
              <w:t> </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C15D65" w:rsidRPr="001D131D" w:rsidRDefault="00C15D65" w:rsidP="0047723D">
            <w:pPr>
              <w:jc w:val="center"/>
            </w:pPr>
            <w:r w:rsidRPr="001D131D">
              <w:t> </w:t>
            </w:r>
          </w:p>
        </w:tc>
      </w:tr>
      <w:tr w:rsidR="00C15D65" w:rsidRPr="001D131D" w:rsidTr="0047723D">
        <w:trPr>
          <w:trHeight w:val="390"/>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C15D65" w:rsidRPr="001D131D" w:rsidRDefault="00C15D65" w:rsidP="0047723D">
            <w:r w:rsidRPr="001D131D">
              <w:t xml:space="preserve">    * проду</w:t>
            </w:r>
            <w:r w:rsidRPr="001D131D">
              <w:t>к</w:t>
            </w:r>
            <w:r w:rsidRPr="001D131D">
              <w:t>ция сел</w:t>
            </w:r>
            <w:r w:rsidRPr="001D131D">
              <w:t>ь</w:t>
            </w:r>
            <w:r w:rsidRPr="001D131D">
              <w:t>скохозя</w:t>
            </w:r>
            <w:r w:rsidRPr="001D131D">
              <w:t>й</w:t>
            </w:r>
            <w:r w:rsidRPr="001D131D">
              <w:t>ственных организ</w:t>
            </w:r>
            <w:r w:rsidRPr="001D131D">
              <w:t>а</w:t>
            </w:r>
            <w:r w:rsidRPr="001D131D">
              <w:t>ций</w:t>
            </w:r>
          </w:p>
        </w:tc>
        <w:tc>
          <w:tcPr>
            <w:tcW w:w="1843" w:type="dxa"/>
            <w:tcBorders>
              <w:top w:val="nil"/>
              <w:left w:val="nil"/>
              <w:bottom w:val="single" w:sz="4" w:space="0" w:color="auto"/>
              <w:right w:val="single" w:sz="4" w:space="0" w:color="auto"/>
            </w:tcBorders>
            <w:shd w:val="clear" w:color="auto" w:fill="auto"/>
            <w:vAlign w:val="center"/>
            <w:hideMark/>
          </w:tcPr>
          <w:p w:rsidR="00C15D65" w:rsidRPr="001D131D" w:rsidRDefault="00C15D65" w:rsidP="0047723D">
            <w:pPr>
              <w:ind w:firstLine="0"/>
            </w:pPr>
            <w:r w:rsidRPr="001D131D">
              <w:t>тыс.руб. в ц</w:t>
            </w:r>
            <w:r w:rsidRPr="001D131D">
              <w:t>е</w:t>
            </w:r>
            <w:r w:rsidRPr="001D131D">
              <w:t>нах соответс</w:t>
            </w:r>
            <w:r w:rsidRPr="001D131D">
              <w:t>т</w:t>
            </w:r>
            <w:r w:rsidRPr="001D131D">
              <w:t>вующих лет</w:t>
            </w:r>
          </w:p>
        </w:tc>
        <w:tc>
          <w:tcPr>
            <w:tcW w:w="992" w:type="dxa"/>
            <w:tcBorders>
              <w:top w:val="nil"/>
              <w:left w:val="nil"/>
              <w:bottom w:val="single" w:sz="4" w:space="0" w:color="auto"/>
              <w:right w:val="single" w:sz="4" w:space="0" w:color="auto"/>
            </w:tcBorders>
            <w:shd w:val="clear" w:color="auto" w:fill="auto"/>
            <w:noWrap/>
            <w:vAlign w:val="center"/>
            <w:hideMark/>
          </w:tcPr>
          <w:p w:rsidR="00C15D65" w:rsidRPr="001D131D" w:rsidRDefault="00C15D65" w:rsidP="0047723D">
            <w:pPr>
              <w:ind w:firstLine="0"/>
            </w:pPr>
            <w:r w:rsidRPr="001D131D">
              <w:t>36 726,00</w:t>
            </w:r>
          </w:p>
        </w:tc>
        <w:tc>
          <w:tcPr>
            <w:tcW w:w="992" w:type="dxa"/>
            <w:tcBorders>
              <w:top w:val="nil"/>
              <w:left w:val="nil"/>
              <w:bottom w:val="single" w:sz="4" w:space="0" w:color="auto"/>
              <w:right w:val="single" w:sz="4" w:space="0" w:color="auto"/>
            </w:tcBorders>
            <w:shd w:val="clear" w:color="auto" w:fill="auto"/>
            <w:noWrap/>
            <w:vAlign w:val="center"/>
            <w:hideMark/>
          </w:tcPr>
          <w:p w:rsidR="00C15D65" w:rsidRPr="001D131D" w:rsidRDefault="00C15D65" w:rsidP="0047723D">
            <w:pPr>
              <w:ind w:firstLine="0"/>
            </w:pPr>
            <w:r w:rsidRPr="001D131D">
              <w:t>31 805,00</w:t>
            </w:r>
          </w:p>
        </w:tc>
        <w:tc>
          <w:tcPr>
            <w:tcW w:w="1134" w:type="dxa"/>
            <w:tcBorders>
              <w:top w:val="nil"/>
              <w:left w:val="nil"/>
              <w:bottom w:val="single" w:sz="4" w:space="0" w:color="auto"/>
              <w:right w:val="single" w:sz="4" w:space="0" w:color="auto"/>
            </w:tcBorders>
            <w:shd w:val="clear" w:color="auto" w:fill="auto"/>
            <w:noWrap/>
            <w:vAlign w:val="center"/>
            <w:hideMark/>
          </w:tcPr>
          <w:p w:rsidR="00C15D65" w:rsidRPr="001D131D" w:rsidRDefault="00C15D65" w:rsidP="0047723D">
            <w:pPr>
              <w:ind w:firstLine="0"/>
            </w:pPr>
            <w:r w:rsidRPr="001D131D">
              <w:t>32 872,00</w:t>
            </w:r>
          </w:p>
        </w:tc>
        <w:tc>
          <w:tcPr>
            <w:tcW w:w="993" w:type="dxa"/>
            <w:tcBorders>
              <w:top w:val="nil"/>
              <w:left w:val="nil"/>
              <w:bottom w:val="single" w:sz="4" w:space="0" w:color="auto"/>
              <w:right w:val="nil"/>
            </w:tcBorders>
            <w:shd w:val="clear" w:color="auto" w:fill="auto"/>
            <w:noWrap/>
            <w:vAlign w:val="center"/>
            <w:hideMark/>
          </w:tcPr>
          <w:p w:rsidR="00C15D65" w:rsidRPr="001D131D" w:rsidRDefault="00C15D65" w:rsidP="0047723D">
            <w:pPr>
              <w:ind w:firstLine="0"/>
            </w:pPr>
            <w:r w:rsidRPr="001D131D">
              <w:t>33 342,00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15D65" w:rsidRPr="001D131D" w:rsidRDefault="00C15D65" w:rsidP="0047723D">
            <w:pPr>
              <w:ind w:firstLine="0"/>
            </w:pPr>
            <w:r w:rsidRPr="001D131D">
              <w:t>34 625,00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C15D65" w:rsidRPr="001D131D" w:rsidRDefault="00C15D65" w:rsidP="0047723D">
            <w:pPr>
              <w:ind w:firstLine="0"/>
            </w:pPr>
            <w:r w:rsidRPr="001D131D">
              <w:t>35 145,00</w:t>
            </w:r>
          </w:p>
        </w:tc>
      </w:tr>
      <w:tr w:rsidR="00C15D65" w:rsidRPr="001D131D" w:rsidTr="0047723D">
        <w:trPr>
          <w:trHeight w:val="435"/>
        </w:trPr>
        <w:tc>
          <w:tcPr>
            <w:tcW w:w="1291" w:type="dxa"/>
            <w:vMerge/>
            <w:tcBorders>
              <w:top w:val="nil"/>
              <w:left w:val="single" w:sz="4" w:space="0" w:color="auto"/>
              <w:bottom w:val="single" w:sz="4" w:space="0" w:color="auto"/>
              <w:right w:val="single" w:sz="4" w:space="0" w:color="auto"/>
            </w:tcBorders>
            <w:vAlign w:val="center"/>
            <w:hideMark/>
          </w:tcPr>
          <w:p w:rsidR="00C15D65" w:rsidRPr="001D131D" w:rsidRDefault="00C15D65" w:rsidP="0047723D"/>
        </w:tc>
        <w:tc>
          <w:tcPr>
            <w:tcW w:w="1843" w:type="dxa"/>
            <w:tcBorders>
              <w:top w:val="nil"/>
              <w:left w:val="nil"/>
              <w:bottom w:val="single" w:sz="4" w:space="0" w:color="auto"/>
              <w:right w:val="single" w:sz="4" w:space="0" w:color="auto"/>
            </w:tcBorders>
            <w:shd w:val="clear" w:color="auto" w:fill="auto"/>
            <w:vAlign w:val="center"/>
            <w:hideMark/>
          </w:tcPr>
          <w:p w:rsidR="00C15D65" w:rsidRPr="001D131D" w:rsidRDefault="00C15D65" w:rsidP="0047723D">
            <w:pPr>
              <w:ind w:firstLine="0"/>
            </w:pPr>
            <w:r w:rsidRPr="001D131D">
              <w:t>в % к пред</w:t>
            </w:r>
            <w:r w:rsidRPr="001D131D">
              <w:t>ы</w:t>
            </w:r>
            <w:r w:rsidRPr="001D131D">
              <w:t>дущему году 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C15D65" w:rsidRPr="001D131D" w:rsidRDefault="00C15D65" w:rsidP="0047723D">
            <w:pPr>
              <w:jc w:val="center"/>
            </w:pPr>
            <w:r w:rsidRPr="001D131D">
              <w:t> </w:t>
            </w:r>
          </w:p>
        </w:tc>
        <w:tc>
          <w:tcPr>
            <w:tcW w:w="992" w:type="dxa"/>
            <w:tcBorders>
              <w:top w:val="nil"/>
              <w:left w:val="nil"/>
              <w:bottom w:val="single" w:sz="4" w:space="0" w:color="auto"/>
              <w:right w:val="single" w:sz="4" w:space="0" w:color="auto"/>
            </w:tcBorders>
            <w:shd w:val="clear" w:color="auto" w:fill="auto"/>
            <w:noWrap/>
            <w:vAlign w:val="center"/>
            <w:hideMark/>
          </w:tcPr>
          <w:p w:rsidR="00C15D65" w:rsidRPr="001D131D" w:rsidRDefault="00C15D65" w:rsidP="0047723D">
            <w:pPr>
              <w:jc w:val="center"/>
            </w:pPr>
            <w:r w:rsidRPr="001D131D">
              <w:t> </w:t>
            </w:r>
          </w:p>
        </w:tc>
        <w:tc>
          <w:tcPr>
            <w:tcW w:w="1134" w:type="dxa"/>
            <w:tcBorders>
              <w:top w:val="nil"/>
              <w:left w:val="nil"/>
              <w:bottom w:val="single" w:sz="4" w:space="0" w:color="auto"/>
              <w:right w:val="single" w:sz="4" w:space="0" w:color="auto"/>
            </w:tcBorders>
            <w:shd w:val="clear" w:color="auto" w:fill="auto"/>
            <w:noWrap/>
            <w:vAlign w:val="center"/>
            <w:hideMark/>
          </w:tcPr>
          <w:p w:rsidR="00C15D65" w:rsidRPr="001D131D" w:rsidRDefault="00C15D65" w:rsidP="0047723D">
            <w:pPr>
              <w:jc w:val="center"/>
            </w:pPr>
            <w:r w:rsidRPr="001D131D">
              <w:t> </w:t>
            </w:r>
          </w:p>
        </w:tc>
        <w:tc>
          <w:tcPr>
            <w:tcW w:w="993" w:type="dxa"/>
            <w:tcBorders>
              <w:top w:val="nil"/>
              <w:left w:val="nil"/>
              <w:bottom w:val="single" w:sz="4" w:space="0" w:color="auto"/>
              <w:right w:val="nil"/>
            </w:tcBorders>
            <w:shd w:val="clear" w:color="auto" w:fill="auto"/>
            <w:noWrap/>
            <w:vAlign w:val="center"/>
            <w:hideMark/>
          </w:tcPr>
          <w:p w:rsidR="00C15D65" w:rsidRPr="001D131D" w:rsidRDefault="00C15D65" w:rsidP="0047723D">
            <w:pPr>
              <w:jc w:val="center"/>
            </w:pPr>
            <w:r w:rsidRPr="001D131D">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15D65" w:rsidRPr="001D131D" w:rsidRDefault="00C15D65" w:rsidP="0047723D">
            <w:pPr>
              <w:jc w:val="center"/>
            </w:pPr>
            <w:r w:rsidRPr="001D131D">
              <w:t> </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C15D65" w:rsidRPr="001D131D" w:rsidRDefault="00C15D65" w:rsidP="0047723D">
            <w:pPr>
              <w:jc w:val="center"/>
            </w:pPr>
            <w:r w:rsidRPr="001D131D">
              <w:t> </w:t>
            </w:r>
          </w:p>
        </w:tc>
      </w:tr>
      <w:tr w:rsidR="00C15D65" w:rsidRPr="001D131D" w:rsidTr="0047723D">
        <w:trPr>
          <w:trHeight w:val="42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C15D65" w:rsidRPr="001D131D" w:rsidRDefault="00C15D65" w:rsidP="0047723D">
            <w:pPr>
              <w:ind w:firstLine="0"/>
            </w:pPr>
            <w:r w:rsidRPr="001D131D">
              <w:t>Выручка от реал</w:t>
            </w:r>
            <w:r w:rsidRPr="001D131D">
              <w:t>и</w:t>
            </w:r>
            <w:r w:rsidRPr="001D131D">
              <w:t>зации сельхо</w:t>
            </w:r>
            <w:r w:rsidRPr="001D131D">
              <w:t>з</w:t>
            </w:r>
            <w:r w:rsidRPr="001D131D">
              <w:t>проду</w:t>
            </w:r>
            <w:r w:rsidRPr="001D131D">
              <w:t>к</w:t>
            </w:r>
            <w:r w:rsidRPr="001D131D">
              <w:t>ции</w:t>
            </w:r>
          </w:p>
        </w:tc>
        <w:tc>
          <w:tcPr>
            <w:tcW w:w="1843" w:type="dxa"/>
            <w:tcBorders>
              <w:top w:val="nil"/>
              <w:left w:val="nil"/>
              <w:bottom w:val="single" w:sz="4" w:space="0" w:color="auto"/>
              <w:right w:val="single" w:sz="4" w:space="0" w:color="auto"/>
            </w:tcBorders>
            <w:shd w:val="clear" w:color="auto" w:fill="auto"/>
            <w:vAlign w:val="center"/>
            <w:hideMark/>
          </w:tcPr>
          <w:p w:rsidR="00C15D65" w:rsidRPr="001D131D" w:rsidRDefault="00C15D65" w:rsidP="0047723D">
            <w:pPr>
              <w:ind w:firstLine="0"/>
            </w:pPr>
            <w:r w:rsidRPr="001D131D">
              <w:t>тыс.руб. в ц</w:t>
            </w:r>
            <w:r w:rsidRPr="001D131D">
              <w:t>е</w:t>
            </w:r>
            <w:r w:rsidRPr="001D131D">
              <w:t>нах соответс</w:t>
            </w:r>
            <w:r w:rsidRPr="001D131D">
              <w:t>т</w:t>
            </w:r>
            <w:r w:rsidRPr="001D131D">
              <w:t>вующих лет</w:t>
            </w:r>
          </w:p>
        </w:tc>
        <w:tc>
          <w:tcPr>
            <w:tcW w:w="992" w:type="dxa"/>
            <w:tcBorders>
              <w:top w:val="nil"/>
              <w:left w:val="nil"/>
              <w:bottom w:val="single" w:sz="4" w:space="0" w:color="auto"/>
              <w:right w:val="single" w:sz="4" w:space="0" w:color="auto"/>
            </w:tcBorders>
            <w:shd w:val="clear" w:color="auto" w:fill="auto"/>
            <w:noWrap/>
            <w:vAlign w:val="center"/>
            <w:hideMark/>
          </w:tcPr>
          <w:p w:rsidR="00C15D65" w:rsidRPr="001D131D" w:rsidRDefault="00C15D65" w:rsidP="0047723D">
            <w:pPr>
              <w:ind w:firstLine="0"/>
            </w:pPr>
            <w:r w:rsidRPr="001D131D">
              <w:t>12 480,0</w:t>
            </w:r>
          </w:p>
        </w:tc>
        <w:tc>
          <w:tcPr>
            <w:tcW w:w="992" w:type="dxa"/>
            <w:tcBorders>
              <w:top w:val="nil"/>
              <w:left w:val="nil"/>
              <w:bottom w:val="single" w:sz="4" w:space="0" w:color="auto"/>
              <w:right w:val="single" w:sz="4" w:space="0" w:color="auto"/>
            </w:tcBorders>
            <w:shd w:val="clear" w:color="auto" w:fill="auto"/>
            <w:noWrap/>
            <w:vAlign w:val="center"/>
            <w:hideMark/>
          </w:tcPr>
          <w:p w:rsidR="00C15D65" w:rsidRPr="001D131D" w:rsidRDefault="00C15D65" w:rsidP="0047723D">
            <w:pPr>
              <w:ind w:firstLine="0"/>
            </w:pPr>
            <w:r w:rsidRPr="001D131D">
              <w:t>13 200,0</w:t>
            </w:r>
          </w:p>
        </w:tc>
        <w:tc>
          <w:tcPr>
            <w:tcW w:w="1134" w:type="dxa"/>
            <w:tcBorders>
              <w:top w:val="nil"/>
              <w:left w:val="nil"/>
              <w:bottom w:val="single" w:sz="4" w:space="0" w:color="auto"/>
              <w:right w:val="single" w:sz="4" w:space="0" w:color="auto"/>
            </w:tcBorders>
            <w:shd w:val="clear" w:color="auto" w:fill="auto"/>
            <w:noWrap/>
            <w:vAlign w:val="center"/>
            <w:hideMark/>
          </w:tcPr>
          <w:p w:rsidR="00C15D65" w:rsidRPr="001D131D" w:rsidRDefault="00C15D65" w:rsidP="0047723D">
            <w:pPr>
              <w:ind w:firstLine="0"/>
            </w:pPr>
            <w:r w:rsidRPr="001D131D">
              <w:t>13 990,0</w:t>
            </w:r>
          </w:p>
        </w:tc>
        <w:tc>
          <w:tcPr>
            <w:tcW w:w="993" w:type="dxa"/>
            <w:tcBorders>
              <w:top w:val="nil"/>
              <w:left w:val="nil"/>
              <w:bottom w:val="single" w:sz="4" w:space="0" w:color="auto"/>
              <w:right w:val="nil"/>
            </w:tcBorders>
            <w:shd w:val="clear" w:color="auto" w:fill="auto"/>
            <w:noWrap/>
            <w:vAlign w:val="center"/>
            <w:hideMark/>
          </w:tcPr>
          <w:p w:rsidR="00C15D65" w:rsidRPr="001D131D" w:rsidRDefault="00C15D65" w:rsidP="0047723D">
            <w:pPr>
              <w:ind w:firstLine="0"/>
            </w:pPr>
            <w:r w:rsidRPr="001D131D">
              <w:t>14 800,0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15D65" w:rsidRPr="001D131D" w:rsidRDefault="00C15D65" w:rsidP="0047723D">
            <w:pPr>
              <w:ind w:firstLine="0"/>
            </w:pPr>
            <w:r w:rsidRPr="001D131D">
              <w:t>15 710,0</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C15D65" w:rsidRPr="001D131D" w:rsidRDefault="00C15D65" w:rsidP="0047723D">
            <w:pPr>
              <w:ind w:firstLine="0"/>
            </w:pPr>
            <w:r w:rsidRPr="001D131D">
              <w:t>16 300,0</w:t>
            </w:r>
          </w:p>
        </w:tc>
      </w:tr>
    </w:tbl>
    <w:p w:rsidR="00C15D65" w:rsidRPr="00406A97" w:rsidRDefault="00C15D65" w:rsidP="00C15D65">
      <w:pPr>
        <w:widowControl w:val="0"/>
        <w:shd w:val="clear" w:color="auto" w:fill="FFFFFF"/>
        <w:autoSpaceDE w:val="0"/>
        <w:autoSpaceDN w:val="0"/>
        <w:adjustRightInd w:val="0"/>
        <w:spacing w:before="120" w:line="298" w:lineRule="exact"/>
        <w:ind w:left="5" w:firstLine="500"/>
        <w:rPr>
          <w:sz w:val="26"/>
          <w:szCs w:val="26"/>
        </w:rPr>
      </w:pPr>
      <w:r w:rsidRPr="00406A97">
        <w:rPr>
          <w:sz w:val="26"/>
          <w:szCs w:val="26"/>
        </w:rPr>
        <w:t xml:space="preserve">        </w:t>
      </w:r>
      <w:r w:rsidRPr="00406A97">
        <w:rPr>
          <w:w w:val="103"/>
          <w:sz w:val="26"/>
          <w:szCs w:val="26"/>
        </w:rPr>
        <w:t>В личных подсобных хозяйствах идет спад производства продукции. Поголовье КРС, свиней и птицы в личном подсобном хозяйстве сокращается огромными темпами.   Уменьшение поголовья скота объясняется ростом цен на корма, заготовку сена, а также отсутствием   возможности реализации продукции.</w:t>
      </w:r>
    </w:p>
    <w:p w:rsidR="00C15D65" w:rsidRPr="00406A97" w:rsidRDefault="00C15D65" w:rsidP="00C15D65">
      <w:pPr>
        <w:widowControl w:val="0"/>
        <w:autoSpaceDE w:val="0"/>
        <w:autoSpaceDN w:val="0"/>
        <w:adjustRightInd w:val="0"/>
        <w:spacing w:before="120"/>
        <w:ind w:firstLine="708"/>
        <w:jc w:val="both"/>
        <w:rPr>
          <w:sz w:val="26"/>
          <w:szCs w:val="26"/>
        </w:rPr>
      </w:pPr>
      <w:r w:rsidRPr="00406A97">
        <w:rPr>
          <w:sz w:val="26"/>
          <w:szCs w:val="26"/>
        </w:rPr>
        <w:t xml:space="preserve">На территории Чеглаковского сельского поселения число людей, занятых в сельском хозяйстве на 01.01.2016 г. составляет 235 человек. </w:t>
      </w:r>
    </w:p>
    <w:p w:rsidR="00C15D65" w:rsidRPr="00406A97" w:rsidRDefault="0047723D" w:rsidP="0047723D">
      <w:pPr>
        <w:keepNext/>
        <w:widowControl w:val="0"/>
        <w:autoSpaceDE w:val="0"/>
        <w:autoSpaceDN w:val="0"/>
        <w:adjustRightInd w:val="0"/>
        <w:spacing w:before="120" w:after="60"/>
        <w:ind w:left="1080" w:right="201" w:firstLine="0"/>
        <w:jc w:val="both"/>
        <w:outlineLvl w:val="2"/>
        <w:rPr>
          <w:rFonts w:ascii="Arial" w:hAnsi="Arial" w:cs="Arial"/>
          <w:b/>
          <w:bCs/>
        </w:rPr>
      </w:pPr>
      <w:bookmarkStart w:id="40" w:name="_Toc302552931"/>
      <w:bookmarkStart w:id="41" w:name="_Toc468448194"/>
      <w:r>
        <w:rPr>
          <w:rFonts w:ascii="Arial" w:hAnsi="Arial" w:cs="Arial"/>
          <w:b/>
          <w:bCs/>
        </w:rPr>
        <w:lastRenderedPageBreak/>
        <w:t>1.6.3.</w:t>
      </w:r>
      <w:r w:rsidR="00C15D65" w:rsidRPr="00406A97">
        <w:rPr>
          <w:rFonts w:ascii="Arial" w:hAnsi="Arial" w:cs="Arial"/>
          <w:b/>
          <w:bCs/>
        </w:rPr>
        <w:t>Малый бизнес и предпринимательство</w:t>
      </w:r>
      <w:bookmarkEnd w:id="40"/>
      <w:bookmarkEnd w:id="41"/>
    </w:p>
    <w:p w:rsidR="00C15D65" w:rsidRPr="00406A97" w:rsidRDefault="00C15D65" w:rsidP="00C15D65">
      <w:pPr>
        <w:widowControl w:val="0"/>
        <w:autoSpaceDE w:val="0"/>
        <w:autoSpaceDN w:val="0"/>
        <w:adjustRightInd w:val="0"/>
        <w:spacing w:before="120" w:after="120"/>
        <w:ind w:firstLine="567"/>
        <w:jc w:val="both"/>
        <w:rPr>
          <w:sz w:val="26"/>
          <w:szCs w:val="20"/>
        </w:rPr>
      </w:pPr>
      <w:r w:rsidRPr="00406A97">
        <w:rPr>
          <w:sz w:val="26"/>
          <w:szCs w:val="20"/>
        </w:rPr>
        <w:t>Развитие малого предпринимательства способствует повышению уровня жизни нас</w:t>
      </w:r>
      <w:r w:rsidRPr="00406A97">
        <w:rPr>
          <w:sz w:val="26"/>
          <w:szCs w:val="20"/>
        </w:rPr>
        <w:t>е</w:t>
      </w:r>
      <w:r w:rsidRPr="00406A97">
        <w:rPr>
          <w:sz w:val="26"/>
          <w:szCs w:val="20"/>
        </w:rPr>
        <w:t>ления и создание комфортного проживания на основе устойчивого и поступательного ра</w:t>
      </w:r>
      <w:r w:rsidRPr="00406A97">
        <w:rPr>
          <w:sz w:val="26"/>
          <w:szCs w:val="20"/>
        </w:rPr>
        <w:t>з</w:t>
      </w:r>
      <w:r w:rsidRPr="00406A97">
        <w:rPr>
          <w:sz w:val="26"/>
          <w:szCs w:val="20"/>
        </w:rPr>
        <w:t>вития поселения.</w:t>
      </w:r>
    </w:p>
    <w:p w:rsidR="00C15D65" w:rsidRPr="00406A97" w:rsidRDefault="00C15D65" w:rsidP="00C15D65">
      <w:pPr>
        <w:spacing w:before="120"/>
        <w:ind w:firstLine="567"/>
        <w:jc w:val="both"/>
        <w:rPr>
          <w:sz w:val="28"/>
          <w:szCs w:val="28"/>
        </w:rPr>
      </w:pPr>
      <w:r w:rsidRPr="00406A97">
        <w:rPr>
          <w:b/>
          <w:sz w:val="28"/>
          <w:szCs w:val="28"/>
        </w:rPr>
        <w:t xml:space="preserve">   </w:t>
      </w:r>
      <w:r w:rsidRPr="00406A97">
        <w:rPr>
          <w:sz w:val="26"/>
          <w:szCs w:val="26"/>
        </w:rPr>
        <w:t>Наиболее перспективным является развитие предпринимательской деятельности, это обуславливается близостью районного центра.</w:t>
      </w:r>
      <w:r w:rsidRPr="00406A97">
        <w:rPr>
          <w:sz w:val="28"/>
          <w:szCs w:val="28"/>
        </w:rPr>
        <w:t> </w:t>
      </w:r>
    </w:p>
    <w:p w:rsidR="00C15D65" w:rsidRPr="00406A97" w:rsidRDefault="00C15D65" w:rsidP="00C15D65">
      <w:pPr>
        <w:widowControl w:val="0"/>
        <w:autoSpaceDE w:val="0"/>
        <w:autoSpaceDN w:val="0"/>
        <w:adjustRightInd w:val="0"/>
        <w:spacing w:before="120"/>
        <w:ind w:firstLine="720"/>
        <w:jc w:val="both"/>
        <w:rPr>
          <w:sz w:val="26"/>
          <w:szCs w:val="26"/>
        </w:rPr>
      </w:pPr>
      <w:r w:rsidRPr="00406A97">
        <w:rPr>
          <w:sz w:val="26"/>
          <w:szCs w:val="26"/>
        </w:rPr>
        <w:t>Развитие малого и среднего  предпринимательства является одним из источников  п</w:t>
      </w:r>
      <w:r w:rsidRPr="00406A97">
        <w:rPr>
          <w:sz w:val="26"/>
          <w:szCs w:val="26"/>
        </w:rPr>
        <w:t>о</w:t>
      </w:r>
      <w:r w:rsidRPr="00406A97">
        <w:rPr>
          <w:sz w:val="26"/>
          <w:szCs w:val="26"/>
        </w:rPr>
        <w:t>вышения социально-экономического потенциала Чеглаковского сельского поселения Н</w:t>
      </w:r>
      <w:r w:rsidRPr="00406A97">
        <w:rPr>
          <w:sz w:val="26"/>
          <w:szCs w:val="26"/>
        </w:rPr>
        <w:t>а</w:t>
      </w:r>
      <w:r w:rsidRPr="00406A97">
        <w:rPr>
          <w:sz w:val="26"/>
          <w:szCs w:val="26"/>
        </w:rPr>
        <w:t>горского района и уровня занятости населения. Малый и средний  бизнес успешно реализ</w:t>
      </w:r>
      <w:r w:rsidRPr="00406A97">
        <w:rPr>
          <w:sz w:val="26"/>
          <w:szCs w:val="26"/>
        </w:rPr>
        <w:t>у</w:t>
      </w:r>
      <w:r w:rsidRPr="00406A97">
        <w:rPr>
          <w:sz w:val="26"/>
          <w:szCs w:val="26"/>
        </w:rPr>
        <w:t>ет такие задачи, как поддержание роста объемов производства, внедрение современных те</w:t>
      </w:r>
      <w:r w:rsidRPr="00406A97">
        <w:rPr>
          <w:sz w:val="26"/>
          <w:szCs w:val="26"/>
        </w:rPr>
        <w:t>х</w:t>
      </w:r>
      <w:r w:rsidRPr="00406A97">
        <w:rPr>
          <w:sz w:val="26"/>
          <w:szCs w:val="26"/>
        </w:rPr>
        <w:t>нологий, наполнение бюджета района, препятствует оттоку рабочей силы, а социальная о</w:t>
      </w:r>
      <w:r w:rsidRPr="00406A97">
        <w:rPr>
          <w:sz w:val="26"/>
          <w:szCs w:val="26"/>
        </w:rPr>
        <w:t>т</w:t>
      </w:r>
      <w:r w:rsidRPr="00406A97">
        <w:rPr>
          <w:sz w:val="26"/>
          <w:szCs w:val="26"/>
        </w:rPr>
        <w:t>ветственность бизнеса решает значимые для поселения социальные проблемы.</w:t>
      </w:r>
    </w:p>
    <w:p w:rsidR="00C15D65" w:rsidRPr="00406A97" w:rsidRDefault="00C15D65" w:rsidP="00C15D65">
      <w:pPr>
        <w:widowControl w:val="0"/>
        <w:autoSpaceDE w:val="0"/>
        <w:autoSpaceDN w:val="0"/>
        <w:adjustRightInd w:val="0"/>
        <w:spacing w:before="120"/>
        <w:ind w:firstLine="720"/>
        <w:rPr>
          <w:sz w:val="26"/>
          <w:szCs w:val="26"/>
        </w:rPr>
      </w:pPr>
      <w:r w:rsidRPr="00406A97">
        <w:rPr>
          <w:sz w:val="26"/>
          <w:szCs w:val="26"/>
        </w:rPr>
        <w:t>Малый бизнес – основа экономической и социальной стабильности государства.       По итогам  2015 года  на территории Чеглаковского сельского поселения действует   8 м</w:t>
      </w:r>
      <w:r w:rsidRPr="00406A97">
        <w:rPr>
          <w:sz w:val="26"/>
          <w:szCs w:val="26"/>
        </w:rPr>
        <w:t>а</w:t>
      </w:r>
      <w:r w:rsidRPr="00406A97">
        <w:rPr>
          <w:sz w:val="26"/>
          <w:szCs w:val="26"/>
        </w:rPr>
        <w:t>лых предприятий. Хозяйственную деятельность осуществляют 19 индивидуальных пре</w:t>
      </w:r>
      <w:r w:rsidRPr="00406A97">
        <w:rPr>
          <w:sz w:val="26"/>
          <w:szCs w:val="26"/>
        </w:rPr>
        <w:t>д</w:t>
      </w:r>
      <w:r w:rsidRPr="00406A97">
        <w:rPr>
          <w:sz w:val="26"/>
          <w:szCs w:val="26"/>
        </w:rPr>
        <w:t>принимателей.</w:t>
      </w:r>
    </w:p>
    <w:p w:rsidR="00C15D65" w:rsidRPr="00406A97" w:rsidRDefault="00E830F7" w:rsidP="00E830F7">
      <w:pPr>
        <w:widowControl w:val="0"/>
        <w:autoSpaceDE w:val="0"/>
        <w:autoSpaceDN w:val="0"/>
        <w:adjustRightInd w:val="0"/>
        <w:spacing w:before="120"/>
        <w:ind w:firstLine="0"/>
        <w:jc w:val="both"/>
        <w:rPr>
          <w:sz w:val="26"/>
          <w:szCs w:val="26"/>
        </w:rPr>
      </w:pPr>
      <w:r>
        <w:rPr>
          <w:sz w:val="26"/>
          <w:szCs w:val="26"/>
        </w:rPr>
        <w:t xml:space="preserve">           </w:t>
      </w:r>
      <w:r w:rsidR="00C15D65" w:rsidRPr="00406A97">
        <w:rPr>
          <w:sz w:val="26"/>
          <w:szCs w:val="26"/>
        </w:rPr>
        <w:t xml:space="preserve"> Основными отраслями для малого бизнеса в Чеглаковском сельском поселении  я</w:t>
      </w:r>
      <w:r w:rsidR="00C15D65" w:rsidRPr="00406A97">
        <w:rPr>
          <w:sz w:val="26"/>
          <w:szCs w:val="26"/>
        </w:rPr>
        <w:t>в</w:t>
      </w:r>
      <w:r w:rsidR="00C15D65" w:rsidRPr="00406A97">
        <w:rPr>
          <w:sz w:val="26"/>
          <w:szCs w:val="26"/>
        </w:rPr>
        <w:t xml:space="preserve">ляются, транспортные услуги, парикмахерские услуги, розничная торговля. </w:t>
      </w:r>
    </w:p>
    <w:p w:rsidR="00C15D65" w:rsidRPr="00406A97" w:rsidRDefault="00E830F7" w:rsidP="00C15D65">
      <w:pPr>
        <w:widowControl w:val="0"/>
        <w:shd w:val="clear" w:color="auto" w:fill="FFFFFF"/>
        <w:autoSpaceDE w:val="0"/>
        <w:autoSpaceDN w:val="0"/>
        <w:adjustRightInd w:val="0"/>
        <w:spacing w:before="120" w:line="298" w:lineRule="exact"/>
        <w:ind w:left="7" w:right="41" w:firstLine="500"/>
        <w:jc w:val="both"/>
        <w:rPr>
          <w:spacing w:val="-4"/>
          <w:w w:val="103"/>
          <w:sz w:val="26"/>
          <w:szCs w:val="26"/>
        </w:rPr>
      </w:pPr>
      <w:r>
        <w:rPr>
          <w:spacing w:val="-3"/>
          <w:w w:val="103"/>
          <w:sz w:val="26"/>
          <w:szCs w:val="26"/>
        </w:rPr>
        <w:t xml:space="preserve">   </w:t>
      </w:r>
      <w:r w:rsidR="00C15D65" w:rsidRPr="00406A97">
        <w:rPr>
          <w:spacing w:val="-3"/>
          <w:w w:val="103"/>
          <w:sz w:val="26"/>
          <w:szCs w:val="26"/>
        </w:rPr>
        <w:t>По-прежнему незначительным остаётся в развитии малого бизнеса объём инвестиций в основной капитал малых предприятий.</w:t>
      </w:r>
    </w:p>
    <w:p w:rsidR="00C15D65" w:rsidRPr="00406A97" w:rsidRDefault="00C15D65" w:rsidP="00C15D65">
      <w:pPr>
        <w:widowControl w:val="0"/>
        <w:autoSpaceDE w:val="0"/>
        <w:autoSpaceDN w:val="0"/>
        <w:adjustRightInd w:val="0"/>
        <w:spacing w:before="120"/>
        <w:ind w:firstLine="720"/>
        <w:jc w:val="both"/>
        <w:rPr>
          <w:sz w:val="26"/>
          <w:szCs w:val="26"/>
        </w:rPr>
      </w:pPr>
      <w:r w:rsidRPr="00406A97">
        <w:rPr>
          <w:sz w:val="26"/>
          <w:szCs w:val="26"/>
        </w:rPr>
        <w:t>К  основным проблемам, сдерживающим развитие малого и среднего предприним</w:t>
      </w:r>
      <w:r w:rsidRPr="00406A97">
        <w:rPr>
          <w:sz w:val="26"/>
          <w:szCs w:val="26"/>
        </w:rPr>
        <w:t>а</w:t>
      </w:r>
      <w:r w:rsidRPr="00406A97">
        <w:rPr>
          <w:sz w:val="26"/>
          <w:szCs w:val="26"/>
        </w:rPr>
        <w:t>тельства относятся:</w:t>
      </w:r>
    </w:p>
    <w:p w:rsidR="00C15D65" w:rsidRPr="00406A97" w:rsidRDefault="00C15D65" w:rsidP="00C15D65">
      <w:pPr>
        <w:widowControl w:val="0"/>
        <w:autoSpaceDE w:val="0"/>
        <w:autoSpaceDN w:val="0"/>
        <w:adjustRightInd w:val="0"/>
        <w:spacing w:before="120"/>
        <w:ind w:firstLine="720"/>
        <w:jc w:val="both"/>
        <w:rPr>
          <w:sz w:val="26"/>
          <w:szCs w:val="26"/>
        </w:rPr>
      </w:pPr>
      <w:r w:rsidRPr="00406A97">
        <w:rPr>
          <w:sz w:val="26"/>
          <w:szCs w:val="26"/>
        </w:rPr>
        <w:t xml:space="preserve">       -  недостаточное развитие инфраструктуры поддержки малого предпринимател</w:t>
      </w:r>
      <w:r w:rsidRPr="00406A97">
        <w:rPr>
          <w:sz w:val="26"/>
          <w:szCs w:val="26"/>
        </w:rPr>
        <w:t>ь</w:t>
      </w:r>
      <w:r w:rsidRPr="00406A97">
        <w:rPr>
          <w:sz w:val="26"/>
          <w:szCs w:val="26"/>
        </w:rPr>
        <w:t>ства, обеспечивающей предоставление субъектам малого предпринимательства широкого спектра услуг, необходимых для эффективного ведения бизнеса;</w:t>
      </w:r>
    </w:p>
    <w:p w:rsidR="00C15D65" w:rsidRPr="00406A97" w:rsidRDefault="00C15D65" w:rsidP="00C15D65">
      <w:pPr>
        <w:widowControl w:val="0"/>
        <w:autoSpaceDE w:val="0"/>
        <w:autoSpaceDN w:val="0"/>
        <w:adjustRightInd w:val="0"/>
        <w:spacing w:before="120"/>
        <w:ind w:firstLine="720"/>
        <w:jc w:val="both"/>
        <w:rPr>
          <w:sz w:val="26"/>
          <w:szCs w:val="26"/>
        </w:rPr>
      </w:pPr>
      <w:r w:rsidRPr="00406A97">
        <w:rPr>
          <w:sz w:val="26"/>
          <w:szCs w:val="26"/>
        </w:rPr>
        <w:t xml:space="preserve">        - сложность в привлечении финансовых ресурсов. Несмотря на увеличение в н</w:t>
      </w:r>
      <w:r w:rsidRPr="00406A97">
        <w:rPr>
          <w:sz w:val="26"/>
          <w:szCs w:val="26"/>
        </w:rPr>
        <w:t>а</w:t>
      </w:r>
      <w:r w:rsidRPr="00406A97">
        <w:rPr>
          <w:sz w:val="26"/>
          <w:szCs w:val="26"/>
        </w:rPr>
        <w:t>стоящее время на финансовых рынках свободных и готовых к вложениям в реальный  се</w:t>
      </w:r>
      <w:r w:rsidRPr="00406A97">
        <w:rPr>
          <w:sz w:val="26"/>
          <w:szCs w:val="26"/>
        </w:rPr>
        <w:t>к</w:t>
      </w:r>
      <w:r w:rsidRPr="00406A97">
        <w:rPr>
          <w:sz w:val="26"/>
          <w:szCs w:val="26"/>
        </w:rPr>
        <w:t>тор экономики кредитных средств, высокая стоимость банковских кредитов и требований по их обеспеченности препятствует широкому доступу к ним субъектов малого и среднего предпринимательства;</w:t>
      </w:r>
    </w:p>
    <w:p w:rsidR="00C15D65" w:rsidRPr="00406A97" w:rsidRDefault="00C15D65" w:rsidP="00C15D65">
      <w:pPr>
        <w:widowControl w:val="0"/>
        <w:autoSpaceDE w:val="0"/>
        <w:autoSpaceDN w:val="0"/>
        <w:adjustRightInd w:val="0"/>
        <w:spacing w:before="120"/>
        <w:ind w:firstLine="720"/>
        <w:jc w:val="both"/>
        <w:rPr>
          <w:sz w:val="26"/>
          <w:szCs w:val="26"/>
        </w:rPr>
      </w:pPr>
      <w:r w:rsidRPr="00406A97">
        <w:rPr>
          <w:sz w:val="26"/>
          <w:szCs w:val="26"/>
        </w:rPr>
        <w:t xml:space="preserve">      -  невысокое качество предпринимательской среды. У субъектов малого предпр</w:t>
      </w:r>
      <w:r w:rsidRPr="00406A97">
        <w:rPr>
          <w:sz w:val="26"/>
          <w:szCs w:val="26"/>
        </w:rPr>
        <w:t>и</w:t>
      </w:r>
      <w:r w:rsidRPr="00406A97">
        <w:rPr>
          <w:sz w:val="26"/>
          <w:szCs w:val="26"/>
        </w:rPr>
        <w:t>нимательства недостает навыков эффективного ведения бизнеса, опыта управления, юрид</w:t>
      </w:r>
      <w:r w:rsidRPr="00406A97">
        <w:rPr>
          <w:sz w:val="26"/>
          <w:szCs w:val="26"/>
        </w:rPr>
        <w:t>и</w:t>
      </w:r>
      <w:r w:rsidRPr="00406A97">
        <w:rPr>
          <w:sz w:val="26"/>
          <w:szCs w:val="26"/>
        </w:rPr>
        <w:t>ческих и экономических знаний, необходимых для более эффективного развития. Предпр</w:t>
      </w:r>
      <w:r w:rsidRPr="00406A97">
        <w:rPr>
          <w:sz w:val="26"/>
          <w:szCs w:val="26"/>
        </w:rPr>
        <w:t>и</w:t>
      </w:r>
      <w:r w:rsidRPr="00406A97">
        <w:rPr>
          <w:sz w:val="26"/>
          <w:szCs w:val="26"/>
        </w:rPr>
        <w:t>ниматели зачастую ограничены в доступе к деловой информации о состоянии рынка, ресу</w:t>
      </w:r>
      <w:r w:rsidRPr="00406A97">
        <w:rPr>
          <w:sz w:val="26"/>
          <w:szCs w:val="26"/>
        </w:rPr>
        <w:t>р</w:t>
      </w:r>
      <w:r w:rsidRPr="00406A97">
        <w:rPr>
          <w:sz w:val="26"/>
          <w:szCs w:val="26"/>
        </w:rPr>
        <w:t>сах, государственных и муниципальных заказах, нормативно-правовых актах.</w:t>
      </w:r>
    </w:p>
    <w:p w:rsidR="00C15D65" w:rsidRPr="00406A97" w:rsidRDefault="00C15D65" w:rsidP="00C15D65">
      <w:pPr>
        <w:widowControl w:val="0"/>
        <w:autoSpaceDE w:val="0"/>
        <w:autoSpaceDN w:val="0"/>
        <w:adjustRightInd w:val="0"/>
        <w:spacing w:before="120"/>
        <w:ind w:firstLine="720"/>
        <w:jc w:val="both"/>
        <w:rPr>
          <w:sz w:val="26"/>
          <w:szCs w:val="26"/>
        </w:rPr>
      </w:pPr>
      <w:r w:rsidRPr="00406A97">
        <w:rPr>
          <w:sz w:val="26"/>
          <w:szCs w:val="26"/>
        </w:rPr>
        <w:t>Программ по поддержке малого и среднего предпринимательства на территории Че</w:t>
      </w:r>
      <w:r w:rsidRPr="00406A97">
        <w:rPr>
          <w:sz w:val="26"/>
          <w:szCs w:val="26"/>
        </w:rPr>
        <w:t>г</w:t>
      </w:r>
      <w:r w:rsidRPr="00406A97">
        <w:rPr>
          <w:sz w:val="26"/>
          <w:szCs w:val="26"/>
        </w:rPr>
        <w:t>лаковского сельского поселения не реализуется.</w:t>
      </w:r>
    </w:p>
    <w:p w:rsidR="00C15D65" w:rsidRPr="00406A97" w:rsidRDefault="00C15D65" w:rsidP="00C15D65">
      <w:pPr>
        <w:widowControl w:val="0"/>
        <w:autoSpaceDE w:val="0"/>
        <w:autoSpaceDN w:val="0"/>
        <w:adjustRightInd w:val="0"/>
        <w:spacing w:before="120"/>
        <w:jc w:val="center"/>
        <w:rPr>
          <w:sz w:val="26"/>
          <w:szCs w:val="26"/>
        </w:rPr>
      </w:pPr>
    </w:p>
    <w:p w:rsidR="00E830F7" w:rsidRDefault="00E830F7" w:rsidP="00C15D65">
      <w:pPr>
        <w:widowControl w:val="0"/>
        <w:autoSpaceDE w:val="0"/>
        <w:autoSpaceDN w:val="0"/>
        <w:adjustRightInd w:val="0"/>
        <w:spacing w:before="120"/>
        <w:jc w:val="center"/>
        <w:rPr>
          <w:sz w:val="26"/>
          <w:szCs w:val="26"/>
        </w:rPr>
      </w:pPr>
    </w:p>
    <w:p w:rsidR="00E830F7" w:rsidRDefault="00E830F7" w:rsidP="00C15D65">
      <w:pPr>
        <w:widowControl w:val="0"/>
        <w:autoSpaceDE w:val="0"/>
        <w:autoSpaceDN w:val="0"/>
        <w:adjustRightInd w:val="0"/>
        <w:spacing w:before="120"/>
        <w:jc w:val="center"/>
        <w:rPr>
          <w:sz w:val="26"/>
          <w:szCs w:val="26"/>
        </w:rPr>
      </w:pPr>
    </w:p>
    <w:p w:rsidR="00E830F7" w:rsidRDefault="00E830F7" w:rsidP="00C15D65">
      <w:pPr>
        <w:widowControl w:val="0"/>
        <w:autoSpaceDE w:val="0"/>
        <w:autoSpaceDN w:val="0"/>
        <w:adjustRightInd w:val="0"/>
        <w:spacing w:before="120"/>
        <w:jc w:val="center"/>
        <w:rPr>
          <w:sz w:val="26"/>
          <w:szCs w:val="26"/>
        </w:rPr>
      </w:pPr>
    </w:p>
    <w:p w:rsidR="00E830F7" w:rsidRDefault="00E830F7" w:rsidP="00C15D65">
      <w:pPr>
        <w:widowControl w:val="0"/>
        <w:autoSpaceDE w:val="0"/>
        <w:autoSpaceDN w:val="0"/>
        <w:adjustRightInd w:val="0"/>
        <w:spacing w:before="120"/>
        <w:jc w:val="center"/>
        <w:rPr>
          <w:sz w:val="26"/>
          <w:szCs w:val="26"/>
        </w:rPr>
      </w:pPr>
    </w:p>
    <w:p w:rsidR="00E830F7" w:rsidRDefault="00E830F7" w:rsidP="00C15D65">
      <w:pPr>
        <w:widowControl w:val="0"/>
        <w:autoSpaceDE w:val="0"/>
        <w:autoSpaceDN w:val="0"/>
        <w:adjustRightInd w:val="0"/>
        <w:spacing w:before="120"/>
        <w:jc w:val="center"/>
        <w:rPr>
          <w:sz w:val="26"/>
          <w:szCs w:val="26"/>
        </w:rPr>
      </w:pPr>
    </w:p>
    <w:p w:rsidR="00C15D65" w:rsidRPr="00406A97" w:rsidRDefault="00C15D65" w:rsidP="00C15D65">
      <w:pPr>
        <w:widowControl w:val="0"/>
        <w:autoSpaceDE w:val="0"/>
        <w:autoSpaceDN w:val="0"/>
        <w:adjustRightInd w:val="0"/>
        <w:spacing w:before="120"/>
        <w:jc w:val="center"/>
        <w:rPr>
          <w:sz w:val="26"/>
          <w:szCs w:val="26"/>
        </w:rPr>
      </w:pPr>
      <w:r w:rsidRPr="00406A97">
        <w:rPr>
          <w:sz w:val="26"/>
          <w:szCs w:val="26"/>
        </w:rPr>
        <w:t>Табли</w:t>
      </w:r>
      <w:r w:rsidR="00F27047">
        <w:rPr>
          <w:sz w:val="26"/>
          <w:szCs w:val="26"/>
        </w:rPr>
        <w:t xml:space="preserve">ца. </w:t>
      </w:r>
      <w:r w:rsidRPr="00406A97">
        <w:rPr>
          <w:sz w:val="26"/>
          <w:szCs w:val="26"/>
        </w:rPr>
        <w:t xml:space="preserve"> </w:t>
      </w:r>
      <w:r w:rsidRPr="00F27047">
        <w:rPr>
          <w:b/>
          <w:sz w:val="26"/>
          <w:szCs w:val="26"/>
        </w:rPr>
        <w:t>Перечень малых предприятий, осуществляющих свою деятельность на территории Чеглаковского сельского поселения</w:t>
      </w:r>
      <w:r w:rsidRPr="00406A97">
        <w:rPr>
          <w:sz w:val="26"/>
          <w:szCs w:val="26"/>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2295"/>
        <w:gridCol w:w="2835"/>
        <w:gridCol w:w="2127"/>
        <w:gridCol w:w="1842"/>
      </w:tblGrid>
      <w:tr w:rsidR="00C15D65" w:rsidRPr="00406A97" w:rsidTr="0047723D">
        <w:tc>
          <w:tcPr>
            <w:tcW w:w="648" w:type="dxa"/>
          </w:tcPr>
          <w:p w:rsidR="00C15D65" w:rsidRPr="00406A97" w:rsidRDefault="00C15D65" w:rsidP="0047723D">
            <w:pPr>
              <w:widowControl w:val="0"/>
              <w:autoSpaceDE w:val="0"/>
              <w:autoSpaceDN w:val="0"/>
              <w:adjustRightInd w:val="0"/>
              <w:spacing w:before="120"/>
              <w:jc w:val="both"/>
            </w:pPr>
            <w:r w:rsidRPr="00406A97">
              <w:t>№ п/п</w:t>
            </w:r>
          </w:p>
        </w:tc>
        <w:tc>
          <w:tcPr>
            <w:tcW w:w="2295" w:type="dxa"/>
          </w:tcPr>
          <w:p w:rsidR="00C15D65" w:rsidRPr="00406A97" w:rsidRDefault="00C15D65" w:rsidP="0047723D">
            <w:pPr>
              <w:widowControl w:val="0"/>
              <w:autoSpaceDE w:val="0"/>
              <w:autoSpaceDN w:val="0"/>
              <w:adjustRightInd w:val="0"/>
              <w:spacing w:before="120"/>
              <w:ind w:firstLine="0"/>
              <w:jc w:val="both"/>
            </w:pPr>
            <w:r w:rsidRPr="00406A97">
              <w:t>Наименование</w:t>
            </w:r>
          </w:p>
        </w:tc>
        <w:tc>
          <w:tcPr>
            <w:tcW w:w="2835" w:type="dxa"/>
          </w:tcPr>
          <w:p w:rsidR="00C15D65" w:rsidRPr="00406A97" w:rsidRDefault="00C15D65" w:rsidP="0047723D">
            <w:pPr>
              <w:widowControl w:val="0"/>
              <w:autoSpaceDE w:val="0"/>
              <w:autoSpaceDN w:val="0"/>
              <w:adjustRightInd w:val="0"/>
              <w:spacing w:before="120"/>
              <w:ind w:firstLine="0"/>
              <w:jc w:val="both"/>
            </w:pPr>
            <w:r w:rsidRPr="00406A97">
              <w:t xml:space="preserve">Ф. И. О. руководителя </w:t>
            </w:r>
          </w:p>
        </w:tc>
        <w:tc>
          <w:tcPr>
            <w:tcW w:w="2127" w:type="dxa"/>
          </w:tcPr>
          <w:p w:rsidR="00C15D65" w:rsidRPr="00406A97" w:rsidRDefault="00C15D65" w:rsidP="0047723D">
            <w:pPr>
              <w:widowControl w:val="0"/>
              <w:autoSpaceDE w:val="0"/>
              <w:autoSpaceDN w:val="0"/>
              <w:adjustRightInd w:val="0"/>
              <w:spacing w:before="120"/>
              <w:jc w:val="both"/>
            </w:pPr>
            <w:r w:rsidRPr="00406A97">
              <w:t xml:space="preserve">адрес </w:t>
            </w:r>
          </w:p>
        </w:tc>
        <w:tc>
          <w:tcPr>
            <w:tcW w:w="1842" w:type="dxa"/>
          </w:tcPr>
          <w:p w:rsidR="00C15D65" w:rsidRPr="00406A97" w:rsidRDefault="00C15D65" w:rsidP="0047723D">
            <w:pPr>
              <w:widowControl w:val="0"/>
              <w:autoSpaceDE w:val="0"/>
              <w:autoSpaceDN w:val="0"/>
              <w:adjustRightInd w:val="0"/>
              <w:spacing w:before="120"/>
              <w:ind w:firstLine="0"/>
              <w:jc w:val="both"/>
            </w:pPr>
            <w:r w:rsidRPr="00406A97">
              <w:t>Основной вид деятельности</w:t>
            </w:r>
          </w:p>
        </w:tc>
      </w:tr>
      <w:tr w:rsidR="00C15D65" w:rsidRPr="00406A97" w:rsidTr="0047723D">
        <w:tc>
          <w:tcPr>
            <w:tcW w:w="648" w:type="dxa"/>
          </w:tcPr>
          <w:p w:rsidR="00C15D65" w:rsidRPr="00406A97" w:rsidRDefault="0047723D" w:rsidP="0047723D">
            <w:pPr>
              <w:widowControl w:val="0"/>
              <w:autoSpaceDE w:val="0"/>
              <w:autoSpaceDN w:val="0"/>
              <w:adjustRightInd w:val="0"/>
              <w:spacing w:before="120"/>
              <w:rPr>
                <w:sz w:val="26"/>
                <w:szCs w:val="26"/>
              </w:rPr>
            </w:pPr>
            <w:r>
              <w:rPr>
                <w:sz w:val="26"/>
                <w:szCs w:val="26"/>
              </w:rPr>
              <w:t>1</w:t>
            </w:r>
            <w:r w:rsidR="00C15D65" w:rsidRPr="00406A97">
              <w:rPr>
                <w:sz w:val="26"/>
                <w:szCs w:val="26"/>
              </w:rPr>
              <w:t>1</w:t>
            </w:r>
          </w:p>
        </w:tc>
        <w:tc>
          <w:tcPr>
            <w:tcW w:w="2295" w:type="dxa"/>
          </w:tcPr>
          <w:p w:rsidR="00C15D65" w:rsidRPr="00406A97" w:rsidRDefault="00C15D65" w:rsidP="0047723D">
            <w:pPr>
              <w:widowControl w:val="0"/>
              <w:autoSpaceDE w:val="0"/>
              <w:autoSpaceDN w:val="0"/>
              <w:adjustRightInd w:val="0"/>
              <w:spacing w:before="120"/>
              <w:ind w:firstLine="0"/>
              <w:jc w:val="both"/>
              <w:rPr>
                <w:b/>
                <w:sz w:val="20"/>
                <w:szCs w:val="20"/>
              </w:rPr>
            </w:pPr>
            <w:r w:rsidRPr="00406A97">
              <w:rPr>
                <w:b/>
                <w:sz w:val="20"/>
                <w:szCs w:val="20"/>
              </w:rPr>
              <w:t>ООО «Илион»</w:t>
            </w:r>
          </w:p>
        </w:tc>
        <w:tc>
          <w:tcPr>
            <w:tcW w:w="2835" w:type="dxa"/>
          </w:tcPr>
          <w:p w:rsidR="00C15D65" w:rsidRPr="00406A97" w:rsidRDefault="00C15D65" w:rsidP="0047723D">
            <w:pPr>
              <w:widowControl w:val="0"/>
              <w:autoSpaceDE w:val="0"/>
              <w:autoSpaceDN w:val="0"/>
              <w:adjustRightInd w:val="0"/>
              <w:spacing w:before="120"/>
              <w:ind w:firstLine="0"/>
              <w:jc w:val="both"/>
              <w:rPr>
                <w:b/>
                <w:sz w:val="20"/>
                <w:szCs w:val="20"/>
              </w:rPr>
            </w:pPr>
            <w:r w:rsidRPr="00406A97">
              <w:rPr>
                <w:b/>
                <w:sz w:val="20"/>
                <w:szCs w:val="20"/>
              </w:rPr>
              <w:t>Кочкин Владимир Иван</w:t>
            </w:r>
            <w:r w:rsidRPr="00406A97">
              <w:rPr>
                <w:b/>
                <w:sz w:val="20"/>
                <w:szCs w:val="20"/>
              </w:rPr>
              <w:t>о</w:t>
            </w:r>
            <w:r w:rsidRPr="00406A97">
              <w:rPr>
                <w:b/>
                <w:sz w:val="20"/>
                <w:szCs w:val="20"/>
              </w:rPr>
              <w:t>вич</w:t>
            </w:r>
          </w:p>
        </w:tc>
        <w:tc>
          <w:tcPr>
            <w:tcW w:w="2127" w:type="dxa"/>
          </w:tcPr>
          <w:p w:rsidR="00C15D65" w:rsidRPr="00406A97" w:rsidRDefault="00C15D65" w:rsidP="0047723D">
            <w:pPr>
              <w:widowControl w:val="0"/>
              <w:autoSpaceDE w:val="0"/>
              <w:autoSpaceDN w:val="0"/>
              <w:adjustRightInd w:val="0"/>
              <w:spacing w:before="120"/>
              <w:ind w:firstLine="0"/>
              <w:jc w:val="both"/>
              <w:rPr>
                <w:b/>
                <w:sz w:val="20"/>
                <w:szCs w:val="20"/>
              </w:rPr>
            </w:pPr>
            <w:r w:rsidRPr="00406A97">
              <w:rPr>
                <w:b/>
                <w:sz w:val="20"/>
                <w:szCs w:val="20"/>
              </w:rPr>
              <w:t>д.Гогли</w:t>
            </w:r>
          </w:p>
        </w:tc>
        <w:tc>
          <w:tcPr>
            <w:tcW w:w="1842" w:type="dxa"/>
          </w:tcPr>
          <w:p w:rsidR="00C15D65" w:rsidRPr="00406A97" w:rsidRDefault="00C15D65" w:rsidP="0047723D">
            <w:pPr>
              <w:widowControl w:val="0"/>
              <w:autoSpaceDE w:val="0"/>
              <w:autoSpaceDN w:val="0"/>
              <w:adjustRightInd w:val="0"/>
              <w:spacing w:before="120"/>
              <w:ind w:firstLine="0"/>
              <w:jc w:val="both"/>
              <w:rPr>
                <w:b/>
                <w:sz w:val="20"/>
                <w:szCs w:val="20"/>
              </w:rPr>
            </w:pPr>
            <w:r w:rsidRPr="00406A97">
              <w:rPr>
                <w:b/>
                <w:sz w:val="20"/>
                <w:szCs w:val="20"/>
              </w:rPr>
              <w:t>Лесозаготовка,</w:t>
            </w:r>
          </w:p>
          <w:p w:rsidR="00C15D65" w:rsidRPr="00406A97" w:rsidRDefault="00C15D65" w:rsidP="0047723D">
            <w:pPr>
              <w:widowControl w:val="0"/>
              <w:autoSpaceDE w:val="0"/>
              <w:autoSpaceDN w:val="0"/>
              <w:adjustRightInd w:val="0"/>
              <w:spacing w:before="120"/>
              <w:ind w:firstLine="0"/>
              <w:jc w:val="both"/>
              <w:rPr>
                <w:b/>
                <w:sz w:val="20"/>
                <w:szCs w:val="20"/>
              </w:rPr>
            </w:pPr>
            <w:r w:rsidRPr="00406A97">
              <w:rPr>
                <w:b/>
                <w:sz w:val="20"/>
                <w:szCs w:val="20"/>
              </w:rPr>
              <w:t>переработка</w:t>
            </w:r>
          </w:p>
        </w:tc>
      </w:tr>
      <w:tr w:rsidR="00C15D65" w:rsidRPr="00406A97" w:rsidTr="0047723D">
        <w:tc>
          <w:tcPr>
            <w:tcW w:w="648" w:type="dxa"/>
          </w:tcPr>
          <w:p w:rsidR="00C15D65" w:rsidRPr="00406A97" w:rsidRDefault="0047723D" w:rsidP="0047723D">
            <w:pPr>
              <w:widowControl w:val="0"/>
              <w:autoSpaceDE w:val="0"/>
              <w:autoSpaceDN w:val="0"/>
              <w:adjustRightInd w:val="0"/>
              <w:spacing w:before="120"/>
              <w:rPr>
                <w:sz w:val="26"/>
                <w:szCs w:val="26"/>
              </w:rPr>
            </w:pPr>
            <w:r>
              <w:rPr>
                <w:sz w:val="26"/>
                <w:szCs w:val="26"/>
              </w:rPr>
              <w:t>2</w:t>
            </w:r>
            <w:r w:rsidR="00C15D65" w:rsidRPr="00406A97">
              <w:rPr>
                <w:sz w:val="26"/>
                <w:szCs w:val="26"/>
              </w:rPr>
              <w:t>2</w:t>
            </w:r>
          </w:p>
        </w:tc>
        <w:tc>
          <w:tcPr>
            <w:tcW w:w="2295" w:type="dxa"/>
          </w:tcPr>
          <w:p w:rsidR="00C15D65" w:rsidRPr="00406A97" w:rsidRDefault="00C15D65" w:rsidP="0047723D">
            <w:pPr>
              <w:widowControl w:val="0"/>
              <w:autoSpaceDE w:val="0"/>
              <w:autoSpaceDN w:val="0"/>
              <w:adjustRightInd w:val="0"/>
              <w:spacing w:before="120"/>
              <w:ind w:firstLine="0"/>
              <w:jc w:val="both"/>
              <w:rPr>
                <w:b/>
                <w:sz w:val="20"/>
                <w:szCs w:val="20"/>
              </w:rPr>
            </w:pPr>
            <w:r w:rsidRPr="00406A97">
              <w:rPr>
                <w:b/>
                <w:sz w:val="20"/>
                <w:szCs w:val="20"/>
              </w:rPr>
              <w:t>ООО «Новолес»</w:t>
            </w:r>
          </w:p>
        </w:tc>
        <w:tc>
          <w:tcPr>
            <w:tcW w:w="2835" w:type="dxa"/>
          </w:tcPr>
          <w:p w:rsidR="00C15D65" w:rsidRPr="00406A97" w:rsidRDefault="00C15D65" w:rsidP="0047723D">
            <w:pPr>
              <w:widowControl w:val="0"/>
              <w:autoSpaceDE w:val="0"/>
              <w:autoSpaceDN w:val="0"/>
              <w:adjustRightInd w:val="0"/>
              <w:spacing w:before="120"/>
              <w:ind w:firstLine="0"/>
              <w:jc w:val="both"/>
              <w:rPr>
                <w:b/>
                <w:sz w:val="20"/>
                <w:szCs w:val="20"/>
              </w:rPr>
            </w:pPr>
            <w:r w:rsidRPr="00406A97">
              <w:rPr>
                <w:b/>
                <w:sz w:val="20"/>
                <w:szCs w:val="20"/>
              </w:rPr>
              <w:t>Пономарев Андрей Васил</w:t>
            </w:r>
            <w:r w:rsidRPr="00406A97">
              <w:rPr>
                <w:b/>
                <w:sz w:val="20"/>
                <w:szCs w:val="20"/>
              </w:rPr>
              <w:t>ь</w:t>
            </w:r>
            <w:r w:rsidRPr="00406A97">
              <w:rPr>
                <w:b/>
                <w:sz w:val="20"/>
                <w:szCs w:val="20"/>
              </w:rPr>
              <w:t>евич</w:t>
            </w:r>
          </w:p>
          <w:p w:rsidR="00C15D65" w:rsidRPr="00406A97" w:rsidRDefault="00C15D65" w:rsidP="0047723D">
            <w:pPr>
              <w:widowControl w:val="0"/>
              <w:autoSpaceDE w:val="0"/>
              <w:autoSpaceDN w:val="0"/>
              <w:adjustRightInd w:val="0"/>
              <w:spacing w:before="120"/>
              <w:ind w:firstLine="0"/>
              <w:jc w:val="both"/>
              <w:rPr>
                <w:b/>
                <w:sz w:val="20"/>
                <w:szCs w:val="20"/>
              </w:rPr>
            </w:pPr>
            <w:r w:rsidRPr="00406A97">
              <w:rPr>
                <w:b/>
                <w:sz w:val="20"/>
                <w:szCs w:val="20"/>
              </w:rPr>
              <w:t>Учредитель:</w:t>
            </w:r>
          </w:p>
          <w:p w:rsidR="00C15D65" w:rsidRPr="00406A97" w:rsidRDefault="00C15D65" w:rsidP="0047723D">
            <w:pPr>
              <w:widowControl w:val="0"/>
              <w:autoSpaceDE w:val="0"/>
              <w:autoSpaceDN w:val="0"/>
              <w:adjustRightInd w:val="0"/>
              <w:spacing w:before="120"/>
              <w:ind w:firstLine="0"/>
              <w:jc w:val="both"/>
              <w:rPr>
                <w:b/>
                <w:sz w:val="20"/>
                <w:szCs w:val="20"/>
              </w:rPr>
            </w:pPr>
            <w:r w:rsidRPr="00406A97">
              <w:rPr>
                <w:b/>
                <w:sz w:val="20"/>
                <w:szCs w:val="20"/>
              </w:rPr>
              <w:t>Рычков Сергей Геннадь</w:t>
            </w:r>
            <w:r w:rsidRPr="00406A97">
              <w:rPr>
                <w:b/>
                <w:sz w:val="20"/>
                <w:szCs w:val="20"/>
              </w:rPr>
              <w:t>е</w:t>
            </w:r>
            <w:r w:rsidRPr="00406A97">
              <w:rPr>
                <w:b/>
                <w:sz w:val="20"/>
                <w:szCs w:val="20"/>
              </w:rPr>
              <w:t>вич</w:t>
            </w:r>
          </w:p>
        </w:tc>
        <w:tc>
          <w:tcPr>
            <w:tcW w:w="2127" w:type="dxa"/>
          </w:tcPr>
          <w:p w:rsidR="00C15D65" w:rsidRPr="00406A97" w:rsidRDefault="00C15D65" w:rsidP="0047723D">
            <w:pPr>
              <w:widowControl w:val="0"/>
              <w:autoSpaceDE w:val="0"/>
              <w:autoSpaceDN w:val="0"/>
              <w:adjustRightInd w:val="0"/>
              <w:spacing w:before="120"/>
              <w:ind w:firstLine="0"/>
              <w:jc w:val="both"/>
              <w:rPr>
                <w:b/>
                <w:sz w:val="20"/>
                <w:szCs w:val="20"/>
              </w:rPr>
            </w:pPr>
            <w:r w:rsidRPr="00406A97">
              <w:rPr>
                <w:b/>
                <w:sz w:val="20"/>
                <w:szCs w:val="20"/>
              </w:rPr>
              <w:t>с.Заево ул.Библиотечная д.9</w:t>
            </w:r>
          </w:p>
        </w:tc>
        <w:tc>
          <w:tcPr>
            <w:tcW w:w="1842" w:type="dxa"/>
          </w:tcPr>
          <w:p w:rsidR="00C15D65" w:rsidRPr="00406A97" w:rsidRDefault="00C15D65" w:rsidP="0047723D">
            <w:pPr>
              <w:widowControl w:val="0"/>
              <w:autoSpaceDE w:val="0"/>
              <w:autoSpaceDN w:val="0"/>
              <w:adjustRightInd w:val="0"/>
              <w:spacing w:before="120"/>
              <w:ind w:firstLine="0"/>
              <w:jc w:val="both"/>
              <w:rPr>
                <w:b/>
                <w:sz w:val="20"/>
                <w:szCs w:val="20"/>
              </w:rPr>
            </w:pPr>
            <w:r w:rsidRPr="00406A97">
              <w:rPr>
                <w:b/>
                <w:sz w:val="20"/>
                <w:szCs w:val="20"/>
              </w:rPr>
              <w:t>Лесозаготовка,</w:t>
            </w:r>
          </w:p>
          <w:p w:rsidR="00C15D65" w:rsidRPr="00406A97" w:rsidRDefault="00C15D65" w:rsidP="0047723D">
            <w:pPr>
              <w:widowControl w:val="0"/>
              <w:autoSpaceDE w:val="0"/>
              <w:autoSpaceDN w:val="0"/>
              <w:adjustRightInd w:val="0"/>
              <w:spacing w:before="120"/>
              <w:ind w:firstLine="0"/>
              <w:jc w:val="both"/>
              <w:rPr>
                <w:b/>
                <w:sz w:val="20"/>
                <w:szCs w:val="20"/>
              </w:rPr>
            </w:pPr>
            <w:r w:rsidRPr="00406A97">
              <w:rPr>
                <w:b/>
                <w:sz w:val="20"/>
                <w:szCs w:val="20"/>
              </w:rPr>
              <w:t>переработка</w:t>
            </w:r>
          </w:p>
        </w:tc>
      </w:tr>
      <w:tr w:rsidR="00C15D65" w:rsidRPr="00406A97" w:rsidTr="0047723D">
        <w:tc>
          <w:tcPr>
            <w:tcW w:w="648" w:type="dxa"/>
          </w:tcPr>
          <w:p w:rsidR="00C15D65" w:rsidRPr="00406A97" w:rsidRDefault="00C15D65" w:rsidP="0047723D">
            <w:pPr>
              <w:widowControl w:val="0"/>
              <w:autoSpaceDE w:val="0"/>
              <w:autoSpaceDN w:val="0"/>
              <w:adjustRightInd w:val="0"/>
              <w:spacing w:before="120"/>
              <w:ind w:firstLine="720"/>
              <w:rPr>
                <w:sz w:val="26"/>
                <w:szCs w:val="26"/>
              </w:rPr>
            </w:pPr>
            <w:r w:rsidRPr="00406A97">
              <w:rPr>
                <w:sz w:val="26"/>
                <w:szCs w:val="26"/>
              </w:rPr>
              <w:t>33</w:t>
            </w:r>
          </w:p>
        </w:tc>
        <w:tc>
          <w:tcPr>
            <w:tcW w:w="2295" w:type="dxa"/>
          </w:tcPr>
          <w:p w:rsidR="00C15D65" w:rsidRPr="00406A97" w:rsidRDefault="00C15D65" w:rsidP="0047723D">
            <w:pPr>
              <w:widowControl w:val="0"/>
              <w:autoSpaceDE w:val="0"/>
              <w:autoSpaceDN w:val="0"/>
              <w:adjustRightInd w:val="0"/>
              <w:spacing w:before="120"/>
              <w:ind w:firstLine="0"/>
              <w:jc w:val="both"/>
              <w:rPr>
                <w:b/>
                <w:sz w:val="20"/>
                <w:szCs w:val="20"/>
              </w:rPr>
            </w:pPr>
            <w:r w:rsidRPr="00406A97">
              <w:rPr>
                <w:b/>
                <w:sz w:val="20"/>
                <w:szCs w:val="20"/>
              </w:rPr>
              <w:t>ООО «Ата»</w:t>
            </w:r>
          </w:p>
        </w:tc>
        <w:tc>
          <w:tcPr>
            <w:tcW w:w="2835" w:type="dxa"/>
          </w:tcPr>
          <w:p w:rsidR="00C15D65" w:rsidRPr="00406A97" w:rsidRDefault="00C15D65" w:rsidP="00F916E9">
            <w:pPr>
              <w:widowControl w:val="0"/>
              <w:autoSpaceDE w:val="0"/>
              <w:autoSpaceDN w:val="0"/>
              <w:adjustRightInd w:val="0"/>
              <w:spacing w:before="120"/>
              <w:ind w:firstLine="0"/>
              <w:jc w:val="both"/>
              <w:rPr>
                <w:b/>
                <w:sz w:val="20"/>
                <w:szCs w:val="20"/>
              </w:rPr>
            </w:pPr>
            <w:r w:rsidRPr="00406A97">
              <w:rPr>
                <w:b/>
                <w:sz w:val="20"/>
                <w:szCs w:val="20"/>
              </w:rPr>
              <w:t>Антышев Игорь Владим</w:t>
            </w:r>
            <w:r w:rsidRPr="00406A97">
              <w:rPr>
                <w:b/>
                <w:sz w:val="20"/>
                <w:szCs w:val="20"/>
              </w:rPr>
              <w:t>и</w:t>
            </w:r>
            <w:r w:rsidRPr="00406A97">
              <w:rPr>
                <w:b/>
                <w:sz w:val="20"/>
                <w:szCs w:val="20"/>
              </w:rPr>
              <w:t>рович</w:t>
            </w:r>
          </w:p>
        </w:tc>
        <w:tc>
          <w:tcPr>
            <w:tcW w:w="2127" w:type="dxa"/>
          </w:tcPr>
          <w:p w:rsidR="00C15D65" w:rsidRPr="00406A97" w:rsidRDefault="00C15D65" w:rsidP="0047723D">
            <w:pPr>
              <w:widowControl w:val="0"/>
              <w:autoSpaceDE w:val="0"/>
              <w:autoSpaceDN w:val="0"/>
              <w:adjustRightInd w:val="0"/>
              <w:spacing w:before="120"/>
              <w:ind w:firstLine="720"/>
              <w:jc w:val="both"/>
              <w:rPr>
                <w:b/>
                <w:sz w:val="20"/>
                <w:szCs w:val="20"/>
              </w:rPr>
            </w:pPr>
          </w:p>
        </w:tc>
        <w:tc>
          <w:tcPr>
            <w:tcW w:w="1842" w:type="dxa"/>
          </w:tcPr>
          <w:p w:rsidR="00C15D65" w:rsidRPr="00406A97" w:rsidRDefault="00C15D65" w:rsidP="00F916E9">
            <w:pPr>
              <w:widowControl w:val="0"/>
              <w:autoSpaceDE w:val="0"/>
              <w:autoSpaceDN w:val="0"/>
              <w:adjustRightInd w:val="0"/>
              <w:spacing w:before="120"/>
              <w:ind w:firstLine="0"/>
              <w:jc w:val="both"/>
              <w:rPr>
                <w:b/>
                <w:sz w:val="20"/>
                <w:szCs w:val="20"/>
              </w:rPr>
            </w:pPr>
            <w:r w:rsidRPr="00406A97">
              <w:rPr>
                <w:b/>
                <w:sz w:val="20"/>
                <w:szCs w:val="20"/>
              </w:rPr>
              <w:t>Лесозаготовка,</w:t>
            </w:r>
          </w:p>
          <w:p w:rsidR="00C15D65" w:rsidRPr="00406A97" w:rsidRDefault="00C15D65" w:rsidP="00F916E9">
            <w:pPr>
              <w:widowControl w:val="0"/>
              <w:autoSpaceDE w:val="0"/>
              <w:autoSpaceDN w:val="0"/>
              <w:adjustRightInd w:val="0"/>
              <w:spacing w:before="120"/>
              <w:ind w:firstLine="0"/>
              <w:jc w:val="both"/>
              <w:rPr>
                <w:b/>
                <w:sz w:val="20"/>
                <w:szCs w:val="20"/>
              </w:rPr>
            </w:pPr>
            <w:r w:rsidRPr="00406A97">
              <w:rPr>
                <w:b/>
                <w:sz w:val="20"/>
                <w:szCs w:val="20"/>
              </w:rPr>
              <w:t>переработка</w:t>
            </w:r>
          </w:p>
        </w:tc>
      </w:tr>
      <w:tr w:rsidR="00C15D65" w:rsidRPr="00406A97" w:rsidTr="0047723D">
        <w:tc>
          <w:tcPr>
            <w:tcW w:w="648" w:type="dxa"/>
          </w:tcPr>
          <w:p w:rsidR="00C15D65" w:rsidRPr="00406A97" w:rsidRDefault="0047723D" w:rsidP="0047723D">
            <w:pPr>
              <w:widowControl w:val="0"/>
              <w:autoSpaceDE w:val="0"/>
              <w:autoSpaceDN w:val="0"/>
              <w:adjustRightInd w:val="0"/>
              <w:spacing w:before="120"/>
              <w:rPr>
                <w:sz w:val="26"/>
                <w:szCs w:val="26"/>
              </w:rPr>
            </w:pPr>
            <w:r>
              <w:rPr>
                <w:sz w:val="26"/>
                <w:szCs w:val="26"/>
              </w:rPr>
              <w:t>4</w:t>
            </w:r>
            <w:r w:rsidR="00C15D65" w:rsidRPr="00406A97">
              <w:rPr>
                <w:sz w:val="26"/>
                <w:szCs w:val="26"/>
              </w:rPr>
              <w:t>4</w:t>
            </w:r>
          </w:p>
        </w:tc>
        <w:tc>
          <w:tcPr>
            <w:tcW w:w="2295" w:type="dxa"/>
          </w:tcPr>
          <w:p w:rsidR="00C15D65" w:rsidRPr="00406A97" w:rsidRDefault="00C15D65" w:rsidP="0047723D">
            <w:pPr>
              <w:widowControl w:val="0"/>
              <w:autoSpaceDE w:val="0"/>
              <w:autoSpaceDN w:val="0"/>
              <w:adjustRightInd w:val="0"/>
              <w:spacing w:before="120"/>
              <w:ind w:firstLine="0"/>
              <w:jc w:val="both"/>
              <w:rPr>
                <w:b/>
                <w:sz w:val="20"/>
                <w:szCs w:val="20"/>
              </w:rPr>
            </w:pPr>
            <w:r w:rsidRPr="00406A97">
              <w:rPr>
                <w:b/>
                <w:sz w:val="20"/>
                <w:szCs w:val="20"/>
              </w:rPr>
              <w:t>ООО «Вяткалес»</w:t>
            </w:r>
          </w:p>
        </w:tc>
        <w:tc>
          <w:tcPr>
            <w:tcW w:w="2835" w:type="dxa"/>
          </w:tcPr>
          <w:p w:rsidR="00C15D65" w:rsidRPr="00406A97" w:rsidRDefault="00C15D65" w:rsidP="00F916E9">
            <w:pPr>
              <w:widowControl w:val="0"/>
              <w:autoSpaceDE w:val="0"/>
              <w:autoSpaceDN w:val="0"/>
              <w:adjustRightInd w:val="0"/>
              <w:spacing w:before="120"/>
              <w:ind w:firstLine="0"/>
              <w:jc w:val="both"/>
              <w:rPr>
                <w:b/>
                <w:sz w:val="20"/>
                <w:szCs w:val="20"/>
              </w:rPr>
            </w:pPr>
            <w:r w:rsidRPr="00406A97">
              <w:rPr>
                <w:b/>
                <w:sz w:val="20"/>
                <w:szCs w:val="20"/>
              </w:rPr>
              <w:t>Леушин Сергей Анатоль</w:t>
            </w:r>
            <w:r w:rsidRPr="00406A97">
              <w:rPr>
                <w:b/>
                <w:sz w:val="20"/>
                <w:szCs w:val="20"/>
              </w:rPr>
              <w:t>е</w:t>
            </w:r>
            <w:r w:rsidRPr="00406A97">
              <w:rPr>
                <w:b/>
                <w:sz w:val="20"/>
                <w:szCs w:val="20"/>
              </w:rPr>
              <w:t>вич</w:t>
            </w:r>
          </w:p>
        </w:tc>
        <w:tc>
          <w:tcPr>
            <w:tcW w:w="2127" w:type="dxa"/>
          </w:tcPr>
          <w:p w:rsidR="00C15D65" w:rsidRPr="00406A97" w:rsidRDefault="00C15D65" w:rsidP="00F916E9">
            <w:pPr>
              <w:widowControl w:val="0"/>
              <w:autoSpaceDE w:val="0"/>
              <w:autoSpaceDN w:val="0"/>
              <w:adjustRightInd w:val="0"/>
              <w:spacing w:before="120"/>
              <w:ind w:firstLine="0"/>
              <w:jc w:val="both"/>
              <w:rPr>
                <w:b/>
                <w:sz w:val="20"/>
                <w:szCs w:val="20"/>
              </w:rPr>
            </w:pPr>
            <w:r w:rsidRPr="00406A97">
              <w:rPr>
                <w:b/>
                <w:sz w:val="20"/>
                <w:szCs w:val="20"/>
              </w:rPr>
              <w:t>ур.Сочнево</w:t>
            </w:r>
          </w:p>
        </w:tc>
        <w:tc>
          <w:tcPr>
            <w:tcW w:w="1842" w:type="dxa"/>
          </w:tcPr>
          <w:p w:rsidR="00C15D65" w:rsidRPr="00406A97" w:rsidRDefault="00C15D65" w:rsidP="00F916E9">
            <w:pPr>
              <w:widowControl w:val="0"/>
              <w:autoSpaceDE w:val="0"/>
              <w:autoSpaceDN w:val="0"/>
              <w:adjustRightInd w:val="0"/>
              <w:spacing w:before="120"/>
              <w:ind w:firstLine="0"/>
              <w:jc w:val="both"/>
              <w:rPr>
                <w:b/>
                <w:sz w:val="20"/>
                <w:szCs w:val="20"/>
              </w:rPr>
            </w:pPr>
            <w:r w:rsidRPr="00406A97">
              <w:rPr>
                <w:b/>
                <w:sz w:val="20"/>
                <w:szCs w:val="20"/>
              </w:rPr>
              <w:t>Лесозаготовка,</w:t>
            </w:r>
          </w:p>
          <w:p w:rsidR="00C15D65" w:rsidRPr="00406A97" w:rsidRDefault="00C15D65" w:rsidP="00F916E9">
            <w:pPr>
              <w:widowControl w:val="0"/>
              <w:autoSpaceDE w:val="0"/>
              <w:autoSpaceDN w:val="0"/>
              <w:adjustRightInd w:val="0"/>
              <w:spacing w:before="120"/>
              <w:ind w:firstLine="0"/>
              <w:jc w:val="both"/>
              <w:rPr>
                <w:b/>
                <w:sz w:val="20"/>
                <w:szCs w:val="20"/>
              </w:rPr>
            </w:pPr>
            <w:r w:rsidRPr="00406A97">
              <w:rPr>
                <w:b/>
                <w:sz w:val="20"/>
                <w:szCs w:val="20"/>
              </w:rPr>
              <w:t>переработка</w:t>
            </w:r>
          </w:p>
        </w:tc>
      </w:tr>
      <w:tr w:rsidR="00C15D65" w:rsidRPr="00406A97" w:rsidTr="0047723D">
        <w:tc>
          <w:tcPr>
            <w:tcW w:w="648" w:type="dxa"/>
          </w:tcPr>
          <w:p w:rsidR="00C15D65" w:rsidRPr="00406A97" w:rsidRDefault="0047723D" w:rsidP="0047723D">
            <w:pPr>
              <w:widowControl w:val="0"/>
              <w:autoSpaceDE w:val="0"/>
              <w:autoSpaceDN w:val="0"/>
              <w:adjustRightInd w:val="0"/>
              <w:spacing w:before="120"/>
              <w:rPr>
                <w:sz w:val="26"/>
                <w:szCs w:val="26"/>
              </w:rPr>
            </w:pPr>
            <w:r>
              <w:rPr>
                <w:sz w:val="26"/>
                <w:szCs w:val="26"/>
              </w:rPr>
              <w:t>5</w:t>
            </w:r>
            <w:r w:rsidR="00C15D65" w:rsidRPr="00406A97">
              <w:rPr>
                <w:sz w:val="26"/>
                <w:szCs w:val="26"/>
              </w:rPr>
              <w:t>5</w:t>
            </w:r>
          </w:p>
        </w:tc>
        <w:tc>
          <w:tcPr>
            <w:tcW w:w="2295" w:type="dxa"/>
          </w:tcPr>
          <w:p w:rsidR="00C15D65" w:rsidRPr="00406A97" w:rsidRDefault="00C15D65" w:rsidP="0047723D">
            <w:pPr>
              <w:widowControl w:val="0"/>
              <w:autoSpaceDE w:val="0"/>
              <w:autoSpaceDN w:val="0"/>
              <w:adjustRightInd w:val="0"/>
              <w:spacing w:before="120"/>
              <w:ind w:firstLine="0"/>
              <w:jc w:val="both"/>
              <w:rPr>
                <w:b/>
                <w:sz w:val="20"/>
                <w:szCs w:val="20"/>
              </w:rPr>
            </w:pPr>
            <w:r w:rsidRPr="00406A97">
              <w:rPr>
                <w:b/>
                <w:sz w:val="20"/>
                <w:szCs w:val="20"/>
              </w:rPr>
              <w:t>ООО «Дубрава»</w:t>
            </w:r>
          </w:p>
        </w:tc>
        <w:tc>
          <w:tcPr>
            <w:tcW w:w="2835" w:type="dxa"/>
          </w:tcPr>
          <w:p w:rsidR="00C15D65" w:rsidRPr="00406A97" w:rsidRDefault="00C15D65" w:rsidP="00F916E9">
            <w:pPr>
              <w:widowControl w:val="0"/>
              <w:autoSpaceDE w:val="0"/>
              <w:autoSpaceDN w:val="0"/>
              <w:adjustRightInd w:val="0"/>
              <w:spacing w:before="120"/>
              <w:ind w:firstLine="0"/>
              <w:jc w:val="both"/>
              <w:rPr>
                <w:b/>
                <w:sz w:val="20"/>
                <w:szCs w:val="20"/>
              </w:rPr>
            </w:pPr>
            <w:r w:rsidRPr="00406A97">
              <w:rPr>
                <w:b/>
                <w:sz w:val="20"/>
                <w:szCs w:val="20"/>
              </w:rPr>
              <w:t>Козлов Леонид Васильевич</w:t>
            </w:r>
          </w:p>
        </w:tc>
        <w:tc>
          <w:tcPr>
            <w:tcW w:w="2127" w:type="dxa"/>
          </w:tcPr>
          <w:p w:rsidR="00C15D65" w:rsidRPr="00406A97" w:rsidRDefault="00C15D65" w:rsidP="00F916E9">
            <w:pPr>
              <w:widowControl w:val="0"/>
              <w:autoSpaceDE w:val="0"/>
              <w:autoSpaceDN w:val="0"/>
              <w:adjustRightInd w:val="0"/>
              <w:spacing w:before="120"/>
              <w:ind w:firstLine="0"/>
              <w:jc w:val="both"/>
              <w:rPr>
                <w:b/>
                <w:sz w:val="20"/>
                <w:szCs w:val="20"/>
              </w:rPr>
            </w:pPr>
            <w:r w:rsidRPr="00406A97">
              <w:rPr>
                <w:b/>
                <w:sz w:val="20"/>
                <w:szCs w:val="20"/>
              </w:rPr>
              <w:t>д.Шевырталово</w:t>
            </w:r>
          </w:p>
        </w:tc>
        <w:tc>
          <w:tcPr>
            <w:tcW w:w="1842" w:type="dxa"/>
          </w:tcPr>
          <w:p w:rsidR="00C15D65" w:rsidRPr="00406A97" w:rsidRDefault="00C15D65" w:rsidP="00F916E9">
            <w:pPr>
              <w:widowControl w:val="0"/>
              <w:autoSpaceDE w:val="0"/>
              <w:autoSpaceDN w:val="0"/>
              <w:adjustRightInd w:val="0"/>
              <w:spacing w:before="120"/>
              <w:ind w:firstLine="0"/>
              <w:jc w:val="both"/>
              <w:rPr>
                <w:b/>
                <w:sz w:val="20"/>
                <w:szCs w:val="20"/>
              </w:rPr>
            </w:pPr>
            <w:r w:rsidRPr="00406A97">
              <w:rPr>
                <w:b/>
                <w:sz w:val="20"/>
                <w:szCs w:val="20"/>
              </w:rPr>
              <w:t>лесозаготовка</w:t>
            </w:r>
          </w:p>
        </w:tc>
      </w:tr>
      <w:tr w:rsidR="00C15D65" w:rsidRPr="00406A97" w:rsidTr="0047723D">
        <w:tc>
          <w:tcPr>
            <w:tcW w:w="648" w:type="dxa"/>
          </w:tcPr>
          <w:p w:rsidR="00C15D65" w:rsidRPr="00406A97" w:rsidRDefault="0047723D" w:rsidP="0047723D">
            <w:pPr>
              <w:widowControl w:val="0"/>
              <w:autoSpaceDE w:val="0"/>
              <w:autoSpaceDN w:val="0"/>
              <w:adjustRightInd w:val="0"/>
              <w:spacing w:before="120"/>
              <w:rPr>
                <w:sz w:val="26"/>
                <w:szCs w:val="26"/>
              </w:rPr>
            </w:pPr>
            <w:r>
              <w:rPr>
                <w:sz w:val="26"/>
                <w:szCs w:val="26"/>
              </w:rPr>
              <w:t>6</w:t>
            </w:r>
            <w:r w:rsidR="00C15D65" w:rsidRPr="00406A97">
              <w:rPr>
                <w:sz w:val="26"/>
                <w:szCs w:val="26"/>
              </w:rPr>
              <w:t>6</w:t>
            </w:r>
          </w:p>
        </w:tc>
        <w:tc>
          <w:tcPr>
            <w:tcW w:w="2295" w:type="dxa"/>
          </w:tcPr>
          <w:p w:rsidR="00C15D65" w:rsidRPr="00406A97" w:rsidRDefault="00C15D65" w:rsidP="0047723D">
            <w:pPr>
              <w:widowControl w:val="0"/>
              <w:autoSpaceDE w:val="0"/>
              <w:autoSpaceDN w:val="0"/>
              <w:adjustRightInd w:val="0"/>
              <w:spacing w:before="120"/>
              <w:ind w:firstLine="0"/>
              <w:jc w:val="both"/>
              <w:rPr>
                <w:b/>
                <w:sz w:val="20"/>
                <w:szCs w:val="20"/>
              </w:rPr>
            </w:pPr>
            <w:r w:rsidRPr="00406A97">
              <w:rPr>
                <w:b/>
                <w:sz w:val="20"/>
                <w:szCs w:val="20"/>
              </w:rPr>
              <w:t>ООО «УРСУС «</w:t>
            </w:r>
          </w:p>
        </w:tc>
        <w:tc>
          <w:tcPr>
            <w:tcW w:w="2835" w:type="dxa"/>
          </w:tcPr>
          <w:p w:rsidR="00C15D65" w:rsidRPr="00406A97" w:rsidRDefault="00C15D65" w:rsidP="00F916E9">
            <w:pPr>
              <w:widowControl w:val="0"/>
              <w:autoSpaceDE w:val="0"/>
              <w:autoSpaceDN w:val="0"/>
              <w:adjustRightInd w:val="0"/>
              <w:spacing w:before="120"/>
              <w:ind w:firstLine="0"/>
              <w:jc w:val="both"/>
              <w:rPr>
                <w:b/>
                <w:sz w:val="20"/>
                <w:szCs w:val="20"/>
              </w:rPr>
            </w:pPr>
            <w:r w:rsidRPr="00406A97">
              <w:rPr>
                <w:b/>
                <w:sz w:val="20"/>
                <w:szCs w:val="20"/>
              </w:rPr>
              <w:t>Козлов Леонид Васильевич</w:t>
            </w:r>
          </w:p>
        </w:tc>
        <w:tc>
          <w:tcPr>
            <w:tcW w:w="2127" w:type="dxa"/>
          </w:tcPr>
          <w:p w:rsidR="00C15D65" w:rsidRPr="00406A97" w:rsidRDefault="00C15D65" w:rsidP="00F916E9">
            <w:pPr>
              <w:widowControl w:val="0"/>
              <w:autoSpaceDE w:val="0"/>
              <w:autoSpaceDN w:val="0"/>
              <w:adjustRightInd w:val="0"/>
              <w:spacing w:before="120"/>
              <w:ind w:firstLine="0"/>
              <w:jc w:val="both"/>
              <w:rPr>
                <w:b/>
                <w:sz w:val="20"/>
                <w:szCs w:val="20"/>
              </w:rPr>
            </w:pPr>
            <w:r w:rsidRPr="00406A97">
              <w:rPr>
                <w:b/>
                <w:sz w:val="20"/>
                <w:szCs w:val="20"/>
              </w:rPr>
              <w:t>д.Шевырталово</w:t>
            </w:r>
          </w:p>
        </w:tc>
        <w:tc>
          <w:tcPr>
            <w:tcW w:w="1842" w:type="dxa"/>
          </w:tcPr>
          <w:p w:rsidR="00C15D65" w:rsidRPr="00406A97" w:rsidRDefault="00C15D65" w:rsidP="00F916E9">
            <w:pPr>
              <w:widowControl w:val="0"/>
              <w:autoSpaceDE w:val="0"/>
              <w:autoSpaceDN w:val="0"/>
              <w:adjustRightInd w:val="0"/>
              <w:spacing w:before="120"/>
              <w:ind w:firstLine="0"/>
              <w:jc w:val="both"/>
              <w:rPr>
                <w:b/>
                <w:sz w:val="20"/>
                <w:szCs w:val="20"/>
              </w:rPr>
            </w:pPr>
            <w:r w:rsidRPr="00406A97">
              <w:rPr>
                <w:b/>
                <w:sz w:val="20"/>
                <w:szCs w:val="20"/>
              </w:rPr>
              <w:t>Охота и развед</w:t>
            </w:r>
            <w:r w:rsidRPr="00406A97">
              <w:rPr>
                <w:b/>
                <w:sz w:val="20"/>
                <w:szCs w:val="20"/>
              </w:rPr>
              <w:t>е</w:t>
            </w:r>
            <w:r w:rsidRPr="00406A97">
              <w:rPr>
                <w:b/>
                <w:sz w:val="20"/>
                <w:szCs w:val="20"/>
              </w:rPr>
              <w:t>ние диких ж</w:t>
            </w:r>
            <w:r w:rsidRPr="00406A97">
              <w:rPr>
                <w:b/>
                <w:sz w:val="20"/>
                <w:szCs w:val="20"/>
              </w:rPr>
              <w:t>и</w:t>
            </w:r>
            <w:r w:rsidRPr="00406A97">
              <w:rPr>
                <w:b/>
                <w:sz w:val="20"/>
                <w:szCs w:val="20"/>
              </w:rPr>
              <w:t>вотных</w:t>
            </w:r>
          </w:p>
        </w:tc>
      </w:tr>
      <w:tr w:rsidR="00C15D65" w:rsidRPr="00406A97" w:rsidTr="0047723D">
        <w:tc>
          <w:tcPr>
            <w:tcW w:w="648" w:type="dxa"/>
          </w:tcPr>
          <w:p w:rsidR="00C15D65" w:rsidRPr="00406A97" w:rsidRDefault="0047723D" w:rsidP="0047723D">
            <w:pPr>
              <w:widowControl w:val="0"/>
              <w:autoSpaceDE w:val="0"/>
              <w:autoSpaceDN w:val="0"/>
              <w:adjustRightInd w:val="0"/>
              <w:spacing w:before="120"/>
              <w:rPr>
                <w:sz w:val="26"/>
                <w:szCs w:val="26"/>
              </w:rPr>
            </w:pPr>
            <w:r>
              <w:rPr>
                <w:sz w:val="26"/>
                <w:szCs w:val="26"/>
              </w:rPr>
              <w:t>6</w:t>
            </w:r>
            <w:r w:rsidR="00C15D65" w:rsidRPr="00406A97">
              <w:rPr>
                <w:sz w:val="26"/>
                <w:szCs w:val="26"/>
              </w:rPr>
              <w:t>7</w:t>
            </w:r>
          </w:p>
        </w:tc>
        <w:tc>
          <w:tcPr>
            <w:tcW w:w="2295" w:type="dxa"/>
          </w:tcPr>
          <w:p w:rsidR="00C15D65" w:rsidRPr="00406A97" w:rsidRDefault="00C15D65" w:rsidP="00F916E9">
            <w:pPr>
              <w:widowControl w:val="0"/>
              <w:autoSpaceDE w:val="0"/>
              <w:autoSpaceDN w:val="0"/>
              <w:adjustRightInd w:val="0"/>
              <w:spacing w:before="120"/>
              <w:ind w:firstLine="0"/>
              <w:jc w:val="both"/>
              <w:rPr>
                <w:b/>
                <w:sz w:val="20"/>
                <w:szCs w:val="20"/>
              </w:rPr>
            </w:pPr>
            <w:r w:rsidRPr="00406A97">
              <w:rPr>
                <w:b/>
                <w:sz w:val="20"/>
                <w:szCs w:val="20"/>
              </w:rPr>
              <w:t>ООО «Оксана»</w:t>
            </w:r>
          </w:p>
        </w:tc>
        <w:tc>
          <w:tcPr>
            <w:tcW w:w="2835" w:type="dxa"/>
          </w:tcPr>
          <w:p w:rsidR="00C15D65" w:rsidRPr="00406A97" w:rsidRDefault="00C15D65" w:rsidP="00F916E9">
            <w:pPr>
              <w:widowControl w:val="0"/>
              <w:autoSpaceDE w:val="0"/>
              <w:autoSpaceDN w:val="0"/>
              <w:adjustRightInd w:val="0"/>
              <w:spacing w:before="120"/>
              <w:ind w:firstLine="0"/>
              <w:jc w:val="both"/>
              <w:rPr>
                <w:b/>
                <w:sz w:val="20"/>
                <w:szCs w:val="20"/>
              </w:rPr>
            </w:pPr>
            <w:r w:rsidRPr="00406A97">
              <w:rPr>
                <w:b/>
                <w:sz w:val="20"/>
                <w:szCs w:val="20"/>
              </w:rPr>
              <w:t>Слудникова Оксана А</w:t>
            </w:r>
            <w:r w:rsidRPr="00406A97">
              <w:rPr>
                <w:b/>
                <w:sz w:val="20"/>
                <w:szCs w:val="20"/>
              </w:rPr>
              <w:t>р</w:t>
            </w:r>
            <w:r w:rsidRPr="00406A97">
              <w:rPr>
                <w:b/>
                <w:sz w:val="20"/>
                <w:szCs w:val="20"/>
              </w:rPr>
              <w:t>кадьевна</w:t>
            </w:r>
          </w:p>
        </w:tc>
        <w:tc>
          <w:tcPr>
            <w:tcW w:w="2127" w:type="dxa"/>
          </w:tcPr>
          <w:p w:rsidR="00C15D65" w:rsidRPr="00406A97" w:rsidRDefault="00C15D65" w:rsidP="00F916E9">
            <w:pPr>
              <w:widowControl w:val="0"/>
              <w:autoSpaceDE w:val="0"/>
              <w:autoSpaceDN w:val="0"/>
              <w:adjustRightInd w:val="0"/>
              <w:spacing w:before="120"/>
              <w:ind w:firstLine="0"/>
              <w:jc w:val="both"/>
              <w:rPr>
                <w:b/>
                <w:sz w:val="20"/>
                <w:szCs w:val="20"/>
              </w:rPr>
            </w:pPr>
            <w:r w:rsidRPr="00406A97">
              <w:rPr>
                <w:b/>
                <w:sz w:val="20"/>
                <w:szCs w:val="20"/>
              </w:rPr>
              <w:t>с.Заево ул.Центральная д.16</w:t>
            </w:r>
          </w:p>
        </w:tc>
        <w:tc>
          <w:tcPr>
            <w:tcW w:w="1842" w:type="dxa"/>
          </w:tcPr>
          <w:p w:rsidR="00C15D65" w:rsidRPr="00406A97" w:rsidRDefault="00C15D65" w:rsidP="00F916E9">
            <w:pPr>
              <w:widowControl w:val="0"/>
              <w:autoSpaceDE w:val="0"/>
              <w:autoSpaceDN w:val="0"/>
              <w:adjustRightInd w:val="0"/>
              <w:spacing w:before="120"/>
              <w:ind w:firstLine="0"/>
              <w:jc w:val="both"/>
              <w:rPr>
                <w:b/>
                <w:sz w:val="20"/>
                <w:szCs w:val="20"/>
              </w:rPr>
            </w:pPr>
            <w:r w:rsidRPr="00406A97">
              <w:rPr>
                <w:b/>
                <w:sz w:val="20"/>
                <w:szCs w:val="20"/>
              </w:rPr>
              <w:t>Розничная то</w:t>
            </w:r>
            <w:r w:rsidRPr="00406A97">
              <w:rPr>
                <w:b/>
                <w:sz w:val="20"/>
                <w:szCs w:val="20"/>
              </w:rPr>
              <w:t>р</w:t>
            </w:r>
            <w:r w:rsidRPr="00406A97">
              <w:rPr>
                <w:b/>
                <w:sz w:val="20"/>
                <w:szCs w:val="20"/>
              </w:rPr>
              <w:t>говля</w:t>
            </w:r>
          </w:p>
        </w:tc>
      </w:tr>
      <w:tr w:rsidR="00C15D65" w:rsidRPr="00406A97" w:rsidTr="0047723D">
        <w:tc>
          <w:tcPr>
            <w:tcW w:w="648" w:type="dxa"/>
          </w:tcPr>
          <w:p w:rsidR="00C15D65" w:rsidRPr="00406A97" w:rsidRDefault="0047723D" w:rsidP="0047723D">
            <w:pPr>
              <w:widowControl w:val="0"/>
              <w:autoSpaceDE w:val="0"/>
              <w:autoSpaceDN w:val="0"/>
              <w:adjustRightInd w:val="0"/>
              <w:spacing w:before="120"/>
              <w:rPr>
                <w:sz w:val="26"/>
                <w:szCs w:val="26"/>
              </w:rPr>
            </w:pPr>
            <w:r>
              <w:rPr>
                <w:sz w:val="26"/>
                <w:szCs w:val="26"/>
              </w:rPr>
              <w:t>8</w:t>
            </w:r>
            <w:r w:rsidR="00C15D65" w:rsidRPr="00406A97">
              <w:rPr>
                <w:sz w:val="26"/>
                <w:szCs w:val="26"/>
              </w:rPr>
              <w:t>8</w:t>
            </w:r>
          </w:p>
        </w:tc>
        <w:tc>
          <w:tcPr>
            <w:tcW w:w="2295" w:type="dxa"/>
          </w:tcPr>
          <w:p w:rsidR="00C15D65" w:rsidRPr="00406A97" w:rsidRDefault="00C15D65" w:rsidP="00F916E9">
            <w:pPr>
              <w:widowControl w:val="0"/>
              <w:autoSpaceDE w:val="0"/>
              <w:autoSpaceDN w:val="0"/>
              <w:adjustRightInd w:val="0"/>
              <w:spacing w:before="120"/>
              <w:ind w:firstLine="0"/>
              <w:jc w:val="both"/>
              <w:rPr>
                <w:b/>
                <w:sz w:val="20"/>
                <w:szCs w:val="20"/>
              </w:rPr>
            </w:pPr>
            <w:r w:rsidRPr="00406A97">
              <w:rPr>
                <w:b/>
                <w:sz w:val="20"/>
                <w:szCs w:val="20"/>
              </w:rPr>
              <w:t>ООО «Юнона»</w:t>
            </w:r>
          </w:p>
        </w:tc>
        <w:tc>
          <w:tcPr>
            <w:tcW w:w="2835" w:type="dxa"/>
          </w:tcPr>
          <w:p w:rsidR="00C15D65" w:rsidRPr="00406A97" w:rsidRDefault="00C15D65" w:rsidP="00F916E9">
            <w:pPr>
              <w:widowControl w:val="0"/>
              <w:autoSpaceDE w:val="0"/>
              <w:autoSpaceDN w:val="0"/>
              <w:adjustRightInd w:val="0"/>
              <w:spacing w:before="120"/>
              <w:ind w:firstLine="0"/>
              <w:jc w:val="both"/>
              <w:rPr>
                <w:b/>
                <w:sz w:val="20"/>
                <w:szCs w:val="20"/>
              </w:rPr>
            </w:pPr>
            <w:r w:rsidRPr="00406A97">
              <w:rPr>
                <w:b/>
                <w:sz w:val="20"/>
                <w:szCs w:val="20"/>
              </w:rPr>
              <w:t>Двоеглазова Наталья Але</w:t>
            </w:r>
            <w:r w:rsidRPr="00406A97">
              <w:rPr>
                <w:b/>
                <w:sz w:val="20"/>
                <w:szCs w:val="20"/>
              </w:rPr>
              <w:t>к</w:t>
            </w:r>
            <w:r w:rsidRPr="00406A97">
              <w:rPr>
                <w:b/>
                <w:sz w:val="20"/>
                <w:szCs w:val="20"/>
              </w:rPr>
              <w:t>сандровна</w:t>
            </w:r>
          </w:p>
        </w:tc>
        <w:tc>
          <w:tcPr>
            <w:tcW w:w="2127" w:type="dxa"/>
          </w:tcPr>
          <w:p w:rsidR="00C15D65" w:rsidRPr="00406A97" w:rsidRDefault="00C15D65" w:rsidP="00F916E9">
            <w:pPr>
              <w:widowControl w:val="0"/>
              <w:autoSpaceDE w:val="0"/>
              <w:autoSpaceDN w:val="0"/>
              <w:adjustRightInd w:val="0"/>
              <w:spacing w:before="120"/>
              <w:ind w:firstLine="0"/>
              <w:jc w:val="both"/>
              <w:rPr>
                <w:b/>
                <w:sz w:val="20"/>
                <w:szCs w:val="20"/>
              </w:rPr>
            </w:pPr>
            <w:r w:rsidRPr="00406A97">
              <w:rPr>
                <w:b/>
                <w:sz w:val="20"/>
                <w:szCs w:val="20"/>
              </w:rPr>
              <w:t>п.Нагорск ул.Химиков 1б</w:t>
            </w:r>
          </w:p>
        </w:tc>
        <w:tc>
          <w:tcPr>
            <w:tcW w:w="1842" w:type="dxa"/>
          </w:tcPr>
          <w:p w:rsidR="00C15D65" w:rsidRPr="00406A97" w:rsidRDefault="00C15D65" w:rsidP="00F916E9">
            <w:pPr>
              <w:widowControl w:val="0"/>
              <w:autoSpaceDE w:val="0"/>
              <w:autoSpaceDN w:val="0"/>
              <w:adjustRightInd w:val="0"/>
              <w:spacing w:before="120"/>
              <w:ind w:firstLine="0"/>
              <w:jc w:val="both"/>
              <w:rPr>
                <w:b/>
                <w:sz w:val="20"/>
                <w:szCs w:val="20"/>
              </w:rPr>
            </w:pPr>
            <w:r w:rsidRPr="00406A97">
              <w:rPr>
                <w:b/>
                <w:sz w:val="20"/>
                <w:szCs w:val="20"/>
              </w:rPr>
              <w:t>Торговля</w:t>
            </w:r>
          </w:p>
        </w:tc>
      </w:tr>
    </w:tbl>
    <w:p w:rsidR="00C15D65" w:rsidRPr="00C8088D" w:rsidRDefault="00C15D65" w:rsidP="00C15D65">
      <w:pPr>
        <w:widowControl w:val="0"/>
        <w:autoSpaceDE w:val="0"/>
        <w:autoSpaceDN w:val="0"/>
        <w:adjustRightInd w:val="0"/>
        <w:spacing w:before="120"/>
        <w:ind w:firstLine="708"/>
        <w:jc w:val="both"/>
      </w:pPr>
      <w:r w:rsidRPr="00C8088D">
        <w:t>На территории Чеглаковского сельского поселения осуществляет свою деятельность звер</w:t>
      </w:r>
      <w:r w:rsidRPr="00C8088D">
        <w:t>о</w:t>
      </w:r>
      <w:r w:rsidRPr="00C8088D">
        <w:t xml:space="preserve">хозяйство индивидуального предпринимателя, расположенное у с. Заево. </w:t>
      </w:r>
    </w:p>
    <w:p w:rsidR="00F916E9" w:rsidRPr="00F916E9" w:rsidRDefault="00F916E9" w:rsidP="00F916E9">
      <w:pPr>
        <w:pStyle w:val="aff5"/>
        <w:keepNext/>
        <w:widowControl w:val="0"/>
        <w:numPr>
          <w:ilvl w:val="2"/>
          <w:numId w:val="38"/>
        </w:numPr>
        <w:autoSpaceDE w:val="0"/>
        <w:autoSpaceDN w:val="0"/>
        <w:adjustRightInd w:val="0"/>
        <w:spacing w:before="120" w:after="60"/>
        <w:ind w:right="201"/>
        <w:jc w:val="both"/>
        <w:outlineLvl w:val="2"/>
        <w:rPr>
          <w:rFonts w:ascii="Arial" w:hAnsi="Arial" w:cs="Arial"/>
          <w:b/>
          <w:bCs/>
        </w:rPr>
      </w:pPr>
      <w:bookmarkStart w:id="42" w:name="_Toc468448189"/>
      <w:r w:rsidRPr="00F916E9">
        <w:rPr>
          <w:rFonts w:ascii="Arial" w:hAnsi="Arial" w:cs="Arial"/>
          <w:b/>
          <w:bCs/>
        </w:rPr>
        <w:t>Прочие объекты сервиса, торговли</w:t>
      </w:r>
      <w:bookmarkEnd w:id="42"/>
    </w:p>
    <w:p w:rsidR="00F916E9" w:rsidRPr="00C8088D" w:rsidRDefault="00F916E9" w:rsidP="00C8088D">
      <w:pPr>
        <w:widowControl w:val="0"/>
        <w:autoSpaceDE w:val="0"/>
        <w:autoSpaceDN w:val="0"/>
        <w:adjustRightInd w:val="0"/>
        <w:spacing w:before="120"/>
        <w:ind w:right="-1"/>
        <w:jc w:val="both"/>
      </w:pPr>
      <w:r w:rsidRPr="00C8088D">
        <w:t>Уровень обеспеченности населения учреждениями торговли и общественного питания сущ</w:t>
      </w:r>
      <w:r w:rsidRPr="00C8088D">
        <w:t>е</w:t>
      </w:r>
      <w:r w:rsidRPr="00C8088D">
        <w:t>ственно влияет  на социально-экономическое развитие всех сфер жизнедеятельности сельского п</w:t>
      </w:r>
      <w:r w:rsidRPr="00C8088D">
        <w:t>о</w:t>
      </w:r>
      <w:r w:rsidRPr="00C8088D">
        <w:t>селения. При определении потребности в предприятиях торговли, общественного питания и быт</w:t>
      </w:r>
      <w:r w:rsidRPr="00C8088D">
        <w:t>о</w:t>
      </w:r>
      <w:r w:rsidRPr="00C8088D">
        <w:t>вого обслуживания применение нормативов не целесообразно, в связи с тем, что большая их часть представляет собой частные предприятия, развитие которых определяется, прежде всего, рыночн</w:t>
      </w:r>
      <w:r w:rsidRPr="00C8088D">
        <w:t>ы</w:t>
      </w:r>
      <w:r w:rsidRPr="00C8088D">
        <w:t>ми законами и связано со спросом населения.</w:t>
      </w:r>
    </w:p>
    <w:p w:rsidR="00F916E9" w:rsidRPr="00C8088D" w:rsidRDefault="00F916E9" w:rsidP="00C8088D">
      <w:pPr>
        <w:widowControl w:val="0"/>
        <w:tabs>
          <w:tab w:val="left" w:pos="9336"/>
        </w:tabs>
        <w:autoSpaceDE w:val="0"/>
        <w:autoSpaceDN w:val="0"/>
        <w:adjustRightInd w:val="0"/>
        <w:spacing w:before="120"/>
        <w:ind w:right="-1" w:firstLine="720"/>
        <w:jc w:val="both"/>
      </w:pPr>
      <w:r w:rsidRPr="00C8088D">
        <w:t xml:space="preserve">Вместе с тем, местные органы власти могут создавать определенные условия, влияющие на направленность деятельности этих предприятий для более полного удовлетворения потребностей населения. </w:t>
      </w:r>
    </w:p>
    <w:p w:rsidR="00E830F7" w:rsidRDefault="00E830F7" w:rsidP="00F916E9">
      <w:pPr>
        <w:widowControl w:val="0"/>
        <w:autoSpaceDE w:val="0"/>
        <w:autoSpaceDN w:val="0"/>
        <w:adjustRightInd w:val="0"/>
        <w:spacing w:before="120"/>
        <w:ind w:firstLine="720"/>
        <w:jc w:val="both"/>
        <w:rPr>
          <w:sz w:val="26"/>
          <w:szCs w:val="20"/>
        </w:rPr>
      </w:pPr>
    </w:p>
    <w:p w:rsidR="00E830F7" w:rsidRDefault="00E830F7" w:rsidP="00F916E9">
      <w:pPr>
        <w:widowControl w:val="0"/>
        <w:autoSpaceDE w:val="0"/>
        <w:autoSpaceDN w:val="0"/>
        <w:adjustRightInd w:val="0"/>
        <w:spacing w:before="120"/>
        <w:ind w:firstLine="720"/>
        <w:jc w:val="both"/>
        <w:rPr>
          <w:sz w:val="26"/>
          <w:szCs w:val="20"/>
        </w:rPr>
      </w:pPr>
    </w:p>
    <w:p w:rsidR="00E830F7" w:rsidRDefault="00E830F7" w:rsidP="00F916E9">
      <w:pPr>
        <w:widowControl w:val="0"/>
        <w:autoSpaceDE w:val="0"/>
        <w:autoSpaceDN w:val="0"/>
        <w:adjustRightInd w:val="0"/>
        <w:spacing w:before="120"/>
        <w:ind w:firstLine="720"/>
        <w:jc w:val="both"/>
        <w:rPr>
          <w:sz w:val="26"/>
          <w:szCs w:val="20"/>
        </w:rPr>
      </w:pPr>
    </w:p>
    <w:p w:rsidR="00E830F7" w:rsidRDefault="00E830F7" w:rsidP="00F916E9">
      <w:pPr>
        <w:widowControl w:val="0"/>
        <w:autoSpaceDE w:val="0"/>
        <w:autoSpaceDN w:val="0"/>
        <w:adjustRightInd w:val="0"/>
        <w:spacing w:before="120"/>
        <w:ind w:firstLine="720"/>
        <w:jc w:val="both"/>
        <w:rPr>
          <w:sz w:val="26"/>
          <w:szCs w:val="20"/>
        </w:rPr>
      </w:pPr>
    </w:p>
    <w:p w:rsidR="00E830F7" w:rsidRDefault="00E830F7" w:rsidP="00F916E9">
      <w:pPr>
        <w:widowControl w:val="0"/>
        <w:autoSpaceDE w:val="0"/>
        <w:autoSpaceDN w:val="0"/>
        <w:adjustRightInd w:val="0"/>
        <w:spacing w:before="120"/>
        <w:ind w:firstLine="720"/>
        <w:jc w:val="both"/>
        <w:rPr>
          <w:sz w:val="26"/>
          <w:szCs w:val="20"/>
        </w:rPr>
      </w:pPr>
    </w:p>
    <w:p w:rsidR="00E830F7" w:rsidRDefault="00E830F7" w:rsidP="00F916E9">
      <w:pPr>
        <w:widowControl w:val="0"/>
        <w:autoSpaceDE w:val="0"/>
        <w:autoSpaceDN w:val="0"/>
        <w:adjustRightInd w:val="0"/>
        <w:spacing w:before="120"/>
        <w:ind w:firstLine="720"/>
        <w:jc w:val="both"/>
        <w:rPr>
          <w:sz w:val="26"/>
          <w:szCs w:val="20"/>
        </w:rPr>
      </w:pPr>
    </w:p>
    <w:p w:rsidR="00E830F7" w:rsidRDefault="00E830F7" w:rsidP="00F916E9">
      <w:pPr>
        <w:widowControl w:val="0"/>
        <w:autoSpaceDE w:val="0"/>
        <w:autoSpaceDN w:val="0"/>
        <w:adjustRightInd w:val="0"/>
        <w:spacing w:before="120"/>
        <w:ind w:firstLine="720"/>
        <w:jc w:val="both"/>
        <w:rPr>
          <w:sz w:val="26"/>
          <w:szCs w:val="20"/>
        </w:rPr>
      </w:pPr>
    </w:p>
    <w:p w:rsidR="00F916E9" w:rsidRPr="00406A97" w:rsidRDefault="00F916E9" w:rsidP="00F916E9">
      <w:pPr>
        <w:widowControl w:val="0"/>
        <w:autoSpaceDE w:val="0"/>
        <w:autoSpaceDN w:val="0"/>
        <w:adjustRightInd w:val="0"/>
        <w:spacing w:before="120"/>
        <w:ind w:firstLine="720"/>
        <w:jc w:val="both"/>
        <w:rPr>
          <w:sz w:val="26"/>
          <w:szCs w:val="20"/>
        </w:rPr>
      </w:pPr>
      <w:r>
        <w:rPr>
          <w:sz w:val="26"/>
          <w:szCs w:val="20"/>
        </w:rPr>
        <w:t>Т</w:t>
      </w:r>
      <w:r w:rsidR="00F27047">
        <w:rPr>
          <w:sz w:val="26"/>
          <w:szCs w:val="20"/>
        </w:rPr>
        <w:t>аблица.</w:t>
      </w:r>
      <w:r w:rsidRPr="00406A97">
        <w:rPr>
          <w:sz w:val="26"/>
          <w:szCs w:val="20"/>
        </w:rPr>
        <w:t xml:space="preserve"> Действующие торговые точки на территории Чеглаковского сельского пос</w:t>
      </w:r>
      <w:r w:rsidRPr="00406A97">
        <w:rPr>
          <w:sz w:val="26"/>
          <w:szCs w:val="20"/>
        </w:rPr>
        <w:t>е</w:t>
      </w:r>
      <w:r w:rsidRPr="00406A97">
        <w:rPr>
          <w:sz w:val="26"/>
          <w:szCs w:val="20"/>
        </w:rPr>
        <w:t>ления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050"/>
        <w:gridCol w:w="2410"/>
        <w:gridCol w:w="1701"/>
        <w:gridCol w:w="3260"/>
      </w:tblGrid>
      <w:tr w:rsidR="00F916E9" w:rsidRPr="00406A97" w:rsidTr="001D131D">
        <w:trPr>
          <w:trHeight w:val="1292"/>
        </w:trPr>
        <w:tc>
          <w:tcPr>
            <w:tcW w:w="468" w:type="dxa"/>
          </w:tcPr>
          <w:p w:rsidR="00F916E9" w:rsidRPr="00406A97" w:rsidRDefault="00F916E9" w:rsidP="001D131D">
            <w:pPr>
              <w:widowControl w:val="0"/>
              <w:tabs>
                <w:tab w:val="left" w:pos="9336"/>
              </w:tabs>
              <w:autoSpaceDE w:val="0"/>
              <w:autoSpaceDN w:val="0"/>
              <w:adjustRightInd w:val="0"/>
              <w:spacing w:before="120"/>
              <w:ind w:right="-24"/>
              <w:jc w:val="center"/>
            </w:pPr>
            <w:r w:rsidRPr="00406A97">
              <w:t>№ п/п</w:t>
            </w:r>
          </w:p>
        </w:tc>
        <w:tc>
          <w:tcPr>
            <w:tcW w:w="2050" w:type="dxa"/>
          </w:tcPr>
          <w:p w:rsidR="00F916E9" w:rsidRPr="00406A97" w:rsidRDefault="00F916E9" w:rsidP="00F916E9">
            <w:pPr>
              <w:widowControl w:val="0"/>
              <w:tabs>
                <w:tab w:val="left" w:pos="9336"/>
              </w:tabs>
              <w:autoSpaceDE w:val="0"/>
              <w:autoSpaceDN w:val="0"/>
              <w:adjustRightInd w:val="0"/>
              <w:spacing w:before="120"/>
              <w:ind w:right="-24" w:firstLine="0"/>
            </w:pPr>
            <w:r w:rsidRPr="00406A97">
              <w:t>Наименование</w:t>
            </w:r>
          </w:p>
        </w:tc>
        <w:tc>
          <w:tcPr>
            <w:tcW w:w="2410" w:type="dxa"/>
          </w:tcPr>
          <w:p w:rsidR="00F916E9" w:rsidRPr="00406A97" w:rsidRDefault="00F916E9" w:rsidP="00F916E9">
            <w:pPr>
              <w:widowControl w:val="0"/>
              <w:tabs>
                <w:tab w:val="left" w:pos="9336"/>
              </w:tabs>
              <w:autoSpaceDE w:val="0"/>
              <w:autoSpaceDN w:val="0"/>
              <w:adjustRightInd w:val="0"/>
              <w:spacing w:before="120"/>
              <w:ind w:right="-24" w:firstLine="0"/>
            </w:pPr>
            <w:r w:rsidRPr="00406A97">
              <w:t>Владелец</w:t>
            </w:r>
          </w:p>
        </w:tc>
        <w:tc>
          <w:tcPr>
            <w:tcW w:w="1701" w:type="dxa"/>
          </w:tcPr>
          <w:p w:rsidR="00F916E9" w:rsidRPr="00406A97" w:rsidRDefault="00F916E9" w:rsidP="00F916E9">
            <w:pPr>
              <w:widowControl w:val="0"/>
              <w:tabs>
                <w:tab w:val="left" w:pos="9336"/>
              </w:tabs>
              <w:autoSpaceDE w:val="0"/>
              <w:autoSpaceDN w:val="0"/>
              <w:adjustRightInd w:val="0"/>
              <w:spacing w:before="120"/>
              <w:ind w:right="-24" w:firstLine="0"/>
            </w:pPr>
            <w:r w:rsidRPr="00406A97">
              <w:t>Существующ. мощность, м</w:t>
            </w:r>
            <w:r w:rsidRPr="00406A97">
              <w:rPr>
                <w:vertAlign w:val="superscript"/>
              </w:rPr>
              <w:t>2</w:t>
            </w:r>
            <w:r w:rsidRPr="00406A97">
              <w:t xml:space="preserve"> торговых площадей</w:t>
            </w:r>
          </w:p>
        </w:tc>
        <w:tc>
          <w:tcPr>
            <w:tcW w:w="3260" w:type="dxa"/>
          </w:tcPr>
          <w:p w:rsidR="00F916E9" w:rsidRPr="00406A97" w:rsidRDefault="00F916E9" w:rsidP="00F916E9">
            <w:pPr>
              <w:widowControl w:val="0"/>
              <w:tabs>
                <w:tab w:val="left" w:pos="9336"/>
              </w:tabs>
              <w:autoSpaceDE w:val="0"/>
              <w:autoSpaceDN w:val="0"/>
              <w:adjustRightInd w:val="0"/>
              <w:spacing w:before="120"/>
              <w:ind w:right="-24" w:firstLine="0"/>
            </w:pPr>
            <w:r w:rsidRPr="00406A97">
              <w:t>Местоположение объекта</w:t>
            </w:r>
          </w:p>
        </w:tc>
      </w:tr>
      <w:tr w:rsidR="00F916E9" w:rsidRPr="00406A97" w:rsidTr="001D131D">
        <w:trPr>
          <w:trHeight w:val="541"/>
        </w:trPr>
        <w:tc>
          <w:tcPr>
            <w:tcW w:w="468" w:type="dxa"/>
          </w:tcPr>
          <w:p w:rsidR="00F916E9" w:rsidRPr="00406A97" w:rsidRDefault="00F916E9" w:rsidP="001D131D">
            <w:pPr>
              <w:widowControl w:val="0"/>
              <w:tabs>
                <w:tab w:val="left" w:pos="9336"/>
              </w:tabs>
              <w:autoSpaceDE w:val="0"/>
              <w:autoSpaceDN w:val="0"/>
              <w:adjustRightInd w:val="0"/>
              <w:spacing w:before="120"/>
              <w:ind w:right="-24"/>
              <w:jc w:val="both"/>
            </w:pPr>
            <w:r>
              <w:t>1</w:t>
            </w:r>
            <w:r w:rsidRPr="00406A97">
              <w:t>1</w:t>
            </w:r>
          </w:p>
        </w:tc>
        <w:tc>
          <w:tcPr>
            <w:tcW w:w="2050" w:type="dxa"/>
          </w:tcPr>
          <w:p w:rsidR="00F916E9" w:rsidRPr="00406A97" w:rsidRDefault="00F916E9" w:rsidP="00F916E9">
            <w:pPr>
              <w:widowControl w:val="0"/>
              <w:tabs>
                <w:tab w:val="left" w:pos="9336"/>
              </w:tabs>
              <w:autoSpaceDE w:val="0"/>
              <w:autoSpaceDN w:val="0"/>
              <w:adjustRightInd w:val="0"/>
              <w:spacing w:before="120"/>
              <w:ind w:right="-24" w:firstLine="0"/>
              <w:jc w:val="both"/>
            </w:pPr>
            <w:r w:rsidRPr="00406A97">
              <w:t>Магазин</w:t>
            </w:r>
          </w:p>
          <w:p w:rsidR="00F916E9" w:rsidRPr="00406A97" w:rsidRDefault="00F916E9" w:rsidP="001D131D">
            <w:pPr>
              <w:widowControl w:val="0"/>
              <w:tabs>
                <w:tab w:val="left" w:pos="9336"/>
              </w:tabs>
              <w:autoSpaceDE w:val="0"/>
              <w:autoSpaceDN w:val="0"/>
              <w:adjustRightInd w:val="0"/>
              <w:spacing w:before="120"/>
              <w:ind w:right="-24" w:firstLine="720"/>
              <w:jc w:val="both"/>
            </w:pPr>
          </w:p>
        </w:tc>
        <w:tc>
          <w:tcPr>
            <w:tcW w:w="2410" w:type="dxa"/>
          </w:tcPr>
          <w:p w:rsidR="00F916E9" w:rsidRPr="00406A97" w:rsidRDefault="00F916E9" w:rsidP="00F916E9">
            <w:pPr>
              <w:widowControl w:val="0"/>
              <w:tabs>
                <w:tab w:val="left" w:pos="9336"/>
              </w:tabs>
              <w:autoSpaceDE w:val="0"/>
              <w:autoSpaceDN w:val="0"/>
              <w:adjustRightInd w:val="0"/>
              <w:spacing w:before="120"/>
              <w:ind w:right="-24" w:firstLine="0"/>
              <w:jc w:val="both"/>
            </w:pPr>
            <w:r w:rsidRPr="00406A97">
              <w:t>Нагорское РайПО</w:t>
            </w:r>
          </w:p>
          <w:p w:rsidR="00F916E9" w:rsidRPr="00406A97" w:rsidRDefault="00F916E9" w:rsidP="001D131D">
            <w:pPr>
              <w:widowControl w:val="0"/>
              <w:tabs>
                <w:tab w:val="left" w:pos="9336"/>
              </w:tabs>
              <w:autoSpaceDE w:val="0"/>
              <w:autoSpaceDN w:val="0"/>
              <w:adjustRightInd w:val="0"/>
              <w:spacing w:before="120"/>
              <w:ind w:right="-24" w:firstLine="720"/>
              <w:jc w:val="both"/>
            </w:pPr>
          </w:p>
        </w:tc>
        <w:tc>
          <w:tcPr>
            <w:tcW w:w="1701" w:type="dxa"/>
          </w:tcPr>
          <w:p w:rsidR="00F916E9" w:rsidRPr="00406A97" w:rsidRDefault="00F916E9" w:rsidP="001D131D">
            <w:pPr>
              <w:widowControl w:val="0"/>
              <w:tabs>
                <w:tab w:val="left" w:pos="9336"/>
              </w:tabs>
              <w:autoSpaceDE w:val="0"/>
              <w:autoSpaceDN w:val="0"/>
              <w:adjustRightInd w:val="0"/>
              <w:spacing w:before="120"/>
              <w:ind w:right="-24" w:firstLine="720"/>
              <w:jc w:val="both"/>
            </w:pPr>
            <w:r w:rsidRPr="00406A97">
              <w:t>184,0</w:t>
            </w:r>
          </w:p>
        </w:tc>
        <w:tc>
          <w:tcPr>
            <w:tcW w:w="3260" w:type="dxa"/>
          </w:tcPr>
          <w:p w:rsidR="00F916E9" w:rsidRPr="00406A97" w:rsidRDefault="00F916E9" w:rsidP="00F916E9">
            <w:pPr>
              <w:widowControl w:val="0"/>
              <w:tabs>
                <w:tab w:val="left" w:pos="9336"/>
              </w:tabs>
              <w:autoSpaceDE w:val="0"/>
              <w:autoSpaceDN w:val="0"/>
              <w:adjustRightInd w:val="0"/>
              <w:spacing w:before="120"/>
              <w:ind w:right="-24" w:firstLine="0"/>
              <w:jc w:val="both"/>
            </w:pPr>
            <w:r w:rsidRPr="00406A97">
              <w:t>с.Заево ул.Центральная д.19</w:t>
            </w:r>
          </w:p>
        </w:tc>
      </w:tr>
      <w:tr w:rsidR="00F916E9" w:rsidRPr="00406A97" w:rsidTr="001D131D">
        <w:trPr>
          <w:trHeight w:val="541"/>
        </w:trPr>
        <w:tc>
          <w:tcPr>
            <w:tcW w:w="468" w:type="dxa"/>
          </w:tcPr>
          <w:p w:rsidR="00F916E9" w:rsidRPr="00406A97" w:rsidRDefault="00F916E9" w:rsidP="001D131D">
            <w:pPr>
              <w:widowControl w:val="0"/>
              <w:tabs>
                <w:tab w:val="left" w:pos="9336"/>
              </w:tabs>
              <w:autoSpaceDE w:val="0"/>
              <w:autoSpaceDN w:val="0"/>
              <w:adjustRightInd w:val="0"/>
              <w:spacing w:before="120"/>
              <w:ind w:right="-24"/>
              <w:jc w:val="both"/>
            </w:pPr>
            <w:r>
              <w:t>2</w:t>
            </w:r>
            <w:r w:rsidRPr="00406A97">
              <w:t>2</w:t>
            </w:r>
          </w:p>
        </w:tc>
        <w:tc>
          <w:tcPr>
            <w:tcW w:w="2050" w:type="dxa"/>
          </w:tcPr>
          <w:p w:rsidR="00F916E9" w:rsidRPr="00406A97" w:rsidRDefault="00F916E9" w:rsidP="00F916E9">
            <w:pPr>
              <w:widowControl w:val="0"/>
              <w:tabs>
                <w:tab w:val="left" w:pos="9336"/>
              </w:tabs>
              <w:autoSpaceDE w:val="0"/>
              <w:autoSpaceDN w:val="0"/>
              <w:adjustRightInd w:val="0"/>
              <w:spacing w:before="120"/>
              <w:ind w:right="-24" w:firstLine="0"/>
              <w:jc w:val="both"/>
            </w:pPr>
            <w:r w:rsidRPr="00406A97">
              <w:t>Магазин «Для Вас»</w:t>
            </w:r>
          </w:p>
        </w:tc>
        <w:tc>
          <w:tcPr>
            <w:tcW w:w="2410" w:type="dxa"/>
          </w:tcPr>
          <w:p w:rsidR="00F916E9" w:rsidRPr="00406A97" w:rsidRDefault="00F916E9" w:rsidP="00F916E9">
            <w:pPr>
              <w:widowControl w:val="0"/>
              <w:tabs>
                <w:tab w:val="left" w:pos="9336"/>
              </w:tabs>
              <w:autoSpaceDE w:val="0"/>
              <w:autoSpaceDN w:val="0"/>
              <w:adjustRightInd w:val="0"/>
              <w:spacing w:before="120"/>
              <w:ind w:right="-24" w:firstLine="0"/>
              <w:jc w:val="both"/>
            </w:pPr>
            <w:r w:rsidRPr="00406A97">
              <w:t>ООО «Синегорье»</w:t>
            </w:r>
          </w:p>
        </w:tc>
        <w:tc>
          <w:tcPr>
            <w:tcW w:w="1701" w:type="dxa"/>
          </w:tcPr>
          <w:p w:rsidR="00F916E9" w:rsidRPr="00406A97" w:rsidRDefault="00F916E9" w:rsidP="001D131D">
            <w:pPr>
              <w:widowControl w:val="0"/>
              <w:tabs>
                <w:tab w:val="left" w:pos="9336"/>
              </w:tabs>
              <w:autoSpaceDE w:val="0"/>
              <w:autoSpaceDN w:val="0"/>
              <w:adjustRightInd w:val="0"/>
              <w:spacing w:before="120"/>
              <w:ind w:right="-24" w:firstLine="720"/>
              <w:jc w:val="both"/>
            </w:pPr>
            <w:r w:rsidRPr="00406A97">
              <w:t>53,3</w:t>
            </w:r>
          </w:p>
        </w:tc>
        <w:tc>
          <w:tcPr>
            <w:tcW w:w="3260" w:type="dxa"/>
          </w:tcPr>
          <w:p w:rsidR="00F916E9" w:rsidRPr="00406A97" w:rsidRDefault="00F916E9" w:rsidP="00F916E9">
            <w:pPr>
              <w:widowControl w:val="0"/>
              <w:tabs>
                <w:tab w:val="left" w:pos="9336"/>
              </w:tabs>
              <w:autoSpaceDE w:val="0"/>
              <w:autoSpaceDN w:val="0"/>
              <w:adjustRightInd w:val="0"/>
              <w:spacing w:before="120"/>
              <w:ind w:right="-24" w:firstLine="0"/>
              <w:jc w:val="both"/>
            </w:pPr>
            <w:r w:rsidRPr="00406A97">
              <w:t>с.Заево ул.Центральная д.15</w:t>
            </w:r>
          </w:p>
        </w:tc>
      </w:tr>
      <w:tr w:rsidR="00F916E9" w:rsidRPr="00406A97" w:rsidTr="001D131D">
        <w:trPr>
          <w:trHeight w:val="541"/>
        </w:trPr>
        <w:tc>
          <w:tcPr>
            <w:tcW w:w="468" w:type="dxa"/>
          </w:tcPr>
          <w:p w:rsidR="00F916E9" w:rsidRPr="00406A97" w:rsidRDefault="00F916E9" w:rsidP="001D131D">
            <w:pPr>
              <w:widowControl w:val="0"/>
              <w:tabs>
                <w:tab w:val="left" w:pos="9336"/>
              </w:tabs>
              <w:autoSpaceDE w:val="0"/>
              <w:autoSpaceDN w:val="0"/>
              <w:adjustRightInd w:val="0"/>
              <w:spacing w:before="120"/>
              <w:ind w:right="-24"/>
              <w:jc w:val="both"/>
            </w:pPr>
            <w:r>
              <w:t>3</w:t>
            </w:r>
            <w:r w:rsidRPr="00406A97">
              <w:t>3</w:t>
            </w:r>
          </w:p>
        </w:tc>
        <w:tc>
          <w:tcPr>
            <w:tcW w:w="2050" w:type="dxa"/>
          </w:tcPr>
          <w:p w:rsidR="00F916E9" w:rsidRPr="00406A97" w:rsidRDefault="00F916E9" w:rsidP="00F916E9">
            <w:pPr>
              <w:widowControl w:val="0"/>
              <w:tabs>
                <w:tab w:val="left" w:pos="9336"/>
              </w:tabs>
              <w:autoSpaceDE w:val="0"/>
              <w:autoSpaceDN w:val="0"/>
              <w:adjustRightInd w:val="0"/>
              <w:spacing w:before="120"/>
              <w:ind w:right="-24" w:firstLine="0"/>
              <w:jc w:val="both"/>
            </w:pPr>
            <w:r w:rsidRPr="00406A97">
              <w:t>Магазин «Окс</w:t>
            </w:r>
            <w:r w:rsidRPr="00406A97">
              <w:t>а</w:t>
            </w:r>
            <w:r w:rsidRPr="00406A97">
              <w:t>на»</w:t>
            </w:r>
          </w:p>
        </w:tc>
        <w:tc>
          <w:tcPr>
            <w:tcW w:w="2410" w:type="dxa"/>
          </w:tcPr>
          <w:p w:rsidR="00F916E9" w:rsidRPr="00406A97" w:rsidRDefault="00F916E9" w:rsidP="00F916E9">
            <w:pPr>
              <w:widowControl w:val="0"/>
              <w:tabs>
                <w:tab w:val="left" w:pos="9336"/>
              </w:tabs>
              <w:autoSpaceDE w:val="0"/>
              <w:autoSpaceDN w:val="0"/>
              <w:adjustRightInd w:val="0"/>
              <w:spacing w:before="120"/>
              <w:ind w:right="-24" w:firstLine="0"/>
              <w:jc w:val="both"/>
            </w:pPr>
            <w:r w:rsidRPr="00406A97">
              <w:t>ООО «Оксана»</w:t>
            </w:r>
          </w:p>
        </w:tc>
        <w:tc>
          <w:tcPr>
            <w:tcW w:w="1701" w:type="dxa"/>
          </w:tcPr>
          <w:p w:rsidR="00F916E9" w:rsidRPr="00406A97" w:rsidRDefault="00F916E9" w:rsidP="001D131D">
            <w:pPr>
              <w:widowControl w:val="0"/>
              <w:tabs>
                <w:tab w:val="left" w:pos="9336"/>
              </w:tabs>
              <w:autoSpaceDE w:val="0"/>
              <w:autoSpaceDN w:val="0"/>
              <w:adjustRightInd w:val="0"/>
              <w:spacing w:before="120"/>
              <w:ind w:right="-24" w:firstLine="720"/>
              <w:jc w:val="both"/>
            </w:pPr>
            <w:r w:rsidRPr="00406A97">
              <w:t>196,5</w:t>
            </w:r>
          </w:p>
        </w:tc>
        <w:tc>
          <w:tcPr>
            <w:tcW w:w="3260" w:type="dxa"/>
          </w:tcPr>
          <w:p w:rsidR="00F916E9" w:rsidRPr="00406A97" w:rsidRDefault="00F916E9" w:rsidP="00F916E9">
            <w:pPr>
              <w:widowControl w:val="0"/>
              <w:tabs>
                <w:tab w:val="left" w:pos="9336"/>
              </w:tabs>
              <w:autoSpaceDE w:val="0"/>
              <w:autoSpaceDN w:val="0"/>
              <w:adjustRightInd w:val="0"/>
              <w:spacing w:before="120"/>
              <w:ind w:right="-24" w:firstLine="0"/>
              <w:jc w:val="both"/>
            </w:pPr>
            <w:r w:rsidRPr="00406A97">
              <w:t>с.Заево ул.Центральная д.16</w:t>
            </w:r>
          </w:p>
        </w:tc>
      </w:tr>
      <w:tr w:rsidR="00F916E9" w:rsidRPr="00406A97" w:rsidTr="001D131D">
        <w:trPr>
          <w:trHeight w:val="541"/>
        </w:trPr>
        <w:tc>
          <w:tcPr>
            <w:tcW w:w="468" w:type="dxa"/>
          </w:tcPr>
          <w:p w:rsidR="00F916E9" w:rsidRPr="00406A97" w:rsidRDefault="00F916E9" w:rsidP="001D131D">
            <w:pPr>
              <w:widowControl w:val="0"/>
              <w:tabs>
                <w:tab w:val="left" w:pos="9336"/>
              </w:tabs>
              <w:autoSpaceDE w:val="0"/>
              <w:autoSpaceDN w:val="0"/>
              <w:adjustRightInd w:val="0"/>
              <w:spacing w:before="120"/>
              <w:ind w:right="-24"/>
              <w:jc w:val="both"/>
            </w:pPr>
            <w:r>
              <w:t>4</w:t>
            </w:r>
            <w:r w:rsidRPr="00406A97">
              <w:t>4</w:t>
            </w:r>
          </w:p>
        </w:tc>
        <w:tc>
          <w:tcPr>
            <w:tcW w:w="2050" w:type="dxa"/>
          </w:tcPr>
          <w:p w:rsidR="00F916E9" w:rsidRPr="00406A97" w:rsidRDefault="00F916E9" w:rsidP="00F916E9">
            <w:pPr>
              <w:widowControl w:val="0"/>
              <w:tabs>
                <w:tab w:val="left" w:pos="9336"/>
              </w:tabs>
              <w:autoSpaceDE w:val="0"/>
              <w:autoSpaceDN w:val="0"/>
              <w:adjustRightInd w:val="0"/>
              <w:spacing w:before="120"/>
              <w:ind w:right="-24" w:firstLine="0"/>
              <w:jc w:val="both"/>
            </w:pPr>
            <w:r w:rsidRPr="00406A97">
              <w:t>Магазин «Тра</w:t>
            </w:r>
            <w:r w:rsidRPr="00406A97">
              <w:t>н</w:t>
            </w:r>
            <w:r w:rsidRPr="00406A97">
              <w:t xml:space="preserve">зит» </w:t>
            </w:r>
          </w:p>
        </w:tc>
        <w:tc>
          <w:tcPr>
            <w:tcW w:w="2410" w:type="dxa"/>
          </w:tcPr>
          <w:p w:rsidR="00F916E9" w:rsidRPr="00406A97" w:rsidRDefault="00F916E9" w:rsidP="00F916E9">
            <w:pPr>
              <w:widowControl w:val="0"/>
              <w:tabs>
                <w:tab w:val="left" w:pos="9336"/>
              </w:tabs>
              <w:autoSpaceDE w:val="0"/>
              <w:autoSpaceDN w:val="0"/>
              <w:adjustRightInd w:val="0"/>
              <w:spacing w:before="120"/>
              <w:ind w:right="-24" w:firstLine="0"/>
              <w:jc w:val="both"/>
            </w:pPr>
            <w:r w:rsidRPr="00406A97">
              <w:t>ИП Толстиков Н.Л.</w:t>
            </w:r>
          </w:p>
        </w:tc>
        <w:tc>
          <w:tcPr>
            <w:tcW w:w="1701" w:type="dxa"/>
          </w:tcPr>
          <w:p w:rsidR="00F916E9" w:rsidRPr="00406A97" w:rsidRDefault="00F916E9" w:rsidP="001D131D">
            <w:pPr>
              <w:widowControl w:val="0"/>
              <w:tabs>
                <w:tab w:val="left" w:pos="9336"/>
              </w:tabs>
              <w:autoSpaceDE w:val="0"/>
              <w:autoSpaceDN w:val="0"/>
              <w:adjustRightInd w:val="0"/>
              <w:spacing w:before="120"/>
              <w:ind w:right="-24" w:firstLine="720"/>
              <w:jc w:val="both"/>
            </w:pPr>
            <w:r w:rsidRPr="00406A97">
              <w:t>48,0</w:t>
            </w:r>
          </w:p>
        </w:tc>
        <w:tc>
          <w:tcPr>
            <w:tcW w:w="3260" w:type="dxa"/>
          </w:tcPr>
          <w:p w:rsidR="00F916E9" w:rsidRPr="00406A97" w:rsidRDefault="00F916E9" w:rsidP="00F916E9">
            <w:pPr>
              <w:widowControl w:val="0"/>
              <w:tabs>
                <w:tab w:val="left" w:pos="9336"/>
              </w:tabs>
              <w:autoSpaceDE w:val="0"/>
              <w:autoSpaceDN w:val="0"/>
              <w:adjustRightInd w:val="0"/>
              <w:spacing w:before="120"/>
              <w:ind w:right="-24" w:firstLine="0"/>
              <w:jc w:val="both"/>
            </w:pPr>
            <w:r w:rsidRPr="00406A97">
              <w:t>с.Заево ул.Садовая д.1</w:t>
            </w:r>
          </w:p>
        </w:tc>
      </w:tr>
      <w:tr w:rsidR="00F916E9" w:rsidRPr="00406A97" w:rsidTr="001D131D">
        <w:trPr>
          <w:trHeight w:val="507"/>
        </w:trPr>
        <w:tc>
          <w:tcPr>
            <w:tcW w:w="468" w:type="dxa"/>
          </w:tcPr>
          <w:p w:rsidR="00F916E9" w:rsidRPr="00406A97" w:rsidRDefault="00F916E9" w:rsidP="001D131D">
            <w:pPr>
              <w:widowControl w:val="0"/>
              <w:tabs>
                <w:tab w:val="left" w:pos="9336"/>
              </w:tabs>
              <w:autoSpaceDE w:val="0"/>
              <w:autoSpaceDN w:val="0"/>
              <w:adjustRightInd w:val="0"/>
              <w:spacing w:before="120"/>
              <w:ind w:right="-24"/>
              <w:jc w:val="both"/>
            </w:pPr>
            <w:r>
              <w:t>5</w:t>
            </w:r>
            <w:r w:rsidRPr="00406A97">
              <w:t>5</w:t>
            </w:r>
          </w:p>
        </w:tc>
        <w:tc>
          <w:tcPr>
            <w:tcW w:w="2050" w:type="dxa"/>
          </w:tcPr>
          <w:p w:rsidR="00F916E9" w:rsidRPr="00406A97" w:rsidRDefault="00F916E9" w:rsidP="00F916E9">
            <w:pPr>
              <w:widowControl w:val="0"/>
              <w:tabs>
                <w:tab w:val="left" w:pos="9336"/>
              </w:tabs>
              <w:autoSpaceDE w:val="0"/>
              <w:autoSpaceDN w:val="0"/>
              <w:adjustRightInd w:val="0"/>
              <w:spacing w:before="120"/>
              <w:ind w:right="-24" w:firstLine="0"/>
              <w:jc w:val="both"/>
            </w:pPr>
            <w:r w:rsidRPr="00406A97">
              <w:t>Магазин</w:t>
            </w:r>
          </w:p>
        </w:tc>
        <w:tc>
          <w:tcPr>
            <w:tcW w:w="2410" w:type="dxa"/>
          </w:tcPr>
          <w:p w:rsidR="00F916E9" w:rsidRPr="00406A97" w:rsidRDefault="00F916E9" w:rsidP="00F916E9">
            <w:pPr>
              <w:widowControl w:val="0"/>
              <w:tabs>
                <w:tab w:val="left" w:pos="9336"/>
              </w:tabs>
              <w:autoSpaceDE w:val="0"/>
              <w:autoSpaceDN w:val="0"/>
              <w:adjustRightInd w:val="0"/>
              <w:spacing w:before="120"/>
              <w:ind w:right="-24" w:firstLine="0"/>
              <w:jc w:val="both"/>
            </w:pPr>
            <w:r w:rsidRPr="00406A97">
              <w:t>Нагорское РайПО</w:t>
            </w:r>
          </w:p>
          <w:p w:rsidR="00F916E9" w:rsidRPr="00406A97" w:rsidRDefault="00F916E9" w:rsidP="001D131D">
            <w:pPr>
              <w:widowControl w:val="0"/>
              <w:tabs>
                <w:tab w:val="left" w:pos="9336"/>
              </w:tabs>
              <w:autoSpaceDE w:val="0"/>
              <w:autoSpaceDN w:val="0"/>
              <w:adjustRightInd w:val="0"/>
              <w:spacing w:before="120"/>
              <w:ind w:right="-24" w:firstLine="720"/>
              <w:jc w:val="both"/>
            </w:pPr>
          </w:p>
        </w:tc>
        <w:tc>
          <w:tcPr>
            <w:tcW w:w="1701" w:type="dxa"/>
          </w:tcPr>
          <w:p w:rsidR="00F916E9" w:rsidRPr="00406A97" w:rsidRDefault="00F916E9" w:rsidP="001D131D">
            <w:pPr>
              <w:widowControl w:val="0"/>
              <w:tabs>
                <w:tab w:val="left" w:pos="9336"/>
              </w:tabs>
              <w:autoSpaceDE w:val="0"/>
              <w:autoSpaceDN w:val="0"/>
              <w:adjustRightInd w:val="0"/>
              <w:spacing w:before="120"/>
              <w:ind w:right="-24" w:firstLine="720"/>
              <w:jc w:val="both"/>
            </w:pPr>
            <w:r w:rsidRPr="00406A97">
              <w:t>77,0</w:t>
            </w:r>
          </w:p>
        </w:tc>
        <w:tc>
          <w:tcPr>
            <w:tcW w:w="3260" w:type="dxa"/>
          </w:tcPr>
          <w:p w:rsidR="00F916E9" w:rsidRPr="00406A97" w:rsidRDefault="00F916E9" w:rsidP="00F916E9">
            <w:pPr>
              <w:widowControl w:val="0"/>
              <w:tabs>
                <w:tab w:val="left" w:pos="9336"/>
              </w:tabs>
              <w:autoSpaceDE w:val="0"/>
              <w:autoSpaceDN w:val="0"/>
              <w:adjustRightInd w:val="0"/>
              <w:spacing w:before="120"/>
              <w:ind w:right="-24" w:firstLine="0"/>
              <w:jc w:val="both"/>
            </w:pPr>
            <w:r w:rsidRPr="00406A97">
              <w:t>д.Кошулино ул.Молодежная д.2</w:t>
            </w:r>
          </w:p>
        </w:tc>
      </w:tr>
      <w:tr w:rsidR="00F916E9" w:rsidRPr="00406A97" w:rsidTr="001D131D">
        <w:trPr>
          <w:trHeight w:val="529"/>
        </w:trPr>
        <w:tc>
          <w:tcPr>
            <w:tcW w:w="468" w:type="dxa"/>
          </w:tcPr>
          <w:p w:rsidR="00F916E9" w:rsidRPr="00406A97" w:rsidRDefault="00F916E9" w:rsidP="001D131D">
            <w:pPr>
              <w:widowControl w:val="0"/>
              <w:tabs>
                <w:tab w:val="left" w:pos="9336"/>
              </w:tabs>
              <w:autoSpaceDE w:val="0"/>
              <w:autoSpaceDN w:val="0"/>
              <w:adjustRightInd w:val="0"/>
              <w:spacing w:before="120"/>
              <w:ind w:right="-24"/>
              <w:jc w:val="both"/>
            </w:pPr>
            <w:r>
              <w:t>6</w:t>
            </w:r>
            <w:r w:rsidRPr="00406A97">
              <w:t>6</w:t>
            </w:r>
          </w:p>
        </w:tc>
        <w:tc>
          <w:tcPr>
            <w:tcW w:w="2050" w:type="dxa"/>
          </w:tcPr>
          <w:p w:rsidR="00F916E9" w:rsidRPr="00406A97" w:rsidRDefault="00F916E9" w:rsidP="00F916E9">
            <w:pPr>
              <w:widowControl w:val="0"/>
              <w:tabs>
                <w:tab w:val="left" w:pos="9336"/>
              </w:tabs>
              <w:autoSpaceDE w:val="0"/>
              <w:autoSpaceDN w:val="0"/>
              <w:adjustRightInd w:val="0"/>
              <w:spacing w:before="120"/>
              <w:ind w:right="-24" w:firstLine="0"/>
              <w:jc w:val="both"/>
            </w:pPr>
            <w:r w:rsidRPr="00406A97">
              <w:t>Магазин</w:t>
            </w:r>
          </w:p>
        </w:tc>
        <w:tc>
          <w:tcPr>
            <w:tcW w:w="2410" w:type="dxa"/>
          </w:tcPr>
          <w:p w:rsidR="00F916E9" w:rsidRPr="00406A97" w:rsidRDefault="00F916E9" w:rsidP="00F916E9">
            <w:pPr>
              <w:widowControl w:val="0"/>
              <w:tabs>
                <w:tab w:val="left" w:pos="9336"/>
              </w:tabs>
              <w:autoSpaceDE w:val="0"/>
              <w:autoSpaceDN w:val="0"/>
              <w:adjustRightInd w:val="0"/>
              <w:spacing w:before="120"/>
              <w:ind w:right="-24" w:firstLine="0"/>
              <w:jc w:val="both"/>
            </w:pPr>
            <w:r w:rsidRPr="00406A97">
              <w:t>Нагорское РайПО</w:t>
            </w:r>
          </w:p>
          <w:p w:rsidR="00F916E9" w:rsidRPr="00406A97" w:rsidRDefault="00F916E9" w:rsidP="001D131D">
            <w:pPr>
              <w:widowControl w:val="0"/>
              <w:tabs>
                <w:tab w:val="left" w:pos="9336"/>
              </w:tabs>
              <w:autoSpaceDE w:val="0"/>
              <w:autoSpaceDN w:val="0"/>
              <w:adjustRightInd w:val="0"/>
              <w:spacing w:before="120"/>
              <w:ind w:right="-24" w:firstLine="720"/>
              <w:jc w:val="both"/>
            </w:pPr>
          </w:p>
        </w:tc>
        <w:tc>
          <w:tcPr>
            <w:tcW w:w="1701" w:type="dxa"/>
          </w:tcPr>
          <w:p w:rsidR="00F916E9" w:rsidRPr="00406A97" w:rsidRDefault="00F916E9" w:rsidP="001D131D">
            <w:pPr>
              <w:widowControl w:val="0"/>
              <w:tabs>
                <w:tab w:val="left" w:pos="9336"/>
              </w:tabs>
              <w:autoSpaceDE w:val="0"/>
              <w:autoSpaceDN w:val="0"/>
              <w:adjustRightInd w:val="0"/>
              <w:spacing w:before="120"/>
              <w:ind w:right="-24" w:firstLine="720"/>
              <w:jc w:val="both"/>
            </w:pPr>
            <w:r w:rsidRPr="00406A97">
              <w:t>174,3</w:t>
            </w:r>
          </w:p>
        </w:tc>
        <w:tc>
          <w:tcPr>
            <w:tcW w:w="3260" w:type="dxa"/>
          </w:tcPr>
          <w:p w:rsidR="00F916E9" w:rsidRPr="00406A97" w:rsidRDefault="00F916E9" w:rsidP="00F916E9">
            <w:pPr>
              <w:widowControl w:val="0"/>
              <w:tabs>
                <w:tab w:val="left" w:pos="9336"/>
              </w:tabs>
              <w:autoSpaceDE w:val="0"/>
              <w:autoSpaceDN w:val="0"/>
              <w:adjustRightInd w:val="0"/>
              <w:spacing w:before="120"/>
              <w:ind w:right="-24" w:firstLine="0"/>
              <w:jc w:val="both"/>
            </w:pPr>
            <w:r w:rsidRPr="00406A97">
              <w:t>д.Шевырталово ул.Юбилейная д.2 а</w:t>
            </w:r>
          </w:p>
        </w:tc>
      </w:tr>
      <w:tr w:rsidR="00F916E9" w:rsidRPr="00406A97" w:rsidTr="001D131D">
        <w:trPr>
          <w:trHeight w:val="529"/>
        </w:trPr>
        <w:tc>
          <w:tcPr>
            <w:tcW w:w="468" w:type="dxa"/>
          </w:tcPr>
          <w:p w:rsidR="00F916E9" w:rsidRPr="00406A97" w:rsidRDefault="00F916E9" w:rsidP="001D131D">
            <w:pPr>
              <w:widowControl w:val="0"/>
              <w:tabs>
                <w:tab w:val="left" w:pos="9336"/>
              </w:tabs>
              <w:autoSpaceDE w:val="0"/>
              <w:autoSpaceDN w:val="0"/>
              <w:adjustRightInd w:val="0"/>
              <w:spacing w:before="120"/>
              <w:ind w:right="-24"/>
              <w:jc w:val="both"/>
            </w:pPr>
            <w:r>
              <w:t>7</w:t>
            </w:r>
            <w:r w:rsidRPr="00406A97">
              <w:t>7</w:t>
            </w:r>
          </w:p>
        </w:tc>
        <w:tc>
          <w:tcPr>
            <w:tcW w:w="2050" w:type="dxa"/>
          </w:tcPr>
          <w:p w:rsidR="00F916E9" w:rsidRPr="00406A97" w:rsidRDefault="00F916E9" w:rsidP="00F916E9">
            <w:pPr>
              <w:widowControl w:val="0"/>
              <w:tabs>
                <w:tab w:val="left" w:pos="9336"/>
              </w:tabs>
              <w:autoSpaceDE w:val="0"/>
              <w:autoSpaceDN w:val="0"/>
              <w:adjustRightInd w:val="0"/>
              <w:spacing w:before="120"/>
              <w:ind w:right="-24" w:firstLine="0"/>
              <w:jc w:val="both"/>
            </w:pPr>
            <w:r w:rsidRPr="00406A97">
              <w:t>Магазин «Гном»</w:t>
            </w:r>
          </w:p>
        </w:tc>
        <w:tc>
          <w:tcPr>
            <w:tcW w:w="2410" w:type="dxa"/>
          </w:tcPr>
          <w:p w:rsidR="00F916E9" w:rsidRPr="00406A97" w:rsidRDefault="00F916E9" w:rsidP="00F916E9">
            <w:pPr>
              <w:widowControl w:val="0"/>
              <w:tabs>
                <w:tab w:val="left" w:pos="9336"/>
              </w:tabs>
              <w:autoSpaceDE w:val="0"/>
              <w:autoSpaceDN w:val="0"/>
              <w:adjustRightInd w:val="0"/>
              <w:spacing w:before="120"/>
              <w:ind w:right="-24" w:firstLine="0"/>
              <w:jc w:val="both"/>
            </w:pPr>
            <w:r w:rsidRPr="00406A97">
              <w:t>ИП Бубнов Н.Б.</w:t>
            </w:r>
          </w:p>
        </w:tc>
        <w:tc>
          <w:tcPr>
            <w:tcW w:w="1701" w:type="dxa"/>
          </w:tcPr>
          <w:p w:rsidR="00F916E9" w:rsidRPr="00406A97" w:rsidRDefault="00F916E9" w:rsidP="001D131D">
            <w:pPr>
              <w:widowControl w:val="0"/>
              <w:tabs>
                <w:tab w:val="left" w:pos="9336"/>
              </w:tabs>
              <w:autoSpaceDE w:val="0"/>
              <w:autoSpaceDN w:val="0"/>
              <w:adjustRightInd w:val="0"/>
              <w:spacing w:before="120"/>
              <w:ind w:right="-24" w:firstLine="720"/>
              <w:jc w:val="both"/>
            </w:pPr>
            <w:r w:rsidRPr="00406A97">
              <w:t>36,0</w:t>
            </w:r>
          </w:p>
        </w:tc>
        <w:tc>
          <w:tcPr>
            <w:tcW w:w="3260" w:type="dxa"/>
          </w:tcPr>
          <w:p w:rsidR="00F916E9" w:rsidRPr="00406A97" w:rsidRDefault="00F916E9" w:rsidP="00F916E9">
            <w:pPr>
              <w:widowControl w:val="0"/>
              <w:tabs>
                <w:tab w:val="left" w:pos="9336"/>
              </w:tabs>
              <w:autoSpaceDE w:val="0"/>
              <w:autoSpaceDN w:val="0"/>
              <w:adjustRightInd w:val="0"/>
              <w:spacing w:before="120"/>
              <w:ind w:right="-24" w:firstLine="0"/>
              <w:jc w:val="both"/>
            </w:pPr>
            <w:r w:rsidRPr="00406A97">
              <w:t>д.Шевырталово ул.Юбилейная д.8</w:t>
            </w:r>
          </w:p>
        </w:tc>
      </w:tr>
      <w:tr w:rsidR="00F916E9" w:rsidRPr="00406A97" w:rsidTr="001D131D">
        <w:trPr>
          <w:trHeight w:val="529"/>
        </w:trPr>
        <w:tc>
          <w:tcPr>
            <w:tcW w:w="468" w:type="dxa"/>
          </w:tcPr>
          <w:p w:rsidR="00F916E9" w:rsidRPr="00406A97" w:rsidRDefault="00F916E9" w:rsidP="001D131D">
            <w:pPr>
              <w:widowControl w:val="0"/>
              <w:tabs>
                <w:tab w:val="left" w:pos="9336"/>
              </w:tabs>
              <w:autoSpaceDE w:val="0"/>
              <w:autoSpaceDN w:val="0"/>
              <w:adjustRightInd w:val="0"/>
              <w:spacing w:before="120"/>
              <w:ind w:right="-24"/>
              <w:jc w:val="both"/>
            </w:pPr>
            <w:r>
              <w:t>8</w:t>
            </w:r>
            <w:r w:rsidRPr="00406A97">
              <w:t>8</w:t>
            </w:r>
          </w:p>
        </w:tc>
        <w:tc>
          <w:tcPr>
            <w:tcW w:w="2050" w:type="dxa"/>
          </w:tcPr>
          <w:p w:rsidR="00F916E9" w:rsidRPr="00406A97" w:rsidRDefault="00F916E9" w:rsidP="00F916E9">
            <w:pPr>
              <w:widowControl w:val="0"/>
              <w:tabs>
                <w:tab w:val="left" w:pos="9336"/>
              </w:tabs>
              <w:autoSpaceDE w:val="0"/>
              <w:autoSpaceDN w:val="0"/>
              <w:adjustRightInd w:val="0"/>
              <w:spacing w:before="120"/>
              <w:ind w:right="-24" w:firstLine="0"/>
              <w:jc w:val="both"/>
            </w:pPr>
            <w:r w:rsidRPr="00406A97">
              <w:t>Магазин «Елена»</w:t>
            </w:r>
          </w:p>
        </w:tc>
        <w:tc>
          <w:tcPr>
            <w:tcW w:w="2410" w:type="dxa"/>
          </w:tcPr>
          <w:p w:rsidR="00F916E9" w:rsidRPr="00406A97" w:rsidRDefault="00F916E9" w:rsidP="00F916E9">
            <w:pPr>
              <w:widowControl w:val="0"/>
              <w:tabs>
                <w:tab w:val="left" w:pos="9336"/>
              </w:tabs>
              <w:autoSpaceDE w:val="0"/>
              <w:autoSpaceDN w:val="0"/>
              <w:adjustRightInd w:val="0"/>
              <w:spacing w:before="120"/>
              <w:ind w:right="-24" w:firstLine="0"/>
              <w:jc w:val="both"/>
            </w:pPr>
            <w:r w:rsidRPr="00406A97">
              <w:t>ИП Красных Н.С.</w:t>
            </w:r>
          </w:p>
        </w:tc>
        <w:tc>
          <w:tcPr>
            <w:tcW w:w="1701" w:type="dxa"/>
          </w:tcPr>
          <w:p w:rsidR="00F916E9" w:rsidRPr="00406A97" w:rsidRDefault="00F916E9" w:rsidP="001D131D">
            <w:pPr>
              <w:widowControl w:val="0"/>
              <w:tabs>
                <w:tab w:val="left" w:pos="9336"/>
              </w:tabs>
              <w:autoSpaceDE w:val="0"/>
              <w:autoSpaceDN w:val="0"/>
              <w:adjustRightInd w:val="0"/>
              <w:spacing w:before="120"/>
              <w:ind w:right="-24" w:firstLine="720"/>
              <w:jc w:val="both"/>
            </w:pPr>
            <w:r w:rsidRPr="00406A97">
              <w:t>15,0</w:t>
            </w:r>
          </w:p>
        </w:tc>
        <w:tc>
          <w:tcPr>
            <w:tcW w:w="3260" w:type="dxa"/>
          </w:tcPr>
          <w:p w:rsidR="00F916E9" w:rsidRPr="00406A97" w:rsidRDefault="00F916E9" w:rsidP="00F916E9">
            <w:pPr>
              <w:widowControl w:val="0"/>
              <w:tabs>
                <w:tab w:val="left" w:pos="9336"/>
              </w:tabs>
              <w:autoSpaceDE w:val="0"/>
              <w:autoSpaceDN w:val="0"/>
              <w:adjustRightInd w:val="0"/>
              <w:spacing w:before="120"/>
              <w:ind w:right="-24" w:firstLine="0"/>
              <w:jc w:val="both"/>
            </w:pPr>
            <w:r w:rsidRPr="00406A97">
              <w:t xml:space="preserve">д.Шевырталово ул.Садовая д.4 </w:t>
            </w:r>
          </w:p>
        </w:tc>
      </w:tr>
      <w:tr w:rsidR="00F27047" w:rsidRPr="00406A97" w:rsidTr="001D131D">
        <w:trPr>
          <w:trHeight w:val="537"/>
        </w:trPr>
        <w:tc>
          <w:tcPr>
            <w:tcW w:w="468" w:type="dxa"/>
          </w:tcPr>
          <w:p w:rsidR="00F27047" w:rsidRPr="00406A97" w:rsidRDefault="00F27047" w:rsidP="001D131D">
            <w:pPr>
              <w:widowControl w:val="0"/>
              <w:tabs>
                <w:tab w:val="left" w:pos="9336"/>
              </w:tabs>
              <w:autoSpaceDE w:val="0"/>
              <w:autoSpaceDN w:val="0"/>
              <w:adjustRightInd w:val="0"/>
              <w:spacing w:before="120"/>
              <w:ind w:right="-24"/>
              <w:jc w:val="both"/>
            </w:pPr>
            <w:r w:rsidRPr="00406A97">
              <w:t>1</w:t>
            </w:r>
            <w:r>
              <w:t>9</w:t>
            </w:r>
          </w:p>
        </w:tc>
        <w:tc>
          <w:tcPr>
            <w:tcW w:w="2050" w:type="dxa"/>
          </w:tcPr>
          <w:p w:rsidR="00F27047" w:rsidRPr="00406A97" w:rsidRDefault="00F27047" w:rsidP="001D131D">
            <w:pPr>
              <w:widowControl w:val="0"/>
              <w:tabs>
                <w:tab w:val="left" w:pos="9336"/>
              </w:tabs>
              <w:autoSpaceDE w:val="0"/>
              <w:autoSpaceDN w:val="0"/>
              <w:adjustRightInd w:val="0"/>
              <w:spacing w:before="120"/>
              <w:ind w:right="-24" w:firstLine="0"/>
              <w:jc w:val="both"/>
            </w:pPr>
            <w:r w:rsidRPr="00406A97">
              <w:t>Магазин</w:t>
            </w:r>
          </w:p>
        </w:tc>
        <w:tc>
          <w:tcPr>
            <w:tcW w:w="2410" w:type="dxa"/>
          </w:tcPr>
          <w:p w:rsidR="00F27047" w:rsidRPr="00406A97" w:rsidRDefault="00F27047" w:rsidP="001D131D">
            <w:pPr>
              <w:widowControl w:val="0"/>
              <w:tabs>
                <w:tab w:val="left" w:pos="9336"/>
              </w:tabs>
              <w:autoSpaceDE w:val="0"/>
              <w:autoSpaceDN w:val="0"/>
              <w:adjustRightInd w:val="0"/>
              <w:spacing w:before="120"/>
              <w:ind w:right="-24" w:firstLine="0"/>
              <w:jc w:val="both"/>
            </w:pPr>
            <w:r w:rsidRPr="00406A97">
              <w:t>ООО «ДИОЛ»</w:t>
            </w:r>
          </w:p>
        </w:tc>
        <w:tc>
          <w:tcPr>
            <w:tcW w:w="1701" w:type="dxa"/>
          </w:tcPr>
          <w:p w:rsidR="00F27047" w:rsidRPr="00406A97" w:rsidRDefault="00F27047" w:rsidP="001D131D">
            <w:pPr>
              <w:widowControl w:val="0"/>
              <w:tabs>
                <w:tab w:val="left" w:pos="9336"/>
              </w:tabs>
              <w:autoSpaceDE w:val="0"/>
              <w:autoSpaceDN w:val="0"/>
              <w:adjustRightInd w:val="0"/>
              <w:spacing w:before="120"/>
              <w:ind w:right="-24" w:firstLine="720"/>
              <w:jc w:val="both"/>
            </w:pPr>
            <w:r w:rsidRPr="00406A97">
              <w:t>67,0</w:t>
            </w:r>
          </w:p>
        </w:tc>
        <w:tc>
          <w:tcPr>
            <w:tcW w:w="3260" w:type="dxa"/>
          </w:tcPr>
          <w:p w:rsidR="00F27047" w:rsidRPr="00406A97" w:rsidRDefault="00F27047" w:rsidP="001D131D">
            <w:pPr>
              <w:widowControl w:val="0"/>
              <w:tabs>
                <w:tab w:val="left" w:pos="9336"/>
              </w:tabs>
              <w:autoSpaceDE w:val="0"/>
              <w:autoSpaceDN w:val="0"/>
              <w:adjustRightInd w:val="0"/>
              <w:spacing w:before="120"/>
              <w:ind w:right="-24" w:firstLine="0"/>
              <w:jc w:val="both"/>
            </w:pPr>
            <w:r w:rsidRPr="00406A97">
              <w:t>п.Новостройка д.58</w:t>
            </w:r>
          </w:p>
        </w:tc>
      </w:tr>
      <w:tr w:rsidR="00F27047" w:rsidRPr="00406A97" w:rsidTr="001D131D">
        <w:trPr>
          <w:trHeight w:val="537"/>
        </w:trPr>
        <w:tc>
          <w:tcPr>
            <w:tcW w:w="468" w:type="dxa"/>
          </w:tcPr>
          <w:p w:rsidR="00F27047" w:rsidRPr="00406A97" w:rsidRDefault="00F27047" w:rsidP="001D131D">
            <w:pPr>
              <w:widowControl w:val="0"/>
              <w:tabs>
                <w:tab w:val="left" w:pos="9336"/>
              </w:tabs>
              <w:autoSpaceDE w:val="0"/>
              <w:autoSpaceDN w:val="0"/>
              <w:adjustRightInd w:val="0"/>
              <w:spacing w:before="120"/>
              <w:ind w:right="-24"/>
              <w:jc w:val="both"/>
            </w:pPr>
            <w:r w:rsidRPr="00406A97">
              <w:t>1</w:t>
            </w:r>
            <w:r>
              <w:t>10</w:t>
            </w:r>
          </w:p>
        </w:tc>
        <w:tc>
          <w:tcPr>
            <w:tcW w:w="2050" w:type="dxa"/>
          </w:tcPr>
          <w:p w:rsidR="00F27047" w:rsidRPr="00406A97" w:rsidRDefault="00F27047" w:rsidP="001D131D">
            <w:pPr>
              <w:widowControl w:val="0"/>
              <w:tabs>
                <w:tab w:val="left" w:pos="9336"/>
              </w:tabs>
              <w:autoSpaceDE w:val="0"/>
              <w:autoSpaceDN w:val="0"/>
              <w:adjustRightInd w:val="0"/>
              <w:spacing w:before="120"/>
              <w:ind w:right="-24" w:firstLine="0"/>
              <w:jc w:val="both"/>
            </w:pPr>
            <w:r w:rsidRPr="00406A97">
              <w:t xml:space="preserve">Магазин </w:t>
            </w:r>
          </w:p>
          <w:p w:rsidR="00F27047" w:rsidRPr="00406A97" w:rsidRDefault="00F27047" w:rsidP="001D131D">
            <w:pPr>
              <w:widowControl w:val="0"/>
              <w:tabs>
                <w:tab w:val="left" w:pos="9336"/>
              </w:tabs>
              <w:autoSpaceDE w:val="0"/>
              <w:autoSpaceDN w:val="0"/>
              <w:adjustRightInd w:val="0"/>
              <w:spacing w:before="120"/>
              <w:ind w:right="-24" w:firstLine="0"/>
              <w:jc w:val="both"/>
            </w:pPr>
            <w:r w:rsidRPr="00406A97">
              <w:t>«Полянка»</w:t>
            </w:r>
          </w:p>
        </w:tc>
        <w:tc>
          <w:tcPr>
            <w:tcW w:w="2410" w:type="dxa"/>
          </w:tcPr>
          <w:p w:rsidR="00F27047" w:rsidRPr="00406A97" w:rsidRDefault="00F27047" w:rsidP="001D131D">
            <w:pPr>
              <w:widowControl w:val="0"/>
              <w:tabs>
                <w:tab w:val="left" w:pos="9336"/>
              </w:tabs>
              <w:autoSpaceDE w:val="0"/>
              <w:autoSpaceDN w:val="0"/>
              <w:adjustRightInd w:val="0"/>
              <w:spacing w:before="120"/>
              <w:ind w:right="-24" w:firstLine="0"/>
              <w:jc w:val="both"/>
            </w:pPr>
            <w:r w:rsidRPr="00406A97">
              <w:t>ИП Двоеглазова Н.А.</w:t>
            </w:r>
          </w:p>
        </w:tc>
        <w:tc>
          <w:tcPr>
            <w:tcW w:w="1701" w:type="dxa"/>
          </w:tcPr>
          <w:p w:rsidR="00F27047" w:rsidRPr="00406A97" w:rsidRDefault="00F27047" w:rsidP="001D131D">
            <w:pPr>
              <w:widowControl w:val="0"/>
              <w:tabs>
                <w:tab w:val="left" w:pos="9336"/>
              </w:tabs>
              <w:autoSpaceDE w:val="0"/>
              <w:autoSpaceDN w:val="0"/>
              <w:adjustRightInd w:val="0"/>
              <w:spacing w:before="120"/>
              <w:ind w:right="-24" w:firstLine="720"/>
              <w:jc w:val="both"/>
            </w:pPr>
            <w:r w:rsidRPr="00406A97">
              <w:t>64,5</w:t>
            </w:r>
          </w:p>
        </w:tc>
        <w:tc>
          <w:tcPr>
            <w:tcW w:w="3260" w:type="dxa"/>
          </w:tcPr>
          <w:p w:rsidR="00F27047" w:rsidRPr="00406A97" w:rsidRDefault="00F27047" w:rsidP="001D131D">
            <w:pPr>
              <w:widowControl w:val="0"/>
              <w:tabs>
                <w:tab w:val="left" w:pos="9336"/>
              </w:tabs>
              <w:autoSpaceDE w:val="0"/>
              <w:autoSpaceDN w:val="0"/>
              <w:adjustRightInd w:val="0"/>
              <w:spacing w:before="120"/>
              <w:ind w:right="-24" w:firstLine="0"/>
              <w:jc w:val="both"/>
            </w:pPr>
            <w:r w:rsidRPr="00406A97">
              <w:t>д.Чеглаки</w:t>
            </w:r>
          </w:p>
        </w:tc>
      </w:tr>
      <w:tr w:rsidR="00F27047" w:rsidRPr="00406A97" w:rsidTr="001D131D">
        <w:trPr>
          <w:trHeight w:val="537"/>
        </w:trPr>
        <w:tc>
          <w:tcPr>
            <w:tcW w:w="468" w:type="dxa"/>
          </w:tcPr>
          <w:p w:rsidR="00F27047" w:rsidRPr="00406A97" w:rsidRDefault="00F27047" w:rsidP="001D131D">
            <w:pPr>
              <w:widowControl w:val="0"/>
              <w:tabs>
                <w:tab w:val="left" w:pos="9336"/>
              </w:tabs>
              <w:autoSpaceDE w:val="0"/>
              <w:autoSpaceDN w:val="0"/>
              <w:adjustRightInd w:val="0"/>
              <w:spacing w:before="120"/>
              <w:ind w:right="-24" w:firstLine="720"/>
              <w:jc w:val="both"/>
            </w:pPr>
          </w:p>
        </w:tc>
        <w:tc>
          <w:tcPr>
            <w:tcW w:w="2050" w:type="dxa"/>
          </w:tcPr>
          <w:p w:rsidR="00F27047" w:rsidRPr="00406A97" w:rsidRDefault="00F27047" w:rsidP="001D131D">
            <w:pPr>
              <w:widowControl w:val="0"/>
              <w:tabs>
                <w:tab w:val="left" w:pos="9336"/>
              </w:tabs>
              <w:autoSpaceDE w:val="0"/>
              <w:autoSpaceDN w:val="0"/>
              <w:adjustRightInd w:val="0"/>
              <w:spacing w:before="120"/>
              <w:ind w:right="-24" w:firstLine="720"/>
              <w:jc w:val="both"/>
            </w:pPr>
            <w:r w:rsidRPr="00406A97">
              <w:t>Итого:</w:t>
            </w:r>
          </w:p>
        </w:tc>
        <w:tc>
          <w:tcPr>
            <w:tcW w:w="2410" w:type="dxa"/>
          </w:tcPr>
          <w:p w:rsidR="00F27047" w:rsidRPr="00406A97" w:rsidRDefault="00F27047" w:rsidP="001D131D">
            <w:pPr>
              <w:widowControl w:val="0"/>
              <w:tabs>
                <w:tab w:val="left" w:pos="9336"/>
              </w:tabs>
              <w:autoSpaceDE w:val="0"/>
              <w:autoSpaceDN w:val="0"/>
              <w:adjustRightInd w:val="0"/>
              <w:spacing w:before="120"/>
              <w:ind w:right="-24" w:firstLine="720"/>
              <w:jc w:val="both"/>
            </w:pPr>
          </w:p>
        </w:tc>
        <w:tc>
          <w:tcPr>
            <w:tcW w:w="1701" w:type="dxa"/>
          </w:tcPr>
          <w:p w:rsidR="00F27047" w:rsidRPr="00406A97" w:rsidRDefault="00F27047" w:rsidP="001D131D">
            <w:pPr>
              <w:widowControl w:val="0"/>
              <w:tabs>
                <w:tab w:val="left" w:pos="9336"/>
              </w:tabs>
              <w:autoSpaceDE w:val="0"/>
              <w:autoSpaceDN w:val="0"/>
              <w:adjustRightInd w:val="0"/>
              <w:spacing w:before="120"/>
              <w:ind w:right="-24" w:firstLine="720"/>
              <w:jc w:val="center"/>
            </w:pPr>
            <w:r w:rsidRPr="00406A97">
              <w:t>1216,7</w:t>
            </w:r>
          </w:p>
        </w:tc>
        <w:tc>
          <w:tcPr>
            <w:tcW w:w="3260" w:type="dxa"/>
          </w:tcPr>
          <w:p w:rsidR="00F27047" w:rsidRPr="00406A97" w:rsidRDefault="00F27047" w:rsidP="001D131D">
            <w:pPr>
              <w:widowControl w:val="0"/>
              <w:tabs>
                <w:tab w:val="left" w:pos="9336"/>
              </w:tabs>
              <w:autoSpaceDE w:val="0"/>
              <w:autoSpaceDN w:val="0"/>
              <w:adjustRightInd w:val="0"/>
              <w:spacing w:before="120"/>
              <w:ind w:right="-24" w:firstLine="720"/>
              <w:jc w:val="both"/>
            </w:pPr>
          </w:p>
        </w:tc>
      </w:tr>
    </w:tbl>
    <w:p w:rsidR="00F916E9" w:rsidRPr="00406A97" w:rsidRDefault="00F916E9" w:rsidP="00F916E9">
      <w:pPr>
        <w:widowControl w:val="0"/>
        <w:autoSpaceDE w:val="0"/>
        <w:autoSpaceDN w:val="0"/>
        <w:adjustRightInd w:val="0"/>
        <w:spacing w:before="120"/>
        <w:ind w:left="-680" w:firstLine="1389"/>
        <w:jc w:val="both"/>
        <w:rPr>
          <w:sz w:val="26"/>
          <w:szCs w:val="20"/>
        </w:rPr>
      </w:pPr>
    </w:p>
    <w:p w:rsidR="00F916E9" w:rsidRPr="00C8088D" w:rsidRDefault="00F916E9" w:rsidP="00F916E9">
      <w:pPr>
        <w:widowControl w:val="0"/>
        <w:autoSpaceDE w:val="0"/>
        <w:autoSpaceDN w:val="0"/>
        <w:adjustRightInd w:val="0"/>
        <w:spacing w:before="120"/>
        <w:ind w:firstLine="720"/>
        <w:jc w:val="both"/>
      </w:pPr>
      <w:r w:rsidRPr="00C8088D">
        <w:t>На территории Чеглаковского сельского поселения осуществляют торговую деятельность индивидуальные предприниматели и розничное торговое предприятие Нагорского РайПО.</w:t>
      </w:r>
    </w:p>
    <w:p w:rsidR="00F916E9" w:rsidRPr="00C8088D" w:rsidRDefault="00F916E9" w:rsidP="00F916E9">
      <w:pPr>
        <w:widowControl w:val="0"/>
        <w:autoSpaceDE w:val="0"/>
        <w:autoSpaceDN w:val="0"/>
        <w:adjustRightInd w:val="0"/>
        <w:spacing w:before="120"/>
        <w:ind w:firstLine="708"/>
        <w:jc w:val="both"/>
      </w:pPr>
      <w:r w:rsidRPr="00C8088D">
        <w:t>Население обеспечено товарами первой необходимости. Специализация магазинов – прод</w:t>
      </w:r>
      <w:r w:rsidRPr="00C8088D">
        <w:t>а</w:t>
      </w:r>
      <w:r w:rsidRPr="00C8088D">
        <w:t xml:space="preserve">жа населению товаров повседневного спроса и бытовой техники, осуществление продажи  товаров в кредит. </w:t>
      </w:r>
    </w:p>
    <w:p w:rsidR="00F916E9" w:rsidRPr="00C8088D" w:rsidRDefault="00F916E9" w:rsidP="00F916E9">
      <w:pPr>
        <w:widowControl w:val="0"/>
        <w:tabs>
          <w:tab w:val="left" w:pos="9336"/>
        </w:tabs>
        <w:autoSpaceDE w:val="0"/>
        <w:autoSpaceDN w:val="0"/>
        <w:adjustRightInd w:val="0"/>
        <w:spacing w:before="120"/>
        <w:ind w:right="-24" w:firstLine="720"/>
        <w:jc w:val="both"/>
      </w:pPr>
      <w:r w:rsidRPr="00C8088D">
        <w:t>Почтовые услуги (почта, телеграф, телефон) оказывает  отделение связи, находящиеся в с. Заево по адресу ул. Библиотечная 7. Отделение связи предоставляет полный спектр почтовых услуг - пересылка почтовых отправлений, перевод денежных средств, доставка печатных изданий, выпл</w:t>
      </w:r>
      <w:r w:rsidRPr="00C8088D">
        <w:t>а</w:t>
      </w:r>
      <w:r w:rsidRPr="00C8088D">
        <w:t xml:space="preserve">та пенсий и так далее. </w:t>
      </w:r>
    </w:p>
    <w:p w:rsidR="00C8088D" w:rsidRPr="00E830F7" w:rsidRDefault="00E01133" w:rsidP="00E01133">
      <w:pPr>
        <w:keepNext/>
        <w:widowControl w:val="0"/>
        <w:autoSpaceDE w:val="0"/>
        <w:autoSpaceDN w:val="0"/>
        <w:adjustRightInd w:val="0"/>
        <w:ind w:firstLine="0"/>
        <w:jc w:val="both"/>
        <w:outlineLvl w:val="1"/>
        <w:rPr>
          <w:b/>
          <w:bCs/>
          <w:iCs/>
          <w:sz w:val="26"/>
          <w:szCs w:val="26"/>
        </w:rPr>
      </w:pPr>
      <w:bookmarkStart w:id="43" w:name="_Toc468448184"/>
      <w:r>
        <w:rPr>
          <w:sz w:val="26"/>
          <w:szCs w:val="20"/>
        </w:rPr>
        <w:t xml:space="preserve">  </w:t>
      </w:r>
      <w:r w:rsidR="00C8088D" w:rsidRPr="00E830F7">
        <w:rPr>
          <w:b/>
          <w:bCs/>
          <w:iCs/>
          <w:sz w:val="26"/>
          <w:szCs w:val="26"/>
        </w:rPr>
        <w:t>1.8.Развитие социальной сферы</w:t>
      </w:r>
      <w:bookmarkEnd w:id="43"/>
    </w:p>
    <w:p w:rsidR="00C8088D" w:rsidRPr="00E830F7" w:rsidRDefault="00E830F7" w:rsidP="00E830F7">
      <w:pPr>
        <w:keepNext/>
        <w:widowControl w:val="0"/>
        <w:autoSpaceDE w:val="0"/>
        <w:autoSpaceDN w:val="0"/>
        <w:adjustRightInd w:val="0"/>
        <w:ind w:firstLine="0"/>
        <w:jc w:val="both"/>
        <w:outlineLvl w:val="2"/>
        <w:rPr>
          <w:b/>
          <w:bCs/>
          <w:sz w:val="26"/>
          <w:szCs w:val="26"/>
        </w:rPr>
      </w:pPr>
      <w:bookmarkStart w:id="44" w:name="_Toc468448185"/>
      <w:r>
        <w:rPr>
          <w:rFonts w:ascii="Arial" w:hAnsi="Arial" w:cs="Arial"/>
          <w:b/>
          <w:bCs/>
        </w:rPr>
        <w:t xml:space="preserve">  </w:t>
      </w:r>
      <w:r w:rsidR="00C8088D" w:rsidRPr="00E830F7">
        <w:rPr>
          <w:b/>
          <w:bCs/>
          <w:sz w:val="26"/>
          <w:szCs w:val="26"/>
        </w:rPr>
        <w:t>1.8.1. Образовани</w:t>
      </w:r>
      <w:bookmarkEnd w:id="44"/>
      <w:r w:rsidR="00C8088D" w:rsidRPr="00E830F7">
        <w:rPr>
          <w:b/>
          <w:bCs/>
          <w:sz w:val="26"/>
          <w:szCs w:val="26"/>
        </w:rPr>
        <w:t>е</w:t>
      </w:r>
    </w:p>
    <w:p w:rsidR="00C8088D" w:rsidRPr="00C8088D" w:rsidRDefault="00C8088D" w:rsidP="00C8088D">
      <w:pPr>
        <w:widowControl w:val="0"/>
        <w:autoSpaceDE w:val="0"/>
        <w:autoSpaceDN w:val="0"/>
        <w:adjustRightInd w:val="0"/>
        <w:spacing w:before="120"/>
        <w:jc w:val="both"/>
      </w:pPr>
      <w:r w:rsidRPr="00C8088D">
        <w:t>Общеобразовательные школы выступают в качестве базового звена муниципальной системы образования.</w:t>
      </w:r>
    </w:p>
    <w:p w:rsidR="00C8088D" w:rsidRPr="00C8088D" w:rsidRDefault="00C8088D" w:rsidP="00C8088D">
      <w:pPr>
        <w:ind w:right="-23" w:firstLine="720"/>
        <w:rPr>
          <w:bCs/>
          <w:iCs/>
        </w:rPr>
      </w:pPr>
      <w:r w:rsidRPr="00C8088D">
        <w:rPr>
          <w:bCs/>
          <w:iCs/>
        </w:rPr>
        <w:lastRenderedPageBreak/>
        <w:t>На территории  Чеглаковского сельского поселения  расположены:</w:t>
      </w:r>
    </w:p>
    <w:p w:rsidR="00C8088D" w:rsidRPr="00C8088D" w:rsidRDefault="00C8088D" w:rsidP="00C8088D">
      <w:pPr>
        <w:ind w:right="-23" w:firstLine="720"/>
        <w:rPr>
          <w:bCs/>
          <w:iCs/>
        </w:rPr>
      </w:pPr>
      <w:r w:rsidRPr="00C8088D">
        <w:rPr>
          <w:bCs/>
          <w:iCs/>
        </w:rPr>
        <w:t>–муниципальное казенное общеобразовательное учреждение  «Средняя общеобразовател</w:t>
      </w:r>
      <w:r w:rsidRPr="00C8088D">
        <w:rPr>
          <w:bCs/>
          <w:iCs/>
        </w:rPr>
        <w:t>ь</w:t>
      </w:r>
      <w:r w:rsidRPr="00C8088D">
        <w:rPr>
          <w:bCs/>
          <w:iCs/>
        </w:rPr>
        <w:t>ная школа с. Заево»;</w:t>
      </w:r>
    </w:p>
    <w:p w:rsidR="00C8088D" w:rsidRPr="00C8088D" w:rsidRDefault="00C8088D" w:rsidP="00C8088D">
      <w:pPr>
        <w:ind w:right="-23" w:firstLine="720"/>
        <w:rPr>
          <w:bCs/>
          <w:iCs/>
        </w:rPr>
      </w:pPr>
      <w:r w:rsidRPr="00C8088D">
        <w:rPr>
          <w:bCs/>
          <w:iCs/>
        </w:rPr>
        <w:t>- филиал МКОУ СОШ с. Заево начальная общеобразовательная школа д. Шевырталово;</w:t>
      </w:r>
    </w:p>
    <w:p w:rsidR="00C8088D" w:rsidRPr="00C8088D" w:rsidRDefault="00C8088D" w:rsidP="00C8088D">
      <w:pPr>
        <w:ind w:right="-23" w:firstLine="720"/>
        <w:rPr>
          <w:bCs/>
          <w:iCs/>
        </w:rPr>
      </w:pPr>
      <w:r w:rsidRPr="00C8088D">
        <w:rPr>
          <w:bCs/>
          <w:iCs/>
        </w:rPr>
        <w:t>–дошкольная группа детского сада,  расположенная в здании МКОУ СОШ с. Заево;</w:t>
      </w:r>
    </w:p>
    <w:p w:rsidR="00C8088D" w:rsidRPr="00C8088D" w:rsidRDefault="00C8088D" w:rsidP="00C8088D">
      <w:pPr>
        <w:ind w:right="-23" w:firstLine="720"/>
        <w:rPr>
          <w:bCs/>
          <w:iCs/>
        </w:rPr>
      </w:pPr>
      <w:r w:rsidRPr="00C8088D">
        <w:rPr>
          <w:bCs/>
          <w:iCs/>
        </w:rPr>
        <w:t>- дошкольная группа детского сада, расположенная в здании начальной школы д. Шевырт</w:t>
      </w:r>
      <w:r w:rsidRPr="00C8088D">
        <w:rPr>
          <w:bCs/>
          <w:iCs/>
        </w:rPr>
        <w:t>а</w:t>
      </w:r>
      <w:r w:rsidRPr="00C8088D">
        <w:rPr>
          <w:bCs/>
          <w:iCs/>
        </w:rPr>
        <w:t>лово.</w:t>
      </w:r>
    </w:p>
    <w:p w:rsidR="00C8088D" w:rsidRPr="00C8088D" w:rsidRDefault="00C8088D" w:rsidP="00C8088D">
      <w:pPr>
        <w:widowControl w:val="0"/>
        <w:autoSpaceDE w:val="0"/>
        <w:autoSpaceDN w:val="0"/>
        <w:adjustRightInd w:val="0"/>
        <w:spacing w:before="120"/>
      </w:pPr>
      <w:r w:rsidRPr="00C8088D">
        <w:t>В МКОУ СОШ с. Заево обучается 42 учащихся, структурным подразделением школы явл</w:t>
      </w:r>
      <w:r w:rsidRPr="00C8088D">
        <w:t>я</w:t>
      </w:r>
      <w:r w:rsidRPr="00C8088D">
        <w:t>ется дошкольная группа, которую посещают 12 детей. Начальную общеобразовательную школу д. Шевырталово посещают 7 учащихся, дошкольная группа, находящаяся при школе, составляет 13 детей.</w:t>
      </w:r>
    </w:p>
    <w:p w:rsidR="00C8088D" w:rsidRPr="00C8088D" w:rsidRDefault="00C8088D" w:rsidP="00C8088D">
      <w:pPr>
        <w:widowControl w:val="0"/>
        <w:autoSpaceDE w:val="0"/>
        <w:autoSpaceDN w:val="0"/>
        <w:adjustRightInd w:val="0"/>
        <w:spacing w:before="120"/>
        <w:ind w:firstLine="720"/>
      </w:pPr>
      <w:r w:rsidRPr="00C8088D">
        <w:t xml:space="preserve">Образовательный процесс осуществляется в одну смену  по графику шестидневной рабочей недели с одним выходным днём. </w:t>
      </w:r>
    </w:p>
    <w:p w:rsidR="00C8088D" w:rsidRPr="00C8088D" w:rsidRDefault="00C8088D" w:rsidP="00C8088D">
      <w:pPr>
        <w:widowControl w:val="0"/>
        <w:autoSpaceDE w:val="0"/>
        <w:autoSpaceDN w:val="0"/>
        <w:adjustRightInd w:val="0"/>
        <w:spacing w:before="120"/>
        <w:ind w:firstLine="720"/>
        <w:jc w:val="both"/>
      </w:pPr>
      <w:r w:rsidRPr="00F27047">
        <w:t>Таблица</w:t>
      </w:r>
      <w:r w:rsidR="00F27047">
        <w:t>.</w:t>
      </w:r>
      <w:r w:rsidRPr="00C8088D">
        <w:rPr>
          <w:i/>
        </w:rPr>
        <w:t xml:space="preserve"> </w:t>
      </w:r>
      <w:r w:rsidRPr="00F27047">
        <w:rPr>
          <w:b/>
        </w:rPr>
        <w:t>Обеспеченность населения учреждениями образования</w:t>
      </w:r>
      <w:r w:rsidRPr="00C8088D">
        <w:t xml:space="preserve"> </w:t>
      </w:r>
    </w:p>
    <w:tbl>
      <w:tblPr>
        <w:tblW w:w="5202" w:type="pct"/>
        <w:jc w:val="center"/>
        <w:tblInd w:w="-10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93"/>
        <w:gridCol w:w="1427"/>
        <w:gridCol w:w="919"/>
        <w:gridCol w:w="866"/>
        <w:gridCol w:w="690"/>
        <w:gridCol w:w="690"/>
        <w:gridCol w:w="3405"/>
      </w:tblGrid>
      <w:tr w:rsidR="00C8088D" w:rsidRPr="00406A97" w:rsidTr="001D131D">
        <w:trPr>
          <w:jc w:val="center"/>
        </w:trPr>
        <w:tc>
          <w:tcPr>
            <w:tcW w:w="1362" w:type="pct"/>
            <w:tcBorders>
              <w:top w:val="single" w:sz="6" w:space="0" w:color="auto"/>
              <w:left w:val="single" w:sz="6" w:space="0" w:color="auto"/>
              <w:bottom w:val="single" w:sz="6" w:space="0" w:color="auto"/>
              <w:right w:val="single" w:sz="6" w:space="0" w:color="auto"/>
            </w:tcBorders>
          </w:tcPr>
          <w:p w:rsidR="00C8088D" w:rsidRPr="00C8088D" w:rsidRDefault="00C8088D" w:rsidP="001D131D">
            <w:pPr>
              <w:widowControl w:val="0"/>
              <w:autoSpaceDE w:val="0"/>
              <w:autoSpaceDN w:val="0"/>
              <w:adjustRightInd w:val="0"/>
              <w:spacing w:before="120"/>
              <w:ind w:left="-997" w:firstLine="1717"/>
              <w:jc w:val="both"/>
            </w:pPr>
            <w:r w:rsidRPr="00C8088D">
              <w:t>Наименование</w:t>
            </w:r>
          </w:p>
        </w:tc>
        <w:tc>
          <w:tcPr>
            <w:tcW w:w="649" w:type="pct"/>
            <w:tcBorders>
              <w:top w:val="single" w:sz="6" w:space="0" w:color="auto"/>
              <w:left w:val="single" w:sz="6" w:space="0" w:color="auto"/>
              <w:bottom w:val="single" w:sz="6" w:space="0" w:color="auto"/>
              <w:right w:val="single" w:sz="6" w:space="0" w:color="auto"/>
            </w:tcBorders>
          </w:tcPr>
          <w:p w:rsidR="00C8088D" w:rsidRPr="00C8088D" w:rsidRDefault="00C8088D" w:rsidP="001D131D">
            <w:pPr>
              <w:widowControl w:val="0"/>
              <w:autoSpaceDE w:val="0"/>
              <w:autoSpaceDN w:val="0"/>
              <w:adjustRightInd w:val="0"/>
              <w:spacing w:before="120"/>
              <w:ind w:left="-997" w:firstLine="1717"/>
              <w:jc w:val="both"/>
            </w:pPr>
          </w:p>
        </w:tc>
        <w:tc>
          <w:tcPr>
            <w:tcW w:w="418" w:type="pct"/>
            <w:tcBorders>
              <w:top w:val="single" w:sz="6" w:space="0" w:color="auto"/>
              <w:left w:val="single" w:sz="6" w:space="0" w:color="auto"/>
              <w:bottom w:val="single" w:sz="6" w:space="0" w:color="auto"/>
              <w:right w:val="single" w:sz="6" w:space="0" w:color="auto"/>
            </w:tcBorders>
            <w:vAlign w:val="center"/>
          </w:tcPr>
          <w:p w:rsidR="00C8088D" w:rsidRPr="00C8088D" w:rsidRDefault="00C8088D" w:rsidP="00C8088D">
            <w:pPr>
              <w:snapToGrid w:val="0"/>
              <w:ind w:left="-113" w:right="-113" w:firstLine="0"/>
              <w:rPr>
                <w:b/>
                <w:bCs/>
              </w:rPr>
            </w:pPr>
            <w:r w:rsidRPr="00C8088D">
              <w:rPr>
                <w:b/>
                <w:bCs/>
              </w:rPr>
              <w:t>2012-2013</w:t>
            </w:r>
          </w:p>
        </w:tc>
        <w:tc>
          <w:tcPr>
            <w:tcW w:w="394" w:type="pct"/>
            <w:tcBorders>
              <w:top w:val="single" w:sz="6" w:space="0" w:color="auto"/>
              <w:left w:val="single" w:sz="6" w:space="0" w:color="auto"/>
              <w:bottom w:val="single" w:sz="6" w:space="0" w:color="auto"/>
              <w:right w:val="single" w:sz="6" w:space="0" w:color="auto"/>
            </w:tcBorders>
            <w:vAlign w:val="center"/>
          </w:tcPr>
          <w:p w:rsidR="00C8088D" w:rsidRPr="00C8088D" w:rsidRDefault="00C8088D" w:rsidP="00C8088D">
            <w:pPr>
              <w:snapToGrid w:val="0"/>
              <w:ind w:left="-113" w:right="-113" w:firstLine="0"/>
              <w:rPr>
                <w:b/>
                <w:bCs/>
              </w:rPr>
            </w:pPr>
            <w:r w:rsidRPr="00C8088D">
              <w:rPr>
                <w:b/>
                <w:bCs/>
              </w:rPr>
              <w:t>2013-2014</w:t>
            </w:r>
          </w:p>
        </w:tc>
        <w:tc>
          <w:tcPr>
            <w:tcW w:w="314" w:type="pct"/>
            <w:tcBorders>
              <w:top w:val="single" w:sz="6" w:space="0" w:color="auto"/>
              <w:left w:val="single" w:sz="6" w:space="0" w:color="auto"/>
              <w:bottom w:val="single" w:sz="6" w:space="0" w:color="auto"/>
              <w:right w:val="single" w:sz="6" w:space="0" w:color="auto"/>
            </w:tcBorders>
            <w:vAlign w:val="center"/>
          </w:tcPr>
          <w:p w:rsidR="00C8088D" w:rsidRPr="00C8088D" w:rsidRDefault="00C8088D" w:rsidP="00C8088D">
            <w:pPr>
              <w:snapToGrid w:val="0"/>
              <w:ind w:left="-113" w:right="-113" w:firstLine="0"/>
              <w:rPr>
                <w:b/>
                <w:bCs/>
              </w:rPr>
            </w:pPr>
            <w:r w:rsidRPr="00C8088D">
              <w:rPr>
                <w:b/>
                <w:bCs/>
              </w:rPr>
              <w:t>2014-2015</w:t>
            </w:r>
          </w:p>
        </w:tc>
        <w:tc>
          <w:tcPr>
            <w:tcW w:w="314" w:type="pct"/>
            <w:tcBorders>
              <w:top w:val="single" w:sz="6" w:space="0" w:color="auto"/>
              <w:left w:val="single" w:sz="6" w:space="0" w:color="auto"/>
              <w:bottom w:val="single" w:sz="6" w:space="0" w:color="auto"/>
              <w:right w:val="single" w:sz="6" w:space="0" w:color="auto"/>
            </w:tcBorders>
            <w:vAlign w:val="center"/>
          </w:tcPr>
          <w:p w:rsidR="00C8088D" w:rsidRPr="00C8088D" w:rsidRDefault="00C8088D" w:rsidP="00C8088D">
            <w:pPr>
              <w:snapToGrid w:val="0"/>
              <w:ind w:left="-113" w:right="-113" w:firstLine="0"/>
              <w:rPr>
                <w:b/>
                <w:bCs/>
              </w:rPr>
            </w:pPr>
            <w:r w:rsidRPr="00C8088D">
              <w:rPr>
                <w:b/>
                <w:bCs/>
              </w:rPr>
              <w:t>2015-2016</w:t>
            </w:r>
          </w:p>
        </w:tc>
        <w:tc>
          <w:tcPr>
            <w:tcW w:w="1549" w:type="pct"/>
            <w:tcBorders>
              <w:top w:val="single" w:sz="6" w:space="0" w:color="auto"/>
              <w:left w:val="single" w:sz="6" w:space="0" w:color="auto"/>
              <w:bottom w:val="single" w:sz="6" w:space="0" w:color="auto"/>
              <w:right w:val="single" w:sz="6" w:space="0" w:color="auto"/>
            </w:tcBorders>
          </w:tcPr>
          <w:p w:rsidR="00C8088D" w:rsidRPr="00C8088D" w:rsidRDefault="00C8088D" w:rsidP="001D131D">
            <w:pPr>
              <w:snapToGrid w:val="0"/>
              <w:ind w:left="-113" w:right="-113"/>
              <w:jc w:val="center"/>
              <w:rPr>
                <w:b/>
                <w:bCs/>
              </w:rPr>
            </w:pPr>
            <w:r w:rsidRPr="00C8088D">
              <w:rPr>
                <w:b/>
                <w:bCs/>
              </w:rPr>
              <w:t>Примечание</w:t>
            </w:r>
          </w:p>
        </w:tc>
      </w:tr>
      <w:tr w:rsidR="00C8088D" w:rsidRPr="00406A97" w:rsidTr="001D131D">
        <w:trPr>
          <w:trHeight w:val="276"/>
          <w:jc w:val="center"/>
        </w:trPr>
        <w:tc>
          <w:tcPr>
            <w:tcW w:w="1362" w:type="pct"/>
            <w:vMerge w:val="restart"/>
            <w:tcBorders>
              <w:top w:val="single" w:sz="6" w:space="0" w:color="auto"/>
              <w:left w:val="single" w:sz="6" w:space="0" w:color="auto"/>
              <w:right w:val="single" w:sz="6" w:space="0" w:color="auto"/>
            </w:tcBorders>
          </w:tcPr>
          <w:p w:rsidR="00C8088D" w:rsidRPr="00C8088D" w:rsidRDefault="00C8088D" w:rsidP="00C8088D">
            <w:pPr>
              <w:widowControl w:val="0"/>
              <w:autoSpaceDE w:val="0"/>
              <w:autoSpaceDN w:val="0"/>
              <w:adjustRightInd w:val="0"/>
              <w:spacing w:before="120"/>
              <w:ind w:firstLine="0"/>
              <w:jc w:val="both"/>
            </w:pPr>
            <w:r w:rsidRPr="00C8088D">
              <w:t>МКОУ СОШ  с. Заево</w:t>
            </w:r>
          </w:p>
        </w:tc>
        <w:tc>
          <w:tcPr>
            <w:tcW w:w="649" w:type="pct"/>
            <w:vMerge w:val="restart"/>
            <w:tcBorders>
              <w:top w:val="single" w:sz="6" w:space="0" w:color="auto"/>
              <w:left w:val="single" w:sz="6" w:space="0" w:color="auto"/>
              <w:right w:val="single" w:sz="6" w:space="0" w:color="auto"/>
            </w:tcBorders>
          </w:tcPr>
          <w:p w:rsidR="00C8088D" w:rsidRPr="00C8088D" w:rsidRDefault="00C8088D" w:rsidP="00C8088D">
            <w:pPr>
              <w:widowControl w:val="0"/>
              <w:autoSpaceDE w:val="0"/>
              <w:autoSpaceDN w:val="0"/>
              <w:adjustRightInd w:val="0"/>
              <w:spacing w:before="120"/>
              <w:ind w:firstLine="0"/>
              <w:jc w:val="both"/>
            </w:pPr>
            <w:r w:rsidRPr="00C8088D">
              <w:t>списочный состав, чел.</w:t>
            </w:r>
          </w:p>
        </w:tc>
        <w:tc>
          <w:tcPr>
            <w:tcW w:w="418" w:type="pct"/>
            <w:vMerge w:val="restart"/>
            <w:tcBorders>
              <w:top w:val="single" w:sz="6" w:space="0" w:color="auto"/>
              <w:left w:val="single" w:sz="6" w:space="0" w:color="auto"/>
              <w:right w:val="single" w:sz="6" w:space="0" w:color="auto"/>
            </w:tcBorders>
          </w:tcPr>
          <w:p w:rsidR="00C8088D" w:rsidRPr="00C8088D" w:rsidRDefault="00C8088D" w:rsidP="00C8088D">
            <w:pPr>
              <w:snapToGrid w:val="0"/>
              <w:ind w:left="-113" w:right="-113" w:firstLine="0"/>
              <w:rPr>
                <w:bCs/>
              </w:rPr>
            </w:pPr>
            <w:r w:rsidRPr="00C8088D">
              <w:rPr>
                <w:bCs/>
              </w:rPr>
              <w:t>54</w:t>
            </w:r>
          </w:p>
        </w:tc>
        <w:tc>
          <w:tcPr>
            <w:tcW w:w="394" w:type="pct"/>
            <w:vMerge w:val="restart"/>
            <w:tcBorders>
              <w:top w:val="single" w:sz="6" w:space="0" w:color="auto"/>
              <w:left w:val="single" w:sz="6" w:space="0" w:color="auto"/>
              <w:right w:val="single" w:sz="6" w:space="0" w:color="auto"/>
            </w:tcBorders>
          </w:tcPr>
          <w:p w:rsidR="00C8088D" w:rsidRPr="00C8088D" w:rsidRDefault="00C8088D" w:rsidP="00C8088D">
            <w:pPr>
              <w:snapToGrid w:val="0"/>
              <w:ind w:left="-113" w:right="-113" w:firstLine="0"/>
              <w:rPr>
                <w:bCs/>
              </w:rPr>
            </w:pPr>
            <w:r w:rsidRPr="00C8088D">
              <w:rPr>
                <w:bCs/>
              </w:rPr>
              <w:t>54</w:t>
            </w:r>
          </w:p>
        </w:tc>
        <w:tc>
          <w:tcPr>
            <w:tcW w:w="314" w:type="pct"/>
            <w:vMerge w:val="restart"/>
            <w:tcBorders>
              <w:top w:val="single" w:sz="6" w:space="0" w:color="auto"/>
              <w:left w:val="single" w:sz="6" w:space="0" w:color="auto"/>
              <w:right w:val="single" w:sz="6" w:space="0" w:color="auto"/>
            </w:tcBorders>
          </w:tcPr>
          <w:p w:rsidR="00C8088D" w:rsidRPr="00C8088D" w:rsidRDefault="00C8088D" w:rsidP="00C8088D">
            <w:pPr>
              <w:snapToGrid w:val="0"/>
              <w:ind w:right="-113" w:firstLine="0"/>
              <w:rPr>
                <w:bCs/>
              </w:rPr>
            </w:pPr>
            <w:r w:rsidRPr="00C8088D">
              <w:rPr>
                <w:bCs/>
              </w:rPr>
              <w:t>4</w:t>
            </w:r>
          </w:p>
        </w:tc>
        <w:tc>
          <w:tcPr>
            <w:tcW w:w="314" w:type="pct"/>
            <w:vMerge w:val="restart"/>
            <w:tcBorders>
              <w:top w:val="single" w:sz="6" w:space="0" w:color="auto"/>
              <w:left w:val="single" w:sz="6" w:space="0" w:color="auto"/>
              <w:right w:val="single" w:sz="6" w:space="0" w:color="auto"/>
            </w:tcBorders>
          </w:tcPr>
          <w:p w:rsidR="00C8088D" w:rsidRPr="00C8088D" w:rsidRDefault="00C8088D" w:rsidP="00C8088D">
            <w:pPr>
              <w:snapToGrid w:val="0"/>
              <w:ind w:right="-113" w:firstLine="0"/>
              <w:rPr>
                <w:bCs/>
              </w:rPr>
            </w:pPr>
            <w:r w:rsidRPr="00C8088D">
              <w:rPr>
                <w:bCs/>
              </w:rPr>
              <w:t>2</w:t>
            </w:r>
          </w:p>
        </w:tc>
        <w:tc>
          <w:tcPr>
            <w:tcW w:w="1549" w:type="pct"/>
            <w:vMerge w:val="restart"/>
            <w:tcBorders>
              <w:top w:val="single" w:sz="6" w:space="0" w:color="auto"/>
              <w:left w:val="single" w:sz="6" w:space="0" w:color="auto"/>
              <w:right w:val="single" w:sz="6" w:space="0" w:color="auto"/>
            </w:tcBorders>
          </w:tcPr>
          <w:p w:rsidR="00C8088D" w:rsidRPr="00C8088D" w:rsidRDefault="00C8088D" w:rsidP="00C8088D">
            <w:pPr>
              <w:widowControl w:val="0"/>
              <w:autoSpaceDE w:val="0"/>
              <w:autoSpaceDN w:val="0"/>
              <w:adjustRightInd w:val="0"/>
              <w:spacing w:before="120"/>
              <w:ind w:right="-24" w:firstLine="0"/>
              <w:jc w:val="both"/>
              <w:rPr>
                <w:b/>
              </w:rPr>
            </w:pPr>
            <w:r w:rsidRPr="00C8088D">
              <w:t>Здание типовое кирпичное, 1994 года постройки</w:t>
            </w:r>
          </w:p>
        </w:tc>
      </w:tr>
      <w:tr w:rsidR="00C8088D" w:rsidRPr="00406A97" w:rsidTr="001D131D">
        <w:trPr>
          <w:trHeight w:val="396"/>
          <w:jc w:val="center"/>
        </w:trPr>
        <w:tc>
          <w:tcPr>
            <w:tcW w:w="1362" w:type="pct"/>
            <w:vMerge/>
            <w:tcBorders>
              <w:left w:val="single" w:sz="6" w:space="0" w:color="auto"/>
              <w:bottom w:val="single" w:sz="6" w:space="0" w:color="auto"/>
              <w:right w:val="single" w:sz="6" w:space="0" w:color="auto"/>
            </w:tcBorders>
          </w:tcPr>
          <w:p w:rsidR="00C8088D" w:rsidRPr="00C8088D" w:rsidRDefault="00C8088D" w:rsidP="001D131D">
            <w:pPr>
              <w:widowControl w:val="0"/>
              <w:autoSpaceDE w:val="0"/>
              <w:autoSpaceDN w:val="0"/>
              <w:adjustRightInd w:val="0"/>
              <w:spacing w:before="120"/>
              <w:jc w:val="center"/>
            </w:pPr>
          </w:p>
        </w:tc>
        <w:tc>
          <w:tcPr>
            <w:tcW w:w="649" w:type="pct"/>
            <w:vMerge/>
            <w:tcBorders>
              <w:left w:val="single" w:sz="6" w:space="0" w:color="auto"/>
              <w:bottom w:val="single" w:sz="6" w:space="0" w:color="auto"/>
              <w:right w:val="single" w:sz="6" w:space="0" w:color="auto"/>
            </w:tcBorders>
          </w:tcPr>
          <w:p w:rsidR="00C8088D" w:rsidRPr="00C8088D" w:rsidRDefault="00C8088D" w:rsidP="001D131D">
            <w:pPr>
              <w:widowControl w:val="0"/>
              <w:autoSpaceDE w:val="0"/>
              <w:autoSpaceDN w:val="0"/>
              <w:adjustRightInd w:val="0"/>
              <w:spacing w:before="120"/>
              <w:jc w:val="both"/>
            </w:pPr>
          </w:p>
        </w:tc>
        <w:tc>
          <w:tcPr>
            <w:tcW w:w="418" w:type="pct"/>
            <w:vMerge/>
            <w:tcBorders>
              <w:left w:val="single" w:sz="6" w:space="0" w:color="auto"/>
              <w:bottom w:val="single" w:sz="6" w:space="0" w:color="auto"/>
              <w:right w:val="single" w:sz="6" w:space="0" w:color="auto"/>
            </w:tcBorders>
          </w:tcPr>
          <w:p w:rsidR="00C8088D" w:rsidRPr="00C8088D" w:rsidRDefault="00C8088D" w:rsidP="001D131D">
            <w:pPr>
              <w:snapToGrid w:val="0"/>
              <w:ind w:left="-113" w:right="-113"/>
              <w:jc w:val="center"/>
              <w:rPr>
                <w:bCs/>
              </w:rPr>
            </w:pPr>
          </w:p>
        </w:tc>
        <w:tc>
          <w:tcPr>
            <w:tcW w:w="394" w:type="pct"/>
            <w:vMerge/>
            <w:tcBorders>
              <w:left w:val="single" w:sz="6" w:space="0" w:color="auto"/>
              <w:bottom w:val="single" w:sz="6" w:space="0" w:color="auto"/>
              <w:right w:val="single" w:sz="6" w:space="0" w:color="auto"/>
            </w:tcBorders>
          </w:tcPr>
          <w:p w:rsidR="00C8088D" w:rsidRPr="00C8088D" w:rsidRDefault="00C8088D" w:rsidP="001D131D">
            <w:pPr>
              <w:snapToGrid w:val="0"/>
              <w:ind w:left="-113" w:right="-113"/>
              <w:jc w:val="center"/>
              <w:rPr>
                <w:bCs/>
              </w:rPr>
            </w:pPr>
          </w:p>
        </w:tc>
        <w:tc>
          <w:tcPr>
            <w:tcW w:w="314" w:type="pct"/>
            <w:vMerge/>
            <w:tcBorders>
              <w:left w:val="single" w:sz="6" w:space="0" w:color="auto"/>
              <w:bottom w:val="single" w:sz="6" w:space="0" w:color="auto"/>
              <w:right w:val="single" w:sz="6" w:space="0" w:color="auto"/>
            </w:tcBorders>
          </w:tcPr>
          <w:p w:rsidR="00C8088D" w:rsidRPr="00C8088D" w:rsidRDefault="00C8088D" w:rsidP="001D131D">
            <w:pPr>
              <w:snapToGrid w:val="0"/>
              <w:ind w:left="-113" w:right="-113"/>
              <w:jc w:val="center"/>
              <w:rPr>
                <w:bCs/>
              </w:rPr>
            </w:pPr>
          </w:p>
        </w:tc>
        <w:tc>
          <w:tcPr>
            <w:tcW w:w="314" w:type="pct"/>
            <w:vMerge/>
            <w:tcBorders>
              <w:left w:val="single" w:sz="6" w:space="0" w:color="auto"/>
              <w:bottom w:val="single" w:sz="6" w:space="0" w:color="auto"/>
              <w:right w:val="single" w:sz="6" w:space="0" w:color="auto"/>
            </w:tcBorders>
          </w:tcPr>
          <w:p w:rsidR="00C8088D" w:rsidRPr="00C8088D" w:rsidRDefault="00C8088D" w:rsidP="001D131D">
            <w:pPr>
              <w:snapToGrid w:val="0"/>
              <w:ind w:left="-113" w:right="-113"/>
              <w:jc w:val="center"/>
              <w:rPr>
                <w:bCs/>
              </w:rPr>
            </w:pPr>
          </w:p>
        </w:tc>
        <w:tc>
          <w:tcPr>
            <w:tcW w:w="1549" w:type="pct"/>
            <w:vMerge/>
            <w:tcBorders>
              <w:left w:val="single" w:sz="6" w:space="0" w:color="auto"/>
              <w:bottom w:val="single" w:sz="6" w:space="0" w:color="auto"/>
              <w:right w:val="single" w:sz="6" w:space="0" w:color="auto"/>
            </w:tcBorders>
          </w:tcPr>
          <w:p w:rsidR="00C8088D" w:rsidRPr="00C8088D" w:rsidRDefault="00C8088D" w:rsidP="001D131D">
            <w:pPr>
              <w:snapToGrid w:val="0"/>
              <w:ind w:left="-113" w:right="-113"/>
              <w:jc w:val="center"/>
              <w:rPr>
                <w:bCs/>
              </w:rPr>
            </w:pPr>
          </w:p>
        </w:tc>
      </w:tr>
      <w:tr w:rsidR="00C8088D" w:rsidRPr="00406A97" w:rsidTr="001D131D">
        <w:trPr>
          <w:trHeight w:val="746"/>
          <w:jc w:val="center"/>
        </w:trPr>
        <w:tc>
          <w:tcPr>
            <w:tcW w:w="1362" w:type="pct"/>
            <w:tcBorders>
              <w:top w:val="single" w:sz="6" w:space="0" w:color="auto"/>
              <w:left w:val="single" w:sz="6" w:space="0" w:color="auto"/>
              <w:right w:val="single" w:sz="6" w:space="0" w:color="auto"/>
            </w:tcBorders>
          </w:tcPr>
          <w:p w:rsidR="00C8088D" w:rsidRPr="00C8088D" w:rsidRDefault="00C8088D" w:rsidP="00C8088D">
            <w:pPr>
              <w:widowControl w:val="0"/>
              <w:autoSpaceDE w:val="0"/>
              <w:autoSpaceDN w:val="0"/>
              <w:adjustRightInd w:val="0"/>
              <w:spacing w:before="120"/>
              <w:ind w:firstLine="0"/>
            </w:pPr>
            <w:r w:rsidRPr="00C8088D">
              <w:t>Дошкольная группа</w:t>
            </w:r>
          </w:p>
          <w:p w:rsidR="00C8088D" w:rsidRPr="00C8088D" w:rsidRDefault="00C8088D" w:rsidP="001D131D">
            <w:pPr>
              <w:widowControl w:val="0"/>
              <w:autoSpaceDE w:val="0"/>
              <w:autoSpaceDN w:val="0"/>
              <w:adjustRightInd w:val="0"/>
              <w:spacing w:before="120"/>
            </w:pPr>
            <w:r w:rsidRPr="00C8088D">
              <w:t xml:space="preserve"> с. Заево</w:t>
            </w:r>
          </w:p>
        </w:tc>
        <w:tc>
          <w:tcPr>
            <w:tcW w:w="649" w:type="pct"/>
            <w:tcBorders>
              <w:top w:val="single" w:sz="6" w:space="0" w:color="auto"/>
              <w:left w:val="single" w:sz="6" w:space="0" w:color="auto"/>
              <w:right w:val="single" w:sz="6" w:space="0" w:color="auto"/>
            </w:tcBorders>
          </w:tcPr>
          <w:p w:rsidR="00C8088D" w:rsidRPr="00C8088D" w:rsidRDefault="00C8088D" w:rsidP="00C8088D">
            <w:pPr>
              <w:widowControl w:val="0"/>
              <w:autoSpaceDE w:val="0"/>
              <w:autoSpaceDN w:val="0"/>
              <w:adjustRightInd w:val="0"/>
              <w:spacing w:before="120"/>
              <w:ind w:firstLine="0"/>
              <w:jc w:val="both"/>
            </w:pPr>
            <w:r w:rsidRPr="00C8088D">
              <w:t>списочный состав, чел.</w:t>
            </w:r>
          </w:p>
        </w:tc>
        <w:tc>
          <w:tcPr>
            <w:tcW w:w="418" w:type="pct"/>
            <w:tcBorders>
              <w:top w:val="single" w:sz="6" w:space="0" w:color="auto"/>
              <w:left w:val="single" w:sz="6" w:space="0" w:color="auto"/>
              <w:right w:val="single" w:sz="6" w:space="0" w:color="auto"/>
            </w:tcBorders>
          </w:tcPr>
          <w:p w:rsidR="00C8088D" w:rsidRPr="00C8088D" w:rsidRDefault="00C8088D" w:rsidP="00C8088D">
            <w:pPr>
              <w:snapToGrid w:val="0"/>
              <w:ind w:right="-113" w:firstLine="0"/>
              <w:rPr>
                <w:bCs/>
              </w:rPr>
            </w:pPr>
            <w:r w:rsidRPr="00C8088D">
              <w:rPr>
                <w:bCs/>
              </w:rPr>
              <w:t>8</w:t>
            </w:r>
          </w:p>
        </w:tc>
        <w:tc>
          <w:tcPr>
            <w:tcW w:w="394" w:type="pct"/>
            <w:tcBorders>
              <w:top w:val="single" w:sz="6" w:space="0" w:color="auto"/>
              <w:left w:val="single" w:sz="6" w:space="0" w:color="auto"/>
              <w:right w:val="single" w:sz="6" w:space="0" w:color="auto"/>
            </w:tcBorders>
          </w:tcPr>
          <w:p w:rsidR="00C8088D" w:rsidRPr="00C8088D" w:rsidRDefault="00C8088D" w:rsidP="00C8088D">
            <w:pPr>
              <w:snapToGrid w:val="0"/>
              <w:ind w:left="-113" w:right="-113" w:firstLine="0"/>
              <w:rPr>
                <w:bCs/>
              </w:rPr>
            </w:pPr>
            <w:r w:rsidRPr="00C8088D">
              <w:rPr>
                <w:bCs/>
              </w:rPr>
              <w:t>11</w:t>
            </w:r>
          </w:p>
        </w:tc>
        <w:tc>
          <w:tcPr>
            <w:tcW w:w="314" w:type="pct"/>
            <w:tcBorders>
              <w:top w:val="single" w:sz="6" w:space="0" w:color="auto"/>
              <w:left w:val="single" w:sz="6" w:space="0" w:color="auto"/>
              <w:right w:val="single" w:sz="6" w:space="0" w:color="auto"/>
            </w:tcBorders>
          </w:tcPr>
          <w:p w:rsidR="00C8088D" w:rsidRPr="00C8088D" w:rsidRDefault="00C8088D" w:rsidP="00C8088D">
            <w:pPr>
              <w:snapToGrid w:val="0"/>
              <w:ind w:right="-113" w:firstLine="0"/>
              <w:rPr>
                <w:bCs/>
              </w:rPr>
            </w:pPr>
            <w:r w:rsidRPr="00C8088D">
              <w:rPr>
                <w:bCs/>
              </w:rPr>
              <w:t>0</w:t>
            </w:r>
          </w:p>
        </w:tc>
        <w:tc>
          <w:tcPr>
            <w:tcW w:w="314" w:type="pct"/>
            <w:tcBorders>
              <w:top w:val="single" w:sz="6" w:space="0" w:color="auto"/>
              <w:left w:val="single" w:sz="6" w:space="0" w:color="auto"/>
              <w:right w:val="single" w:sz="6" w:space="0" w:color="auto"/>
            </w:tcBorders>
          </w:tcPr>
          <w:p w:rsidR="00C8088D" w:rsidRPr="00C8088D" w:rsidRDefault="00C8088D" w:rsidP="00C8088D">
            <w:pPr>
              <w:snapToGrid w:val="0"/>
              <w:ind w:right="-113" w:firstLine="0"/>
              <w:rPr>
                <w:bCs/>
              </w:rPr>
            </w:pPr>
            <w:r w:rsidRPr="00C8088D">
              <w:rPr>
                <w:bCs/>
              </w:rPr>
              <w:t>2</w:t>
            </w:r>
          </w:p>
        </w:tc>
        <w:tc>
          <w:tcPr>
            <w:tcW w:w="1549" w:type="pct"/>
            <w:tcBorders>
              <w:top w:val="single" w:sz="6" w:space="0" w:color="auto"/>
              <w:left w:val="single" w:sz="6" w:space="0" w:color="auto"/>
              <w:right w:val="single" w:sz="6" w:space="0" w:color="auto"/>
            </w:tcBorders>
          </w:tcPr>
          <w:p w:rsidR="00C8088D" w:rsidRPr="00C8088D" w:rsidRDefault="00C8088D" w:rsidP="00C8088D">
            <w:pPr>
              <w:widowControl w:val="0"/>
              <w:autoSpaceDE w:val="0"/>
              <w:autoSpaceDN w:val="0"/>
              <w:adjustRightInd w:val="0"/>
              <w:spacing w:before="120"/>
              <w:ind w:right="-24" w:firstLine="0"/>
              <w:jc w:val="both"/>
              <w:rPr>
                <w:b/>
              </w:rPr>
            </w:pPr>
            <w:r w:rsidRPr="00C8088D">
              <w:t>Здание типовое кирпичное, 1994 года постройки</w:t>
            </w:r>
          </w:p>
        </w:tc>
      </w:tr>
      <w:tr w:rsidR="00C8088D" w:rsidRPr="00406A97" w:rsidTr="001D131D">
        <w:trPr>
          <w:trHeight w:val="1385"/>
          <w:jc w:val="center"/>
        </w:trPr>
        <w:tc>
          <w:tcPr>
            <w:tcW w:w="1362" w:type="pct"/>
            <w:tcBorders>
              <w:top w:val="single" w:sz="6" w:space="0" w:color="auto"/>
              <w:left w:val="single" w:sz="6" w:space="0" w:color="auto"/>
              <w:right w:val="single" w:sz="6" w:space="0" w:color="auto"/>
            </w:tcBorders>
            <w:vAlign w:val="center"/>
          </w:tcPr>
          <w:p w:rsidR="00C8088D" w:rsidRPr="00406A97" w:rsidRDefault="00C8088D" w:rsidP="00C8088D">
            <w:pPr>
              <w:widowControl w:val="0"/>
              <w:autoSpaceDE w:val="0"/>
              <w:autoSpaceDN w:val="0"/>
              <w:adjustRightInd w:val="0"/>
              <w:spacing w:before="120"/>
              <w:ind w:right="-24" w:firstLine="0"/>
              <w:jc w:val="both"/>
            </w:pPr>
            <w:r w:rsidRPr="00406A97">
              <w:t>Филиал МКОУ СОШ с.Заево «Начальная общ</w:t>
            </w:r>
            <w:r w:rsidRPr="00406A97">
              <w:t>е</w:t>
            </w:r>
            <w:r w:rsidRPr="00406A97">
              <w:t>образовательная школа д. Шевырталово»</w:t>
            </w:r>
          </w:p>
        </w:tc>
        <w:tc>
          <w:tcPr>
            <w:tcW w:w="649" w:type="pct"/>
            <w:tcBorders>
              <w:top w:val="single" w:sz="6" w:space="0" w:color="auto"/>
              <w:left w:val="single" w:sz="6" w:space="0" w:color="auto"/>
              <w:right w:val="single" w:sz="6" w:space="0" w:color="auto"/>
            </w:tcBorders>
          </w:tcPr>
          <w:p w:rsidR="00C8088D" w:rsidRPr="00406A97" w:rsidRDefault="00C8088D" w:rsidP="00C8088D">
            <w:pPr>
              <w:widowControl w:val="0"/>
              <w:autoSpaceDE w:val="0"/>
              <w:autoSpaceDN w:val="0"/>
              <w:adjustRightInd w:val="0"/>
              <w:spacing w:before="120"/>
              <w:ind w:firstLine="0"/>
              <w:jc w:val="both"/>
            </w:pPr>
            <w:r w:rsidRPr="00406A97">
              <w:t>списочный состав, чел.</w:t>
            </w:r>
          </w:p>
        </w:tc>
        <w:tc>
          <w:tcPr>
            <w:tcW w:w="418" w:type="pct"/>
            <w:tcBorders>
              <w:top w:val="single" w:sz="6" w:space="0" w:color="auto"/>
              <w:left w:val="single" w:sz="6" w:space="0" w:color="auto"/>
              <w:right w:val="single" w:sz="6" w:space="0" w:color="auto"/>
            </w:tcBorders>
          </w:tcPr>
          <w:p w:rsidR="00C8088D" w:rsidRPr="00406A97" w:rsidRDefault="00C8088D" w:rsidP="00C8088D">
            <w:pPr>
              <w:snapToGrid w:val="0"/>
              <w:ind w:right="-113" w:firstLine="0"/>
              <w:rPr>
                <w:bCs/>
              </w:rPr>
            </w:pPr>
            <w:r w:rsidRPr="00406A97">
              <w:rPr>
                <w:bCs/>
              </w:rPr>
              <w:t>14</w:t>
            </w:r>
          </w:p>
        </w:tc>
        <w:tc>
          <w:tcPr>
            <w:tcW w:w="394" w:type="pct"/>
            <w:tcBorders>
              <w:top w:val="single" w:sz="6" w:space="0" w:color="auto"/>
              <w:left w:val="single" w:sz="6" w:space="0" w:color="auto"/>
              <w:right w:val="single" w:sz="6" w:space="0" w:color="auto"/>
            </w:tcBorders>
          </w:tcPr>
          <w:p w:rsidR="00C8088D" w:rsidRPr="00406A97" w:rsidRDefault="00C8088D" w:rsidP="00C8088D">
            <w:pPr>
              <w:snapToGrid w:val="0"/>
              <w:ind w:left="-113" w:right="-113" w:firstLine="0"/>
              <w:rPr>
                <w:bCs/>
              </w:rPr>
            </w:pPr>
            <w:r w:rsidRPr="00406A97">
              <w:rPr>
                <w:bCs/>
              </w:rPr>
              <w:t>14</w:t>
            </w:r>
          </w:p>
        </w:tc>
        <w:tc>
          <w:tcPr>
            <w:tcW w:w="314" w:type="pct"/>
            <w:tcBorders>
              <w:top w:val="single" w:sz="6" w:space="0" w:color="auto"/>
              <w:left w:val="single" w:sz="6" w:space="0" w:color="auto"/>
              <w:right w:val="single" w:sz="6" w:space="0" w:color="auto"/>
            </w:tcBorders>
          </w:tcPr>
          <w:p w:rsidR="00C8088D" w:rsidRPr="00406A97" w:rsidRDefault="00C8088D" w:rsidP="001D131D">
            <w:pPr>
              <w:snapToGrid w:val="0"/>
              <w:ind w:left="-113" w:right="-113"/>
              <w:jc w:val="center"/>
              <w:rPr>
                <w:bCs/>
              </w:rPr>
            </w:pPr>
            <w:r w:rsidRPr="00406A97">
              <w:rPr>
                <w:bCs/>
              </w:rPr>
              <w:t>5</w:t>
            </w:r>
          </w:p>
        </w:tc>
        <w:tc>
          <w:tcPr>
            <w:tcW w:w="314" w:type="pct"/>
            <w:tcBorders>
              <w:top w:val="single" w:sz="6" w:space="0" w:color="auto"/>
              <w:left w:val="single" w:sz="6" w:space="0" w:color="auto"/>
              <w:right w:val="single" w:sz="6" w:space="0" w:color="auto"/>
            </w:tcBorders>
          </w:tcPr>
          <w:p w:rsidR="00C8088D" w:rsidRPr="00406A97" w:rsidRDefault="00C8088D" w:rsidP="001D131D">
            <w:pPr>
              <w:snapToGrid w:val="0"/>
              <w:ind w:left="-113" w:right="-113"/>
              <w:jc w:val="center"/>
              <w:rPr>
                <w:bCs/>
              </w:rPr>
            </w:pPr>
            <w:r w:rsidRPr="00406A97">
              <w:rPr>
                <w:bCs/>
              </w:rPr>
              <w:t>7</w:t>
            </w:r>
          </w:p>
        </w:tc>
        <w:tc>
          <w:tcPr>
            <w:tcW w:w="1549" w:type="pct"/>
            <w:tcBorders>
              <w:top w:val="single" w:sz="6" w:space="0" w:color="auto"/>
              <w:left w:val="single" w:sz="6" w:space="0" w:color="auto"/>
              <w:right w:val="single" w:sz="6" w:space="0" w:color="auto"/>
            </w:tcBorders>
          </w:tcPr>
          <w:p w:rsidR="00C8088D" w:rsidRPr="00406A97" w:rsidRDefault="00C8088D" w:rsidP="001D131D">
            <w:pPr>
              <w:snapToGrid w:val="0"/>
              <w:ind w:left="-113" w:right="-113"/>
              <w:jc w:val="center"/>
              <w:rPr>
                <w:bCs/>
              </w:rPr>
            </w:pPr>
          </w:p>
          <w:p w:rsidR="00C8088D" w:rsidRPr="00406A97" w:rsidRDefault="00C8088D" w:rsidP="00C8088D">
            <w:pPr>
              <w:snapToGrid w:val="0"/>
              <w:ind w:right="-113" w:firstLine="0"/>
              <w:rPr>
                <w:bCs/>
              </w:rPr>
            </w:pPr>
            <w:r w:rsidRPr="00406A97">
              <w:rPr>
                <w:bCs/>
              </w:rPr>
              <w:t>Здание типовое деревянное 1980 года постройки</w:t>
            </w:r>
          </w:p>
        </w:tc>
      </w:tr>
      <w:tr w:rsidR="00C8088D" w:rsidRPr="00406A97" w:rsidTr="001D131D">
        <w:trPr>
          <w:trHeight w:val="934"/>
          <w:jc w:val="center"/>
        </w:trPr>
        <w:tc>
          <w:tcPr>
            <w:tcW w:w="1362" w:type="pct"/>
            <w:tcBorders>
              <w:top w:val="single" w:sz="6" w:space="0" w:color="auto"/>
              <w:left w:val="single" w:sz="6" w:space="0" w:color="auto"/>
              <w:right w:val="single" w:sz="6" w:space="0" w:color="auto"/>
            </w:tcBorders>
          </w:tcPr>
          <w:p w:rsidR="00C8088D" w:rsidRPr="00406A97" w:rsidRDefault="00C8088D" w:rsidP="00C8088D">
            <w:pPr>
              <w:widowControl w:val="0"/>
              <w:autoSpaceDE w:val="0"/>
              <w:autoSpaceDN w:val="0"/>
              <w:adjustRightInd w:val="0"/>
              <w:spacing w:before="120"/>
              <w:ind w:firstLine="0"/>
            </w:pPr>
            <w:r w:rsidRPr="00406A97">
              <w:t>Дошкольная группа</w:t>
            </w:r>
          </w:p>
          <w:p w:rsidR="00C8088D" w:rsidRPr="00406A97" w:rsidRDefault="00C8088D" w:rsidP="00C8088D">
            <w:pPr>
              <w:widowControl w:val="0"/>
              <w:autoSpaceDE w:val="0"/>
              <w:autoSpaceDN w:val="0"/>
              <w:adjustRightInd w:val="0"/>
              <w:spacing w:before="120"/>
              <w:ind w:firstLine="0"/>
            </w:pPr>
            <w:r w:rsidRPr="00406A97">
              <w:t>д. Шевырталово</w:t>
            </w:r>
          </w:p>
        </w:tc>
        <w:tc>
          <w:tcPr>
            <w:tcW w:w="649" w:type="pct"/>
            <w:tcBorders>
              <w:top w:val="single" w:sz="6" w:space="0" w:color="auto"/>
              <w:left w:val="single" w:sz="6" w:space="0" w:color="auto"/>
              <w:right w:val="single" w:sz="6" w:space="0" w:color="auto"/>
            </w:tcBorders>
          </w:tcPr>
          <w:p w:rsidR="00C8088D" w:rsidRPr="00406A97" w:rsidRDefault="00C8088D" w:rsidP="00C8088D">
            <w:pPr>
              <w:widowControl w:val="0"/>
              <w:autoSpaceDE w:val="0"/>
              <w:autoSpaceDN w:val="0"/>
              <w:adjustRightInd w:val="0"/>
              <w:spacing w:before="120"/>
              <w:ind w:firstLine="0"/>
              <w:jc w:val="both"/>
            </w:pPr>
            <w:r w:rsidRPr="00406A97">
              <w:t>списочный состав, чел.</w:t>
            </w:r>
          </w:p>
        </w:tc>
        <w:tc>
          <w:tcPr>
            <w:tcW w:w="418" w:type="pct"/>
            <w:tcBorders>
              <w:top w:val="single" w:sz="6" w:space="0" w:color="auto"/>
              <w:left w:val="single" w:sz="6" w:space="0" w:color="auto"/>
              <w:right w:val="single" w:sz="6" w:space="0" w:color="auto"/>
            </w:tcBorders>
          </w:tcPr>
          <w:p w:rsidR="00C8088D" w:rsidRPr="00406A97" w:rsidRDefault="00C8088D" w:rsidP="00C8088D">
            <w:pPr>
              <w:snapToGrid w:val="0"/>
              <w:ind w:right="-113" w:firstLine="0"/>
              <w:rPr>
                <w:bCs/>
              </w:rPr>
            </w:pPr>
            <w:r w:rsidRPr="00406A97">
              <w:rPr>
                <w:bCs/>
              </w:rPr>
              <w:t>14</w:t>
            </w:r>
          </w:p>
        </w:tc>
        <w:tc>
          <w:tcPr>
            <w:tcW w:w="394" w:type="pct"/>
            <w:tcBorders>
              <w:top w:val="single" w:sz="6" w:space="0" w:color="auto"/>
              <w:left w:val="single" w:sz="6" w:space="0" w:color="auto"/>
              <w:right w:val="single" w:sz="6" w:space="0" w:color="auto"/>
            </w:tcBorders>
          </w:tcPr>
          <w:p w:rsidR="00C8088D" w:rsidRPr="00406A97" w:rsidRDefault="00C8088D" w:rsidP="00C8088D">
            <w:pPr>
              <w:snapToGrid w:val="0"/>
              <w:ind w:left="-113" w:right="-113" w:firstLine="0"/>
              <w:rPr>
                <w:bCs/>
              </w:rPr>
            </w:pPr>
            <w:r w:rsidRPr="00406A97">
              <w:rPr>
                <w:bCs/>
              </w:rPr>
              <w:t>14</w:t>
            </w:r>
          </w:p>
        </w:tc>
        <w:tc>
          <w:tcPr>
            <w:tcW w:w="314" w:type="pct"/>
            <w:tcBorders>
              <w:top w:val="single" w:sz="6" w:space="0" w:color="auto"/>
              <w:left w:val="single" w:sz="6" w:space="0" w:color="auto"/>
              <w:right w:val="single" w:sz="6" w:space="0" w:color="auto"/>
            </w:tcBorders>
          </w:tcPr>
          <w:p w:rsidR="00C8088D" w:rsidRPr="00406A97" w:rsidRDefault="00C8088D" w:rsidP="00C8088D">
            <w:pPr>
              <w:snapToGrid w:val="0"/>
              <w:ind w:right="-113" w:firstLine="0"/>
              <w:rPr>
                <w:bCs/>
              </w:rPr>
            </w:pPr>
            <w:r w:rsidRPr="00406A97">
              <w:rPr>
                <w:bCs/>
              </w:rPr>
              <w:t>2</w:t>
            </w:r>
          </w:p>
        </w:tc>
        <w:tc>
          <w:tcPr>
            <w:tcW w:w="314" w:type="pct"/>
            <w:tcBorders>
              <w:top w:val="single" w:sz="6" w:space="0" w:color="auto"/>
              <w:left w:val="single" w:sz="6" w:space="0" w:color="auto"/>
              <w:right w:val="single" w:sz="6" w:space="0" w:color="auto"/>
            </w:tcBorders>
          </w:tcPr>
          <w:p w:rsidR="00C8088D" w:rsidRPr="00406A97" w:rsidRDefault="00C8088D" w:rsidP="00C8088D">
            <w:pPr>
              <w:snapToGrid w:val="0"/>
              <w:ind w:right="-113" w:firstLine="0"/>
              <w:rPr>
                <w:bCs/>
              </w:rPr>
            </w:pPr>
            <w:r w:rsidRPr="00406A97">
              <w:rPr>
                <w:bCs/>
              </w:rPr>
              <w:t>3</w:t>
            </w:r>
          </w:p>
        </w:tc>
        <w:tc>
          <w:tcPr>
            <w:tcW w:w="1549" w:type="pct"/>
            <w:tcBorders>
              <w:top w:val="single" w:sz="6" w:space="0" w:color="auto"/>
              <w:left w:val="single" w:sz="6" w:space="0" w:color="auto"/>
              <w:right w:val="single" w:sz="6" w:space="0" w:color="auto"/>
            </w:tcBorders>
          </w:tcPr>
          <w:p w:rsidR="00C8088D" w:rsidRPr="00406A97" w:rsidRDefault="00C8088D" w:rsidP="001D131D">
            <w:pPr>
              <w:snapToGrid w:val="0"/>
              <w:ind w:left="-113" w:right="-113"/>
              <w:jc w:val="center"/>
              <w:rPr>
                <w:bCs/>
              </w:rPr>
            </w:pPr>
          </w:p>
          <w:p w:rsidR="00C8088D" w:rsidRPr="00406A97" w:rsidRDefault="00C8088D" w:rsidP="00C8088D">
            <w:pPr>
              <w:snapToGrid w:val="0"/>
              <w:ind w:left="-113" w:right="-113" w:firstLine="0"/>
              <w:rPr>
                <w:bCs/>
              </w:rPr>
            </w:pPr>
            <w:r w:rsidRPr="00406A97">
              <w:rPr>
                <w:bCs/>
              </w:rPr>
              <w:t>Здание типовое деревянное 1980 года постройки</w:t>
            </w:r>
          </w:p>
        </w:tc>
      </w:tr>
    </w:tbl>
    <w:p w:rsidR="00C8088D" w:rsidRPr="00C8088D" w:rsidRDefault="00C8088D" w:rsidP="00C8088D">
      <w:pPr>
        <w:widowControl w:val="0"/>
        <w:autoSpaceDE w:val="0"/>
        <w:autoSpaceDN w:val="0"/>
        <w:adjustRightInd w:val="0"/>
        <w:spacing w:before="120"/>
        <w:ind w:firstLine="720"/>
        <w:jc w:val="both"/>
      </w:pPr>
      <w:r w:rsidRPr="00C8088D">
        <w:t>В МКОУ СОШ с. Заево организованы кружки по шахматам, по баскетболу, по изобразител</w:t>
      </w:r>
      <w:r w:rsidRPr="00C8088D">
        <w:t>ь</w:t>
      </w:r>
      <w:r w:rsidRPr="00C8088D">
        <w:t xml:space="preserve">ному искусству, а также создан кружок «умелые руки», их посещают 4 группы по 12 учеников. </w:t>
      </w:r>
    </w:p>
    <w:p w:rsidR="00C8088D" w:rsidRPr="00C8088D" w:rsidRDefault="00C8088D" w:rsidP="00C8088D">
      <w:pPr>
        <w:widowControl w:val="0"/>
        <w:autoSpaceDE w:val="0"/>
        <w:autoSpaceDN w:val="0"/>
        <w:adjustRightInd w:val="0"/>
        <w:spacing w:before="120"/>
        <w:ind w:firstLine="720"/>
        <w:jc w:val="both"/>
      </w:pPr>
      <w:r w:rsidRPr="00C8088D">
        <w:t xml:space="preserve">Здания школ оборудованы водопроводом и отоплением. </w:t>
      </w:r>
    </w:p>
    <w:p w:rsidR="00C8088D" w:rsidRPr="00C8088D" w:rsidRDefault="00C8088D" w:rsidP="00C8088D">
      <w:pPr>
        <w:widowControl w:val="0"/>
        <w:autoSpaceDE w:val="0"/>
        <w:autoSpaceDN w:val="0"/>
        <w:adjustRightInd w:val="0"/>
        <w:spacing w:before="120"/>
        <w:ind w:right="-24" w:firstLine="720"/>
        <w:jc w:val="both"/>
      </w:pPr>
      <w:r w:rsidRPr="00C8088D">
        <w:t>Из-за сложной демографической ситуации продолжается процесс снижения количества уч</w:t>
      </w:r>
      <w:r w:rsidRPr="00C8088D">
        <w:t>а</w:t>
      </w:r>
      <w:r w:rsidRPr="00C8088D">
        <w:t xml:space="preserve">щихся в образовательных учреждениях. На протяжении исследуемого периода (2012-2016 гг) общее количество учащихся снизилось на 19 человек.  </w:t>
      </w:r>
    </w:p>
    <w:p w:rsidR="00C8088D" w:rsidRPr="00E830F7" w:rsidRDefault="00C8088D" w:rsidP="00E830F7">
      <w:pPr>
        <w:keepNext/>
        <w:widowControl w:val="0"/>
        <w:autoSpaceDE w:val="0"/>
        <w:autoSpaceDN w:val="0"/>
        <w:adjustRightInd w:val="0"/>
        <w:spacing w:before="120" w:after="60"/>
        <w:ind w:right="201" w:firstLine="0"/>
        <w:jc w:val="both"/>
        <w:outlineLvl w:val="2"/>
        <w:rPr>
          <w:b/>
          <w:bCs/>
          <w:sz w:val="26"/>
          <w:szCs w:val="26"/>
        </w:rPr>
      </w:pPr>
      <w:bookmarkStart w:id="45" w:name="_Toc468448186"/>
      <w:r w:rsidRPr="00E830F7">
        <w:rPr>
          <w:b/>
          <w:bCs/>
          <w:sz w:val="26"/>
          <w:szCs w:val="26"/>
        </w:rPr>
        <w:t>1.8.2. Здравоохранени</w:t>
      </w:r>
      <w:bookmarkEnd w:id="45"/>
      <w:r w:rsidRPr="00E830F7">
        <w:rPr>
          <w:b/>
          <w:bCs/>
          <w:sz w:val="26"/>
          <w:szCs w:val="26"/>
        </w:rPr>
        <w:t>е</w:t>
      </w:r>
    </w:p>
    <w:p w:rsidR="00C8088D" w:rsidRPr="00C8088D" w:rsidRDefault="00C8088D" w:rsidP="00C8088D">
      <w:pPr>
        <w:widowControl w:val="0"/>
        <w:autoSpaceDE w:val="0"/>
        <w:autoSpaceDN w:val="0"/>
        <w:adjustRightInd w:val="0"/>
        <w:ind w:left="6" w:firstLine="720"/>
        <w:jc w:val="both"/>
      </w:pPr>
      <w:r w:rsidRPr="00C8088D">
        <w:t>Основными направлениями развития системы здравоохранения являются сохранение и у</w:t>
      </w:r>
      <w:r w:rsidRPr="00C8088D">
        <w:t>к</w:t>
      </w:r>
      <w:r w:rsidRPr="00C8088D">
        <w:t>репление здоровья людей за счет удовлетворения их потребностей в качественной и доступной л</w:t>
      </w:r>
      <w:r w:rsidRPr="00C8088D">
        <w:t>е</w:t>
      </w:r>
      <w:r w:rsidRPr="00C8088D">
        <w:t>чебно-профилактической помощи, формирования здорового образа жизни, улучшения санитарно-эпидемиологической обстановки.</w:t>
      </w:r>
    </w:p>
    <w:p w:rsidR="00C8088D" w:rsidRPr="00C8088D" w:rsidRDefault="00C8088D" w:rsidP="00C8088D">
      <w:pPr>
        <w:widowControl w:val="0"/>
        <w:autoSpaceDE w:val="0"/>
        <w:autoSpaceDN w:val="0"/>
        <w:adjustRightInd w:val="0"/>
        <w:ind w:right="198"/>
        <w:jc w:val="both"/>
      </w:pPr>
      <w:r w:rsidRPr="00C8088D">
        <w:t>Систему здравоохранения в поселении представляют:</w:t>
      </w:r>
    </w:p>
    <w:p w:rsidR="00C8088D" w:rsidRPr="00C8088D" w:rsidRDefault="00C8088D" w:rsidP="00C8088D">
      <w:pPr>
        <w:widowControl w:val="0"/>
        <w:autoSpaceDE w:val="0"/>
        <w:autoSpaceDN w:val="0"/>
        <w:adjustRightInd w:val="0"/>
        <w:ind w:right="198"/>
        <w:jc w:val="both"/>
      </w:pPr>
      <w:r w:rsidRPr="00C8088D">
        <w:t>- ФАП с. Заево;</w:t>
      </w:r>
    </w:p>
    <w:p w:rsidR="00C8088D" w:rsidRPr="00C8088D" w:rsidRDefault="00C8088D" w:rsidP="00C8088D">
      <w:pPr>
        <w:widowControl w:val="0"/>
        <w:autoSpaceDE w:val="0"/>
        <w:autoSpaceDN w:val="0"/>
        <w:adjustRightInd w:val="0"/>
        <w:ind w:right="198"/>
        <w:jc w:val="both"/>
      </w:pPr>
      <w:r w:rsidRPr="00C8088D">
        <w:t>- ФАП  пос. Новостройка;</w:t>
      </w:r>
    </w:p>
    <w:p w:rsidR="00C8088D" w:rsidRPr="00C8088D" w:rsidRDefault="00C8088D" w:rsidP="00C8088D">
      <w:pPr>
        <w:widowControl w:val="0"/>
        <w:autoSpaceDE w:val="0"/>
        <w:autoSpaceDN w:val="0"/>
        <w:adjustRightInd w:val="0"/>
        <w:ind w:right="198"/>
        <w:jc w:val="both"/>
      </w:pPr>
      <w:r w:rsidRPr="00C8088D">
        <w:t xml:space="preserve">- ФАП д. Шевырталово. </w:t>
      </w:r>
    </w:p>
    <w:p w:rsidR="00C8088D" w:rsidRPr="00C8088D" w:rsidRDefault="00C8088D" w:rsidP="00C8088D">
      <w:pPr>
        <w:widowControl w:val="0"/>
        <w:autoSpaceDE w:val="0"/>
        <w:autoSpaceDN w:val="0"/>
        <w:adjustRightInd w:val="0"/>
        <w:ind w:right="198"/>
        <w:jc w:val="both"/>
      </w:pPr>
      <w:r w:rsidRPr="00C8088D">
        <w:t>Отделения ФАП расположены в одноэтажных деревянных зданиях.</w:t>
      </w:r>
    </w:p>
    <w:p w:rsidR="00C8088D" w:rsidRPr="00C8088D" w:rsidRDefault="00C8088D" w:rsidP="00E830F7">
      <w:pPr>
        <w:widowControl w:val="0"/>
        <w:autoSpaceDE w:val="0"/>
        <w:autoSpaceDN w:val="0"/>
        <w:adjustRightInd w:val="0"/>
        <w:spacing w:before="120" w:after="120"/>
        <w:jc w:val="both"/>
      </w:pPr>
      <w:r w:rsidRPr="00C8088D">
        <w:t>Первоочередными мерами  органов местного самоуправления  по  сохранению здоровья н</w:t>
      </w:r>
      <w:r w:rsidRPr="00C8088D">
        <w:t>а</w:t>
      </w:r>
      <w:r w:rsidRPr="00C8088D">
        <w:t>селения являются решение вопросов  улучшения качества и доступности  медицинской помощи н</w:t>
      </w:r>
      <w:r w:rsidRPr="00C8088D">
        <w:t>а</w:t>
      </w:r>
      <w:r w:rsidRPr="00C8088D">
        <w:t xml:space="preserve">селению путем  снижения заболеваемости, совершенствования и внедрения  методов профилактики, </w:t>
      </w:r>
      <w:r w:rsidRPr="00C8088D">
        <w:lastRenderedPageBreak/>
        <w:t>ранней диагностики, повышения  количества и качества  услуг, эффективности лечения и реабил</w:t>
      </w:r>
      <w:r w:rsidRPr="00C8088D">
        <w:t>и</w:t>
      </w:r>
      <w:r w:rsidRPr="00C8088D">
        <w:t>тации пациентов с социально значимыми заболеваниями.</w:t>
      </w:r>
    </w:p>
    <w:p w:rsidR="00C8088D" w:rsidRPr="00C8088D" w:rsidRDefault="00C8088D" w:rsidP="00C8088D">
      <w:pPr>
        <w:widowControl w:val="0"/>
        <w:autoSpaceDE w:val="0"/>
        <w:autoSpaceDN w:val="0"/>
        <w:adjustRightInd w:val="0"/>
        <w:spacing w:before="120"/>
        <w:ind w:right="-24" w:firstLine="720"/>
        <w:jc w:val="both"/>
      </w:pPr>
      <w:r w:rsidRPr="00C8088D">
        <w:t>На территории Чеглаковского сельского поселения население получает в системе здрав</w:t>
      </w:r>
      <w:r w:rsidRPr="00C8088D">
        <w:t>о</w:t>
      </w:r>
      <w:r w:rsidRPr="00C8088D">
        <w:t>охранения сельского поселения основные виды услуг, не связанные с серьезными и технически сложными медицинскими процедурами. Лечение в специализированных клиниках осуществляется в Нагорской районной больнице и в учреждениях здравоохранения областного центра - г. Киров.</w:t>
      </w:r>
    </w:p>
    <w:p w:rsidR="00C8088D" w:rsidRPr="00E830F7" w:rsidRDefault="00C8088D" w:rsidP="00E830F7">
      <w:pPr>
        <w:keepNext/>
        <w:widowControl w:val="0"/>
        <w:autoSpaceDE w:val="0"/>
        <w:autoSpaceDN w:val="0"/>
        <w:adjustRightInd w:val="0"/>
        <w:spacing w:before="120" w:after="60"/>
        <w:ind w:right="201" w:firstLine="0"/>
        <w:jc w:val="both"/>
        <w:outlineLvl w:val="2"/>
        <w:rPr>
          <w:b/>
          <w:bCs/>
          <w:sz w:val="26"/>
          <w:szCs w:val="26"/>
        </w:rPr>
      </w:pPr>
      <w:bookmarkStart w:id="46" w:name="_Toc468448187"/>
      <w:r w:rsidRPr="00E830F7">
        <w:rPr>
          <w:b/>
          <w:bCs/>
          <w:sz w:val="26"/>
          <w:szCs w:val="26"/>
        </w:rPr>
        <w:t>1.8.3.Физическая культура и спорт</w:t>
      </w:r>
      <w:bookmarkEnd w:id="46"/>
    </w:p>
    <w:p w:rsidR="00C8088D" w:rsidRPr="00C8088D" w:rsidRDefault="00C8088D" w:rsidP="00E830F7">
      <w:pPr>
        <w:widowControl w:val="0"/>
        <w:autoSpaceDE w:val="0"/>
        <w:autoSpaceDN w:val="0"/>
        <w:adjustRightInd w:val="0"/>
        <w:ind w:firstLine="720"/>
        <w:jc w:val="both"/>
      </w:pPr>
      <w:r w:rsidRPr="00C8088D">
        <w:t>Формирование здорового и гармонично-развитого поколения - одно из предназначений т</w:t>
      </w:r>
      <w:r w:rsidRPr="00C8088D">
        <w:t>а</w:t>
      </w:r>
      <w:r w:rsidRPr="00C8088D">
        <w:t>кой отрасли социальной сферы, как физкультура и спорт. Затраты на эту отрасль являются инвест</w:t>
      </w:r>
      <w:r w:rsidRPr="00C8088D">
        <w:t>и</w:t>
      </w:r>
      <w:r w:rsidRPr="00C8088D">
        <w:t xml:space="preserve">циями в трудовые ресурсы. </w:t>
      </w:r>
    </w:p>
    <w:p w:rsidR="00C8088D" w:rsidRPr="00C8088D" w:rsidRDefault="00C8088D" w:rsidP="00E830F7">
      <w:pPr>
        <w:widowControl w:val="0"/>
        <w:autoSpaceDE w:val="0"/>
        <w:autoSpaceDN w:val="0"/>
        <w:adjustRightInd w:val="0"/>
        <w:ind w:firstLine="720"/>
        <w:jc w:val="both"/>
      </w:pPr>
      <w:r w:rsidRPr="00C8088D">
        <w:t>Увеличение численности населения систематически занимающегося разными формами ф</w:t>
      </w:r>
      <w:r w:rsidRPr="00C8088D">
        <w:t>и</w:t>
      </w:r>
      <w:r w:rsidRPr="00C8088D">
        <w:t>зической культуры возможно только путем обеспечения доступности физкультурно-спортивных услуг всем слоям и категориям населения, использования механизмов деятельности сети учрежд</w:t>
      </w:r>
      <w:r w:rsidRPr="00C8088D">
        <w:t>е</w:t>
      </w:r>
      <w:r w:rsidRPr="00C8088D">
        <w:t xml:space="preserve">ний образования, развития соответствующей инфраструктуры. </w:t>
      </w:r>
    </w:p>
    <w:p w:rsidR="00C8088D" w:rsidRPr="00C8088D" w:rsidRDefault="00C8088D" w:rsidP="00E830F7">
      <w:pPr>
        <w:widowControl w:val="0"/>
        <w:autoSpaceDE w:val="0"/>
        <w:autoSpaceDN w:val="0"/>
        <w:adjustRightInd w:val="0"/>
        <w:ind w:firstLine="708"/>
        <w:jc w:val="both"/>
      </w:pPr>
      <w:r w:rsidRPr="00C8088D">
        <w:t>В здании МКОУ СОШ с. Заево  расположен спортивный зал, на территории школы находи</w:t>
      </w:r>
      <w:r w:rsidRPr="00C8088D">
        <w:t>т</w:t>
      </w:r>
      <w:r w:rsidRPr="00C8088D">
        <w:t xml:space="preserve">ся спортплощадка. Учащиеся школы в свободное время занимаются волейболом и баскетболом. Здание спортивного зала типовое, кирпичное, 1994 года постройки. </w:t>
      </w:r>
    </w:p>
    <w:p w:rsidR="00C8088D" w:rsidRPr="00406A97" w:rsidRDefault="00C8088D" w:rsidP="00E830F7">
      <w:pPr>
        <w:widowControl w:val="0"/>
        <w:autoSpaceDE w:val="0"/>
        <w:autoSpaceDN w:val="0"/>
        <w:adjustRightInd w:val="0"/>
        <w:ind w:firstLine="567"/>
        <w:jc w:val="both"/>
        <w:rPr>
          <w:sz w:val="26"/>
          <w:szCs w:val="20"/>
        </w:rPr>
      </w:pPr>
      <w:r w:rsidRPr="00C8088D">
        <w:t>Развитие физкультуры и спорта позволяет снять социальную напряженность в молодежной</w:t>
      </w:r>
      <w:r w:rsidRPr="00406A97">
        <w:rPr>
          <w:sz w:val="26"/>
          <w:szCs w:val="20"/>
        </w:rPr>
        <w:t xml:space="preserve"> среде. </w:t>
      </w:r>
    </w:p>
    <w:p w:rsidR="00C8088D" w:rsidRPr="00406A97" w:rsidRDefault="00C8088D" w:rsidP="00E830F7">
      <w:pPr>
        <w:widowControl w:val="0"/>
        <w:autoSpaceDE w:val="0"/>
        <w:autoSpaceDN w:val="0"/>
        <w:adjustRightInd w:val="0"/>
        <w:ind w:firstLine="708"/>
        <w:jc w:val="both"/>
        <w:rPr>
          <w:sz w:val="26"/>
          <w:szCs w:val="26"/>
        </w:rPr>
      </w:pPr>
      <w:r w:rsidRPr="00406A97">
        <w:rPr>
          <w:sz w:val="26"/>
          <w:szCs w:val="26"/>
        </w:rPr>
        <w:t>Представители практически всех социально-демографических групп населения не стремятся к активному времяпрепровождению, а отдают предпочтение различным формам домашнего досуга. Между тем отечественный и зарубежный опыт показывает, что эффе</w:t>
      </w:r>
      <w:r w:rsidRPr="00406A97">
        <w:rPr>
          <w:sz w:val="26"/>
          <w:szCs w:val="26"/>
        </w:rPr>
        <w:t>к</w:t>
      </w:r>
      <w:r w:rsidRPr="00406A97">
        <w:rPr>
          <w:sz w:val="26"/>
          <w:szCs w:val="26"/>
        </w:rPr>
        <w:t>тивность средств физической культуры и спорта в профилактической деятельности по охр</w:t>
      </w:r>
      <w:r w:rsidRPr="00406A97">
        <w:rPr>
          <w:sz w:val="26"/>
          <w:szCs w:val="26"/>
        </w:rPr>
        <w:t>а</w:t>
      </w:r>
      <w:r w:rsidRPr="00406A97">
        <w:rPr>
          <w:sz w:val="26"/>
          <w:szCs w:val="26"/>
        </w:rPr>
        <w:t>не и укреплению здоровья, в борьбе с наркоманией, алкоголизмом, курением и правонар</w:t>
      </w:r>
      <w:r w:rsidRPr="00406A97">
        <w:rPr>
          <w:sz w:val="26"/>
          <w:szCs w:val="26"/>
        </w:rPr>
        <w:t>у</w:t>
      </w:r>
      <w:r w:rsidRPr="00406A97">
        <w:rPr>
          <w:sz w:val="26"/>
          <w:szCs w:val="26"/>
        </w:rPr>
        <w:t>шениями, особенно среди молодежи, исключительно высокая.</w:t>
      </w:r>
    </w:p>
    <w:p w:rsidR="00C8088D" w:rsidRPr="00E830F7" w:rsidRDefault="00C8088D" w:rsidP="00E830F7">
      <w:pPr>
        <w:widowControl w:val="0"/>
        <w:autoSpaceDE w:val="0"/>
        <w:autoSpaceDN w:val="0"/>
        <w:adjustRightInd w:val="0"/>
        <w:ind w:firstLine="0"/>
        <w:jc w:val="both"/>
        <w:rPr>
          <w:sz w:val="26"/>
          <w:szCs w:val="26"/>
        </w:rPr>
      </w:pPr>
      <w:bookmarkStart w:id="47" w:name="_Toc468448188"/>
      <w:r w:rsidRPr="00E830F7">
        <w:rPr>
          <w:b/>
          <w:sz w:val="26"/>
          <w:szCs w:val="26"/>
        </w:rPr>
        <w:t>1.8.4</w:t>
      </w:r>
      <w:r w:rsidRPr="00E830F7">
        <w:rPr>
          <w:sz w:val="26"/>
          <w:szCs w:val="26"/>
        </w:rPr>
        <w:t>.</w:t>
      </w:r>
      <w:r w:rsidRPr="00E830F7">
        <w:rPr>
          <w:b/>
          <w:bCs/>
          <w:sz w:val="26"/>
          <w:szCs w:val="26"/>
        </w:rPr>
        <w:t>Учреждения культуры и досуга</w:t>
      </w:r>
      <w:bookmarkEnd w:id="47"/>
    </w:p>
    <w:p w:rsidR="00C8088D" w:rsidRPr="00C8088D" w:rsidRDefault="00C8088D" w:rsidP="00E830F7">
      <w:pPr>
        <w:tabs>
          <w:tab w:val="left" w:pos="993"/>
        </w:tabs>
        <w:ind w:firstLine="720"/>
        <w:jc w:val="both"/>
      </w:pPr>
      <w:r w:rsidRPr="00C8088D">
        <w:t>Основными направлениями развития культуры и досуга на территории Чеглаковского сел</w:t>
      </w:r>
      <w:r w:rsidRPr="00C8088D">
        <w:t>ь</w:t>
      </w:r>
      <w:r w:rsidRPr="00C8088D">
        <w:t>ского поселения являются дальнейшее развитие культурно – досуговых учреждений, творческих коллективов, позволяющих организовать досуг граждан и обеспечить широкий доступ населения к достижениям отечественной культуры и информации.</w:t>
      </w:r>
    </w:p>
    <w:p w:rsidR="00C8088D" w:rsidRPr="00C8088D" w:rsidRDefault="00C8088D" w:rsidP="00E830F7">
      <w:pPr>
        <w:tabs>
          <w:tab w:val="left" w:pos="993"/>
        </w:tabs>
        <w:ind w:firstLine="720"/>
        <w:jc w:val="both"/>
      </w:pPr>
    </w:p>
    <w:p w:rsidR="00C8088D" w:rsidRPr="00406A97" w:rsidRDefault="00F27047" w:rsidP="00C8088D">
      <w:pPr>
        <w:tabs>
          <w:tab w:val="left" w:pos="993"/>
        </w:tabs>
        <w:ind w:firstLine="720"/>
        <w:jc w:val="both"/>
        <w:rPr>
          <w:sz w:val="26"/>
          <w:szCs w:val="26"/>
        </w:rPr>
      </w:pPr>
      <w:r>
        <w:rPr>
          <w:sz w:val="26"/>
          <w:szCs w:val="26"/>
        </w:rPr>
        <w:t>Таблица.</w:t>
      </w:r>
      <w:r w:rsidR="00C8088D" w:rsidRPr="00406A97">
        <w:rPr>
          <w:sz w:val="26"/>
          <w:szCs w:val="26"/>
        </w:rPr>
        <w:t xml:space="preserve"> </w:t>
      </w:r>
      <w:r>
        <w:rPr>
          <w:sz w:val="26"/>
          <w:szCs w:val="26"/>
        </w:rPr>
        <w:t xml:space="preserve"> </w:t>
      </w:r>
      <w:r w:rsidRPr="00F27047">
        <w:rPr>
          <w:b/>
          <w:sz w:val="26"/>
          <w:szCs w:val="26"/>
        </w:rPr>
        <w:t xml:space="preserve">Учреждения культуры </w:t>
      </w:r>
      <w:r w:rsidR="00C8088D" w:rsidRPr="00F27047">
        <w:rPr>
          <w:b/>
          <w:sz w:val="26"/>
          <w:szCs w:val="26"/>
        </w:rPr>
        <w:t xml:space="preserve"> в Чеглаковском сельском поселении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
        <w:gridCol w:w="2086"/>
        <w:gridCol w:w="1358"/>
        <w:gridCol w:w="830"/>
        <w:gridCol w:w="851"/>
        <w:gridCol w:w="992"/>
        <w:gridCol w:w="3260"/>
      </w:tblGrid>
      <w:tr w:rsidR="00C8088D" w:rsidRPr="00406A97" w:rsidTr="001D131D">
        <w:trPr>
          <w:trHeight w:val="554"/>
        </w:trPr>
        <w:tc>
          <w:tcPr>
            <w:tcW w:w="512" w:type="dxa"/>
            <w:vMerge w:val="restart"/>
          </w:tcPr>
          <w:p w:rsidR="00C8088D" w:rsidRPr="00406A97" w:rsidRDefault="00C8088D" w:rsidP="001D131D">
            <w:pPr>
              <w:widowControl w:val="0"/>
              <w:autoSpaceDE w:val="0"/>
              <w:autoSpaceDN w:val="0"/>
              <w:adjustRightInd w:val="0"/>
              <w:spacing w:before="120"/>
              <w:ind w:right="-24"/>
              <w:jc w:val="center"/>
              <w:rPr>
                <w:sz w:val="26"/>
                <w:szCs w:val="20"/>
              </w:rPr>
            </w:pPr>
            <w:r w:rsidRPr="00406A97">
              <w:rPr>
                <w:sz w:val="26"/>
                <w:szCs w:val="20"/>
              </w:rPr>
              <w:t>№ пп</w:t>
            </w:r>
          </w:p>
        </w:tc>
        <w:tc>
          <w:tcPr>
            <w:tcW w:w="2086" w:type="dxa"/>
            <w:vMerge w:val="restart"/>
          </w:tcPr>
          <w:p w:rsidR="00C8088D" w:rsidRPr="00406A97" w:rsidRDefault="00C8088D" w:rsidP="00C8088D">
            <w:pPr>
              <w:widowControl w:val="0"/>
              <w:autoSpaceDE w:val="0"/>
              <w:autoSpaceDN w:val="0"/>
              <w:adjustRightInd w:val="0"/>
              <w:spacing w:before="120"/>
              <w:ind w:right="-24" w:firstLine="0"/>
              <w:rPr>
                <w:sz w:val="26"/>
                <w:szCs w:val="20"/>
              </w:rPr>
            </w:pPr>
            <w:r w:rsidRPr="00406A97">
              <w:rPr>
                <w:sz w:val="26"/>
                <w:szCs w:val="20"/>
              </w:rPr>
              <w:t>Наименование</w:t>
            </w:r>
          </w:p>
        </w:tc>
        <w:tc>
          <w:tcPr>
            <w:tcW w:w="1358" w:type="dxa"/>
            <w:vMerge w:val="restart"/>
          </w:tcPr>
          <w:p w:rsidR="00C8088D" w:rsidRPr="00406A97" w:rsidRDefault="00C8088D" w:rsidP="00C8088D">
            <w:pPr>
              <w:widowControl w:val="0"/>
              <w:autoSpaceDE w:val="0"/>
              <w:autoSpaceDN w:val="0"/>
              <w:adjustRightInd w:val="0"/>
              <w:spacing w:before="120"/>
              <w:ind w:right="-24" w:firstLine="0"/>
              <w:rPr>
                <w:sz w:val="26"/>
                <w:szCs w:val="20"/>
              </w:rPr>
            </w:pPr>
            <w:r w:rsidRPr="00406A97">
              <w:rPr>
                <w:sz w:val="26"/>
                <w:szCs w:val="20"/>
              </w:rPr>
              <w:t>Сущ. мощность</w:t>
            </w:r>
          </w:p>
        </w:tc>
        <w:tc>
          <w:tcPr>
            <w:tcW w:w="2673" w:type="dxa"/>
            <w:gridSpan w:val="3"/>
          </w:tcPr>
          <w:p w:rsidR="00C8088D" w:rsidRPr="00406A97" w:rsidRDefault="00C8088D" w:rsidP="00C8088D">
            <w:pPr>
              <w:widowControl w:val="0"/>
              <w:autoSpaceDE w:val="0"/>
              <w:autoSpaceDN w:val="0"/>
              <w:adjustRightInd w:val="0"/>
              <w:spacing w:before="120"/>
              <w:ind w:right="-24" w:firstLine="0"/>
              <w:rPr>
                <w:sz w:val="26"/>
                <w:szCs w:val="20"/>
              </w:rPr>
            </w:pPr>
            <w:r w:rsidRPr="00406A97">
              <w:rPr>
                <w:sz w:val="26"/>
                <w:szCs w:val="20"/>
              </w:rPr>
              <w:t>Количество посещ</w:t>
            </w:r>
            <w:r w:rsidRPr="00406A97">
              <w:rPr>
                <w:sz w:val="26"/>
                <w:szCs w:val="20"/>
              </w:rPr>
              <w:t>е</w:t>
            </w:r>
            <w:r w:rsidRPr="00406A97">
              <w:rPr>
                <w:sz w:val="26"/>
                <w:szCs w:val="20"/>
              </w:rPr>
              <w:t>ний</w:t>
            </w:r>
          </w:p>
        </w:tc>
        <w:tc>
          <w:tcPr>
            <w:tcW w:w="3260" w:type="dxa"/>
            <w:vMerge w:val="restart"/>
          </w:tcPr>
          <w:p w:rsidR="00C8088D" w:rsidRPr="00406A97" w:rsidRDefault="00C8088D" w:rsidP="00C8088D">
            <w:pPr>
              <w:widowControl w:val="0"/>
              <w:autoSpaceDE w:val="0"/>
              <w:autoSpaceDN w:val="0"/>
              <w:adjustRightInd w:val="0"/>
              <w:spacing w:before="120"/>
              <w:ind w:right="-24" w:firstLine="0"/>
              <w:rPr>
                <w:sz w:val="26"/>
                <w:szCs w:val="20"/>
              </w:rPr>
            </w:pPr>
            <w:r w:rsidRPr="00406A97">
              <w:rPr>
                <w:sz w:val="26"/>
                <w:szCs w:val="20"/>
              </w:rPr>
              <w:t>Характеристика здания</w:t>
            </w:r>
          </w:p>
        </w:tc>
      </w:tr>
      <w:tr w:rsidR="00C8088D" w:rsidRPr="00406A97" w:rsidTr="001D131D">
        <w:trPr>
          <w:trHeight w:val="545"/>
        </w:trPr>
        <w:tc>
          <w:tcPr>
            <w:tcW w:w="512" w:type="dxa"/>
            <w:vMerge/>
          </w:tcPr>
          <w:p w:rsidR="00C8088D" w:rsidRPr="00406A97" w:rsidRDefault="00C8088D" w:rsidP="001D131D">
            <w:pPr>
              <w:widowControl w:val="0"/>
              <w:autoSpaceDE w:val="0"/>
              <w:autoSpaceDN w:val="0"/>
              <w:adjustRightInd w:val="0"/>
              <w:spacing w:before="120"/>
              <w:ind w:right="-24"/>
              <w:jc w:val="both"/>
              <w:rPr>
                <w:sz w:val="26"/>
                <w:szCs w:val="20"/>
              </w:rPr>
            </w:pPr>
          </w:p>
        </w:tc>
        <w:tc>
          <w:tcPr>
            <w:tcW w:w="2086" w:type="dxa"/>
            <w:vMerge/>
          </w:tcPr>
          <w:p w:rsidR="00C8088D" w:rsidRPr="00406A97" w:rsidRDefault="00C8088D" w:rsidP="001D131D">
            <w:pPr>
              <w:widowControl w:val="0"/>
              <w:autoSpaceDE w:val="0"/>
              <w:autoSpaceDN w:val="0"/>
              <w:adjustRightInd w:val="0"/>
              <w:spacing w:before="120"/>
              <w:ind w:right="-24"/>
              <w:jc w:val="both"/>
              <w:rPr>
                <w:sz w:val="26"/>
                <w:szCs w:val="20"/>
              </w:rPr>
            </w:pPr>
          </w:p>
        </w:tc>
        <w:tc>
          <w:tcPr>
            <w:tcW w:w="1358" w:type="dxa"/>
            <w:vMerge/>
          </w:tcPr>
          <w:p w:rsidR="00C8088D" w:rsidRPr="00406A97" w:rsidRDefault="00C8088D" w:rsidP="001D131D">
            <w:pPr>
              <w:widowControl w:val="0"/>
              <w:autoSpaceDE w:val="0"/>
              <w:autoSpaceDN w:val="0"/>
              <w:adjustRightInd w:val="0"/>
              <w:spacing w:before="120"/>
              <w:ind w:right="-24"/>
              <w:jc w:val="both"/>
              <w:rPr>
                <w:sz w:val="26"/>
                <w:szCs w:val="20"/>
              </w:rPr>
            </w:pPr>
          </w:p>
        </w:tc>
        <w:tc>
          <w:tcPr>
            <w:tcW w:w="830" w:type="dxa"/>
          </w:tcPr>
          <w:p w:rsidR="00C8088D" w:rsidRPr="00406A97" w:rsidRDefault="00C8088D" w:rsidP="00C8088D">
            <w:pPr>
              <w:widowControl w:val="0"/>
              <w:autoSpaceDE w:val="0"/>
              <w:autoSpaceDN w:val="0"/>
              <w:adjustRightInd w:val="0"/>
              <w:spacing w:before="120"/>
              <w:ind w:right="-24" w:firstLine="0"/>
              <w:jc w:val="both"/>
            </w:pPr>
            <w:r w:rsidRPr="00406A97">
              <w:t>2013</w:t>
            </w:r>
          </w:p>
        </w:tc>
        <w:tc>
          <w:tcPr>
            <w:tcW w:w="851" w:type="dxa"/>
          </w:tcPr>
          <w:p w:rsidR="00C8088D" w:rsidRPr="00406A97" w:rsidRDefault="00C8088D" w:rsidP="00C8088D">
            <w:pPr>
              <w:widowControl w:val="0"/>
              <w:autoSpaceDE w:val="0"/>
              <w:autoSpaceDN w:val="0"/>
              <w:adjustRightInd w:val="0"/>
              <w:spacing w:before="120"/>
              <w:ind w:right="-24" w:firstLine="0"/>
              <w:jc w:val="both"/>
            </w:pPr>
            <w:r w:rsidRPr="00406A97">
              <w:t>2014</w:t>
            </w:r>
          </w:p>
        </w:tc>
        <w:tc>
          <w:tcPr>
            <w:tcW w:w="992" w:type="dxa"/>
          </w:tcPr>
          <w:p w:rsidR="00C8088D" w:rsidRPr="00406A97" w:rsidRDefault="00C8088D" w:rsidP="00C8088D">
            <w:pPr>
              <w:widowControl w:val="0"/>
              <w:autoSpaceDE w:val="0"/>
              <w:autoSpaceDN w:val="0"/>
              <w:adjustRightInd w:val="0"/>
              <w:spacing w:before="120"/>
              <w:ind w:right="-24" w:firstLine="0"/>
              <w:jc w:val="both"/>
            </w:pPr>
            <w:r w:rsidRPr="00406A97">
              <w:t>2015</w:t>
            </w:r>
          </w:p>
        </w:tc>
        <w:tc>
          <w:tcPr>
            <w:tcW w:w="3260" w:type="dxa"/>
            <w:vMerge/>
          </w:tcPr>
          <w:p w:rsidR="00C8088D" w:rsidRPr="00406A97" w:rsidRDefault="00C8088D" w:rsidP="001D131D">
            <w:pPr>
              <w:widowControl w:val="0"/>
              <w:autoSpaceDE w:val="0"/>
              <w:autoSpaceDN w:val="0"/>
              <w:adjustRightInd w:val="0"/>
              <w:spacing w:before="120"/>
              <w:ind w:right="-24"/>
              <w:jc w:val="both"/>
              <w:rPr>
                <w:sz w:val="26"/>
                <w:szCs w:val="20"/>
              </w:rPr>
            </w:pPr>
          </w:p>
        </w:tc>
      </w:tr>
      <w:tr w:rsidR="00C8088D" w:rsidRPr="00406A97" w:rsidTr="001D131D">
        <w:trPr>
          <w:trHeight w:val="714"/>
        </w:trPr>
        <w:tc>
          <w:tcPr>
            <w:tcW w:w="512" w:type="dxa"/>
          </w:tcPr>
          <w:p w:rsidR="00C8088D" w:rsidRPr="00406A97" w:rsidRDefault="00C8088D" w:rsidP="001D131D">
            <w:pPr>
              <w:widowControl w:val="0"/>
              <w:autoSpaceDE w:val="0"/>
              <w:autoSpaceDN w:val="0"/>
              <w:adjustRightInd w:val="0"/>
              <w:spacing w:before="120"/>
              <w:ind w:right="-24"/>
              <w:jc w:val="both"/>
              <w:rPr>
                <w:sz w:val="26"/>
                <w:szCs w:val="20"/>
              </w:rPr>
            </w:pPr>
            <w:r>
              <w:rPr>
                <w:sz w:val="26"/>
                <w:szCs w:val="20"/>
              </w:rPr>
              <w:t>1</w:t>
            </w:r>
            <w:r w:rsidRPr="00406A97">
              <w:rPr>
                <w:sz w:val="26"/>
                <w:szCs w:val="20"/>
              </w:rPr>
              <w:t>1</w:t>
            </w:r>
          </w:p>
        </w:tc>
        <w:tc>
          <w:tcPr>
            <w:tcW w:w="2086" w:type="dxa"/>
          </w:tcPr>
          <w:p w:rsidR="00C8088D" w:rsidRPr="00406A97" w:rsidRDefault="00C8088D" w:rsidP="00C8088D">
            <w:pPr>
              <w:widowControl w:val="0"/>
              <w:autoSpaceDE w:val="0"/>
              <w:autoSpaceDN w:val="0"/>
              <w:adjustRightInd w:val="0"/>
              <w:spacing w:before="120"/>
              <w:ind w:right="-24" w:firstLine="0"/>
              <w:jc w:val="both"/>
            </w:pPr>
            <w:r w:rsidRPr="00406A97">
              <w:t>СДК с.Заево</w:t>
            </w:r>
          </w:p>
        </w:tc>
        <w:tc>
          <w:tcPr>
            <w:tcW w:w="1358" w:type="dxa"/>
          </w:tcPr>
          <w:p w:rsidR="00C8088D" w:rsidRPr="00406A97" w:rsidRDefault="00C8088D" w:rsidP="00C8088D">
            <w:pPr>
              <w:widowControl w:val="0"/>
              <w:autoSpaceDE w:val="0"/>
              <w:autoSpaceDN w:val="0"/>
              <w:adjustRightInd w:val="0"/>
              <w:spacing w:before="120"/>
              <w:ind w:right="-24" w:firstLine="0"/>
              <w:jc w:val="both"/>
            </w:pPr>
            <w:r w:rsidRPr="00406A97">
              <w:t>150 мест</w:t>
            </w:r>
          </w:p>
        </w:tc>
        <w:tc>
          <w:tcPr>
            <w:tcW w:w="830" w:type="dxa"/>
          </w:tcPr>
          <w:p w:rsidR="00C8088D" w:rsidRPr="00406A97" w:rsidRDefault="00C8088D" w:rsidP="00C8088D">
            <w:pPr>
              <w:widowControl w:val="0"/>
              <w:autoSpaceDE w:val="0"/>
              <w:autoSpaceDN w:val="0"/>
              <w:adjustRightInd w:val="0"/>
              <w:spacing w:before="120"/>
              <w:ind w:right="-24" w:firstLine="0"/>
              <w:jc w:val="both"/>
            </w:pPr>
            <w:r w:rsidRPr="00406A97">
              <w:t>774</w:t>
            </w:r>
          </w:p>
        </w:tc>
        <w:tc>
          <w:tcPr>
            <w:tcW w:w="851" w:type="dxa"/>
          </w:tcPr>
          <w:p w:rsidR="00C8088D" w:rsidRPr="00406A97" w:rsidRDefault="00C8088D" w:rsidP="00C8088D">
            <w:pPr>
              <w:widowControl w:val="0"/>
              <w:autoSpaceDE w:val="0"/>
              <w:autoSpaceDN w:val="0"/>
              <w:adjustRightInd w:val="0"/>
              <w:spacing w:before="120"/>
              <w:ind w:right="-24" w:firstLine="0"/>
              <w:jc w:val="both"/>
            </w:pPr>
            <w:r w:rsidRPr="00406A97">
              <w:t>600</w:t>
            </w:r>
          </w:p>
        </w:tc>
        <w:tc>
          <w:tcPr>
            <w:tcW w:w="992" w:type="dxa"/>
          </w:tcPr>
          <w:p w:rsidR="00C8088D" w:rsidRPr="00406A97" w:rsidRDefault="00C8088D" w:rsidP="00C8088D">
            <w:pPr>
              <w:widowControl w:val="0"/>
              <w:autoSpaceDE w:val="0"/>
              <w:autoSpaceDN w:val="0"/>
              <w:adjustRightInd w:val="0"/>
              <w:spacing w:before="120"/>
              <w:ind w:right="-24" w:firstLine="0"/>
              <w:jc w:val="both"/>
            </w:pPr>
            <w:r w:rsidRPr="00406A97">
              <w:t>2014</w:t>
            </w:r>
          </w:p>
        </w:tc>
        <w:tc>
          <w:tcPr>
            <w:tcW w:w="3260" w:type="dxa"/>
          </w:tcPr>
          <w:p w:rsidR="00C8088D" w:rsidRPr="00406A97" w:rsidRDefault="00C8088D" w:rsidP="00C8088D">
            <w:pPr>
              <w:widowControl w:val="0"/>
              <w:autoSpaceDE w:val="0"/>
              <w:autoSpaceDN w:val="0"/>
              <w:adjustRightInd w:val="0"/>
              <w:spacing w:before="120"/>
              <w:ind w:right="-24" w:firstLine="0"/>
              <w:jc w:val="both"/>
            </w:pPr>
            <w:r w:rsidRPr="00406A97">
              <w:t>Здание типовое кирпичное, 1990 год постройки</w:t>
            </w:r>
          </w:p>
        </w:tc>
      </w:tr>
      <w:tr w:rsidR="00C8088D" w:rsidRPr="00406A97" w:rsidTr="001D131D">
        <w:trPr>
          <w:trHeight w:val="683"/>
        </w:trPr>
        <w:tc>
          <w:tcPr>
            <w:tcW w:w="512" w:type="dxa"/>
          </w:tcPr>
          <w:p w:rsidR="00C8088D" w:rsidRPr="00406A97" w:rsidRDefault="00C8088D" w:rsidP="001D131D">
            <w:pPr>
              <w:widowControl w:val="0"/>
              <w:autoSpaceDE w:val="0"/>
              <w:autoSpaceDN w:val="0"/>
              <w:adjustRightInd w:val="0"/>
              <w:spacing w:before="120"/>
              <w:ind w:right="-24"/>
              <w:jc w:val="both"/>
              <w:rPr>
                <w:sz w:val="26"/>
                <w:szCs w:val="20"/>
              </w:rPr>
            </w:pPr>
            <w:r>
              <w:rPr>
                <w:sz w:val="26"/>
                <w:szCs w:val="20"/>
              </w:rPr>
              <w:t>2</w:t>
            </w:r>
            <w:r w:rsidRPr="00406A97">
              <w:rPr>
                <w:sz w:val="26"/>
                <w:szCs w:val="20"/>
              </w:rPr>
              <w:t>2</w:t>
            </w:r>
          </w:p>
        </w:tc>
        <w:tc>
          <w:tcPr>
            <w:tcW w:w="2086" w:type="dxa"/>
          </w:tcPr>
          <w:p w:rsidR="00C8088D" w:rsidRPr="00406A97" w:rsidRDefault="00C8088D" w:rsidP="00C8088D">
            <w:pPr>
              <w:widowControl w:val="0"/>
              <w:autoSpaceDE w:val="0"/>
              <w:autoSpaceDN w:val="0"/>
              <w:adjustRightInd w:val="0"/>
              <w:spacing w:before="120"/>
              <w:ind w:right="-24" w:firstLine="0"/>
              <w:jc w:val="both"/>
            </w:pPr>
            <w:r w:rsidRPr="00406A97">
              <w:t>СДК д.Шевырталово</w:t>
            </w:r>
          </w:p>
        </w:tc>
        <w:tc>
          <w:tcPr>
            <w:tcW w:w="1358" w:type="dxa"/>
          </w:tcPr>
          <w:p w:rsidR="00C8088D" w:rsidRPr="00406A97" w:rsidRDefault="00C8088D" w:rsidP="00C8088D">
            <w:pPr>
              <w:widowControl w:val="0"/>
              <w:autoSpaceDE w:val="0"/>
              <w:autoSpaceDN w:val="0"/>
              <w:adjustRightInd w:val="0"/>
              <w:spacing w:before="120"/>
              <w:ind w:right="-24" w:firstLine="0"/>
              <w:jc w:val="both"/>
            </w:pPr>
            <w:r w:rsidRPr="00406A97">
              <w:t>200 мест</w:t>
            </w:r>
          </w:p>
        </w:tc>
        <w:tc>
          <w:tcPr>
            <w:tcW w:w="830" w:type="dxa"/>
          </w:tcPr>
          <w:p w:rsidR="00C8088D" w:rsidRPr="00406A97" w:rsidRDefault="00C8088D" w:rsidP="00C8088D">
            <w:pPr>
              <w:widowControl w:val="0"/>
              <w:autoSpaceDE w:val="0"/>
              <w:autoSpaceDN w:val="0"/>
              <w:adjustRightInd w:val="0"/>
              <w:spacing w:before="120"/>
              <w:ind w:right="-24" w:firstLine="0"/>
              <w:jc w:val="both"/>
            </w:pPr>
            <w:r w:rsidRPr="00406A97">
              <w:t>055</w:t>
            </w:r>
          </w:p>
        </w:tc>
        <w:tc>
          <w:tcPr>
            <w:tcW w:w="851" w:type="dxa"/>
          </w:tcPr>
          <w:p w:rsidR="00C8088D" w:rsidRPr="00406A97" w:rsidRDefault="00C8088D" w:rsidP="00C8088D">
            <w:pPr>
              <w:widowControl w:val="0"/>
              <w:autoSpaceDE w:val="0"/>
              <w:autoSpaceDN w:val="0"/>
              <w:adjustRightInd w:val="0"/>
              <w:spacing w:before="120"/>
              <w:ind w:right="-24" w:firstLine="0"/>
              <w:jc w:val="both"/>
            </w:pPr>
            <w:r w:rsidRPr="00406A97">
              <w:t>034</w:t>
            </w:r>
          </w:p>
        </w:tc>
        <w:tc>
          <w:tcPr>
            <w:tcW w:w="992" w:type="dxa"/>
          </w:tcPr>
          <w:p w:rsidR="00C8088D" w:rsidRPr="00406A97" w:rsidRDefault="00C8088D" w:rsidP="00C8088D">
            <w:pPr>
              <w:widowControl w:val="0"/>
              <w:autoSpaceDE w:val="0"/>
              <w:autoSpaceDN w:val="0"/>
              <w:adjustRightInd w:val="0"/>
              <w:spacing w:before="120"/>
              <w:ind w:right="-24" w:firstLine="0"/>
              <w:jc w:val="both"/>
            </w:pPr>
            <w:r w:rsidRPr="00406A97">
              <w:t>6745</w:t>
            </w:r>
          </w:p>
        </w:tc>
        <w:tc>
          <w:tcPr>
            <w:tcW w:w="3260" w:type="dxa"/>
          </w:tcPr>
          <w:p w:rsidR="00C8088D" w:rsidRPr="00406A97" w:rsidRDefault="00C8088D" w:rsidP="00C8088D">
            <w:pPr>
              <w:widowControl w:val="0"/>
              <w:autoSpaceDE w:val="0"/>
              <w:autoSpaceDN w:val="0"/>
              <w:adjustRightInd w:val="0"/>
              <w:spacing w:before="120"/>
              <w:ind w:right="-24" w:firstLine="0"/>
              <w:jc w:val="both"/>
            </w:pPr>
            <w:r w:rsidRPr="00406A97">
              <w:t>Здание типовое кирпичное, 1987 года постройки</w:t>
            </w:r>
          </w:p>
        </w:tc>
      </w:tr>
      <w:tr w:rsidR="00C8088D" w:rsidRPr="00406A97" w:rsidTr="001D131D">
        <w:trPr>
          <w:trHeight w:val="849"/>
        </w:trPr>
        <w:tc>
          <w:tcPr>
            <w:tcW w:w="512" w:type="dxa"/>
          </w:tcPr>
          <w:p w:rsidR="00C8088D" w:rsidRPr="00406A97" w:rsidRDefault="00C8088D" w:rsidP="001D131D">
            <w:pPr>
              <w:widowControl w:val="0"/>
              <w:autoSpaceDE w:val="0"/>
              <w:autoSpaceDN w:val="0"/>
              <w:adjustRightInd w:val="0"/>
              <w:spacing w:before="120"/>
              <w:ind w:right="-24"/>
              <w:jc w:val="both"/>
              <w:rPr>
                <w:sz w:val="26"/>
                <w:szCs w:val="20"/>
              </w:rPr>
            </w:pPr>
            <w:r>
              <w:rPr>
                <w:sz w:val="26"/>
                <w:szCs w:val="20"/>
              </w:rPr>
              <w:t>3</w:t>
            </w:r>
            <w:r w:rsidRPr="00406A97">
              <w:rPr>
                <w:sz w:val="26"/>
                <w:szCs w:val="20"/>
              </w:rPr>
              <w:t>3</w:t>
            </w:r>
          </w:p>
        </w:tc>
        <w:tc>
          <w:tcPr>
            <w:tcW w:w="2086" w:type="dxa"/>
          </w:tcPr>
          <w:p w:rsidR="00C8088D" w:rsidRPr="00406A97" w:rsidRDefault="00C8088D" w:rsidP="00C8088D">
            <w:pPr>
              <w:widowControl w:val="0"/>
              <w:autoSpaceDE w:val="0"/>
              <w:autoSpaceDN w:val="0"/>
              <w:adjustRightInd w:val="0"/>
              <w:spacing w:before="120"/>
              <w:ind w:right="-24" w:firstLine="0"/>
              <w:jc w:val="both"/>
            </w:pPr>
            <w:r w:rsidRPr="00406A97">
              <w:t>СДК п.Новостройка</w:t>
            </w:r>
          </w:p>
        </w:tc>
        <w:tc>
          <w:tcPr>
            <w:tcW w:w="1358" w:type="dxa"/>
          </w:tcPr>
          <w:p w:rsidR="00C8088D" w:rsidRPr="00406A97" w:rsidRDefault="00C8088D" w:rsidP="00C8088D">
            <w:pPr>
              <w:widowControl w:val="0"/>
              <w:autoSpaceDE w:val="0"/>
              <w:autoSpaceDN w:val="0"/>
              <w:adjustRightInd w:val="0"/>
              <w:spacing w:before="120"/>
              <w:ind w:right="-24" w:firstLine="0"/>
              <w:jc w:val="both"/>
            </w:pPr>
            <w:r w:rsidRPr="00406A97">
              <w:t>30 мест</w:t>
            </w:r>
          </w:p>
        </w:tc>
        <w:tc>
          <w:tcPr>
            <w:tcW w:w="830" w:type="dxa"/>
          </w:tcPr>
          <w:p w:rsidR="00C8088D" w:rsidRPr="00406A97" w:rsidRDefault="00C8088D" w:rsidP="00C8088D">
            <w:pPr>
              <w:widowControl w:val="0"/>
              <w:autoSpaceDE w:val="0"/>
              <w:autoSpaceDN w:val="0"/>
              <w:adjustRightInd w:val="0"/>
              <w:spacing w:before="120"/>
              <w:ind w:right="-24" w:firstLine="0"/>
              <w:jc w:val="both"/>
            </w:pPr>
            <w:r w:rsidRPr="00406A97">
              <w:t>29</w:t>
            </w:r>
          </w:p>
        </w:tc>
        <w:tc>
          <w:tcPr>
            <w:tcW w:w="851" w:type="dxa"/>
          </w:tcPr>
          <w:p w:rsidR="00C8088D" w:rsidRPr="00406A97" w:rsidRDefault="00C8088D" w:rsidP="00C8088D">
            <w:pPr>
              <w:widowControl w:val="0"/>
              <w:autoSpaceDE w:val="0"/>
              <w:autoSpaceDN w:val="0"/>
              <w:adjustRightInd w:val="0"/>
              <w:spacing w:before="120"/>
              <w:ind w:right="-24" w:firstLine="0"/>
              <w:jc w:val="both"/>
            </w:pPr>
            <w:r w:rsidRPr="00406A97">
              <w:t>09</w:t>
            </w:r>
          </w:p>
        </w:tc>
        <w:tc>
          <w:tcPr>
            <w:tcW w:w="992" w:type="dxa"/>
          </w:tcPr>
          <w:p w:rsidR="00C8088D" w:rsidRPr="00406A97" w:rsidRDefault="00C8088D" w:rsidP="00C8088D">
            <w:pPr>
              <w:widowControl w:val="0"/>
              <w:autoSpaceDE w:val="0"/>
              <w:autoSpaceDN w:val="0"/>
              <w:adjustRightInd w:val="0"/>
              <w:spacing w:before="120"/>
              <w:ind w:right="-24" w:firstLine="0"/>
              <w:jc w:val="both"/>
            </w:pPr>
            <w:r w:rsidRPr="00406A97">
              <w:t>952</w:t>
            </w:r>
          </w:p>
        </w:tc>
        <w:tc>
          <w:tcPr>
            <w:tcW w:w="3260" w:type="dxa"/>
          </w:tcPr>
          <w:p w:rsidR="00C8088D" w:rsidRPr="00406A97" w:rsidRDefault="00C8088D" w:rsidP="00C8088D">
            <w:pPr>
              <w:widowControl w:val="0"/>
              <w:autoSpaceDE w:val="0"/>
              <w:autoSpaceDN w:val="0"/>
              <w:adjustRightInd w:val="0"/>
              <w:spacing w:before="120"/>
              <w:ind w:right="-24" w:firstLine="0"/>
              <w:jc w:val="both"/>
            </w:pPr>
            <w:r w:rsidRPr="00406A97">
              <w:t>Здание деревянное, 1970 год постройки</w:t>
            </w:r>
          </w:p>
        </w:tc>
      </w:tr>
    </w:tbl>
    <w:p w:rsidR="00C8088D" w:rsidRPr="00406A97" w:rsidRDefault="00C8088D" w:rsidP="00C8088D">
      <w:pPr>
        <w:widowControl w:val="0"/>
        <w:autoSpaceDE w:val="0"/>
        <w:autoSpaceDN w:val="0"/>
        <w:adjustRightInd w:val="0"/>
        <w:spacing w:before="120"/>
        <w:ind w:right="201" w:firstLine="0"/>
        <w:rPr>
          <w:sz w:val="26"/>
          <w:szCs w:val="20"/>
        </w:rPr>
      </w:pPr>
    </w:p>
    <w:p w:rsidR="00E01133" w:rsidRDefault="00E01133" w:rsidP="00C8088D">
      <w:pPr>
        <w:widowControl w:val="0"/>
        <w:autoSpaceDE w:val="0"/>
        <w:autoSpaceDN w:val="0"/>
        <w:adjustRightInd w:val="0"/>
        <w:spacing w:before="120"/>
        <w:ind w:right="201"/>
        <w:rPr>
          <w:sz w:val="26"/>
          <w:szCs w:val="20"/>
        </w:rPr>
      </w:pPr>
    </w:p>
    <w:p w:rsidR="00E01133" w:rsidRDefault="00E01133" w:rsidP="00C8088D">
      <w:pPr>
        <w:widowControl w:val="0"/>
        <w:autoSpaceDE w:val="0"/>
        <w:autoSpaceDN w:val="0"/>
        <w:adjustRightInd w:val="0"/>
        <w:spacing w:before="120"/>
        <w:ind w:right="201"/>
        <w:rPr>
          <w:sz w:val="26"/>
          <w:szCs w:val="20"/>
        </w:rPr>
      </w:pPr>
    </w:p>
    <w:p w:rsidR="00E01133" w:rsidRDefault="00E01133" w:rsidP="00C8088D">
      <w:pPr>
        <w:widowControl w:val="0"/>
        <w:autoSpaceDE w:val="0"/>
        <w:autoSpaceDN w:val="0"/>
        <w:adjustRightInd w:val="0"/>
        <w:spacing w:before="120"/>
        <w:ind w:right="201"/>
        <w:rPr>
          <w:sz w:val="26"/>
          <w:szCs w:val="20"/>
        </w:rPr>
      </w:pPr>
    </w:p>
    <w:p w:rsidR="00C8088D" w:rsidRPr="00C8088D" w:rsidRDefault="00C8088D" w:rsidP="00C8088D">
      <w:pPr>
        <w:widowControl w:val="0"/>
        <w:autoSpaceDE w:val="0"/>
        <w:autoSpaceDN w:val="0"/>
        <w:adjustRightInd w:val="0"/>
        <w:spacing w:before="120"/>
        <w:ind w:right="201"/>
        <w:rPr>
          <w:b/>
          <w:sz w:val="26"/>
          <w:szCs w:val="20"/>
        </w:rPr>
      </w:pPr>
      <w:r>
        <w:rPr>
          <w:sz w:val="26"/>
          <w:szCs w:val="20"/>
        </w:rPr>
        <w:lastRenderedPageBreak/>
        <w:t>Таблица.</w:t>
      </w:r>
      <w:r w:rsidRPr="00406A97">
        <w:rPr>
          <w:sz w:val="26"/>
          <w:szCs w:val="20"/>
        </w:rPr>
        <w:t xml:space="preserve"> </w:t>
      </w:r>
      <w:r w:rsidRPr="00C8088D">
        <w:rPr>
          <w:b/>
          <w:sz w:val="26"/>
          <w:szCs w:val="20"/>
        </w:rPr>
        <w:t xml:space="preserve">Количество культурно - досуговых формирований в Чеглаковском сельском поселении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567"/>
        <w:gridCol w:w="567"/>
        <w:gridCol w:w="567"/>
        <w:gridCol w:w="567"/>
        <w:gridCol w:w="567"/>
        <w:gridCol w:w="567"/>
        <w:gridCol w:w="567"/>
        <w:gridCol w:w="567"/>
        <w:gridCol w:w="567"/>
        <w:gridCol w:w="567"/>
        <w:gridCol w:w="567"/>
        <w:gridCol w:w="567"/>
        <w:gridCol w:w="567"/>
        <w:gridCol w:w="567"/>
        <w:gridCol w:w="567"/>
        <w:gridCol w:w="567"/>
      </w:tblGrid>
      <w:tr w:rsidR="00C8088D" w:rsidRPr="00406A97" w:rsidTr="001D131D">
        <w:trPr>
          <w:trHeight w:val="728"/>
        </w:trPr>
        <w:tc>
          <w:tcPr>
            <w:tcW w:w="1135" w:type="dxa"/>
            <w:vMerge w:val="restart"/>
          </w:tcPr>
          <w:p w:rsidR="00C8088D" w:rsidRPr="00F27047" w:rsidRDefault="00C8088D" w:rsidP="00C8088D">
            <w:pPr>
              <w:widowControl w:val="0"/>
              <w:autoSpaceDE w:val="0"/>
              <w:autoSpaceDN w:val="0"/>
              <w:adjustRightInd w:val="0"/>
              <w:spacing w:before="120"/>
              <w:ind w:right="-24" w:firstLine="0"/>
            </w:pPr>
            <w:r w:rsidRPr="00F27047">
              <w:t>Наим</w:t>
            </w:r>
            <w:r w:rsidRPr="00F27047">
              <w:t>е</w:t>
            </w:r>
            <w:r w:rsidRPr="00F27047">
              <w:t>нование</w:t>
            </w:r>
          </w:p>
        </w:tc>
        <w:tc>
          <w:tcPr>
            <w:tcW w:w="2268" w:type="dxa"/>
            <w:gridSpan w:val="4"/>
          </w:tcPr>
          <w:p w:rsidR="00C8088D" w:rsidRPr="00F27047" w:rsidRDefault="00C8088D" w:rsidP="001D131D">
            <w:pPr>
              <w:widowControl w:val="0"/>
              <w:autoSpaceDE w:val="0"/>
              <w:autoSpaceDN w:val="0"/>
              <w:adjustRightInd w:val="0"/>
              <w:spacing w:before="120"/>
              <w:ind w:right="-24"/>
              <w:jc w:val="center"/>
            </w:pPr>
            <w:r w:rsidRPr="00F27047">
              <w:t>2012-2013 гг</w:t>
            </w:r>
          </w:p>
        </w:tc>
        <w:tc>
          <w:tcPr>
            <w:tcW w:w="2268" w:type="dxa"/>
            <w:gridSpan w:val="4"/>
          </w:tcPr>
          <w:p w:rsidR="00C8088D" w:rsidRPr="00F27047" w:rsidRDefault="00C8088D" w:rsidP="001D131D">
            <w:pPr>
              <w:widowControl w:val="0"/>
              <w:autoSpaceDE w:val="0"/>
              <w:autoSpaceDN w:val="0"/>
              <w:adjustRightInd w:val="0"/>
              <w:spacing w:before="120"/>
              <w:ind w:right="-24"/>
              <w:jc w:val="center"/>
            </w:pPr>
            <w:r w:rsidRPr="00F27047">
              <w:t>2013-2014 гг</w:t>
            </w:r>
          </w:p>
        </w:tc>
        <w:tc>
          <w:tcPr>
            <w:tcW w:w="2268" w:type="dxa"/>
            <w:gridSpan w:val="4"/>
          </w:tcPr>
          <w:p w:rsidR="00C8088D" w:rsidRPr="00F27047" w:rsidRDefault="00C8088D" w:rsidP="001D131D">
            <w:pPr>
              <w:widowControl w:val="0"/>
              <w:autoSpaceDE w:val="0"/>
              <w:autoSpaceDN w:val="0"/>
              <w:adjustRightInd w:val="0"/>
              <w:spacing w:before="120"/>
              <w:ind w:right="-24"/>
              <w:jc w:val="center"/>
            </w:pPr>
            <w:r w:rsidRPr="00F27047">
              <w:t>2014-2015 гг</w:t>
            </w:r>
          </w:p>
        </w:tc>
        <w:tc>
          <w:tcPr>
            <w:tcW w:w="2268" w:type="dxa"/>
            <w:gridSpan w:val="4"/>
          </w:tcPr>
          <w:p w:rsidR="00C8088D" w:rsidRPr="00F27047" w:rsidRDefault="00C8088D" w:rsidP="001D131D">
            <w:pPr>
              <w:widowControl w:val="0"/>
              <w:autoSpaceDE w:val="0"/>
              <w:autoSpaceDN w:val="0"/>
              <w:adjustRightInd w:val="0"/>
              <w:spacing w:before="120"/>
              <w:ind w:right="-24"/>
              <w:jc w:val="center"/>
            </w:pPr>
            <w:r w:rsidRPr="00F27047">
              <w:t>2015-2016 гг</w:t>
            </w:r>
          </w:p>
        </w:tc>
      </w:tr>
      <w:tr w:rsidR="00C8088D" w:rsidRPr="00406A97" w:rsidTr="001D131D">
        <w:trPr>
          <w:trHeight w:val="542"/>
        </w:trPr>
        <w:tc>
          <w:tcPr>
            <w:tcW w:w="1135" w:type="dxa"/>
            <w:vMerge/>
          </w:tcPr>
          <w:p w:rsidR="00C8088D" w:rsidRPr="00F27047" w:rsidRDefault="00C8088D" w:rsidP="001D131D">
            <w:pPr>
              <w:widowControl w:val="0"/>
              <w:autoSpaceDE w:val="0"/>
              <w:autoSpaceDN w:val="0"/>
              <w:adjustRightInd w:val="0"/>
              <w:spacing w:before="120"/>
              <w:ind w:right="-24"/>
              <w:jc w:val="both"/>
            </w:pPr>
          </w:p>
        </w:tc>
        <w:tc>
          <w:tcPr>
            <w:tcW w:w="1134" w:type="dxa"/>
            <w:gridSpan w:val="2"/>
          </w:tcPr>
          <w:p w:rsidR="00C8088D" w:rsidRPr="00F27047" w:rsidRDefault="00C8088D" w:rsidP="00C8088D">
            <w:pPr>
              <w:widowControl w:val="0"/>
              <w:autoSpaceDE w:val="0"/>
              <w:autoSpaceDN w:val="0"/>
              <w:adjustRightInd w:val="0"/>
              <w:spacing w:before="120"/>
              <w:ind w:right="-24" w:firstLine="0"/>
            </w:pPr>
            <w:r w:rsidRPr="00F27047">
              <w:t>для д</w:t>
            </w:r>
            <w:r w:rsidRPr="00F27047">
              <w:t>е</w:t>
            </w:r>
            <w:r w:rsidRPr="00F27047">
              <w:t>тей</w:t>
            </w:r>
          </w:p>
        </w:tc>
        <w:tc>
          <w:tcPr>
            <w:tcW w:w="1134" w:type="dxa"/>
            <w:gridSpan w:val="2"/>
          </w:tcPr>
          <w:p w:rsidR="00C8088D" w:rsidRPr="00F27047" w:rsidRDefault="00C8088D" w:rsidP="00C8088D">
            <w:pPr>
              <w:widowControl w:val="0"/>
              <w:autoSpaceDE w:val="0"/>
              <w:autoSpaceDN w:val="0"/>
              <w:adjustRightInd w:val="0"/>
              <w:spacing w:before="120"/>
              <w:ind w:right="-24" w:firstLine="0"/>
            </w:pPr>
            <w:r w:rsidRPr="00F27047">
              <w:t>для взро</w:t>
            </w:r>
            <w:r w:rsidRPr="00F27047">
              <w:t>с</w:t>
            </w:r>
            <w:r w:rsidRPr="00F27047">
              <w:t>лых</w:t>
            </w:r>
          </w:p>
        </w:tc>
        <w:tc>
          <w:tcPr>
            <w:tcW w:w="1134" w:type="dxa"/>
            <w:gridSpan w:val="2"/>
          </w:tcPr>
          <w:p w:rsidR="00C8088D" w:rsidRPr="00F27047" w:rsidRDefault="00F27047" w:rsidP="00F27047">
            <w:pPr>
              <w:widowControl w:val="0"/>
              <w:autoSpaceDE w:val="0"/>
              <w:autoSpaceDN w:val="0"/>
              <w:adjustRightInd w:val="0"/>
              <w:spacing w:before="120"/>
              <w:ind w:right="-24" w:firstLine="0"/>
            </w:pPr>
            <w:r w:rsidRPr="00F27047">
              <w:t>д</w:t>
            </w:r>
            <w:r w:rsidR="00C8088D" w:rsidRPr="00F27047">
              <w:t>ля д</w:t>
            </w:r>
            <w:r w:rsidR="00C8088D" w:rsidRPr="00F27047">
              <w:t>е</w:t>
            </w:r>
            <w:r w:rsidR="00C8088D" w:rsidRPr="00F27047">
              <w:t>тей</w:t>
            </w:r>
          </w:p>
        </w:tc>
        <w:tc>
          <w:tcPr>
            <w:tcW w:w="1134" w:type="dxa"/>
            <w:gridSpan w:val="2"/>
          </w:tcPr>
          <w:p w:rsidR="00C8088D" w:rsidRPr="00F27047" w:rsidRDefault="00F27047" w:rsidP="00F27047">
            <w:pPr>
              <w:widowControl w:val="0"/>
              <w:autoSpaceDE w:val="0"/>
              <w:autoSpaceDN w:val="0"/>
              <w:adjustRightInd w:val="0"/>
              <w:spacing w:before="120"/>
              <w:ind w:right="-24" w:firstLine="0"/>
            </w:pPr>
            <w:r w:rsidRPr="00F27047">
              <w:t>д</w:t>
            </w:r>
            <w:r w:rsidR="00C8088D" w:rsidRPr="00F27047">
              <w:t>ля взро</w:t>
            </w:r>
            <w:r w:rsidR="00C8088D" w:rsidRPr="00F27047">
              <w:t>с</w:t>
            </w:r>
            <w:r w:rsidR="00C8088D" w:rsidRPr="00F27047">
              <w:t>лых</w:t>
            </w:r>
          </w:p>
        </w:tc>
        <w:tc>
          <w:tcPr>
            <w:tcW w:w="1134" w:type="dxa"/>
            <w:gridSpan w:val="2"/>
          </w:tcPr>
          <w:p w:rsidR="00C8088D" w:rsidRPr="00F27047" w:rsidRDefault="00F27047" w:rsidP="00F27047">
            <w:pPr>
              <w:widowControl w:val="0"/>
              <w:autoSpaceDE w:val="0"/>
              <w:autoSpaceDN w:val="0"/>
              <w:adjustRightInd w:val="0"/>
              <w:spacing w:before="120"/>
              <w:ind w:right="-24" w:firstLine="0"/>
            </w:pPr>
            <w:r w:rsidRPr="00F27047">
              <w:t>д</w:t>
            </w:r>
            <w:r w:rsidR="00C8088D" w:rsidRPr="00F27047">
              <w:t>ля д</w:t>
            </w:r>
            <w:r w:rsidR="00C8088D" w:rsidRPr="00F27047">
              <w:t>е</w:t>
            </w:r>
            <w:r w:rsidR="00C8088D" w:rsidRPr="00F27047">
              <w:t>тей</w:t>
            </w:r>
          </w:p>
        </w:tc>
        <w:tc>
          <w:tcPr>
            <w:tcW w:w="1134" w:type="dxa"/>
            <w:gridSpan w:val="2"/>
          </w:tcPr>
          <w:p w:rsidR="00C8088D" w:rsidRPr="00F27047" w:rsidRDefault="00F27047" w:rsidP="00F27047">
            <w:pPr>
              <w:widowControl w:val="0"/>
              <w:autoSpaceDE w:val="0"/>
              <w:autoSpaceDN w:val="0"/>
              <w:adjustRightInd w:val="0"/>
              <w:spacing w:before="120"/>
              <w:ind w:right="-24" w:firstLine="0"/>
            </w:pPr>
            <w:r w:rsidRPr="00F27047">
              <w:t>д</w:t>
            </w:r>
            <w:r w:rsidR="00C8088D" w:rsidRPr="00F27047">
              <w:t>ля взро</w:t>
            </w:r>
            <w:r w:rsidR="00C8088D" w:rsidRPr="00F27047">
              <w:t>с</w:t>
            </w:r>
            <w:r w:rsidR="00C8088D" w:rsidRPr="00F27047">
              <w:t>лых</w:t>
            </w:r>
          </w:p>
        </w:tc>
        <w:tc>
          <w:tcPr>
            <w:tcW w:w="1134" w:type="dxa"/>
            <w:gridSpan w:val="2"/>
          </w:tcPr>
          <w:p w:rsidR="00C8088D" w:rsidRPr="00F27047" w:rsidRDefault="00F27047" w:rsidP="00F27047">
            <w:pPr>
              <w:widowControl w:val="0"/>
              <w:autoSpaceDE w:val="0"/>
              <w:autoSpaceDN w:val="0"/>
              <w:adjustRightInd w:val="0"/>
              <w:spacing w:before="120"/>
              <w:ind w:right="-24" w:firstLine="0"/>
            </w:pPr>
            <w:r w:rsidRPr="00F27047">
              <w:t>д</w:t>
            </w:r>
            <w:r w:rsidR="00C8088D" w:rsidRPr="00F27047">
              <w:t>ля д</w:t>
            </w:r>
            <w:r w:rsidR="00C8088D" w:rsidRPr="00F27047">
              <w:t>е</w:t>
            </w:r>
            <w:r w:rsidR="00C8088D" w:rsidRPr="00F27047">
              <w:t>тей</w:t>
            </w:r>
          </w:p>
        </w:tc>
        <w:tc>
          <w:tcPr>
            <w:tcW w:w="1134" w:type="dxa"/>
            <w:gridSpan w:val="2"/>
          </w:tcPr>
          <w:p w:rsidR="00C8088D" w:rsidRPr="00F27047" w:rsidRDefault="00F27047" w:rsidP="00F27047">
            <w:pPr>
              <w:widowControl w:val="0"/>
              <w:autoSpaceDE w:val="0"/>
              <w:autoSpaceDN w:val="0"/>
              <w:adjustRightInd w:val="0"/>
              <w:spacing w:before="120"/>
              <w:ind w:right="-24"/>
            </w:pPr>
            <w:r w:rsidRPr="00F27047">
              <w:t>д</w:t>
            </w:r>
            <w:r w:rsidR="00C8088D" w:rsidRPr="00F27047">
              <w:t>ля взро</w:t>
            </w:r>
            <w:r w:rsidR="00C8088D" w:rsidRPr="00F27047">
              <w:t>с</w:t>
            </w:r>
            <w:r w:rsidR="00C8088D" w:rsidRPr="00F27047">
              <w:t>лых</w:t>
            </w:r>
          </w:p>
        </w:tc>
      </w:tr>
      <w:tr w:rsidR="00F27047" w:rsidRPr="00406A97" w:rsidTr="001D131D">
        <w:trPr>
          <w:trHeight w:val="1016"/>
        </w:trPr>
        <w:tc>
          <w:tcPr>
            <w:tcW w:w="1135" w:type="dxa"/>
            <w:vMerge/>
          </w:tcPr>
          <w:p w:rsidR="00F27047" w:rsidRPr="00F27047" w:rsidRDefault="00F27047" w:rsidP="001D131D">
            <w:pPr>
              <w:widowControl w:val="0"/>
              <w:autoSpaceDE w:val="0"/>
              <w:autoSpaceDN w:val="0"/>
              <w:adjustRightInd w:val="0"/>
              <w:spacing w:before="120"/>
              <w:ind w:right="-24"/>
              <w:jc w:val="both"/>
            </w:pPr>
          </w:p>
        </w:tc>
        <w:tc>
          <w:tcPr>
            <w:tcW w:w="567" w:type="dxa"/>
          </w:tcPr>
          <w:p w:rsidR="00F27047" w:rsidRPr="00F27047" w:rsidRDefault="00F27047" w:rsidP="001D131D">
            <w:pPr>
              <w:widowControl w:val="0"/>
              <w:autoSpaceDE w:val="0"/>
              <w:autoSpaceDN w:val="0"/>
              <w:adjustRightInd w:val="0"/>
              <w:spacing w:before="120"/>
              <w:ind w:left="-113" w:right="-24"/>
              <w:jc w:val="center"/>
            </w:pPr>
            <w:r w:rsidRPr="00F27047">
              <w:t>Ккружк.</w:t>
            </w:r>
          </w:p>
        </w:tc>
        <w:tc>
          <w:tcPr>
            <w:tcW w:w="567" w:type="dxa"/>
          </w:tcPr>
          <w:p w:rsidR="00F27047" w:rsidRPr="00F27047" w:rsidRDefault="00F27047" w:rsidP="001D131D">
            <w:pPr>
              <w:widowControl w:val="0"/>
              <w:autoSpaceDE w:val="0"/>
              <w:autoSpaceDN w:val="0"/>
              <w:adjustRightInd w:val="0"/>
              <w:spacing w:before="120"/>
              <w:ind w:left="-113" w:right="-24"/>
              <w:jc w:val="center"/>
            </w:pPr>
            <w:r w:rsidRPr="00F27047">
              <w:t>К чел.</w:t>
            </w:r>
          </w:p>
        </w:tc>
        <w:tc>
          <w:tcPr>
            <w:tcW w:w="567" w:type="dxa"/>
          </w:tcPr>
          <w:p w:rsidR="00F27047" w:rsidRPr="00F27047" w:rsidRDefault="00F27047" w:rsidP="001D131D">
            <w:pPr>
              <w:widowControl w:val="0"/>
              <w:autoSpaceDE w:val="0"/>
              <w:autoSpaceDN w:val="0"/>
              <w:adjustRightInd w:val="0"/>
              <w:spacing w:before="120"/>
              <w:ind w:left="-113" w:right="-24"/>
              <w:jc w:val="center"/>
            </w:pPr>
            <w:r w:rsidRPr="00F27047">
              <w:t xml:space="preserve"> кружк.</w:t>
            </w:r>
          </w:p>
        </w:tc>
        <w:tc>
          <w:tcPr>
            <w:tcW w:w="567" w:type="dxa"/>
          </w:tcPr>
          <w:p w:rsidR="00F27047" w:rsidRPr="00F27047" w:rsidRDefault="00F27047" w:rsidP="001D131D">
            <w:pPr>
              <w:widowControl w:val="0"/>
              <w:autoSpaceDE w:val="0"/>
              <w:autoSpaceDN w:val="0"/>
              <w:adjustRightInd w:val="0"/>
              <w:spacing w:before="120"/>
              <w:ind w:left="-113" w:right="-24"/>
              <w:jc w:val="center"/>
            </w:pPr>
            <w:r w:rsidRPr="00F27047">
              <w:t>К чел.</w:t>
            </w:r>
          </w:p>
        </w:tc>
        <w:tc>
          <w:tcPr>
            <w:tcW w:w="567" w:type="dxa"/>
          </w:tcPr>
          <w:p w:rsidR="00F27047" w:rsidRPr="00F27047" w:rsidRDefault="00F27047" w:rsidP="001D131D">
            <w:pPr>
              <w:widowControl w:val="0"/>
              <w:autoSpaceDE w:val="0"/>
              <w:autoSpaceDN w:val="0"/>
              <w:adjustRightInd w:val="0"/>
              <w:spacing w:before="120"/>
              <w:ind w:left="-113" w:right="-24"/>
              <w:jc w:val="center"/>
            </w:pPr>
            <w:r w:rsidRPr="00F27047">
              <w:t xml:space="preserve"> кружк.</w:t>
            </w:r>
          </w:p>
        </w:tc>
        <w:tc>
          <w:tcPr>
            <w:tcW w:w="567" w:type="dxa"/>
          </w:tcPr>
          <w:p w:rsidR="00F27047" w:rsidRPr="00F27047" w:rsidRDefault="00F27047" w:rsidP="001D131D">
            <w:pPr>
              <w:widowControl w:val="0"/>
              <w:autoSpaceDE w:val="0"/>
              <w:autoSpaceDN w:val="0"/>
              <w:adjustRightInd w:val="0"/>
              <w:spacing w:before="120"/>
              <w:ind w:left="-113" w:right="-24"/>
              <w:jc w:val="center"/>
            </w:pPr>
            <w:r w:rsidRPr="00F27047">
              <w:t>К чел.</w:t>
            </w:r>
          </w:p>
        </w:tc>
        <w:tc>
          <w:tcPr>
            <w:tcW w:w="567" w:type="dxa"/>
          </w:tcPr>
          <w:p w:rsidR="00F27047" w:rsidRPr="00F27047" w:rsidRDefault="00F27047" w:rsidP="001D131D">
            <w:pPr>
              <w:widowControl w:val="0"/>
              <w:autoSpaceDE w:val="0"/>
              <w:autoSpaceDN w:val="0"/>
              <w:adjustRightInd w:val="0"/>
              <w:spacing w:before="120"/>
              <w:ind w:left="-113" w:right="-24"/>
              <w:jc w:val="center"/>
            </w:pPr>
            <w:r w:rsidRPr="00F27047">
              <w:t xml:space="preserve"> кружк.</w:t>
            </w:r>
          </w:p>
        </w:tc>
        <w:tc>
          <w:tcPr>
            <w:tcW w:w="567" w:type="dxa"/>
          </w:tcPr>
          <w:p w:rsidR="00F27047" w:rsidRPr="00F27047" w:rsidRDefault="00F27047" w:rsidP="001D131D">
            <w:pPr>
              <w:widowControl w:val="0"/>
              <w:autoSpaceDE w:val="0"/>
              <w:autoSpaceDN w:val="0"/>
              <w:adjustRightInd w:val="0"/>
              <w:spacing w:before="120"/>
              <w:ind w:left="-113" w:right="-24"/>
              <w:jc w:val="center"/>
            </w:pPr>
            <w:r w:rsidRPr="00F27047">
              <w:t>К чел.</w:t>
            </w:r>
          </w:p>
        </w:tc>
        <w:tc>
          <w:tcPr>
            <w:tcW w:w="567" w:type="dxa"/>
          </w:tcPr>
          <w:p w:rsidR="00F27047" w:rsidRPr="00F27047" w:rsidRDefault="00F27047" w:rsidP="001D131D">
            <w:pPr>
              <w:widowControl w:val="0"/>
              <w:autoSpaceDE w:val="0"/>
              <w:autoSpaceDN w:val="0"/>
              <w:adjustRightInd w:val="0"/>
              <w:spacing w:before="120"/>
              <w:ind w:left="-113" w:right="-24"/>
              <w:jc w:val="center"/>
            </w:pPr>
            <w:r w:rsidRPr="00F27047">
              <w:t xml:space="preserve"> кружк.</w:t>
            </w:r>
          </w:p>
        </w:tc>
        <w:tc>
          <w:tcPr>
            <w:tcW w:w="567" w:type="dxa"/>
          </w:tcPr>
          <w:p w:rsidR="00F27047" w:rsidRPr="00F27047" w:rsidRDefault="00F27047" w:rsidP="001D131D">
            <w:pPr>
              <w:widowControl w:val="0"/>
              <w:autoSpaceDE w:val="0"/>
              <w:autoSpaceDN w:val="0"/>
              <w:adjustRightInd w:val="0"/>
              <w:spacing w:before="120"/>
              <w:ind w:left="-113" w:right="-24"/>
              <w:jc w:val="center"/>
            </w:pPr>
            <w:r w:rsidRPr="00F27047">
              <w:t>К чел.</w:t>
            </w:r>
          </w:p>
        </w:tc>
        <w:tc>
          <w:tcPr>
            <w:tcW w:w="567" w:type="dxa"/>
          </w:tcPr>
          <w:p w:rsidR="00F27047" w:rsidRPr="00F27047" w:rsidRDefault="00F27047" w:rsidP="001D131D">
            <w:pPr>
              <w:widowControl w:val="0"/>
              <w:autoSpaceDE w:val="0"/>
              <w:autoSpaceDN w:val="0"/>
              <w:adjustRightInd w:val="0"/>
              <w:spacing w:before="120"/>
              <w:ind w:left="-113" w:right="-24"/>
              <w:jc w:val="center"/>
            </w:pPr>
            <w:r w:rsidRPr="00F27047">
              <w:t xml:space="preserve"> кружк.</w:t>
            </w:r>
          </w:p>
        </w:tc>
        <w:tc>
          <w:tcPr>
            <w:tcW w:w="567" w:type="dxa"/>
          </w:tcPr>
          <w:p w:rsidR="00F27047" w:rsidRPr="00F27047" w:rsidRDefault="00F27047" w:rsidP="001D131D">
            <w:pPr>
              <w:widowControl w:val="0"/>
              <w:autoSpaceDE w:val="0"/>
              <w:autoSpaceDN w:val="0"/>
              <w:adjustRightInd w:val="0"/>
              <w:spacing w:before="120"/>
              <w:ind w:left="-113" w:right="-24"/>
              <w:jc w:val="center"/>
            </w:pPr>
            <w:r w:rsidRPr="00F27047">
              <w:t>Кчел.</w:t>
            </w:r>
          </w:p>
        </w:tc>
        <w:tc>
          <w:tcPr>
            <w:tcW w:w="567" w:type="dxa"/>
          </w:tcPr>
          <w:p w:rsidR="00F27047" w:rsidRPr="00F27047" w:rsidRDefault="00F27047" w:rsidP="001D131D">
            <w:pPr>
              <w:widowControl w:val="0"/>
              <w:autoSpaceDE w:val="0"/>
              <w:autoSpaceDN w:val="0"/>
              <w:adjustRightInd w:val="0"/>
              <w:spacing w:before="120"/>
              <w:ind w:left="-113" w:right="-24"/>
              <w:jc w:val="center"/>
            </w:pPr>
            <w:r w:rsidRPr="00F27047">
              <w:t xml:space="preserve"> кружк.</w:t>
            </w:r>
          </w:p>
        </w:tc>
        <w:tc>
          <w:tcPr>
            <w:tcW w:w="567" w:type="dxa"/>
          </w:tcPr>
          <w:p w:rsidR="00F27047" w:rsidRPr="00F27047" w:rsidRDefault="00F27047" w:rsidP="001D131D">
            <w:pPr>
              <w:widowControl w:val="0"/>
              <w:autoSpaceDE w:val="0"/>
              <w:autoSpaceDN w:val="0"/>
              <w:adjustRightInd w:val="0"/>
              <w:spacing w:before="120"/>
              <w:ind w:left="-113" w:right="-24"/>
              <w:jc w:val="center"/>
            </w:pPr>
            <w:r w:rsidRPr="00F27047">
              <w:t>К чел.</w:t>
            </w:r>
          </w:p>
        </w:tc>
        <w:tc>
          <w:tcPr>
            <w:tcW w:w="567" w:type="dxa"/>
          </w:tcPr>
          <w:p w:rsidR="00F27047" w:rsidRPr="00F27047" w:rsidRDefault="00F27047" w:rsidP="001D131D">
            <w:pPr>
              <w:widowControl w:val="0"/>
              <w:autoSpaceDE w:val="0"/>
              <w:autoSpaceDN w:val="0"/>
              <w:adjustRightInd w:val="0"/>
              <w:spacing w:before="120"/>
              <w:ind w:left="-113" w:right="-24"/>
              <w:jc w:val="center"/>
            </w:pPr>
            <w:r w:rsidRPr="00F27047">
              <w:t xml:space="preserve"> кружк.</w:t>
            </w:r>
          </w:p>
        </w:tc>
        <w:tc>
          <w:tcPr>
            <w:tcW w:w="567" w:type="dxa"/>
          </w:tcPr>
          <w:p w:rsidR="00F27047" w:rsidRPr="00F27047" w:rsidRDefault="00F27047" w:rsidP="001D131D">
            <w:pPr>
              <w:widowControl w:val="0"/>
              <w:autoSpaceDE w:val="0"/>
              <w:autoSpaceDN w:val="0"/>
              <w:adjustRightInd w:val="0"/>
              <w:spacing w:before="120"/>
              <w:ind w:left="-113" w:right="-24"/>
              <w:jc w:val="center"/>
            </w:pPr>
            <w:r w:rsidRPr="00F27047">
              <w:t>К чел.</w:t>
            </w:r>
          </w:p>
        </w:tc>
      </w:tr>
      <w:tr w:rsidR="00F27047" w:rsidRPr="00406A97" w:rsidTr="001D131D">
        <w:trPr>
          <w:trHeight w:val="1016"/>
        </w:trPr>
        <w:tc>
          <w:tcPr>
            <w:tcW w:w="1135" w:type="dxa"/>
          </w:tcPr>
          <w:p w:rsidR="00F27047" w:rsidRPr="00F27047" w:rsidRDefault="00F27047" w:rsidP="00F27047">
            <w:pPr>
              <w:widowControl w:val="0"/>
              <w:autoSpaceDE w:val="0"/>
              <w:autoSpaceDN w:val="0"/>
              <w:adjustRightInd w:val="0"/>
              <w:spacing w:before="120"/>
              <w:ind w:right="-24" w:firstLine="0"/>
              <w:jc w:val="both"/>
              <w:rPr>
                <w:sz w:val="22"/>
                <w:szCs w:val="22"/>
              </w:rPr>
            </w:pPr>
            <w:r w:rsidRPr="00F27047">
              <w:rPr>
                <w:sz w:val="22"/>
                <w:szCs w:val="22"/>
              </w:rPr>
              <w:t>Шевы</w:t>
            </w:r>
            <w:r w:rsidRPr="00F27047">
              <w:rPr>
                <w:sz w:val="22"/>
                <w:szCs w:val="22"/>
              </w:rPr>
              <w:t>р</w:t>
            </w:r>
            <w:r w:rsidRPr="00F27047">
              <w:rPr>
                <w:sz w:val="22"/>
                <w:szCs w:val="22"/>
              </w:rPr>
              <w:t>тало</w:t>
            </w:r>
            <w:r w:rsidRPr="00F27047">
              <w:rPr>
                <w:sz w:val="22"/>
                <w:szCs w:val="22"/>
              </w:rPr>
              <w:t>в</w:t>
            </w:r>
            <w:r w:rsidRPr="00F27047">
              <w:rPr>
                <w:sz w:val="22"/>
                <w:szCs w:val="22"/>
              </w:rPr>
              <w:t>ский СДК</w:t>
            </w:r>
          </w:p>
        </w:tc>
        <w:tc>
          <w:tcPr>
            <w:tcW w:w="567" w:type="dxa"/>
          </w:tcPr>
          <w:p w:rsidR="00F27047" w:rsidRPr="00F27047" w:rsidRDefault="00F27047" w:rsidP="001D131D">
            <w:pPr>
              <w:widowControl w:val="0"/>
              <w:autoSpaceDE w:val="0"/>
              <w:autoSpaceDN w:val="0"/>
              <w:adjustRightInd w:val="0"/>
              <w:spacing w:before="120"/>
              <w:ind w:right="-24"/>
              <w:jc w:val="center"/>
            </w:pPr>
            <w:r w:rsidRPr="00F27047">
              <w:t>4</w:t>
            </w:r>
          </w:p>
        </w:tc>
        <w:tc>
          <w:tcPr>
            <w:tcW w:w="567" w:type="dxa"/>
          </w:tcPr>
          <w:p w:rsidR="00F27047" w:rsidRPr="00F27047" w:rsidRDefault="00F27047" w:rsidP="001D131D">
            <w:pPr>
              <w:widowControl w:val="0"/>
              <w:autoSpaceDE w:val="0"/>
              <w:autoSpaceDN w:val="0"/>
              <w:adjustRightInd w:val="0"/>
              <w:spacing w:before="120"/>
              <w:ind w:right="-24"/>
              <w:jc w:val="center"/>
            </w:pPr>
            <w:r w:rsidRPr="00F27047">
              <w:t>28</w:t>
            </w:r>
          </w:p>
        </w:tc>
        <w:tc>
          <w:tcPr>
            <w:tcW w:w="567" w:type="dxa"/>
          </w:tcPr>
          <w:p w:rsidR="00F27047" w:rsidRPr="00F27047" w:rsidRDefault="00F27047" w:rsidP="001D131D">
            <w:pPr>
              <w:widowControl w:val="0"/>
              <w:autoSpaceDE w:val="0"/>
              <w:autoSpaceDN w:val="0"/>
              <w:adjustRightInd w:val="0"/>
              <w:spacing w:before="120"/>
            </w:pPr>
            <w:r w:rsidRPr="00F27047">
              <w:t>4</w:t>
            </w:r>
          </w:p>
        </w:tc>
        <w:tc>
          <w:tcPr>
            <w:tcW w:w="567" w:type="dxa"/>
          </w:tcPr>
          <w:p w:rsidR="00F27047" w:rsidRPr="00F27047" w:rsidRDefault="00F27047" w:rsidP="001D131D">
            <w:pPr>
              <w:widowControl w:val="0"/>
              <w:autoSpaceDE w:val="0"/>
              <w:autoSpaceDN w:val="0"/>
              <w:adjustRightInd w:val="0"/>
              <w:spacing w:before="120"/>
            </w:pPr>
            <w:r w:rsidRPr="00F27047">
              <w:t>35</w:t>
            </w:r>
          </w:p>
        </w:tc>
        <w:tc>
          <w:tcPr>
            <w:tcW w:w="567" w:type="dxa"/>
          </w:tcPr>
          <w:p w:rsidR="00F27047" w:rsidRPr="00F27047" w:rsidRDefault="00F27047" w:rsidP="001D131D">
            <w:pPr>
              <w:widowControl w:val="0"/>
              <w:autoSpaceDE w:val="0"/>
              <w:autoSpaceDN w:val="0"/>
              <w:adjustRightInd w:val="0"/>
              <w:spacing w:before="120"/>
              <w:ind w:right="-24"/>
              <w:jc w:val="center"/>
            </w:pPr>
            <w:r w:rsidRPr="00F27047">
              <w:t>4</w:t>
            </w:r>
          </w:p>
        </w:tc>
        <w:tc>
          <w:tcPr>
            <w:tcW w:w="567" w:type="dxa"/>
          </w:tcPr>
          <w:p w:rsidR="00F27047" w:rsidRPr="00F27047" w:rsidRDefault="00F27047" w:rsidP="001D131D">
            <w:pPr>
              <w:widowControl w:val="0"/>
              <w:autoSpaceDE w:val="0"/>
              <w:autoSpaceDN w:val="0"/>
              <w:adjustRightInd w:val="0"/>
              <w:spacing w:before="120"/>
              <w:ind w:right="-24"/>
              <w:jc w:val="center"/>
            </w:pPr>
            <w:r w:rsidRPr="00F27047">
              <w:t>30</w:t>
            </w:r>
          </w:p>
        </w:tc>
        <w:tc>
          <w:tcPr>
            <w:tcW w:w="567" w:type="dxa"/>
          </w:tcPr>
          <w:p w:rsidR="00F27047" w:rsidRPr="00F27047" w:rsidRDefault="00F27047" w:rsidP="001D131D">
            <w:pPr>
              <w:widowControl w:val="0"/>
              <w:autoSpaceDE w:val="0"/>
              <w:autoSpaceDN w:val="0"/>
              <w:adjustRightInd w:val="0"/>
              <w:spacing w:before="120"/>
              <w:ind w:right="-24"/>
              <w:jc w:val="center"/>
            </w:pPr>
            <w:r w:rsidRPr="00F27047">
              <w:t>5</w:t>
            </w:r>
          </w:p>
        </w:tc>
        <w:tc>
          <w:tcPr>
            <w:tcW w:w="567" w:type="dxa"/>
          </w:tcPr>
          <w:p w:rsidR="00F27047" w:rsidRPr="00F27047" w:rsidRDefault="00F27047" w:rsidP="001D131D">
            <w:pPr>
              <w:widowControl w:val="0"/>
              <w:autoSpaceDE w:val="0"/>
              <w:autoSpaceDN w:val="0"/>
              <w:adjustRightInd w:val="0"/>
              <w:spacing w:before="120"/>
              <w:ind w:right="-24"/>
              <w:jc w:val="center"/>
            </w:pPr>
            <w:r w:rsidRPr="00F27047">
              <w:t>49</w:t>
            </w:r>
          </w:p>
        </w:tc>
        <w:tc>
          <w:tcPr>
            <w:tcW w:w="567" w:type="dxa"/>
          </w:tcPr>
          <w:p w:rsidR="00F27047" w:rsidRPr="00F27047" w:rsidRDefault="00F27047" w:rsidP="001D131D">
            <w:pPr>
              <w:widowControl w:val="0"/>
              <w:autoSpaceDE w:val="0"/>
              <w:autoSpaceDN w:val="0"/>
              <w:adjustRightInd w:val="0"/>
              <w:spacing w:before="120"/>
              <w:ind w:right="-24"/>
              <w:jc w:val="center"/>
            </w:pPr>
            <w:r w:rsidRPr="00F27047">
              <w:t>4</w:t>
            </w:r>
          </w:p>
        </w:tc>
        <w:tc>
          <w:tcPr>
            <w:tcW w:w="567" w:type="dxa"/>
          </w:tcPr>
          <w:p w:rsidR="00F27047" w:rsidRPr="00F27047" w:rsidRDefault="00F27047" w:rsidP="001D131D">
            <w:pPr>
              <w:widowControl w:val="0"/>
              <w:autoSpaceDE w:val="0"/>
              <w:autoSpaceDN w:val="0"/>
              <w:adjustRightInd w:val="0"/>
              <w:spacing w:before="120"/>
              <w:ind w:right="-24"/>
              <w:jc w:val="center"/>
            </w:pPr>
            <w:r w:rsidRPr="00F27047">
              <w:t>28</w:t>
            </w:r>
          </w:p>
        </w:tc>
        <w:tc>
          <w:tcPr>
            <w:tcW w:w="567" w:type="dxa"/>
          </w:tcPr>
          <w:p w:rsidR="00F27047" w:rsidRPr="00F27047" w:rsidRDefault="00F27047" w:rsidP="001D131D">
            <w:pPr>
              <w:widowControl w:val="0"/>
              <w:autoSpaceDE w:val="0"/>
              <w:autoSpaceDN w:val="0"/>
              <w:adjustRightInd w:val="0"/>
              <w:spacing w:before="120"/>
              <w:ind w:right="-24"/>
              <w:jc w:val="center"/>
            </w:pPr>
            <w:r w:rsidRPr="00F27047">
              <w:t>5</w:t>
            </w:r>
          </w:p>
        </w:tc>
        <w:tc>
          <w:tcPr>
            <w:tcW w:w="567" w:type="dxa"/>
          </w:tcPr>
          <w:p w:rsidR="00F27047" w:rsidRPr="00F27047" w:rsidRDefault="00F27047" w:rsidP="001D131D">
            <w:pPr>
              <w:widowControl w:val="0"/>
              <w:autoSpaceDE w:val="0"/>
              <w:autoSpaceDN w:val="0"/>
              <w:adjustRightInd w:val="0"/>
              <w:spacing w:before="120"/>
              <w:ind w:right="-24"/>
              <w:jc w:val="center"/>
            </w:pPr>
            <w:r w:rsidRPr="00F27047">
              <w:t>36</w:t>
            </w:r>
          </w:p>
        </w:tc>
        <w:tc>
          <w:tcPr>
            <w:tcW w:w="567" w:type="dxa"/>
          </w:tcPr>
          <w:p w:rsidR="00F27047" w:rsidRPr="00F27047" w:rsidRDefault="00F27047" w:rsidP="001D131D">
            <w:pPr>
              <w:widowControl w:val="0"/>
              <w:autoSpaceDE w:val="0"/>
              <w:autoSpaceDN w:val="0"/>
              <w:adjustRightInd w:val="0"/>
              <w:spacing w:before="120"/>
              <w:ind w:right="-24"/>
              <w:jc w:val="center"/>
            </w:pPr>
            <w:r w:rsidRPr="00F27047">
              <w:t>4</w:t>
            </w:r>
          </w:p>
        </w:tc>
        <w:tc>
          <w:tcPr>
            <w:tcW w:w="567" w:type="dxa"/>
          </w:tcPr>
          <w:p w:rsidR="00F27047" w:rsidRPr="00F27047" w:rsidRDefault="00F27047" w:rsidP="001D131D">
            <w:pPr>
              <w:widowControl w:val="0"/>
              <w:autoSpaceDE w:val="0"/>
              <w:autoSpaceDN w:val="0"/>
              <w:adjustRightInd w:val="0"/>
              <w:spacing w:before="120"/>
              <w:ind w:right="-24"/>
              <w:jc w:val="center"/>
            </w:pPr>
            <w:r w:rsidRPr="00F27047">
              <w:t>20</w:t>
            </w:r>
          </w:p>
        </w:tc>
        <w:tc>
          <w:tcPr>
            <w:tcW w:w="567" w:type="dxa"/>
          </w:tcPr>
          <w:p w:rsidR="00F27047" w:rsidRPr="00F27047" w:rsidRDefault="00F27047" w:rsidP="001D131D">
            <w:pPr>
              <w:widowControl w:val="0"/>
              <w:autoSpaceDE w:val="0"/>
              <w:autoSpaceDN w:val="0"/>
              <w:adjustRightInd w:val="0"/>
              <w:spacing w:before="120"/>
              <w:ind w:right="-24"/>
              <w:jc w:val="center"/>
            </w:pPr>
            <w:r w:rsidRPr="00F27047">
              <w:t>5</w:t>
            </w:r>
          </w:p>
        </w:tc>
        <w:tc>
          <w:tcPr>
            <w:tcW w:w="567" w:type="dxa"/>
          </w:tcPr>
          <w:p w:rsidR="00F27047" w:rsidRPr="00F27047" w:rsidRDefault="00F27047" w:rsidP="001D131D">
            <w:pPr>
              <w:widowControl w:val="0"/>
              <w:autoSpaceDE w:val="0"/>
              <w:autoSpaceDN w:val="0"/>
              <w:adjustRightInd w:val="0"/>
              <w:spacing w:before="120"/>
              <w:ind w:right="-24"/>
              <w:jc w:val="center"/>
            </w:pPr>
            <w:r w:rsidRPr="00F27047">
              <w:t>36</w:t>
            </w:r>
          </w:p>
        </w:tc>
      </w:tr>
      <w:tr w:rsidR="00F27047" w:rsidRPr="00406A97" w:rsidTr="001D131D">
        <w:trPr>
          <w:trHeight w:val="660"/>
        </w:trPr>
        <w:tc>
          <w:tcPr>
            <w:tcW w:w="1135" w:type="dxa"/>
          </w:tcPr>
          <w:p w:rsidR="00F27047" w:rsidRPr="00F27047" w:rsidRDefault="00F27047" w:rsidP="00F27047">
            <w:pPr>
              <w:widowControl w:val="0"/>
              <w:autoSpaceDE w:val="0"/>
              <w:autoSpaceDN w:val="0"/>
              <w:adjustRightInd w:val="0"/>
              <w:spacing w:before="120"/>
              <w:ind w:right="-24" w:firstLine="0"/>
              <w:jc w:val="both"/>
              <w:rPr>
                <w:sz w:val="22"/>
                <w:szCs w:val="22"/>
              </w:rPr>
            </w:pPr>
            <w:r w:rsidRPr="00F27047">
              <w:rPr>
                <w:sz w:val="22"/>
                <w:szCs w:val="22"/>
              </w:rPr>
              <w:t>Заевский СДК</w:t>
            </w:r>
          </w:p>
        </w:tc>
        <w:tc>
          <w:tcPr>
            <w:tcW w:w="567" w:type="dxa"/>
          </w:tcPr>
          <w:p w:rsidR="00F27047" w:rsidRPr="00F27047" w:rsidRDefault="00F27047" w:rsidP="001D131D">
            <w:pPr>
              <w:widowControl w:val="0"/>
              <w:autoSpaceDE w:val="0"/>
              <w:autoSpaceDN w:val="0"/>
              <w:adjustRightInd w:val="0"/>
              <w:spacing w:before="120"/>
              <w:ind w:right="-24"/>
              <w:jc w:val="center"/>
            </w:pPr>
            <w:r w:rsidRPr="00F27047">
              <w:t>3</w:t>
            </w:r>
          </w:p>
        </w:tc>
        <w:tc>
          <w:tcPr>
            <w:tcW w:w="567" w:type="dxa"/>
          </w:tcPr>
          <w:p w:rsidR="00F27047" w:rsidRPr="00F27047" w:rsidRDefault="00F27047" w:rsidP="001D131D">
            <w:pPr>
              <w:widowControl w:val="0"/>
              <w:autoSpaceDE w:val="0"/>
              <w:autoSpaceDN w:val="0"/>
              <w:adjustRightInd w:val="0"/>
              <w:spacing w:before="120"/>
              <w:ind w:right="-24"/>
              <w:jc w:val="center"/>
            </w:pPr>
            <w:r w:rsidRPr="00F27047">
              <w:t>20</w:t>
            </w:r>
          </w:p>
        </w:tc>
        <w:tc>
          <w:tcPr>
            <w:tcW w:w="567" w:type="dxa"/>
          </w:tcPr>
          <w:p w:rsidR="00F27047" w:rsidRPr="00F27047" w:rsidRDefault="00F27047" w:rsidP="001D131D">
            <w:pPr>
              <w:widowControl w:val="0"/>
              <w:autoSpaceDE w:val="0"/>
              <w:autoSpaceDN w:val="0"/>
              <w:adjustRightInd w:val="0"/>
              <w:spacing w:before="120"/>
            </w:pPr>
            <w:r w:rsidRPr="00F27047">
              <w:t>2</w:t>
            </w:r>
          </w:p>
        </w:tc>
        <w:tc>
          <w:tcPr>
            <w:tcW w:w="567" w:type="dxa"/>
          </w:tcPr>
          <w:p w:rsidR="00F27047" w:rsidRPr="00F27047" w:rsidRDefault="00F27047" w:rsidP="001D131D">
            <w:pPr>
              <w:widowControl w:val="0"/>
              <w:autoSpaceDE w:val="0"/>
              <w:autoSpaceDN w:val="0"/>
              <w:adjustRightInd w:val="0"/>
              <w:spacing w:before="120"/>
            </w:pPr>
            <w:r w:rsidRPr="00F27047">
              <w:t>12</w:t>
            </w:r>
          </w:p>
        </w:tc>
        <w:tc>
          <w:tcPr>
            <w:tcW w:w="567" w:type="dxa"/>
          </w:tcPr>
          <w:p w:rsidR="00F27047" w:rsidRPr="00F27047" w:rsidRDefault="00F27047" w:rsidP="001D131D">
            <w:pPr>
              <w:widowControl w:val="0"/>
              <w:autoSpaceDE w:val="0"/>
              <w:autoSpaceDN w:val="0"/>
              <w:adjustRightInd w:val="0"/>
              <w:spacing w:before="120"/>
              <w:ind w:right="-24"/>
              <w:jc w:val="center"/>
            </w:pPr>
            <w:r w:rsidRPr="00F27047">
              <w:t>3</w:t>
            </w:r>
          </w:p>
        </w:tc>
        <w:tc>
          <w:tcPr>
            <w:tcW w:w="567" w:type="dxa"/>
          </w:tcPr>
          <w:p w:rsidR="00F27047" w:rsidRPr="00F27047" w:rsidRDefault="00F27047" w:rsidP="001D131D">
            <w:pPr>
              <w:widowControl w:val="0"/>
              <w:autoSpaceDE w:val="0"/>
              <w:autoSpaceDN w:val="0"/>
              <w:adjustRightInd w:val="0"/>
              <w:spacing w:before="120"/>
              <w:ind w:right="-24"/>
              <w:jc w:val="center"/>
            </w:pPr>
            <w:r w:rsidRPr="00F27047">
              <w:t>19</w:t>
            </w:r>
          </w:p>
        </w:tc>
        <w:tc>
          <w:tcPr>
            <w:tcW w:w="567" w:type="dxa"/>
          </w:tcPr>
          <w:p w:rsidR="00F27047" w:rsidRPr="00F27047" w:rsidRDefault="00F27047" w:rsidP="001D131D">
            <w:pPr>
              <w:widowControl w:val="0"/>
              <w:autoSpaceDE w:val="0"/>
              <w:autoSpaceDN w:val="0"/>
              <w:adjustRightInd w:val="0"/>
              <w:spacing w:before="120"/>
              <w:ind w:right="-24"/>
              <w:jc w:val="center"/>
            </w:pPr>
            <w:r w:rsidRPr="00F27047">
              <w:t>2</w:t>
            </w:r>
          </w:p>
        </w:tc>
        <w:tc>
          <w:tcPr>
            <w:tcW w:w="567" w:type="dxa"/>
          </w:tcPr>
          <w:p w:rsidR="00F27047" w:rsidRPr="00F27047" w:rsidRDefault="00F27047" w:rsidP="001D131D">
            <w:pPr>
              <w:widowControl w:val="0"/>
              <w:autoSpaceDE w:val="0"/>
              <w:autoSpaceDN w:val="0"/>
              <w:adjustRightInd w:val="0"/>
              <w:spacing w:before="120"/>
              <w:ind w:right="-24"/>
              <w:jc w:val="center"/>
            </w:pPr>
            <w:r w:rsidRPr="00F27047">
              <w:t>15</w:t>
            </w:r>
          </w:p>
        </w:tc>
        <w:tc>
          <w:tcPr>
            <w:tcW w:w="567" w:type="dxa"/>
          </w:tcPr>
          <w:p w:rsidR="00F27047" w:rsidRPr="00F27047" w:rsidRDefault="00F27047" w:rsidP="001D131D">
            <w:pPr>
              <w:widowControl w:val="0"/>
              <w:autoSpaceDE w:val="0"/>
              <w:autoSpaceDN w:val="0"/>
              <w:adjustRightInd w:val="0"/>
              <w:spacing w:before="120"/>
              <w:ind w:right="-24"/>
              <w:jc w:val="center"/>
            </w:pPr>
            <w:r w:rsidRPr="00F27047">
              <w:t>3</w:t>
            </w:r>
          </w:p>
        </w:tc>
        <w:tc>
          <w:tcPr>
            <w:tcW w:w="567" w:type="dxa"/>
          </w:tcPr>
          <w:p w:rsidR="00F27047" w:rsidRPr="00F27047" w:rsidRDefault="00F27047" w:rsidP="001D131D">
            <w:pPr>
              <w:widowControl w:val="0"/>
              <w:autoSpaceDE w:val="0"/>
              <w:autoSpaceDN w:val="0"/>
              <w:adjustRightInd w:val="0"/>
              <w:spacing w:before="120"/>
              <w:ind w:right="-24"/>
              <w:jc w:val="center"/>
            </w:pPr>
            <w:r w:rsidRPr="00F27047">
              <w:t>27</w:t>
            </w:r>
          </w:p>
        </w:tc>
        <w:tc>
          <w:tcPr>
            <w:tcW w:w="567" w:type="dxa"/>
          </w:tcPr>
          <w:p w:rsidR="00F27047" w:rsidRPr="00F27047" w:rsidRDefault="00F27047" w:rsidP="001D131D">
            <w:pPr>
              <w:widowControl w:val="0"/>
              <w:autoSpaceDE w:val="0"/>
              <w:autoSpaceDN w:val="0"/>
              <w:adjustRightInd w:val="0"/>
              <w:spacing w:before="120"/>
              <w:ind w:right="-24"/>
              <w:jc w:val="center"/>
            </w:pPr>
            <w:r w:rsidRPr="00F27047">
              <w:t>5</w:t>
            </w:r>
          </w:p>
        </w:tc>
        <w:tc>
          <w:tcPr>
            <w:tcW w:w="567" w:type="dxa"/>
          </w:tcPr>
          <w:p w:rsidR="00F27047" w:rsidRPr="00F27047" w:rsidRDefault="00F27047" w:rsidP="001D131D">
            <w:pPr>
              <w:widowControl w:val="0"/>
              <w:autoSpaceDE w:val="0"/>
              <w:autoSpaceDN w:val="0"/>
              <w:adjustRightInd w:val="0"/>
              <w:spacing w:before="120"/>
              <w:ind w:right="-24"/>
              <w:jc w:val="center"/>
            </w:pPr>
            <w:r w:rsidRPr="00F27047">
              <w:t>39</w:t>
            </w:r>
          </w:p>
        </w:tc>
        <w:tc>
          <w:tcPr>
            <w:tcW w:w="567" w:type="dxa"/>
          </w:tcPr>
          <w:p w:rsidR="00F27047" w:rsidRPr="00F27047" w:rsidRDefault="00F27047" w:rsidP="001D131D">
            <w:pPr>
              <w:widowControl w:val="0"/>
              <w:autoSpaceDE w:val="0"/>
              <w:autoSpaceDN w:val="0"/>
              <w:adjustRightInd w:val="0"/>
              <w:spacing w:before="120"/>
              <w:ind w:right="-24"/>
              <w:jc w:val="center"/>
            </w:pPr>
            <w:r w:rsidRPr="00F27047">
              <w:t>3</w:t>
            </w:r>
          </w:p>
        </w:tc>
        <w:tc>
          <w:tcPr>
            <w:tcW w:w="567" w:type="dxa"/>
          </w:tcPr>
          <w:p w:rsidR="00F27047" w:rsidRPr="00F27047" w:rsidRDefault="00F27047" w:rsidP="001D131D">
            <w:pPr>
              <w:widowControl w:val="0"/>
              <w:autoSpaceDE w:val="0"/>
              <w:autoSpaceDN w:val="0"/>
              <w:adjustRightInd w:val="0"/>
              <w:spacing w:before="120"/>
              <w:ind w:right="-24"/>
              <w:jc w:val="center"/>
            </w:pPr>
            <w:r w:rsidRPr="00F27047">
              <w:t>19</w:t>
            </w:r>
          </w:p>
        </w:tc>
        <w:tc>
          <w:tcPr>
            <w:tcW w:w="567" w:type="dxa"/>
          </w:tcPr>
          <w:p w:rsidR="00F27047" w:rsidRPr="00F27047" w:rsidRDefault="00F27047" w:rsidP="001D131D">
            <w:pPr>
              <w:widowControl w:val="0"/>
              <w:autoSpaceDE w:val="0"/>
              <w:autoSpaceDN w:val="0"/>
              <w:adjustRightInd w:val="0"/>
              <w:spacing w:before="120"/>
              <w:ind w:right="-24"/>
              <w:jc w:val="center"/>
            </w:pPr>
            <w:r w:rsidRPr="00F27047">
              <w:t>2</w:t>
            </w:r>
          </w:p>
        </w:tc>
        <w:tc>
          <w:tcPr>
            <w:tcW w:w="567" w:type="dxa"/>
          </w:tcPr>
          <w:p w:rsidR="00F27047" w:rsidRPr="00F27047" w:rsidRDefault="00F27047" w:rsidP="001D131D">
            <w:pPr>
              <w:widowControl w:val="0"/>
              <w:autoSpaceDE w:val="0"/>
              <w:autoSpaceDN w:val="0"/>
              <w:adjustRightInd w:val="0"/>
              <w:spacing w:before="120"/>
              <w:ind w:right="-24"/>
              <w:jc w:val="center"/>
            </w:pPr>
            <w:r w:rsidRPr="00F27047">
              <w:t>20</w:t>
            </w:r>
          </w:p>
        </w:tc>
      </w:tr>
      <w:tr w:rsidR="00F27047" w:rsidRPr="00406A97" w:rsidTr="001D131D">
        <w:trPr>
          <w:trHeight w:val="290"/>
        </w:trPr>
        <w:tc>
          <w:tcPr>
            <w:tcW w:w="1135" w:type="dxa"/>
          </w:tcPr>
          <w:p w:rsidR="00F27047" w:rsidRPr="00F27047" w:rsidRDefault="00F27047" w:rsidP="00F27047">
            <w:pPr>
              <w:widowControl w:val="0"/>
              <w:autoSpaceDE w:val="0"/>
              <w:autoSpaceDN w:val="0"/>
              <w:adjustRightInd w:val="0"/>
              <w:spacing w:before="120"/>
              <w:ind w:right="-24" w:firstLine="0"/>
              <w:jc w:val="both"/>
              <w:rPr>
                <w:sz w:val="22"/>
                <w:szCs w:val="22"/>
              </w:rPr>
            </w:pPr>
            <w:r w:rsidRPr="00F27047">
              <w:rPr>
                <w:sz w:val="22"/>
                <w:szCs w:val="22"/>
              </w:rPr>
              <w:t>Нов</w:t>
            </w:r>
            <w:r w:rsidRPr="00F27047">
              <w:rPr>
                <w:sz w:val="22"/>
                <w:szCs w:val="22"/>
              </w:rPr>
              <w:t>о</w:t>
            </w:r>
            <w:r w:rsidRPr="00F27047">
              <w:rPr>
                <w:sz w:val="22"/>
                <w:szCs w:val="22"/>
              </w:rPr>
              <w:t>строе</w:t>
            </w:r>
            <w:r w:rsidRPr="00F27047">
              <w:rPr>
                <w:sz w:val="22"/>
                <w:szCs w:val="22"/>
              </w:rPr>
              <w:t>в</w:t>
            </w:r>
            <w:r w:rsidRPr="00F27047">
              <w:rPr>
                <w:sz w:val="22"/>
                <w:szCs w:val="22"/>
              </w:rPr>
              <w:t>ский СДК</w:t>
            </w:r>
          </w:p>
        </w:tc>
        <w:tc>
          <w:tcPr>
            <w:tcW w:w="567" w:type="dxa"/>
          </w:tcPr>
          <w:p w:rsidR="00F27047" w:rsidRPr="00F27047" w:rsidRDefault="00F27047" w:rsidP="001D131D">
            <w:pPr>
              <w:widowControl w:val="0"/>
              <w:autoSpaceDE w:val="0"/>
              <w:autoSpaceDN w:val="0"/>
              <w:adjustRightInd w:val="0"/>
              <w:spacing w:before="120"/>
              <w:ind w:right="-24"/>
              <w:jc w:val="center"/>
            </w:pPr>
            <w:r w:rsidRPr="00F27047">
              <w:t>2</w:t>
            </w:r>
          </w:p>
        </w:tc>
        <w:tc>
          <w:tcPr>
            <w:tcW w:w="567" w:type="dxa"/>
          </w:tcPr>
          <w:p w:rsidR="00F27047" w:rsidRPr="00F27047" w:rsidRDefault="00F27047" w:rsidP="001D131D">
            <w:pPr>
              <w:widowControl w:val="0"/>
              <w:autoSpaceDE w:val="0"/>
              <w:autoSpaceDN w:val="0"/>
              <w:adjustRightInd w:val="0"/>
              <w:spacing w:before="120"/>
              <w:ind w:right="-24"/>
              <w:jc w:val="center"/>
            </w:pPr>
            <w:r w:rsidRPr="00F27047">
              <w:t>11</w:t>
            </w:r>
          </w:p>
        </w:tc>
        <w:tc>
          <w:tcPr>
            <w:tcW w:w="567" w:type="dxa"/>
          </w:tcPr>
          <w:p w:rsidR="00F27047" w:rsidRPr="00F27047" w:rsidRDefault="00F27047" w:rsidP="001D131D">
            <w:pPr>
              <w:widowControl w:val="0"/>
              <w:autoSpaceDE w:val="0"/>
              <w:autoSpaceDN w:val="0"/>
              <w:adjustRightInd w:val="0"/>
              <w:spacing w:before="120"/>
            </w:pPr>
            <w:r w:rsidRPr="00F27047">
              <w:t>-</w:t>
            </w:r>
          </w:p>
        </w:tc>
        <w:tc>
          <w:tcPr>
            <w:tcW w:w="567" w:type="dxa"/>
          </w:tcPr>
          <w:p w:rsidR="00F27047" w:rsidRPr="00F27047" w:rsidRDefault="00F27047" w:rsidP="001D131D">
            <w:pPr>
              <w:widowControl w:val="0"/>
              <w:autoSpaceDE w:val="0"/>
              <w:autoSpaceDN w:val="0"/>
              <w:adjustRightInd w:val="0"/>
              <w:spacing w:before="120"/>
            </w:pPr>
            <w:r w:rsidRPr="00F27047">
              <w:t>-</w:t>
            </w:r>
          </w:p>
        </w:tc>
        <w:tc>
          <w:tcPr>
            <w:tcW w:w="567" w:type="dxa"/>
          </w:tcPr>
          <w:p w:rsidR="00F27047" w:rsidRPr="00F27047" w:rsidRDefault="00F27047" w:rsidP="001D131D">
            <w:pPr>
              <w:widowControl w:val="0"/>
              <w:autoSpaceDE w:val="0"/>
              <w:autoSpaceDN w:val="0"/>
              <w:adjustRightInd w:val="0"/>
              <w:spacing w:before="120"/>
              <w:ind w:right="-24"/>
              <w:jc w:val="center"/>
            </w:pPr>
            <w:r w:rsidRPr="00F27047">
              <w:t>1</w:t>
            </w:r>
          </w:p>
        </w:tc>
        <w:tc>
          <w:tcPr>
            <w:tcW w:w="567" w:type="dxa"/>
          </w:tcPr>
          <w:p w:rsidR="00F27047" w:rsidRPr="00F27047" w:rsidRDefault="00F27047" w:rsidP="001D131D">
            <w:pPr>
              <w:widowControl w:val="0"/>
              <w:autoSpaceDE w:val="0"/>
              <w:autoSpaceDN w:val="0"/>
              <w:adjustRightInd w:val="0"/>
              <w:spacing w:before="120"/>
              <w:ind w:right="-24"/>
              <w:jc w:val="center"/>
            </w:pPr>
            <w:r w:rsidRPr="00F27047">
              <w:t>4</w:t>
            </w:r>
          </w:p>
        </w:tc>
        <w:tc>
          <w:tcPr>
            <w:tcW w:w="567" w:type="dxa"/>
          </w:tcPr>
          <w:p w:rsidR="00F27047" w:rsidRPr="00F27047" w:rsidRDefault="00F27047" w:rsidP="001D131D">
            <w:pPr>
              <w:widowControl w:val="0"/>
              <w:autoSpaceDE w:val="0"/>
              <w:autoSpaceDN w:val="0"/>
              <w:adjustRightInd w:val="0"/>
              <w:spacing w:before="120"/>
              <w:ind w:right="-24"/>
              <w:jc w:val="center"/>
            </w:pPr>
            <w:r w:rsidRPr="00F27047">
              <w:t>-</w:t>
            </w:r>
          </w:p>
        </w:tc>
        <w:tc>
          <w:tcPr>
            <w:tcW w:w="567" w:type="dxa"/>
          </w:tcPr>
          <w:p w:rsidR="00F27047" w:rsidRPr="00F27047" w:rsidRDefault="00F27047" w:rsidP="001D131D">
            <w:pPr>
              <w:widowControl w:val="0"/>
              <w:autoSpaceDE w:val="0"/>
              <w:autoSpaceDN w:val="0"/>
              <w:adjustRightInd w:val="0"/>
              <w:spacing w:before="120"/>
              <w:ind w:right="-24"/>
              <w:jc w:val="center"/>
            </w:pPr>
            <w:r w:rsidRPr="00F27047">
              <w:t>-</w:t>
            </w:r>
          </w:p>
        </w:tc>
        <w:tc>
          <w:tcPr>
            <w:tcW w:w="567" w:type="dxa"/>
          </w:tcPr>
          <w:p w:rsidR="00F27047" w:rsidRPr="00F27047" w:rsidRDefault="00F27047" w:rsidP="001D131D">
            <w:pPr>
              <w:widowControl w:val="0"/>
              <w:autoSpaceDE w:val="0"/>
              <w:autoSpaceDN w:val="0"/>
              <w:adjustRightInd w:val="0"/>
              <w:spacing w:before="120"/>
              <w:ind w:right="-24"/>
              <w:jc w:val="center"/>
            </w:pPr>
            <w:r w:rsidRPr="00F27047">
              <w:t>1</w:t>
            </w:r>
          </w:p>
        </w:tc>
        <w:tc>
          <w:tcPr>
            <w:tcW w:w="567" w:type="dxa"/>
          </w:tcPr>
          <w:p w:rsidR="00F27047" w:rsidRPr="00F27047" w:rsidRDefault="00F27047" w:rsidP="001D131D">
            <w:pPr>
              <w:widowControl w:val="0"/>
              <w:autoSpaceDE w:val="0"/>
              <w:autoSpaceDN w:val="0"/>
              <w:adjustRightInd w:val="0"/>
              <w:spacing w:before="120"/>
              <w:ind w:right="-24"/>
              <w:jc w:val="center"/>
            </w:pPr>
            <w:r w:rsidRPr="00F27047">
              <w:t>5</w:t>
            </w:r>
          </w:p>
        </w:tc>
        <w:tc>
          <w:tcPr>
            <w:tcW w:w="567" w:type="dxa"/>
          </w:tcPr>
          <w:p w:rsidR="00F27047" w:rsidRPr="00F27047" w:rsidRDefault="00F27047" w:rsidP="001D131D">
            <w:pPr>
              <w:widowControl w:val="0"/>
              <w:autoSpaceDE w:val="0"/>
              <w:autoSpaceDN w:val="0"/>
              <w:adjustRightInd w:val="0"/>
              <w:spacing w:before="120"/>
              <w:ind w:right="-24"/>
              <w:jc w:val="center"/>
            </w:pPr>
            <w:r w:rsidRPr="00F27047">
              <w:t>-</w:t>
            </w:r>
          </w:p>
        </w:tc>
        <w:tc>
          <w:tcPr>
            <w:tcW w:w="567" w:type="dxa"/>
          </w:tcPr>
          <w:p w:rsidR="00F27047" w:rsidRPr="00F27047" w:rsidRDefault="00F27047" w:rsidP="001D131D">
            <w:pPr>
              <w:widowControl w:val="0"/>
              <w:autoSpaceDE w:val="0"/>
              <w:autoSpaceDN w:val="0"/>
              <w:adjustRightInd w:val="0"/>
              <w:spacing w:before="120"/>
              <w:ind w:right="-24"/>
              <w:jc w:val="center"/>
            </w:pPr>
            <w:r w:rsidRPr="00F27047">
              <w:t>-</w:t>
            </w:r>
          </w:p>
        </w:tc>
        <w:tc>
          <w:tcPr>
            <w:tcW w:w="567" w:type="dxa"/>
          </w:tcPr>
          <w:p w:rsidR="00F27047" w:rsidRPr="00F27047" w:rsidRDefault="00F27047" w:rsidP="001D131D">
            <w:pPr>
              <w:widowControl w:val="0"/>
              <w:autoSpaceDE w:val="0"/>
              <w:autoSpaceDN w:val="0"/>
              <w:adjustRightInd w:val="0"/>
              <w:spacing w:before="120"/>
              <w:ind w:right="-24"/>
              <w:jc w:val="center"/>
            </w:pPr>
            <w:r w:rsidRPr="00F27047">
              <w:t>1</w:t>
            </w:r>
          </w:p>
        </w:tc>
        <w:tc>
          <w:tcPr>
            <w:tcW w:w="567" w:type="dxa"/>
          </w:tcPr>
          <w:p w:rsidR="00F27047" w:rsidRPr="00F27047" w:rsidRDefault="00F27047" w:rsidP="001D131D">
            <w:pPr>
              <w:widowControl w:val="0"/>
              <w:autoSpaceDE w:val="0"/>
              <w:autoSpaceDN w:val="0"/>
              <w:adjustRightInd w:val="0"/>
              <w:spacing w:before="120"/>
              <w:ind w:right="-24"/>
              <w:jc w:val="center"/>
            </w:pPr>
            <w:r w:rsidRPr="00F27047">
              <w:t>5</w:t>
            </w:r>
          </w:p>
        </w:tc>
        <w:tc>
          <w:tcPr>
            <w:tcW w:w="567" w:type="dxa"/>
          </w:tcPr>
          <w:p w:rsidR="00F27047" w:rsidRPr="00F27047" w:rsidRDefault="00F27047" w:rsidP="001D131D">
            <w:pPr>
              <w:widowControl w:val="0"/>
              <w:autoSpaceDE w:val="0"/>
              <w:autoSpaceDN w:val="0"/>
              <w:adjustRightInd w:val="0"/>
              <w:spacing w:before="120"/>
              <w:ind w:right="-24"/>
              <w:jc w:val="center"/>
            </w:pPr>
            <w:r w:rsidRPr="00F27047">
              <w:t>-</w:t>
            </w:r>
          </w:p>
        </w:tc>
        <w:tc>
          <w:tcPr>
            <w:tcW w:w="567" w:type="dxa"/>
          </w:tcPr>
          <w:p w:rsidR="00F27047" w:rsidRPr="00F27047" w:rsidRDefault="00F27047" w:rsidP="001D131D">
            <w:pPr>
              <w:widowControl w:val="0"/>
              <w:autoSpaceDE w:val="0"/>
              <w:autoSpaceDN w:val="0"/>
              <w:adjustRightInd w:val="0"/>
              <w:spacing w:before="120"/>
              <w:ind w:right="-24"/>
              <w:jc w:val="center"/>
            </w:pPr>
            <w:r w:rsidRPr="00F27047">
              <w:t>-</w:t>
            </w:r>
          </w:p>
        </w:tc>
      </w:tr>
    </w:tbl>
    <w:p w:rsidR="00C8088D" w:rsidRPr="00406A97" w:rsidRDefault="00C8088D" w:rsidP="00C8088D">
      <w:pPr>
        <w:widowControl w:val="0"/>
        <w:autoSpaceDE w:val="0"/>
        <w:autoSpaceDN w:val="0"/>
        <w:adjustRightInd w:val="0"/>
        <w:spacing w:before="120"/>
        <w:ind w:right="201"/>
        <w:rPr>
          <w:sz w:val="26"/>
          <w:szCs w:val="20"/>
        </w:rPr>
      </w:pPr>
    </w:p>
    <w:p w:rsidR="00C8088D" w:rsidRPr="00406A97" w:rsidRDefault="00C8088D" w:rsidP="00C8088D">
      <w:pPr>
        <w:widowControl w:val="0"/>
        <w:autoSpaceDE w:val="0"/>
        <w:autoSpaceDN w:val="0"/>
        <w:adjustRightInd w:val="0"/>
        <w:spacing w:before="120"/>
        <w:jc w:val="center"/>
        <w:rPr>
          <w:i/>
          <w:sz w:val="26"/>
          <w:szCs w:val="26"/>
        </w:rPr>
      </w:pPr>
    </w:p>
    <w:p w:rsidR="00C8088D" w:rsidRPr="00406A97" w:rsidRDefault="00F27047" w:rsidP="00F27047">
      <w:pPr>
        <w:widowControl w:val="0"/>
        <w:autoSpaceDE w:val="0"/>
        <w:autoSpaceDN w:val="0"/>
        <w:adjustRightInd w:val="0"/>
        <w:spacing w:before="120"/>
        <w:ind w:right="201"/>
        <w:jc w:val="center"/>
        <w:rPr>
          <w:sz w:val="26"/>
          <w:szCs w:val="20"/>
        </w:rPr>
      </w:pPr>
      <w:r>
        <w:rPr>
          <w:sz w:val="26"/>
          <w:szCs w:val="20"/>
        </w:rPr>
        <w:t>Таблица.</w:t>
      </w:r>
      <w:r w:rsidR="00C8088D" w:rsidRPr="00406A97">
        <w:rPr>
          <w:sz w:val="26"/>
          <w:szCs w:val="20"/>
        </w:rPr>
        <w:t xml:space="preserve"> </w:t>
      </w:r>
      <w:r w:rsidR="00C8088D" w:rsidRPr="00F27047">
        <w:rPr>
          <w:b/>
          <w:sz w:val="26"/>
          <w:szCs w:val="20"/>
        </w:rPr>
        <w:t>Библиотечная система Чеглаковского сельского поселения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
        <w:gridCol w:w="2086"/>
        <w:gridCol w:w="1054"/>
        <w:gridCol w:w="992"/>
        <w:gridCol w:w="993"/>
        <w:gridCol w:w="992"/>
        <w:gridCol w:w="3260"/>
      </w:tblGrid>
      <w:tr w:rsidR="00C8088D" w:rsidRPr="00406A97" w:rsidTr="001D131D">
        <w:trPr>
          <w:trHeight w:val="705"/>
        </w:trPr>
        <w:tc>
          <w:tcPr>
            <w:tcW w:w="512" w:type="dxa"/>
            <w:vMerge w:val="restart"/>
          </w:tcPr>
          <w:p w:rsidR="00C8088D" w:rsidRPr="00F27047" w:rsidRDefault="00C8088D" w:rsidP="001D131D">
            <w:pPr>
              <w:widowControl w:val="0"/>
              <w:autoSpaceDE w:val="0"/>
              <w:autoSpaceDN w:val="0"/>
              <w:adjustRightInd w:val="0"/>
              <w:spacing w:before="120"/>
              <w:ind w:right="-24"/>
              <w:jc w:val="center"/>
            </w:pPr>
            <w:r w:rsidRPr="00F27047">
              <w:t>№ пп</w:t>
            </w:r>
          </w:p>
        </w:tc>
        <w:tc>
          <w:tcPr>
            <w:tcW w:w="2086" w:type="dxa"/>
            <w:vMerge w:val="restart"/>
          </w:tcPr>
          <w:p w:rsidR="00C8088D" w:rsidRPr="00F27047" w:rsidRDefault="00C8088D" w:rsidP="00F27047">
            <w:pPr>
              <w:widowControl w:val="0"/>
              <w:autoSpaceDE w:val="0"/>
              <w:autoSpaceDN w:val="0"/>
              <w:adjustRightInd w:val="0"/>
              <w:spacing w:before="120"/>
              <w:ind w:right="-24" w:firstLine="0"/>
            </w:pPr>
            <w:r w:rsidRPr="00F27047">
              <w:t>Наименование</w:t>
            </w:r>
          </w:p>
        </w:tc>
        <w:tc>
          <w:tcPr>
            <w:tcW w:w="1054" w:type="dxa"/>
            <w:vMerge w:val="restart"/>
          </w:tcPr>
          <w:p w:rsidR="00C8088D" w:rsidRPr="00F27047" w:rsidRDefault="00C8088D" w:rsidP="00F27047">
            <w:pPr>
              <w:widowControl w:val="0"/>
              <w:autoSpaceDE w:val="0"/>
              <w:autoSpaceDN w:val="0"/>
              <w:adjustRightInd w:val="0"/>
              <w:spacing w:before="120"/>
              <w:ind w:right="-24" w:firstLine="0"/>
            </w:pPr>
            <w:r w:rsidRPr="00F27047">
              <w:t>Кни</w:t>
            </w:r>
            <w:r w:rsidRPr="00F27047">
              <w:t>ж</w:t>
            </w:r>
            <w:r w:rsidRPr="00F27047">
              <w:t>ный фонд</w:t>
            </w:r>
          </w:p>
        </w:tc>
        <w:tc>
          <w:tcPr>
            <w:tcW w:w="2977" w:type="dxa"/>
            <w:gridSpan w:val="3"/>
          </w:tcPr>
          <w:p w:rsidR="00C8088D" w:rsidRPr="00F27047" w:rsidRDefault="00C8088D" w:rsidP="00F27047">
            <w:pPr>
              <w:widowControl w:val="0"/>
              <w:autoSpaceDE w:val="0"/>
              <w:autoSpaceDN w:val="0"/>
              <w:adjustRightInd w:val="0"/>
              <w:spacing w:before="120"/>
              <w:ind w:right="-24" w:firstLine="0"/>
            </w:pPr>
            <w:r w:rsidRPr="00F27047">
              <w:t>Количество посещений</w:t>
            </w:r>
          </w:p>
        </w:tc>
        <w:tc>
          <w:tcPr>
            <w:tcW w:w="3260" w:type="dxa"/>
            <w:vMerge w:val="restart"/>
          </w:tcPr>
          <w:p w:rsidR="00C8088D" w:rsidRPr="00F27047" w:rsidRDefault="00C8088D" w:rsidP="00F27047">
            <w:pPr>
              <w:widowControl w:val="0"/>
              <w:autoSpaceDE w:val="0"/>
              <w:autoSpaceDN w:val="0"/>
              <w:adjustRightInd w:val="0"/>
              <w:spacing w:before="120"/>
              <w:ind w:right="-24" w:firstLine="0"/>
            </w:pPr>
            <w:r w:rsidRPr="00F27047">
              <w:t>Характеристика здания</w:t>
            </w:r>
          </w:p>
        </w:tc>
      </w:tr>
      <w:tr w:rsidR="00C8088D" w:rsidRPr="00406A97" w:rsidTr="001D131D">
        <w:trPr>
          <w:trHeight w:val="545"/>
        </w:trPr>
        <w:tc>
          <w:tcPr>
            <w:tcW w:w="512" w:type="dxa"/>
            <w:vMerge/>
          </w:tcPr>
          <w:p w:rsidR="00C8088D" w:rsidRPr="00F27047" w:rsidRDefault="00C8088D" w:rsidP="001D131D">
            <w:pPr>
              <w:widowControl w:val="0"/>
              <w:autoSpaceDE w:val="0"/>
              <w:autoSpaceDN w:val="0"/>
              <w:adjustRightInd w:val="0"/>
              <w:spacing w:before="120"/>
              <w:ind w:right="-24"/>
              <w:jc w:val="both"/>
            </w:pPr>
          </w:p>
        </w:tc>
        <w:tc>
          <w:tcPr>
            <w:tcW w:w="2086" w:type="dxa"/>
            <w:vMerge/>
          </w:tcPr>
          <w:p w:rsidR="00C8088D" w:rsidRPr="00F27047" w:rsidRDefault="00C8088D" w:rsidP="001D131D">
            <w:pPr>
              <w:widowControl w:val="0"/>
              <w:autoSpaceDE w:val="0"/>
              <w:autoSpaceDN w:val="0"/>
              <w:adjustRightInd w:val="0"/>
              <w:spacing w:before="120"/>
              <w:ind w:right="-24"/>
              <w:jc w:val="both"/>
            </w:pPr>
          </w:p>
        </w:tc>
        <w:tc>
          <w:tcPr>
            <w:tcW w:w="1054" w:type="dxa"/>
            <w:vMerge/>
          </w:tcPr>
          <w:p w:rsidR="00C8088D" w:rsidRPr="00F27047" w:rsidRDefault="00C8088D" w:rsidP="001D131D">
            <w:pPr>
              <w:widowControl w:val="0"/>
              <w:autoSpaceDE w:val="0"/>
              <w:autoSpaceDN w:val="0"/>
              <w:adjustRightInd w:val="0"/>
              <w:spacing w:before="120"/>
              <w:ind w:right="-24"/>
              <w:jc w:val="both"/>
            </w:pPr>
          </w:p>
        </w:tc>
        <w:tc>
          <w:tcPr>
            <w:tcW w:w="992" w:type="dxa"/>
          </w:tcPr>
          <w:p w:rsidR="00C8088D" w:rsidRPr="00F27047" w:rsidRDefault="00C8088D" w:rsidP="00F27047">
            <w:pPr>
              <w:widowControl w:val="0"/>
              <w:autoSpaceDE w:val="0"/>
              <w:autoSpaceDN w:val="0"/>
              <w:adjustRightInd w:val="0"/>
              <w:spacing w:before="120"/>
              <w:ind w:right="-24" w:firstLine="0"/>
              <w:jc w:val="both"/>
            </w:pPr>
            <w:r w:rsidRPr="00F27047">
              <w:t xml:space="preserve">2013 </w:t>
            </w:r>
          </w:p>
        </w:tc>
        <w:tc>
          <w:tcPr>
            <w:tcW w:w="993" w:type="dxa"/>
          </w:tcPr>
          <w:p w:rsidR="00C8088D" w:rsidRPr="00F27047" w:rsidRDefault="00C8088D" w:rsidP="00F27047">
            <w:pPr>
              <w:widowControl w:val="0"/>
              <w:autoSpaceDE w:val="0"/>
              <w:autoSpaceDN w:val="0"/>
              <w:adjustRightInd w:val="0"/>
              <w:spacing w:before="120"/>
              <w:ind w:right="-24" w:firstLine="0"/>
              <w:jc w:val="both"/>
            </w:pPr>
            <w:r w:rsidRPr="00F27047">
              <w:t xml:space="preserve">2014 </w:t>
            </w:r>
          </w:p>
        </w:tc>
        <w:tc>
          <w:tcPr>
            <w:tcW w:w="992" w:type="dxa"/>
          </w:tcPr>
          <w:p w:rsidR="00C8088D" w:rsidRPr="00F27047" w:rsidRDefault="00C8088D" w:rsidP="00F27047">
            <w:pPr>
              <w:widowControl w:val="0"/>
              <w:autoSpaceDE w:val="0"/>
              <w:autoSpaceDN w:val="0"/>
              <w:adjustRightInd w:val="0"/>
              <w:spacing w:before="120"/>
              <w:ind w:right="-24" w:firstLine="0"/>
              <w:jc w:val="both"/>
            </w:pPr>
            <w:r w:rsidRPr="00F27047">
              <w:t xml:space="preserve">2015 </w:t>
            </w:r>
          </w:p>
        </w:tc>
        <w:tc>
          <w:tcPr>
            <w:tcW w:w="3260" w:type="dxa"/>
            <w:vMerge/>
          </w:tcPr>
          <w:p w:rsidR="00C8088D" w:rsidRPr="00F27047" w:rsidRDefault="00C8088D" w:rsidP="001D131D">
            <w:pPr>
              <w:widowControl w:val="0"/>
              <w:autoSpaceDE w:val="0"/>
              <w:autoSpaceDN w:val="0"/>
              <w:adjustRightInd w:val="0"/>
              <w:spacing w:before="120"/>
              <w:ind w:right="-24"/>
              <w:jc w:val="both"/>
            </w:pPr>
          </w:p>
        </w:tc>
      </w:tr>
      <w:tr w:rsidR="00C8088D" w:rsidRPr="00406A97" w:rsidTr="001D131D">
        <w:trPr>
          <w:trHeight w:val="1056"/>
        </w:trPr>
        <w:tc>
          <w:tcPr>
            <w:tcW w:w="512" w:type="dxa"/>
          </w:tcPr>
          <w:p w:rsidR="00C8088D" w:rsidRPr="00F27047" w:rsidRDefault="00F27047" w:rsidP="001D131D">
            <w:pPr>
              <w:widowControl w:val="0"/>
              <w:autoSpaceDE w:val="0"/>
              <w:autoSpaceDN w:val="0"/>
              <w:adjustRightInd w:val="0"/>
              <w:spacing w:before="120"/>
              <w:ind w:right="-24"/>
              <w:jc w:val="both"/>
            </w:pPr>
            <w:r w:rsidRPr="00F27047">
              <w:t>1</w:t>
            </w:r>
            <w:r w:rsidR="00C8088D" w:rsidRPr="00F27047">
              <w:t>1</w:t>
            </w:r>
          </w:p>
        </w:tc>
        <w:tc>
          <w:tcPr>
            <w:tcW w:w="2086" w:type="dxa"/>
          </w:tcPr>
          <w:p w:rsidR="00C8088D" w:rsidRPr="00F27047" w:rsidRDefault="00C8088D" w:rsidP="00F27047">
            <w:pPr>
              <w:widowControl w:val="0"/>
              <w:autoSpaceDE w:val="0"/>
              <w:autoSpaceDN w:val="0"/>
              <w:adjustRightInd w:val="0"/>
              <w:spacing w:before="120"/>
              <w:ind w:right="-24" w:firstLine="0"/>
              <w:jc w:val="both"/>
            </w:pPr>
            <w:r w:rsidRPr="00F27047">
              <w:t xml:space="preserve"> Заевская сельская библиотека фил</w:t>
            </w:r>
            <w:r w:rsidRPr="00F27047">
              <w:t>и</w:t>
            </w:r>
            <w:r w:rsidRPr="00F27047">
              <w:t>ал Нагорской ЦБС</w:t>
            </w:r>
          </w:p>
        </w:tc>
        <w:tc>
          <w:tcPr>
            <w:tcW w:w="1054" w:type="dxa"/>
          </w:tcPr>
          <w:p w:rsidR="00C8088D" w:rsidRPr="00F27047" w:rsidRDefault="00C8088D" w:rsidP="00F27047">
            <w:pPr>
              <w:widowControl w:val="0"/>
              <w:autoSpaceDE w:val="0"/>
              <w:autoSpaceDN w:val="0"/>
              <w:adjustRightInd w:val="0"/>
              <w:spacing w:before="120"/>
              <w:ind w:right="-24" w:firstLine="0"/>
              <w:jc w:val="both"/>
            </w:pPr>
            <w:r w:rsidRPr="00F27047">
              <w:t>5115</w:t>
            </w:r>
          </w:p>
        </w:tc>
        <w:tc>
          <w:tcPr>
            <w:tcW w:w="992" w:type="dxa"/>
          </w:tcPr>
          <w:p w:rsidR="00C8088D" w:rsidRPr="00F27047" w:rsidRDefault="00C8088D" w:rsidP="00F27047">
            <w:pPr>
              <w:widowControl w:val="0"/>
              <w:autoSpaceDE w:val="0"/>
              <w:autoSpaceDN w:val="0"/>
              <w:adjustRightInd w:val="0"/>
              <w:spacing w:before="120"/>
              <w:ind w:right="-24" w:firstLine="0"/>
              <w:jc w:val="both"/>
            </w:pPr>
            <w:r w:rsidRPr="00F27047">
              <w:t>4500</w:t>
            </w:r>
          </w:p>
        </w:tc>
        <w:tc>
          <w:tcPr>
            <w:tcW w:w="993" w:type="dxa"/>
          </w:tcPr>
          <w:p w:rsidR="00C8088D" w:rsidRPr="00F27047" w:rsidRDefault="00C8088D" w:rsidP="00F27047">
            <w:pPr>
              <w:widowControl w:val="0"/>
              <w:autoSpaceDE w:val="0"/>
              <w:autoSpaceDN w:val="0"/>
              <w:adjustRightInd w:val="0"/>
              <w:spacing w:before="120"/>
              <w:ind w:right="-24" w:firstLine="0"/>
              <w:jc w:val="both"/>
            </w:pPr>
            <w:r w:rsidRPr="00F27047">
              <w:t>4511</w:t>
            </w:r>
          </w:p>
        </w:tc>
        <w:tc>
          <w:tcPr>
            <w:tcW w:w="992" w:type="dxa"/>
          </w:tcPr>
          <w:p w:rsidR="00C8088D" w:rsidRPr="00F27047" w:rsidRDefault="00C8088D" w:rsidP="00F27047">
            <w:pPr>
              <w:widowControl w:val="0"/>
              <w:autoSpaceDE w:val="0"/>
              <w:autoSpaceDN w:val="0"/>
              <w:adjustRightInd w:val="0"/>
              <w:spacing w:before="120"/>
              <w:ind w:right="-24" w:firstLine="0"/>
              <w:jc w:val="both"/>
            </w:pPr>
            <w:r w:rsidRPr="00F27047">
              <w:t>4611</w:t>
            </w:r>
          </w:p>
        </w:tc>
        <w:tc>
          <w:tcPr>
            <w:tcW w:w="3260" w:type="dxa"/>
          </w:tcPr>
          <w:p w:rsidR="00C8088D" w:rsidRPr="00F27047" w:rsidRDefault="00C8088D" w:rsidP="00F27047">
            <w:pPr>
              <w:widowControl w:val="0"/>
              <w:autoSpaceDE w:val="0"/>
              <w:autoSpaceDN w:val="0"/>
              <w:adjustRightInd w:val="0"/>
              <w:spacing w:before="120"/>
              <w:ind w:right="-24" w:firstLine="0"/>
              <w:jc w:val="both"/>
            </w:pPr>
            <w:r w:rsidRPr="00F27047">
              <w:t>Здание типовое кирпичное, 1990 год постройки</w:t>
            </w:r>
          </w:p>
        </w:tc>
      </w:tr>
      <w:tr w:rsidR="00C8088D" w:rsidRPr="00406A97" w:rsidTr="001D131D">
        <w:trPr>
          <w:trHeight w:val="917"/>
        </w:trPr>
        <w:tc>
          <w:tcPr>
            <w:tcW w:w="512" w:type="dxa"/>
          </w:tcPr>
          <w:p w:rsidR="00C8088D" w:rsidRPr="00F27047" w:rsidRDefault="00F27047" w:rsidP="001D131D">
            <w:pPr>
              <w:widowControl w:val="0"/>
              <w:autoSpaceDE w:val="0"/>
              <w:autoSpaceDN w:val="0"/>
              <w:adjustRightInd w:val="0"/>
              <w:spacing w:before="120"/>
              <w:ind w:right="-24"/>
              <w:jc w:val="both"/>
            </w:pPr>
            <w:r w:rsidRPr="00F27047">
              <w:t>2</w:t>
            </w:r>
            <w:r w:rsidR="00C8088D" w:rsidRPr="00F27047">
              <w:t>2</w:t>
            </w:r>
          </w:p>
        </w:tc>
        <w:tc>
          <w:tcPr>
            <w:tcW w:w="2086" w:type="dxa"/>
          </w:tcPr>
          <w:p w:rsidR="00C8088D" w:rsidRPr="00F27047" w:rsidRDefault="00C8088D" w:rsidP="00F27047">
            <w:pPr>
              <w:widowControl w:val="0"/>
              <w:autoSpaceDE w:val="0"/>
              <w:autoSpaceDN w:val="0"/>
              <w:adjustRightInd w:val="0"/>
              <w:spacing w:before="120"/>
              <w:ind w:right="-24" w:firstLine="0"/>
              <w:jc w:val="both"/>
            </w:pPr>
            <w:r w:rsidRPr="00F27047">
              <w:t>Библиотека д. Гогли  (с 2013 г</w:t>
            </w:r>
            <w:r w:rsidRPr="00F27047">
              <w:t>о</w:t>
            </w:r>
            <w:r w:rsidRPr="00F27047">
              <w:t>да пункт выдачи)</w:t>
            </w:r>
          </w:p>
        </w:tc>
        <w:tc>
          <w:tcPr>
            <w:tcW w:w="1054" w:type="dxa"/>
          </w:tcPr>
          <w:p w:rsidR="00C8088D" w:rsidRPr="00F27047" w:rsidRDefault="00C8088D" w:rsidP="00F27047">
            <w:pPr>
              <w:widowControl w:val="0"/>
              <w:autoSpaceDE w:val="0"/>
              <w:autoSpaceDN w:val="0"/>
              <w:adjustRightInd w:val="0"/>
              <w:spacing w:before="120"/>
              <w:ind w:right="-24" w:firstLine="0"/>
              <w:jc w:val="both"/>
            </w:pPr>
            <w:r w:rsidRPr="00F27047">
              <w:t>н/д</w:t>
            </w:r>
          </w:p>
        </w:tc>
        <w:tc>
          <w:tcPr>
            <w:tcW w:w="992" w:type="dxa"/>
          </w:tcPr>
          <w:p w:rsidR="00C8088D" w:rsidRPr="00F27047" w:rsidRDefault="00C8088D" w:rsidP="00F27047">
            <w:pPr>
              <w:widowControl w:val="0"/>
              <w:autoSpaceDE w:val="0"/>
              <w:autoSpaceDN w:val="0"/>
              <w:adjustRightInd w:val="0"/>
              <w:spacing w:before="120"/>
              <w:ind w:right="-24" w:firstLine="0"/>
              <w:jc w:val="both"/>
            </w:pPr>
            <w:r w:rsidRPr="00F27047">
              <w:t>616</w:t>
            </w:r>
          </w:p>
        </w:tc>
        <w:tc>
          <w:tcPr>
            <w:tcW w:w="993" w:type="dxa"/>
          </w:tcPr>
          <w:p w:rsidR="00C8088D" w:rsidRPr="00F27047" w:rsidRDefault="00C8088D" w:rsidP="00F27047">
            <w:pPr>
              <w:widowControl w:val="0"/>
              <w:autoSpaceDE w:val="0"/>
              <w:autoSpaceDN w:val="0"/>
              <w:adjustRightInd w:val="0"/>
              <w:spacing w:before="120"/>
              <w:ind w:firstLine="0"/>
              <w:jc w:val="both"/>
            </w:pPr>
            <w:r w:rsidRPr="00F27047">
              <w:t>н/д</w:t>
            </w:r>
          </w:p>
        </w:tc>
        <w:tc>
          <w:tcPr>
            <w:tcW w:w="992" w:type="dxa"/>
          </w:tcPr>
          <w:p w:rsidR="00C8088D" w:rsidRPr="00F27047" w:rsidRDefault="00C8088D" w:rsidP="00F27047">
            <w:pPr>
              <w:widowControl w:val="0"/>
              <w:autoSpaceDE w:val="0"/>
              <w:autoSpaceDN w:val="0"/>
              <w:adjustRightInd w:val="0"/>
              <w:spacing w:before="120"/>
              <w:ind w:firstLine="0"/>
              <w:jc w:val="both"/>
            </w:pPr>
            <w:r w:rsidRPr="00F27047">
              <w:t>н/д</w:t>
            </w:r>
          </w:p>
        </w:tc>
        <w:tc>
          <w:tcPr>
            <w:tcW w:w="3260" w:type="dxa"/>
          </w:tcPr>
          <w:p w:rsidR="00C8088D" w:rsidRPr="00F27047" w:rsidRDefault="00C8088D" w:rsidP="00F27047">
            <w:pPr>
              <w:widowControl w:val="0"/>
              <w:autoSpaceDE w:val="0"/>
              <w:autoSpaceDN w:val="0"/>
              <w:adjustRightInd w:val="0"/>
              <w:spacing w:before="120"/>
              <w:ind w:right="-24" w:firstLine="0"/>
              <w:jc w:val="both"/>
            </w:pPr>
            <w:r w:rsidRPr="00F27047">
              <w:t>Здание деревянное</w:t>
            </w:r>
          </w:p>
        </w:tc>
      </w:tr>
      <w:tr w:rsidR="00C8088D" w:rsidRPr="00406A97" w:rsidTr="001D131D">
        <w:trPr>
          <w:trHeight w:val="1252"/>
        </w:trPr>
        <w:tc>
          <w:tcPr>
            <w:tcW w:w="512" w:type="dxa"/>
          </w:tcPr>
          <w:p w:rsidR="00C8088D" w:rsidRPr="00F27047" w:rsidRDefault="00F27047" w:rsidP="001D131D">
            <w:pPr>
              <w:widowControl w:val="0"/>
              <w:autoSpaceDE w:val="0"/>
              <w:autoSpaceDN w:val="0"/>
              <w:adjustRightInd w:val="0"/>
              <w:spacing w:before="120"/>
              <w:ind w:right="-24"/>
              <w:jc w:val="both"/>
            </w:pPr>
            <w:r w:rsidRPr="00F27047">
              <w:t>3</w:t>
            </w:r>
            <w:r w:rsidR="00C8088D" w:rsidRPr="00F27047">
              <w:t>3</w:t>
            </w:r>
          </w:p>
        </w:tc>
        <w:tc>
          <w:tcPr>
            <w:tcW w:w="2086" w:type="dxa"/>
          </w:tcPr>
          <w:p w:rsidR="00C8088D" w:rsidRPr="00F27047" w:rsidRDefault="00C8088D" w:rsidP="00F27047">
            <w:pPr>
              <w:widowControl w:val="0"/>
              <w:autoSpaceDE w:val="0"/>
              <w:autoSpaceDN w:val="0"/>
              <w:adjustRightInd w:val="0"/>
              <w:spacing w:before="120"/>
              <w:ind w:right="-24" w:firstLine="0"/>
              <w:jc w:val="both"/>
            </w:pPr>
            <w:r w:rsidRPr="00F27047">
              <w:t>Шевырталовская сельская библи</w:t>
            </w:r>
            <w:r w:rsidRPr="00F27047">
              <w:t>о</w:t>
            </w:r>
            <w:r w:rsidRPr="00F27047">
              <w:t>тека филиал Н</w:t>
            </w:r>
            <w:r w:rsidRPr="00F27047">
              <w:t>а</w:t>
            </w:r>
            <w:r w:rsidRPr="00F27047">
              <w:t>горской ЦБС</w:t>
            </w:r>
          </w:p>
        </w:tc>
        <w:tc>
          <w:tcPr>
            <w:tcW w:w="1054" w:type="dxa"/>
          </w:tcPr>
          <w:p w:rsidR="00C8088D" w:rsidRPr="00F27047" w:rsidRDefault="00C8088D" w:rsidP="00F27047">
            <w:pPr>
              <w:widowControl w:val="0"/>
              <w:autoSpaceDE w:val="0"/>
              <w:autoSpaceDN w:val="0"/>
              <w:adjustRightInd w:val="0"/>
              <w:spacing w:before="120"/>
              <w:ind w:right="-24" w:firstLine="0"/>
              <w:jc w:val="both"/>
            </w:pPr>
            <w:r w:rsidRPr="00F27047">
              <w:t>7193</w:t>
            </w:r>
          </w:p>
        </w:tc>
        <w:tc>
          <w:tcPr>
            <w:tcW w:w="992" w:type="dxa"/>
          </w:tcPr>
          <w:p w:rsidR="00C8088D" w:rsidRPr="00F27047" w:rsidRDefault="00C8088D" w:rsidP="00F27047">
            <w:pPr>
              <w:widowControl w:val="0"/>
              <w:autoSpaceDE w:val="0"/>
              <w:autoSpaceDN w:val="0"/>
              <w:adjustRightInd w:val="0"/>
              <w:spacing w:before="120"/>
              <w:ind w:right="-24" w:firstLine="0"/>
              <w:jc w:val="both"/>
            </w:pPr>
            <w:r w:rsidRPr="00F27047">
              <w:t>1830</w:t>
            </w:r>
          </w:p>
        </w:tc>
        <w:tc>
          <w:tcPr>
            <w:tcW w:w="993" w:type="dxa"/>
          </w:tcPr>
          <w:p w:rsidR="00C8088D" w:rsidRPr="00F27047" w:rsidRDefault="00C8088D" w:rsidP="00F27047">
            <w:pPr>
              <w:widowControl w:val="0"/>
              <w:autoSpaceDE w:val="0"/>
              <w:autoSpaceDN w:val="0"/>
              <w:adjustRightInd w:val="0"/>
              <w:spacing w:before="120"/>
              <w:ind w:right="-24" w:firstLine="0"/>
              <w:jc w:val="both"/>
            </w:pPr>
            <w:r w:rsidRPr="00F27047">
              <w:t>1990</w:t>
            </w:r>
          </w:p>
        </w:tc>
        <w:tc>
          <w:tcPr>
            <w:tcW w:w="992" w:type="dxa"/>
          </w:tcPr>
          <w:p w:rsidR="00C8088D" w:rsidRPr="00F27047" w:rsidRDefault="00C8088D" w:rsidP="00F27047">
            <w:pPr>
              <w:widowControl w:val="0"/>
              <w:autoSpaceDE w:val="0"/>
              <w:autoSpaceDN w:val="0"/>
              <w:adjustRightInd w:val="0"/>
              <w:spacing w:before="120"/>
              <w:ind w:right="-24" w:firstLine="0"/>
              <w:jc w:val="both"/>
            </w:pPr>
            <w:r w:rsidRPr="00F27047">
              <w:t>1990</w:t>
            </w:r>
          </w:p>
        </w:tc>
        <w:tc>
          <w:tcPr>
            <w:tcW w:w="3260" w:type="dxa"/>
          </w:tcPr>
          <w:p w:rsidR="00C8088D" w:rsidRPr="00F27047" w:rsidRDefault="00C8088D" w:rsidP="00F27047">
            <w:pPr>
              <w:widowControl w:val="0"/>
              <w:autoSpaceDE w:val="0"/>
              <w:autoSpaceDN w:val="0"/>
              <w:adjustRightInd w:val="0"/>
              <w:spacing w:before="120"/>
              <w:ind w:right="-24" w:firstLine="0"/>
              <w:jc w:val="both"/>
            </w:pPr>
            <w:r w:rsidRPr="00F27047">
              <w:t>Здание типовое кирпичное, 1987 года постройки</w:t>
            </w:r>
          </w:p>
        </w:tc>
      </w:tr>
      <w:tr w:rsidR="00C8088D" w:rsidRPr="00406A97" w:rsidTr="001D131D">
        <w:trPr>
          <w:trHeight w:val="1252"/>
        </w:trPr>
        <w:tc>
          <w:tcPr>
            <w:tcW w:w="512" w:type="dxa"/>
          </w:tcPr>
          <w:p w:rsidR="00C8088D" w:rsidRPr="00F27047" w:rsidRDefault="00F27047" w:rsidP="001D131D">
            <w:pPr>
              <w:widowControl w:val="0"/>
              <w:autoSpaceDE w:val="0"/>
              <w:autoSpaceDN w:val="0"/>
              <w:adjustRightInd w:val="0"/>
              <w:spacing w:before="120"/>
              <w:ind w:right="-24"/>
              <w:jc w:val="both"/>
            </w:pPr>
            <w:r w:rsidRPr="00F27047">
              <w:t>4</w:t>
            </w:r>
            <w:r w:rsidR="00C8088D" w:rsidRPr="00F27047">
              <w:t>4</w:t>
            </w:r>
          </w:p>
        </w:tc>
        <w:tc>
          <w:tcPr>
            <w:tcW w:w="2086" w:type="dxa"/>
          </w:tcPr>
          <w:p w:rsidR="00C8088D" w:rsidRPr="00F27047" w:rsidRDefault="00C8088D" w:rsidP="00F27047">
            <w:pPr>
              <w:widowControl w:val="0"/>
              <w:autoSpaceDE w:val="0"/>
              <w:autoSpaceDN w:val="0"/>
              <w:adjustRightInd w:val="0"/>
              <w:spacing w:before="120"/>
              <w:ind w:right="-24" w:firstLine="0"/>
              <w:jc w:val="both"/>
            </w:pPr>
            <w:r w:rsidRPr="00F27047">
              <w:t>Кошулинская  сельская библи</w:t>
            </w:r>
            <w:r w:rsidRPr="00F27047">
              <w:t>о</w:t>
            </w:r>
            <w:r w:rsidRPr="00F27047">
              <w:t>тека филиал Н</w:t>
            </w:r>
            <w:r w:rsidRPr="00F27047">
              <w:t>а</w:t>
            </w:r>
            <w:r w:rsidRPr="00F27047">
              <w:t>горской ЦБС</w:t>
            </w:r>
          </w:p>
        </w:tc>
        <w:tc>
          <w:tcPr>
            <w:tcW w:w="1054" w:type="dxa"/>
          </w:tcPr>
          <w:p w:rsidR="00C8088D" w:rsidRPr="00F27047" w:rsidRDefault="00C8088D" w:rsidP="00F27047">
            <w:pPr>
              <w:widowControl w:val="0"/>
              <w:autoSpaceDE w:val="0"/>
              <w:autoSpaceDN w:val="0"/>
              <w:adjustRightInd w:val="0"/>
              <w:spacing w:before="120"/>
              <w:ind w:right="-24" w:firstLine="0"/>
              <w:jc w:val="both"/>
            </w:pPr>
            <w:r w:rsidRPr="00F27047">
              <w:t>3170</w:t>
            </w:r>
          </w:p>
        </w:tc>
        <w:tc>
          <w:tcPr>
            <w:tcW w:w="992" w:type="dxa"/>
          </w:tcPr>
          <w:p w:rsidR="00C8088D" w:rsidRPr="00F27047" w:rsidRDefault="00C8088D" w:rsidP="00F27047">
            <w:pPr>
              <w:widowControl w:val="0"/>
              <w:autoSpaceDE w:val="0"/>
              <w:autoSpaceDN w:val="0"/>
              <w:adjustRightInd w:val="0"/>
              <w:spacing w:before="120"/>
              <w:ind w:right="-24" w:firstLine="0"/>
              <w:jc w:val="both"/>
            </w:pPr>
            <w:r w:rsidRPr="00F27047">
              <w:t>1120</w:t>
            </w:r>
          </w:p>
        </w:tc>
        <w:tc>
          <w:tcPr>
            <w:tcW w:w="993" w:type="dxa"/>
          </w:tcPr>
          <w:p w:rsidR="00C8088D" w:rsidRPr="00F27047" w:rsidRDefault="00C8088D" w:rsidP="00F27047">
            <w:pPr>
              <w:widowControl w:val="0"/>
              <w:autoSpaceDE w:val="0"/>
              <w:autoSpaceDN w:val="0"/>
              <w:adjustRightInd w:val="0"/>
              <w:spacing w:before="120"/>
              <w:ind w:right="-24" w:firstLine="0"/>
              <w:jc w:val="both"/>
            </w:pPr>
            <w:r w:rsidRPr="00F27047">
              <w:t>1060</w:t>
            </w:r>
          </w:p>
        </w:tc>
        <w:tc>
          <w:tcPr>
            <w:tcW w:w="992" w:type="dxa"/>
          </w:tcPr>
          <w:p w:rsidR="00C8088D" w:rsidRPr="00F27047" w:rsidRDefault="00C8088D" w:rsidP="00F27047">
            <w:pPr>
              <w:widowControl w:val="0"/>
              <w:autoSpaceDE w:val="0"/>
              <w:autoSpaceDN w:val="0"/>
              <w:adjustRightInd w:val="0"/>
              <w:spacing w:before="120"/>
              <w:ind w:right="-24" w:firstLine="0"/>
              <w:jc w:val="both"/>
            </w:pPr>
            <w:r w:rsidRPr="00F27047">
              <w:t>1159</w:t>
            </w:r>
          </w:p>
        </w:tc>
        <w:tc>
          <w:tcPr>
            <w:tcW w:w="3260" w:type="dxa"/>
          </w:tcPr>
          <w:p w:rsidR="00C8088D" w:rsidRPr="00F27047" w:rsidRDefault="00C8088D" w:rsidP="00F27047">
            <w:pPr>
              <w:widowControl w:val="0"/>
              <w:autoSpaceDE w:val="0"/>
              <w:autoSpaceDN w:val="0"/>
              <w:adjustRightInd w:val="0"/>
              <w:spacing w:before="120"/>
              <w:ind w:right="-24" w:firstLine="0"/>
              <w:jc w:val="both"/>
            </w:pPr>
            <w:r w:rsidRPr="00F27047">
              <w:t>Здание деревянное,</w:t>
            </w:r>
          </w:p>
          <w:p w:rsidR="00C8088D" w:rsidRPr="00F27047" w:rsidRDefault="00C8088D" w:rsidP="00F27047">
            <w:pPr>
              <w:widowControl w:val="0"/>
              <w:autoSpaceDE w:val="0"/>
              <w:autoSpaceDN w:val="0"/>
              <w:adjustRightInd w:val="0"/>
              <w:spacing w:before="120"/>
              <w:ind w:right="-24" w:firstLine="0"/>
              <w:jc w:val="both"/>
            </w:pPr>
            <w:r w:rsidRPr="00F27047">
              <w:t>1968 года постройки</w:t>
            </w:r>
          </w:p>
        </w:tc>
      </w:tr>
    </w:tbl>
    <w:p w:rsidR="00F916E9" w:rsidRPr="00406A97" w:rsidRDefault="00F916E9" w:rsidP="00436BC1">
      <w:pPr>
        <w:widowControl w:val="0"/>
        <w:autoSpaceDE w:val="0"/>
        <w:autoSpaceDN w:val="0"/>
        <w:adjustRightInd w:val="0"/>
        <w:spacing w:before="120"/>
        <w:ind w:firstLine="0"/>
        <w:jc w:val="both"/>
        <w:rPr>
          <w:sz w:val="26"/>
          <w:szCs w:val="20"/>
        </w:rPr>
      </w:pPr>
    </w:p>
    <w:p w:rsidR="00E01133" w:rsidRDefault="00E01133" w:rsidP="00893447">
      <w:pPr>
        <w:pStyle w:val="a3"/>
        <w:spacing w:before="0" w:after="0" w:line="360" w:lineRule="auto"/>
        <w:rPr>
          <w:rFonts w:ascii="Times New Roman" w:hAnsi="Times New Roman" w:cs="Times New Roman"/>
          <w:sz w:val="24"/>
          <w:szCs w:val="24"/>
        </w:rPr>
      </w:pPr>
    </w:p>
    <w:p w:rsidR="00E01133" w:rsidRDefault="00E01133" w:rsidP="00893447">
      <w:pPr>
        <w:pStyle w:val="a3"/>
        <w:spacing w:before="0" w:after="0" w:line="360" w:lineRule="auto"/>
        <w:rPr>
          <w:rFonts w:ascii="Times New Roman" w:hAnsi="Times New Roman" w:cs="Times New Roman"/>
          <w:sz w:val="24"/>
          <w:szCs w:val="24"/>
        </w:rPr>
      </w:pPr>
    </w:p>
    <w:p w:rsidR="003C6D7B" w:rsidRPr="00E01133" w:rsidRDefault="00436BC1" w:rsidP="00E01133">
      <w:pPr>
        <w:pStyle w:val="a3"/>
        <w:spacing w:before="0" w:after="0" w:line="360" w:lineRule="auto"/>
        <w:ind w:firstLine="0"/>
        <w:jc w:val="left"/>
        <w:rPr>
          <w:rFonts w:ascii="Times New Roman" w:hAnsi="Times New Roman" w:cs="Times New Roman"/>
          <w:sz w:val="26"/>
          <w:szCs w:val="26"/>
        </w:rPr>
      </w:pPr>
      <w:r w:rsidRPr="00E01133">
        <w:rPr>
          <w:rFonts w:ascii="Times New Roman" w:hAnsi="Times New Roman" w:cs="Times New Roman"/>
          <w:sz w:val="26"/>
          <w:szCs w:val="26"/>
        </w:rPr>
        <w:lastRenderedPageBreak/>
        <w:t>1.8</w:t>
      </w:r>
      <w:r w:rsidR="00E91926" w:rsidRPr="00E01133">
        <w:rPr>
          <w:rFonts w:ascii="Times New Roman" w:hAnsi="Times New Roman" w:cs="Times New Roman"/>
          <w:sz w:val="26"/>
          <w:szCs w:val="26"/>
        </w:rPr>
        <w:t>.</w:t>
      </w:r>
      <w:r w:rsidR="00E91926" w:rsidRPr="00E01133">
        <w:rPr>
          <w:rFonts w:ascii="Times New Roman" w:hAnsi="Times New Roman" w:cs="Times New Roman"/>
          <w:sz w:val="26"/>
          <w:szCs w:val="26"/>
        </w:rPr>
        <w:tab/>
        <w:t xml:space="preserve">Состояние </w:t>
      </w:r>
      <w:r w:rsidR="009F0574" w:rsidRPr="00E01133">
        <w:rPr>
          <w:rFonts w:ascii="Times New Roman" w:hAnsi="Times New Roman" w:cs="Times New Roman"/>
          <w:sz w:val="26"/>
          <w:szCs w:val="26"/>
        </w:rPr>
        <w:t>бюджета</w:t>
      </w:r>
    </w:p>
    <w:p w:rsidR="00E255AE" w:rsidRPr="00175765" w:rsidRDefault="006C592D" w:rsidP="00E91926">
      <w:pPr>
        <w:pStyle w:val="ab"/>
        <w:spacing w:before="0" w:beforeAutospacing="0" w:after="0" w:afterAutospacing="0" w:line="360" w:lineRule="auto"/>
        <w:ind w:firstLine="709"/>
        <w:jc w:val="both"/>
      </w:pPr>
      <w:r w:rsidRPr="00175765">
        <w:t>Финансовые ресурсы сельского поселения</w:t>
      </w:r>
      <w:r w:rsidR="00E255AE" w:rsidRPr="00175765">
        <w:t xml:space="preserve"> </w:t>
      </w:r>
      <w:r w:rsidR="00994A84" w:rsidRPr="00175765">
        <w:t>формируются</w:t>
      </w:r>
      <w:r w:rsidR="00E255AE" w:rsidRPr="00175765">
        <w:t xml:space="preserve"> из  налоговых доходов, неналог</w:t>
      </w:r>
      <w:r w:rsidR="00E255AE" w:rsidRPr="00175765">
        <w:t>о</w:t>
      </w:r>
      <w:r w:rsidR="00E255AE" w:rsidRPr="00175765">
        <w:t>вых доходов и безвозмездных поступлений.</w:t>
      </w:r>
    </w:p>
    <w:p w:rsidR="004021D5" w:rsidRPr="00175765" w:rsidRDefault="00436BC1" w:rsidP="00E91926">
      <w:pPr>
        <w:spacing w:line="360" w:lineRule="auto"/>
        <w:jc w:val="both"/>
      </w:pPr>
      <w:r w:rsidRPr="00175765">
        <w:t xml:space="preserve"> </w:t>
      </w:r>
      <w:r w:rsidR="0089706B" w:rsidRPr="00175765">
        <w:t>.</w:t>
      </w:r>
    </w:p>
    <w:p w:rsidR="00827BE6" w:rsidRPr="00175765" w:rsidRDefault="00827BE6" w:rsidP="00827BE6">
      <w:pPr>
        <w:widowControl w:val="0"/>
        <w:autoSpaceDE w:val="0"/>
        <w:autoSpaceDN w:val="0"/>
        <w:adjustRightInd w:val="0"/>
        <w:jc w:val="center"/>
        <w:rPr>
          <w:b/>
        </w:rPr>
      </w:pPr>
      <w:r w:rsidRPr="00175765">
        <w:rPr>
          <w:b/>
        </w:rPr>
        <w:t>Объем доходов и расходов местного бюджета</w:t>
      </w:r>
    </w:p>
    <w:p w:rsidR="00827BE6" w:rsidRPr="00175765" w:rsidRDefault="00827BE6" w:rsidP="00827BE6">
      <w:pPr>
        <w:widowControl w:val="0"/>
        <w:autoSpaceDE w:val="0"/>
        <w:autoSpaceDN w:val="0"/>
        <w:adjustRightInd w:val="0"/>
        <w:jc w:val="right"/>
      </w:pPr>
    </w:p>
    <w:tbl>
      <w:tblPr>
        <w:tblW w:w="9639"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3828"/>
        <w:gridCol w:w="1275"/>
        <w:gridCol w:w="2127"/>
        <w:gridCol w:w="2409"/>
      </w:tblGrid>
      <w:tr w:rsidR="00436BC1" w:rsidRPr="00175765" w:rsidTr="00436BC1">
        <w:trPr>
          <w:tblCellSpacing w:w="5" w:type="nil"/>
        </w:trPr>
        <w:tc>
          <w:tcPr>
            <w:tcW w:w="3828" w:type="dxa"/>
            <w:vAlign w:val="center"/>
          </w:tcPr>
          <w:p w:rsidR="00436BC1" w:rsidRPr="00175765" w:rsidRDefault="00436BC1" w:rsidP="00E91926">
            <w:pPr>
              <w:widowControl w:val="0"/>
              <w:autoSpaceDE w:val="0"/>
              <w:autoSpaceDN w:val="0"/>
              <w:adjustRightInd w:val="0"/>
              <w:ind w:firstLine="0"/>
              <w:jc w:val="center"/>
              <w:rPr>
                <w:b/>
                <w:sz w:val="23"/>
                <w:szCs w:val="23"/>
              </w:rPr>
            </w:pPr>
            <w:r w:rsidRPr="00175765">
              <w:rPr>
                <w:b/>
                <w:sz w:val="23"/>
                <w:szCs w:val="23"/>
              </w:rPr>
              <w:t>Показатель</w:t>
            </w:r>
          </w:p>
        </w:tc>
        <w:tc>
          <w:tcPr>
            <w:tcW w:w="1275" w:type="dxa"/>
            <w:vAlign w:val="center"/>
          </w:tcPr>
          <w:p w:rsidR="00436BC1" w:rsidRPr="00175765" w:rsidRDefault="00436BC1" w:rsidP="00E91926">
            <w:pPr>
              <w:widowControl w:val="0"/>
              <w:autoSpaceDE w:val="0"/>
              <w:autoSpaceDN w:val="0"/>
              <w:adjustRightInd w:val="0"/>
              <w:ind w:firstLine="0"/>
              <w:jc w:val="center"/>
              <w:rPr>
                <w:b/>
                <w:sz w:val="23"/>
                <w:szCs w:val="23"/>
              </w:rPr>
            </w:pPr>
            <w:r w:rsidRPr="00175765">
              <w:rPr>
                <w:b/>
                <w:sz w:val="23"/>
                <w:szCs w:val="23"/>
              </w:rPr>
              <w:t>Единица измерения</w:t>
            </w:r>
          </w:p>
        </w:tc>
        <w:tc>
          <w:tcPr>
            <w:tcW w:w="2127" w:type="dxa"/>
            <w:vAlign w:val="center"/>
          </w:tcPr>
          <w:p w:rsidR="00436BC1" w:rsidRPr="00175765" w:rsidRDefault="00436BC1" w:rsidP="00E91926">
            <w:pPr>
              <w:widowControl w:val="0"/>
              <w:autoSpaceDE w:val="0"/>
              <w:autoSpaceDN w:val="0"/>
              <w:adjustRightInd w:val="0"/>
              <w:ind w:firstLine="0"/>
              <w:jc w:val="center"/>
              <w:rPr>
                <w:b/>
                <w:sz w:val="23"/>
                <w:szCs w:val="23"/>
              </w:rPr>
            </w:pPr>
            <w:r w:rsidRPr="00175765">
              <w:rPr>
                <w:b/>
                <w:sz w:val="23"/>
                <w:szCs w:val="23"/>
              </w:rPr>
              <w:t>2015 г.</w:t>
            </w:r>
          </w:p>
        </w:tc>
        <w:tc>
          <w:tcPr>
            <w:tcW w:w="2409" w:type="dxa"/>
            <w:vAlign w:val="center"/>
          </w:tcPr>
          <w:p w:rsidR="00436BC1" w:rsidRPr="00175765" w:rsidRDefault="00436BC1" w:rsidP="00E91926">
            <w:pPr>
              <w:widowControl w:val="0"/>
              <w:autoSpaceDE w:val="0"/>
              <w:autoSpaceDN w:val="0"/>
              <w:adjustRightInd w:val="0"/>
              <w:ind w:firstLine="0"/>
              <w:jc w:val="center"/>
              <w:rPr>
                <w:b/>
                <w:sz w:val="23"/>
                <w:szCs w:val="23"/>
              </w:rPr>
            </w:pPr>
            <w:r w:rsidRPr="00175765">
              <w:rPr>
                <w:b/>
                <w:sz w:val="23"/>
                <w:szCs w:val="23"/>
              </w:rPr>
              <w:t>2016 г.</w:t>
            </w:r>
          </w:p>
        </w:tc>
      </w:tr>
      <w:tr w:rsidR="00436BC1" w:rsidRPr="00175765" w:rsidTr="00436BC1">
        <w:trPr>
          <w:tblCellSpacing w:w="5" w:type="nil"/>
        </w:trPr>
        <w:tc>
          <w:tcPr>
            <w:tcW w:w="3828" w:type="dxa"/>
          </w:tcPr>
          <w:p w:rsidR="00436BC1" w:rsidRPr="00175765" w:rsidRDefault="00436BC1" w:rsidP="00E91926">
            <w:pPr>
              <w:widowControl w:val="0"/>
              <w:autoSpaceDE w:val="0"/>
              <w:autoSpaceDN w:val="0"/>
              <w:adjustRightInd w:val="0"/>
              <w:ind w:firstLine="0"/>
              <w:rPr>
                <w:sz w:val="23"/>
                <w:szCs w:val="23"/>
              </w:rPr>
            </w:pPr>
            <w:r w:rsidRPr="00175765">
              <w:rPr>
                <w:sz w:val="23"/>
                <w:szCs w:val="23"/>
              </w:rPr>
              <w:t xml:space="preserve">Доходы, всего </w:t>
            </w:r>
          </w:p>
        </w:tc>
        <w:tc>
          <w:tcPr>
            <w:tcW w:w="1275" w:type="dxa"/>
          </w:tcPr>
          <w:p w:rsidR="00436BC1" w:rsidRPr="00175765" w:rsidRDefault="00436BC1" w:rsidP="00E91926">
            <w:pPr>
              <w:widowControl w:val="0"/>
              <w:autoSpaceDE w:val="0"/>
              <w:autoSpaceDN w:val="0"/>
              <w:adjustRightInd w:val="0"/>
              <w:ind w:firstLine="0"/>
              <w:jc w:val="center"/>
              <w:rPr>
                <w:sz w:val="23"/>
                <w:szCs w:val="23"/>
              </w:rPr>
            </w:pPr>
            <w:r w:rsidRPr="00175765">
              <w:rPr>
                <w:sz w:val="23"/>
                <w:szCs w:val="23"/>
              </w:rPr>
              <w:t>тыс. руб.</w:t>
            </w:r>
          </w:p>
        </w:tc>
        <w:tc>
          <w:tcPr>
            <w:tcW w:w="2127" w:type="dxa"/>
          </w:tcPr>
          <w:p w:rsidR="00436BC1" w:rsidRPr="00175765" w:rsidRDefault="00436BC1" w:rsidP="00E91926">
            <w:pPr>
              <w:widowControl w:val="0"/>
              <w:autoSpaceDE w:val="0"/>
              <w:autoSpaceDN w:val="0"/>
              <w:adjustRightInd w:val="0"/>
              <w:ind w:firstLine="0"/>
              <w:jc w:val="center"/>
              <w:rPr>
                <w:sz w:val="23"/>
                <w:szCs w:val="23"/>
              </w:rPr>
            </w:pPr>
            <w:r w:rsidRPr="00175765">
              <w:rPr>
                <w:sz w:val="23"/>
                <w:szCs w:val="23"/>
              </w:rPr>
              <w:t>4161,605</w:t>
            </w:r>
          </w:p>
        </w:tc>
        <w:tc>
          <w:tcPr>
            <w:tcW w:w="2409" w:type="dxa"/>
          </w:tcPr>
          <w:p w:rsidR="00436BC1" w:rsidRPr="00255E21" w:rsidRDefault="00175765" w:rsidP="00E91926">
            <w:pPr>
              <w:widowControl w:val="0"/>
              <w:autoSpaceDE w:val="0"/>
              <w:autoSpaceDN w:val="0"/>
              <w:adjustRightInd w:val="0"/>
              <w:ind w:firstLine="0"/>
              <w:jc w:val="center"/>
              <w:rPr>
                <w:sz w:val="23"/>
                <w:szCs w:val="23"/>
              </w:rPr>
            </w:pPr>
            <w:r w:rsidRPr="00255E21">
              <w:rPr>
                <w:sz w:val="23"/>
                <w:szCs w:val="23"/>
              </w:rPr>
              <w:t>4</w:t>
            </w:r>
            <w:r w:rsidR="00421BCD" w:rsidRPr="00255E21">
              <w:rPr>
                <w:sz w:val="23"/>
                <w:szCs w:val="23"/>
              </w:rPr>
              <w:t>386,5</w:t>
            </w:r>
          </w:p>
        </w:tc>
      </w:tr>
      <w:tr w:rsidR="00436BC1" w:rsidRPr="00175765" w:rsidTr="00436BC1">
        <w:trPr>
          <w:tblCellSpacing w:w="5" w:type="nil"/>
        </w:trPr>
        <w:tc>
          <w:tcPr>
            <w:tcW w:w="3828" w:type="dxa"/>
          </w:tcPr>
          <w:p w:rsidR="00436BC1" w:rsidRPr="00175765" w:rsidRDefault="00436BC1" w:rsidP="00E91926">
            <w:pPr>
              <w:widowControl w:val="0"/>
              <w:autoSpaceDE w:val="0"/>
              <w:autoSpaceDN w:val="0"/>
              <w:adjustRightInd w:val="0"/>
              <w:ind w:firstLine="0"/>
              <w:rPr>
                <w:sz w:val="23"/>
                <w:szCs w:val="23"/>
              </w:rPr>
            </w:pPr>
            <w:r w:rsidRPr="00175765">
              <w:rPr>
                <w:sz w:val="23"/>
                <w:szCs w:val="23"/>
              </w:rPr>
              <w:t xml:space="preserve">Собственные доходы </w:t>
            </w:r>
          </w:p>
        </w:tc>
        <w:tc>
          <w:tcPr>
            <w:tcW w:w="1275" w:type="dxa"/>
          </w:tcPr>
          <w:p w:rsidR="00436BC1" w:rsidRPr="00175765" w:rsidRDefault="00436BC1" w:rsidP="00E91926">
            <w:pPr>
              <w:widowControl w:val="0"/>
              <w:autoSpaceDE w:val="0"/>
              <w:autoSpaceDN w:val="0"/>
              <w:adjustRightInd w:val="0"/>
              <w:ind w:firstLine="0"/>
              <w:jc w:val="center"/>
              <w:rPr>
                <w:sz w:val="23"/>
                <w:szCs w:val="23"/>
              </w:rPr>
            </w:pPr>
            <w:r w:rsidRPr="00175765">
              <w:rPr>
                <w:sz w:val="23"/>
                <w:szCs w:val="23"/>
              </w:rPr>
              <w:t>тыс. руб.</w:t>
            </w:r>
          </w:p>
        </w:tc>
        <w:tc>
          <w:tcPr>
            <w:tcW w:w="2127" w:type="dxa"/>
          </w:tcPr>
          <w:p w:rsidR="00436BC1" w:rsidRPr="00175765" w:rsidRDefault="00436BC1" w:rsidP="00E91926">
            <w:pPr>
              <w:widowControl w:val="0"/>
              <w:autoSpaceDE w:val="0"/>
              <w:autoSpaceDN w:val="0"/>
              <w:adjustRightInd w:val="0"/>
              <w:ind w:firstLine="0"/>
              <w:jc w:val="center"/>
              <w:rPr>
                <w:sz w:val="23"/>
                <w:szCs w:val="23"/>
              </w:rPr>
            </w:pPr>
          </w:p>
        </w:tc>
        <w:tc>
          <w:tcPr>
            <w:tcW w:w="2409" w:type="dxa"/>
          </w:tcPr>
          <w:p w:rsidR="00436BC1" w:rsidRPr="00175765" w:rsidRDefault="00436BC1" w:rsidP="00E91926">
            <w:pPr>
              <w:widowControl w:val="0"/>
              <w:autoSpaceDE w:val="0"/>
              <w:autoSpaceDN w:val="0"/>
              <w:adjustRightInd w:val="0"/>
              <w:ind w:firstLine="0"/>
              <w:jc w:val="center"/>
              <w:rPr>
                <w:sz w:val="23"/>
                <w:szCs w:val="23"/>
              </w:rPr>
            </w:pPr>
          </w:p>
        </w:tc>
      </w:tr>
      <w:tr w:rsidR="00436BC1" w:rsidRPr="00175765" w:rsidTr="00436BC1">
        <w:trPr>
          <w:tblCellSpacing w:w="5" w:type="nil"/>
        </w:trPr>
        <w:tc>
          <w:tcPr>
            <w:tcW w:w="3828" w:type="dxa"/>
          </w:tcPr>
          <w:p w:rsidR="00436BC1" w:rsidRPr="00175765" w:rsidRDefault="00436BC1" w:rsidP="00E91926">
            <w:pPr>
              <w:widowControl w:val="0"/>
              <w:autoSpaceDE w:val="0"/>
              <w:autoSpaceDN w:val="0"/>
              <w:adjustRightInd w:val="0"/>
              <w:ind w:firstLine="527"/>
              <w:rPr>
                <w:sz w:val="23"/>
                <w:szCs w:val="23"/>
              </w:rPr>
            </w:pPr>
            <w:r w:rsidRPr="00175765">
              <w:rPr>
                <w:sz w:val="23"/>
                <w:szCs w:val="23"/>
              </w:rPr>
              <w:t xml:space="preserve">налоговые </w:t>
            </w:r>
          </w:p>
        </w:tc>
        <w:tc>
          <w:tcPr>
            <w:tcW w:w="1275" w:type="dxa"/>
          </w:tcPr>
          <w:p w:rsidR="00436BC1" w:rsidRPr="00175765" w:rsidRDefault="00436BC1" w:rsidP="00E91926">
            <w:pPr>
              <w:widowControl w:val="0"/>
              <w:autoSpaceDE w:val="0"/>
              <w:autoSpaceDN w:val="0"/>
              <w:adjustRightInd w:val="0"/>
              <w:ind w:firstLine="0"/>
              <w:jc w:val="center"/>
              <w:rPr>
                <w:sz w:val="23"/>
                <w:szCs w:val="23"/>
              </w:rPr>
            </w:pPr>
            <w:r w:rsidRPr="00175765">
              <w:rPr>
                <w:sz w:val="23"/>
                <w:szCs w:val="23"/>
              </w:rPr>
              <w:t>тыс. руб.</w:t>
            </w:r>
          </w:p>
        </w:tc>
        <w:tc>
          <w:tcPr>
            <w:tcW w:w="2127" w:type="dxa"/>
          </w:tcPr>
          <w:p w:rsidR="00436BC1" w:rsidRPr="00175765" w:rsidRDefault="00436BC1" w:rsidP="00E91926">
            <w:pPr>
              <w:widowControl w:val="0"/>
              <w:autoSpaceDE w:val="0"/>
              <w:autoSpaceDN w:val="0"/>
              <w:adjustRightInd w:val="0"/>
              <w:ind w:firstLine="0"/>
              <w:jc w:val="center"/>
              <w:rPr>
                <w:sz w:val="23"/>
                <w:szCs w:val="23"/>
              </w:rPr>
            </w:pPr>
            <w:r w:rsidRPr="00175765">
              <w:rPr>
                <w:sz w:val="23"/>
                <w:szCs w:val="23"/>
              </w:rPr>
              <w:t>827,3</w:t>
            </w:r>
          </w:p>
        </w:tc>
        <w:tc>
          <w:tcPr>
            <w:tcW w:w="2409" w:type="dxa"/>
          </w:tcPr>
          <w:p w:rsidR="00436BC1" w:rsidRPr="00255E21" w:rsidRDefault="00421BCD" w:rsidP="00E91926">
            <w:pPr>
              <w:widowControl w:val="0"/>
              <w:autoSpaceDE w:val="0"/>
              <w:autoSpaceDN w:val="0"/>
              <w:adjustRightInd w:val="0"/>
              <w:ind w:firstLine="0"/>
              <w:jc w:val="center"/>
              <w:rPr>
                <w:color w:val="E36C0A" w:themeColor="accent6" w:themeShade="BF"/>
                <w:sz w:val="23"/>
                <w:szCs w:val="23"/>
              </w:rPr>
            </w:pPr>
            <w:r w:rsidRPr="00255E21">
              <w:rPr>
                <w:color w:val="E36C0A" w:themeColor="accent6" w:themeShade="BF"/>
                <w:sz w:val="23"/>
                <w:szCs w:val="23"/>
              </w:rPr>
              <w:t>1302,4</w:t>
            </w:r>
          </w:p>
        </w:tc>
      </w:tr>
      <w:tr w:rsidR="00436BC1" w:rsidRPr="00175765" w:rsidTr="00436BC1">
        <w:trPr>
          <w:tblCellSpacing w:w="5" w:type="nil"/>
        </w:trPr>
        <w:tc>
          <w:tcPr>
            <w:tcW w:w="3828" w:type="dxa"/>
          </w:tcPr>
          <w:p w:rsidR="00436BC1" w:rsidRPr="00175765" w:rsidRDefault="00436BC1" w:rsidP="00E91926">
            <w:pPr>
              <w:widowControl w:val="0"/>
              <w:autoSpaceDE w:val="0"/>
              <w:autoSpaceDN w:val="0"/>
              <w:adjustRightInd w:val="0"/>
              <w:ind w:firstLine="527"/>
              <w:rPr>
                <w:sz w:val="23"/>
                <w:szCs w:val="23"/>
              </w:rPr>
            </w:pPr>
            <w:r w:rsidRPr="00175765">
              <w:rPr>
                <w:sz w:val="23"/>
                <w:szCs w:val="23"/>
              </w:rPr>
              <w:t xml:space="preserve">неналоговые </w:t>
            </w:r>
          </w:p>
        </w:tc>
        <w:tc>
          <w:tcPr>
            <w:tcW w:w="1275" w:type="dxa"/>
          </w:tcPr>
          <w:p w:rsidR="00436BC1" w:rsidRPr="00175765" w:rsidRDefault="00436BC1" w:rsidP="00E91926">
            <w:pPr>
              <w:widowControl w:val="0"/>
              <w:autoSpaceDE w:val="0"/>
              <w:autoSpaceDN w:val="0"/>
              <w:adjustRightInd w:val="0"/>
              <w:ind w:firstLine="0"/>
              <w:jc w:val="center"/>
              <w:rPr>
                <w:sz w:val="23"/>
                <w:szCs w:val="23"/>
              </w:rPr>
            </w:pPr>
            <w:r w:rsidRPr="00175765">
              <w:rPr>
                <w:sz w:val="23"/>
                <w:szCs w:val="23"/>
              </w:rPr>
              <w:t>тыс. руб.</w:t>
            </w:r>
          </w:p>
        </w:tc>
        <w:tc>
          <w:tcPr>
            <w:tcW w:w="2127" w:type="dxa"/>
          </w:tcPr>
          <w:p w:rsidR="00436BC1" w:rsidRPr="00175765" w:rsidRDefault="00436BC1" w:rsidP="00E91926">
            <w:pPr>
              <w:widowControl w:val="0"/>
              <w:autoSpaceDE w:val="0"/>
              <w:autoSpaceDN w:val="0"/>
              <w:adjustRightInd w:val="0"/>
              <w:ind w:firstLine="0"/>
              <w:jc w:val="center"/>
              <w:rPr>
                <w:sz w:val="23"/>
                <w:szCs w:val="23"/>
              </w:rPr>
            </w:pPr>
            <w:r w:rsidRPr="00175765">
              <w:rPr>
                <w:sz w:val="23"/>
                <w:szCs w:val="23"/>
              </w:rPr>
              <w:t>58,5</w:t>
            </w:r>
          </w:p>
        </w:tc>
        <w:tc>
          <w:tcPr>
            <w:tcW w:w="2409" w:type="dxa"/>
          </w:tcPr>
          <w:p w:rsidR="00436BC1" w:rsidRPr="00255E21" w:rsidRDefault="00421BCD" w:rsidP="00E91926">
            <w:pPr>
              <w:widowControl w:val="0"/>
              <w:autoSpaceDE w:val="0"/>
              <w:autoSpaceDN w:val="0"/>
              <w:adjustRightInd w:val="0"/>
              <w:ind w:firstLine="0"/>
              <w:jc w:val="center"/>
              <w:rPr>
                <w:color w:val="E36C0A" w:themeColor="accent6" w:themeShade="BF"/>
                <w:sz w:val="23"/>
                <w:szCs w:val="23"/>
              </w:rPr>
            </w:pPr>
            <w:r w:rsidRPr="00255E21">
              <w:rPr>
                <w:color w:val="E36C0A" w:themeColor="accent6" w:themeShade="BF"/>
                <w:sz w:val="23"/>
                <w:szCs w:val="23"/>
              </w:rPr>
              <w:t>38,2</w:t>
            </w:r>
          </w:p>
        </w:tc>
      </w:tr>
      <w:tr w:rsidR="00436BC1" w:rsidRPr="00175765" w:rsidTr="00436BC1">
        <w:trPr>
          <w:tblCellSpacing w:w="5" w:type="nil"/>
        </w:trPr>
        <w:tc>
          <w:tcPr>
            <w:tcW w:w="3828" w:type="dxa"/>
          </w:tcPr>
          <w:p w:rsidR="00436BC1" w:rsidRPr="00175765" w:rsidRDefault="00436BC1" w:rsidP="00E91926">
            <w:pPr>
              <w:widowControl w:val="0"/>
              <w:autoSpaceDE w:val="0"/>
              <w:autoSpaceDN w:val="0"/>
              <w:adjustRightInd w:val="0"/>
              <w:ind w:firstLine="0"/>
              <w:rPr>
                <w:sz w:val="23"/>
                <w:szCs w:val="23"/>
              </w:rPr>
            </w:pPr>
            <w:r w:rsidRPr="00175765">
              <w:rPr>
                <w:sz w:val="23"/>
                <w:szCs w:val="23"/>
              </w:rPr>
              <w:t>Средства, полученные в рамках ме</w:t>
            </w:r>
            <w:r w:rsidRPr="00175765">
              <w:rPr>
                <w:sz w:val="23"/>
                <w:szCs w:val="23"/>
              </w:rPr>
              <w:t>ж</w:t>
            </w:r>
            <w:r w:rsidRPr="00175765">
              <w:rPr>
                <w:sz w:val="23"/>
                <w:szCs w:val="23"/>
              </w:rPr>
              <w:t xml:space="preserve">бюджетных отношений </w:t>
            </w:r>
          </w:p>
        </w:tc>
        <w:tc>
          <w:tcPr>
            <w:tcW w:w="1275" w:type="dxa"/>
          </w:tcPr>
          <w:p w:rsidR="00436BC1" w:rsidRPr="00175765" w:rsidRDefault="00436BC1" w:rsidP="00E91926">
            <w:pPr>
              <w:widowControl w:val="0"/>
              <w:autoSpaceDE w:val="0"/>
              <w:autoSpaceDN w:val="0"/>
              <w:adjustRightInd w:val="0"/>
              <w:ind w:firstLine="0"/>
              <w:jc w:val="center"/>
              <w:rPr>
                <w:sz w:val="23"/>
                <w:szCs w:val="23"/>
              </w:rPr>
            </w:pPr>
            <w:r w:rsidRPr="00175765">
              <w:rPr>
                <w:sz w:val="23"/>
                <w:szCs w:val="23"/>
              </w:rPr>
              <w:t>тыс. руб.</w:t>
            </w:r>
          </w:p>
        </w:tc>
        <w:tc>
          <w:tcPr>
            <w:tcW w:w="2127" w:type="dxa"/>
          </w:tcPr>
          <w:p w:rsidR="00436BC1" w:rsidRPr="00175765" w:rsidRDefault="00436BC1" w:rsidP="00E91926">
            <w:pPr>
              <w:widowControl w:val="0"/>
              <w:autoSpaceDE w:val="0"/>
              <w:autoSpaceDN w:val="0"/>
              <w:adjustRightInd w:val="0"/>
              <w:ind w:firstLine="0"/>
              <w:jc w:val="center"/>
              <w:rPr>
                <w:sz w:val="23"/>
                <w:szCs w:val="23"/>
              </w:rPr>
            </w:pPr>
            <w:r w:rsidRPr="00175765">
              <w:rPr>
                <w:sz w:val="23"/>
                <w:szCs w:val="23"/>
              </w:rPr>
              <w:t>3275,805</w:t>
            </w:r>
          </w:p>
        </w:tc>
        <w:tc>
          <w:tcPr>
            <w:tcW w:w="2409" w:type="dxa"/>
          </w:tcPr>
          <w:p w:rsidR="00436BC1" w:rsidRPr="00255E21" w:rsidRDefault="00175765" w:rsidP="00E91926">
            <w:pPr>
              <w:widowControl w:val="0"/>
              <w:autoSpaceDE w:val="0"/>
              <w:autoSpaceDN w:val="0"/>
              <w:adjustRightInd w:val="0"/>
              <w:ind w:firstLine="0"/>
              <w:jc w:val="center"/>
              <w:rPr>
                <w:sz w:val="23"/>
                <w:szCs w:val="23"/>
              </w:rPr>
            </w:pPr>
            <w:r w:rsidRPr="00255E21">
              <w:rPr>
                <w:sz w:val="23"/>
                <w:szCs w:val="23"/>
              </w:rPr>
              <w:t>30</w:t>
            </w:r>
            <w:r w:rsidR="00421BCD" w:rsidRPr="00255E21">
              <w:rPr>
                <w:sz w:val="23"/>
                <w:szCs w:val="23"/>
              </w:rPr>
              <w:t>45,9</w:t>
            </w:r>
          </w:p>
        </w:tc>
      </w:tr>
      <w:tr w:rsidR="00436BC1" w:rsidRPr="00175765" w:rsidTr="00436BC1">
        <w:trPr>
          <w:tblCellSpacing w:w="5" w:type="nil"/>
        </w:trPr>
        <w:tc>
          <w:tcPr>
            <w:tcW w:w="3828" w:type="dxa"/>
          </w:tcPr>
          <w:p w:rsidR="00436BC1" w:rsidRPr="00175765" w:rsidRDefault="00436BC1" w:rsidP="00E91926">
            <w:pPr>
              <w:widowControl w:val="0"/>
              <w:autoSpaceDE w:val="0"/>
              <w:autoSpaceDN w:val="0"/>
              <w:adjustRightInd w:val="0"/>
              <w:ind w:firstLine="0"/>
              <w:rPr>
                <w:sz w:val="23"/>
                <w:szCs w:val="23"/>
              </w:rPr>
            </w:pPr>
            <w:r w:rsidRPr="00175765">
              <w:rPr>
                <w:sz w:val="23"/>
                <w:szCs w:val="23"/>
              </w:rPr>
              <w:t xml:space="preserve">Расходы, всего </w:t>
            </w:r>
          </w:p>
        </w:tc>
        <w:tc>
          <w:tcPr>
            <w:tcW w:w="1275" w:type="dxa"/>
          </w:tcPr>
          <w:p w:rsidR="00436BC1" w:rsidRPr="00175765" w:rsidRDefault="00436BC1" w:rsidP="00E91926">
            <w:pPr>
              <w:widowControl w:val="0"/>
              <w:autoSpaceDE w:val="0"/>
              <w:autoSpaceDN w:val="0"/>
              <w:adjustRightInd w:val="0"/>
              <w:ind w:firstLine="0"/>
              <w:jc w:val="center"/>
              <w:rPr>
                <w:sz w:val="23"/>
                <w:szCs w:val="23"/>
              </w:rPr>
            </w:pPr>
            <w:r w:rsidRPr="00175765">
              <w:rPr>
                <w:sz w:val="23"/>
                <w:szCs w:val="23"/>
              </w:rPr>
              <w:t>тыс. руб.</w:t>
            </w:r>
          </w:p>
        </w:tc>
        <w:tc>
          <w:tcPr>
            <w:tcW w:w="2127" w:type="dxa"/>
          </w:tcPr>
          <w:p w:rsidR="00436BC1" w:rsidRPr="00175765" w:rsidRDefault="00436BC1" w:rsidP="00E91926">
            <w:pPr>
              <w:widowControl w:val="0"/>
              <w:autoSpaceDE w:val="0"/>
              <w:autoSpaceDN w:val="0"/>
              <w:adjustRightInd w:val="0"/>
              <w:ind w:firstLine="0"/>
              <w:jc w:val="center"/>
              <w:rPr>
                <w:sz w:val="23"/>
                <w:szCs w:val="23"/>
              </w:rPr>
            </w:pPr>
            <w:r w:rsidRPr="00175765">
              <w:rPr>
                <w:sz w:val="23"/>
                <w:szCs w:val="23"/>
              </w:rPr>
              <w:t>4375,705</w:t>
            </w:r>
          </w:p>
        </w:tc>
        <w:tc>
          <w:tcPr>
            <w:tcW w:w="2409" w:type="dxa"/>
          </w:tcPr>
          <w:p w:rsidR="00436BC1" w:rsidRPr="00255E21" w:rsidRDefault="00421BCD" w:rsidP="00E91926">
            <w:pPr>
              <w:widowControl w:val="0"/>
              <w:autoSpaceDE w:val="0"/>
              <w:autoSpaceDN w:val="0"/>
              <w:adjustRightInd w:val="0"/>
              <w:ind w:firstLine="0"/>
              <w:jc w:val="center"/>
              <w:rPr>
                <w:sz w:val="23"/>
                <w:szCs w:val="23"/>
              </w:rPr>
            </w:pPr>
            <w:r w:rsidRPr="00255E21">
              <w:rPr>
                <w:sz w:val="23"/>
                <w:szCs w:val="23"/>
              </w:rPr>
              <w:t>4526,9</w:t>
            </w:r>
          </w:p>
        </w:tc>
      </w:tr>
      <w:tr w:rsidR="00436BC1" w:rsidRPr="00175765" w:rsidTr="00436BC1">
        <w:trPr>
          <w:tblCellSpacing w:w="5" w:type="nil"/>
        </w:trPr>
        <w:tc>
          <w:tcPr>
            <w:tcW w:w="3828" w:type="dxa"/>
          </w:tcPr>
          <w:p w:rsidR="00436BC1" w:rsidRPr="00175765" w:rsidRDefault="00436BC1" w:rsidP="00E91926">
            <w:pPr>
              <w:widowControl w:val="0"/>
              <w:autoSpaceDE w:val="0"/>
              <w:autoSpaceDN w:val="0"/>
              <w:adjustRightInd w:val="0"/>
              <w:ind w:firstLine="0"/>
              <w:rPr>
                <w:sz w:val="23"/>
                <w:szCs w:val="23"/>
              </w:rPr>
            </w:pPr>
            <w:r w:rsidRPr="00175765">
              <w:rPr>
                <w:sz w:val="23"/>
                <w:szCs w:val="23"/>
              </w:rPr>
              <w:t>Дефицит</w:t>
            </w:r>
          </w:p>
        </w:tc>
        <w:tc>
          <w:tcPr>
            <w:tcW w:w="1275" w:type="dxa"/>
          </w:tcPr>
          <w:p w:rsidR="00436BC1" w:rsidRPr="00175765" w:rsidRDefault="00436BC1" w:rsidP="00E91926">
            <w:pPr>
              <w:widowControl w:val="0"/>
              <w:autoSpaceDE w:val="0"/>
              <w:autoSpaceDN w:val="0"/>
              <w:adjustRightInd w:val="0"/>
              <w:ind w:firstLine="0"/>
              <w:jc w:val="center"/>
              <w:rPr>
                <w:sz w:val="23"/>
                <w:szCs w:val="23"/>
              </w:rPr>
            </w:pPr>
            <w:r w:rsidRPr="00175765">
              <w:rPr>
                <w:sz w:val="23"/>
                <w:szCs w:val="23"/>
              </w:rPr>
              <w:t>тыс.руб.</w:t>
            </w:r>
          </w:p>
        </w:tc>
        <w:tc>
          <w:tcPr>
            <w:tcW w:w="2127" w:type="dxa"/>
          </w:tcPr>
          <w:p w:rsidR="00436BC1" w:rsidRPr="00175765" w:rsidRDefault="00436BC1" w:rsidP="00E91926">
            <w:pPr>
              <w:widowControl w:val="0"/>
              <w:autoSpaceDE w:val="0"/>
              <w:autoSpaceDN w:val="0"/>
              <w:adjustRightInd w:val="0"/>
              <w:ind w:firstLine="0"/>
              <w:jc w:val="center"/>
              <w:rPr>
                <w:sz w:val="23"/>
                <w:szCs w:val="23"/>
              </w:rPr>
            </w:pPr>
            <w:r w:rsidRPr="00175765">
              <w:rPr>
                <w:sz w:val="23"/>
                <w:szCs w:val="23"/>
              </w:rPr>
              <w:t>214,1</w:t>
            </w:r>
          </w:p>
        </w:tc>
        <w:tc>
          <w:tcPr>
            <w:tcW w:w="2409" w:type="dxa"/>
          </w:tcPr>
          <w:p w:rsidR="00436BC1" w:rsidRPr="00175765" w:rsidRDefault="00421BCD" w:rsidP="00E91926">
            <w:pPr>
              <w:widowControl w:val="0"/>
              <w:autoSpaceDE w:val="0"/>
              <w:autoSpaceDN w:val="0"/>
              <w:adjustRightInd w:val="0"/>
              <w:ind w:firstLine="0"/>
              <w:jc w:val="center"/>
              <w:rPr>
                <w:sz w:val="23"/>
                <w:szCs w:val="23"/>
              </w:rPr>
            </w:pPr>
            <w:r>
              <w:rPr>
                <w:sz w:val="23"/>
                <w:szCs w:val="23"/>
              </w:rPr>
              <w:t>140,4</w:t>
            </w:r>
          </w:p>
        </w:tc>
      </w:tr>
    </w:tbl>
    <w:p w:rsidR="00827BE6" w:rsidRPr="00F35446" w:rsidRDefault="00827BE6" w:rsidP="00827BE6">
      <w:pPr>
        <w:widowControl w:val="0"/>
        <w:autoSpaceDE w:val="0"/>
        <w:autoSpaceDN w:val="0"/>
        <w:adjustRightInd w:val="0"/>
        <w:rPr>
          <w:color w:val="E36C0A" w:themeColor="accent6" w:themeShade="BF"/>
        </w:rPr>
      </w:pPr>
    </w:p>
    <w:p w:rsidR="00FC66D8" w:rsidRPr="00255E21" w:rsidRDefault="00FC66D8" w:rsidP="00E91926">
      <w:pPr>
        <w:spacing w:line="360" w:lineRule="auto"/>
        <w:jc w:val="both"/>
      </w:pPr>
      <w:r w:rsidRPr="00255E21">
        <w:t xml:space="preserve">В структуре собственных доходов консолидированного </w:t>
      </w:r>
      <w:r w:rsidR="006C592D" w:rsidRPr="00255E21">
        <w:t>бюджета налоговые доходы за 2016</w:t>
      </w:r>
      <w:r w:rsidRPr="00255E21">
        <w:t xml:space="preserve"> г</w:t>
      </w:r>
      <w:r w:rsidR="00BF7C17" w:rsidRPr="00255E21">
        <w:t>.</w:t>
      </w:r>
      <w:r w:rsidRPr="00255E21">
        <w:t xml:space="preserve"> </w:t>
      </w:r>
      <w:r w:rsidR="00421BCD" w:rsidRPr="00255E21">
        <w:t>с</w:t>
      </w:r>
      <w:r w:rsidR="00E911A4" w:rsidRPr="00255E21">
        <w:t>оставляют</w:t>
      </w:r>
      <w:r w:rsidR="00421BCD" w:rsidRPr="00255E21">
        <w:t xml:space="preserve"> 29,7</w:t>
      </w:r>
      <w:r w:rsidR="00E911A4" w:rsidRPr="00255E21">
        <w:t xml:space="preserve"> </w:t>
      </w:r>
      <w:r w:rsidR="00E91926" w:rsidRPr="00255E21">
        <w:t>%, неналоговые доходы</w:t>
      </w:r>
      <w:r w:rsidRPr="00255E21">
        <w:t xml:space="preserve"> </w:t>
      </w:r>
      <w:r w:rsidR="00175765" w:rsidRPr="00255E21">
        <w:t>–</w:t>
      </w:r>
      <w:r w:rsidR="00E91926" w:rsidRPr="00255E21">
        <w:t xml:space="preserve"> </w:t>
      </w:r>
      <w:r w:rsidR="00421BCD" w:rsidRPr="00255E21">
        <w:t>0,9</w:t>
      </w:r>
      <w:r w:rsidRPr="00255E21">
        <w:t>%.</w:t>
      </w:r>
    </w:p>
    <w:p w:rsidR="00FC66D8" w:rsidRPr="00255E21" w:rsidRDefault="00FC66D8" w:rsidP="00FC66D8">
      <w:pPr>
        <w:spacing w:line="360" w:lineRule="auto"/>
        <w:jc w:val="both"/>
      </w:pPr>
      <w:r w:rsidRPr="00255E21">
        <w:t>Основными источниками наполнения консолидированного бюджета являются:</w:t>
      </w:r>
    </w:p>
    <w:p w:rsidR="00FC66D8" w:rsidRPr="00255E21" w:rsidRDefault="00E91926" w:rsidP="00FC66D8">
      <w:pPr>
        <w:tabs>
          <w:tab w:val="left" w:pos="0"/>
        </w:tabs>
        <w:spacing w:line="360" w:lineRule="auto"/>
        <w:jc w:val="both"/>
      </w:pPr>
      <w:r w:rsidRPr="00255E21">
        <w:t>-</w:t>
      </w:r>
      <w:r w:rsidRPr="00255E21">
        <w:tab/>
      </w:r>
      <w:r w:rsidR="00FC66D8" w:rsidRPr="00255E21">
        <w:t>налог н</w:t>
      </w:r>
      <w:r w:rsidR="006C592D" w:rsidRPr="00255E21">
        <w:t xml:space="preserve">а доходы физических лиц, </w:t>
      </w:r>
      <w:r w:rsidR="00421BCD" w:rsidRPr="00255E21">
        <w:t>469,5</w:t>
      </w:r>
      <w:r w:rsidR="00FC66D8" w:rsidRPr="00255E21">
        <w:t xml:space="preserve"> тыс. руб</w:t>
      </w:r>
      <w:r w:rsidR="00BF7C17" w:rsidRPr="00255E21">
        <w:t>.</w:t>
      </w:r>
      <w:r w:rsidR="006C592D" w:rsidRPr="00255E21">
        <w:t xml:space="preserve">, </w:t>
      </w:r>
      <w:r w:rsidR="00255E21" w:rsidRPr="00255E21">
        <w:t xml:space="preserve">10,7 </w:t>
      </w:r>
      <w:r w:rsidR="00FC66D8" w:rsidRPr="00255E21">
        <w:t>% от уточненного плана;</w:t>
      </w:r>
    </w:p>
    <w:p w:rsidR="00FC66D8" w:rsidRPr="00255E21" w:rsidRDefault="00FC66D8" w:rsidP="00FC66D8">
      <w:pPr>
        <w:tabs>
          <w:tab w:val="left" w:pos="0"/>
        </w:tabs>
        <w:spacing w:line="360" w:lineRule="auto"/>
        <w:jc w:val="both"/>
      </w:pPr>
      <w:r w:rsidRPr="00255E21">
        <w:t>-</w:t>
      </w:r>
      <w:r w:rsidR="00E91926" w:rsidRPr="00255E21">
        <w:tab/>
      </w:r>
      <w:r w:rsidR="006C592D" w:rsidRPr="00255E21">
        <w:t xml:space="preserve">акцизы, </w:t>
      </w:r>
      <w:r w:rsidR="00255E21" w:rsidRPr="00255E21">
        <w:t>720,8</w:t>
      </w:r>
      <w:r w:rsidR="006C592D" w:rsidRPr="00255E21">
        <w:t xml:space="preserve"> тыс. руб., </w:t>
      </w:r>
      <w:r w:rsidR="00255E21" w:rsidRPr="00255E21">
        <w:t>16,4</w:t>
      </w:r>
      <w:r w:rsidR="00175765" w:rsidRPr="00255E21">
        <w:t xml:space="preserve"> </w:t>
      </w:r>
      <w:r w:rsidRPr="00255E21">
        <w:t>% от уточненного плана;</w:t>
      </w:r>
    </w:p>
    <w:p w:rsidR="00FC66D8" w:rsidRPr="00255E21" w:rsidRDefault="00E91926" w:rsidP="00FC66D8">
      <w:pPr>
        <w:tabs>
          <w:tab w:val="left" w:pos="-52"/>
        </w:tabs>
        <w:spacing w:line="360" w:lineRule="auto"/>
        <w:jc w:val="both"/>
      </w:pPr>
      <w:r w:rsidRPr="00255E21">
        <w:t>-</w:t>
      </w:r>
      <w:r w:rsidRPr="00255E21">
        <w:tab/>
      </w:r>
      <w:r w:rsidR="00FC66D8" w:rsidRPr="00255E21">
        <w:t>нал</w:t>
      </w:r>
      <w:r w:rsidR="00175765" w:rsidRPr="00255E21">
        <w:t>оги на имущество физических лиц</w:t>
      </w:r>
      <w:r w:rsidR="006C592D" w:rsidRPr="00255E21">
        <w:t xml:space="preserve">, </w:t>
      </w:r>
      <w:r w:rsidR="00255E21" w:rsidRPr="00255E21">
        <w:t xml:space="preserve">59,5 </w:t>
      </w:r>
      <w:r w:rsidR="00FC66D8" w:rsidRPr="00255E21">
        <w:t>тыс. руб</w:t>
      </w:r>
      <w:r w:rsidR="00BF7C17" w:rsidRPr="00255E21">
        <w:t>.</w:t>
      </w:r>
      <w:r w:rsidR="00255E21" w:rsidRPr="00255E21">
        <w:t>,1,4</w:t>
      </w:r>
      <w:r w:rsidR="00175765" w:rsidRPr="00255E21">
        <w:t xml:space="preserve"> </w:t>
      </w:r>
      <w:r w:rsidR="00FC66D8" w:rsidRPr="00255E21">
        <w:t>% от уточненного плана;</w:t>
      </w:r>
    </w:p>
    <w:p w:rsidR="00FC66D8" w:rsidRPr="00255E21" w:rsidRDefault="00E91926" w:rsidP="00175765">
      <w:pPr>
        <w:tabs>
          <w:tab w:val="left" w:pos="-52"/>
        </w:tabs>
        <w:spacing w:line="360" w:lineRule="auto"/>
        <w:jc w:val="both"/>
      </w:pPr>
      <w:r w:rsidRPr="00255E21">
        <w:t>-</w:t>
      </w:r>
      <w:r w:rsidRPr="00255E21">
        <w:tab/>
      </w:r>
      <w:r w:rsidR="00FC66D8" w:rsidRPr="00255E21">
        <w:t>доходы от</w:t>
      </w:r>
      <w:r w:rsidR="006C592D" w:rsidRPr="00255E21">
        <w:t xml:space="preserve"> использования имущества, </w:t>
      </w:r>
      <w:r w:rsidR="00175765" w:rsidRPr="00255E21">
        <w:t>13,5</w:t>
      </w:r>
      <w:r w:rsidR="00FC66D8" w:rsidRPr="00255E21">
        <w:t xml:space="preserve"> тыс. руб</w:t>
      </w:r>
      <w:r w:rsidR="00BF7C17" w:rsidRPr="00255E21">
        <w:t>.</w:t>
      </w:r>
      <w:r w:rsidR="006C592D" w:rsidRPr="00255E21">
        <w:t xml:space="preserve">, </w:t>
      </w:r>
      <w:r w:rsidR="00175765" w:rsidRPr="00255E21">
        <w:t>0,3</w:t>
      </w:r>
      <w:r w:rsidR="00FC66D8" w:rsidRPr="00255E21">
        <w:t>% от уточненного плана;</w:t>
      </w:r>
    </w:p>
    <w:p w:rsidR="00FC66D8" w:rsidRPr="00F35446" w:rsidRDefault="00FC66D8" w:rsidP="00E91926">
      <w:pPr>
        <w:spacing w:line="360" w:lineRule="auto"/>
        <w:rPr>
          <w:b/>
          <w:color w:val="E36C0A" w:themeColor="accent6" w:themeShade="BF"/>
        </w:rPr>
      </w:pPr>
    </w:p>
    <w:p w:rsidR="00FC66D8" w:rsidRPr="00255E21" w:rsidRDefault="00E91926" w:rsidP="00E91926">
      <w:pPr>
        <w:spacing w:line="360" w:lineRule="auto"/>
        <w:contextualSpacing/>
        <w:jc w:val="both"/>
      </w:pPr>
      <w:r w:rsidRPr="00255E21">
        <w:t xml:space="preserve">За </w:t>
      </w:r>
      <w:r w:rsidR="006C592D" w:rsidRPr="00255E21">
        <w:t>2016</w:t>
      </w:r>
      <w:r w:rsidR="00FC66D8" w:rsidRPr="00255E21">
        <w:t xml:space="preserve"> год расходы по консолиди</w:t>
      </w:r>
      <w:r w:rsidR="00146C77" w:rsidRPr="00255E21">
        <w:t>рованному бюджету составил</w:t>
      </w:r>
      <w:r w:rsidR="00255E21" w:rsidRPr="00255E21">
        <w:t xml:space="preserve">и 4526,9 </w:t>
      </w:r>
      <w:r w:rsidR="00FC66D8" w:rsidRPr="00255E21">
        <w:t>тыс. руб</w:t>
      </w:r>
      <w:r w:rsidR="00BF7C17" w:rsidRPr="00255E21">
        <w:t>.</w:t>
      </w:r>
      <w:r w:rsidR="00255E21" w:rsidRPr="00255E21">
        <w:t xml:space="preserve">, или  91,59 </w:t>
      </w:r>
      <w:r w:rsidR="00FC66D8" w:rsidRPr="00255E21">
        <w:t xml:space="preserve">% от плановых показателей.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1644"/>
        <w:gridCol w:w="1644"/>
        <w:gridCol w:w="823"/>
      </w:tblGrid>
      <w:tr w:rsidR="00FC66D8" w:rsidRPr="00255E21" w:rsidTr="00B8092C">
        <w:tc>
          <w:tcPr>
            <w:tcW w:w="5495" w:type="dxa"/>
            <w:tcBorders>
              <w:top w:val="single" w:sz="4" w:space="0" w:color="auto"/>
              <w:left w:val="single" w:sz="4" w:space="0" w:color="auto"/>
              <w:bottom w:val="single" w:sz="4" w:space="0" w:color="auto"/>
              <w:right w:val="single" w:sz="4" w:space="0" w:color="auto"/>
            </w:tcBorders>
            <w:vAlign w:val="center"/>
          </w:tcPr>
          <w:p w:rsidR="00FC66D8" w:rsidRPr="00255E21" w:rsidRDefault="00FC66D8" w:rsidP="00E91926">
            <w:pPr>
              <w:pStyle w:val="a7"/>
              <w:jc w:val="center"/>
              <w:rPr>
                <w:b/>
                <w:sz w:val="23"/>
                <w:szCs w:val="23"/>
              </w:rPr>
            </w:pPr>
          </w:p>
        </w:tc>
        <w:tc>
          <w:tcPr>
            <w:tcW w:w="1644" w:type="dxa"/>
            <w:tcBorders>
              <w:top w:val="single" w:sz="4" w:space="0" w:color="auto"/>
              <w:left w:val="single" w:sz="4" w:space="0" w:color="auto"/>
              <w:bottom w:val="single" w:sz="4" w:space="0" w:color="auto"/>
              <w:right w:val="single" w:sz="4" w:space="0" w:color="auto"/>
            </w:tcBorders>
            <w:vAlign w:val="center"/>
            <w:hideMark/>
          </w:tcPr>
          <w:p w:rsidR="00FC66D8" w:rsidRPr="00255E21" w:rsidRDefault="00FC66D8" w:rsidP="00E91926">
            <w:pPr>
              <w:pStyle w:val="a7"/>
              <w:jc w:val="center"/>
              <w:rPr>
                <w:sz w:val="23"/>
                <w:szCs w:val="23"/>
              </w:rPr>
            </w:pPr>
            <w:r w:rsidRPr="00255E21">
              <w:rPr>
                <w:sz w:val="23"/>
                <w:szCs w:val="23"/>
              </w:rPr>
              <w:t>Утверждено</w:t>
            </w:r>
            <w:r w:rsidR="00E91926" w:rsidRPr="00255E21">
              <w:rPr>
                <w:sz w:val="23"/>
                <w:szCs w:val="23"/>
              </w:rPr>
              <w:t>, тыс. руб.</w:t>
            </w:r>
          </w:p>
        </w:tc>
        <w:tc>
          <w:tcPr>
            <w:tcW w:w="1644" w:type="dxa"/>
            <w:tcBorders>
              <w:top w:val="single" w:sz="4" w:space="0" w:color="auto"/>
              <w:left w:val="single" w:sz="4" w:space="0" w:color="auto"/>
              <w:bottom w:val="single" w:sz="4" w:space="0" w:color="auto"/>
              <w:right w:val="single" w:sz="4" w:space="0" w:color="auto"/>
            </w:tcBorders>
            <w:vAlign w:val="center"/>
            <w:hideMark/>
          </w:tcPr>
          <w:p w:rsidR="00FC66D8" w:rsidRPr="00255E21" w:rsidRDefault="00FC66D8" w:rsidP="00E91926">
            <w:pPr>
              <w:pStyle w:val="a7"/>
              <w:jc w:val="center"/>
              <w:rPr>
                <w:sz w:val="23"/>
                <w:szCs w:val="23"/>
              </w:rPr>
            </w:pPr>
            <w:r w:rsidRPr="00255E21">
              <w:rPr>
                <w:sz w:val="23"/>
                <w:szCs w:val="23"/>
              </w:rPr>
              <w:t>Исполнено</w:t>
            </w:r>
            <w:r w:rsidR="00E91926" w:rsidRPr="00255E21">
              <w:rPr>
                <w:sz w:val="23"/>
                <w:szCs w:val="23"/>
              </w:rPr>
              <w:t>, тыс. руб.</w:t>
            </w:r>
          </w:p>
        </w:tc>
        <w:tc>
          <w:tcPr>
            <w:tcW w:w="823" w:type="dxa"/>
            <w:tcBorders>
              <w:top w:val="single" w:sz="4" w:space="0" w:color="auto"/>
              <w:left w:val="single" w:sz="4" w:space="0" w:color="auto"/>
              <w:bottom w:val="single" w:sz="4" w:space="0" w:color="auto"/>
              <w:right w:val="single" w:sz="4" w:space="0" w:color="auto"/>
            </w:tcBorders>
            <w:vAlign w:val="center"/>
            <w:hideMark/>
          </w:tcPr>
          <w:p w:rsidR="00FC66D8" w:rsidRPr="00255E21" w:rsidRDefault="00FC66D8" w:rsidP="00E91926">
            <w:pPr>
              <w:pStyle w:val="a7"/>
              <w:jc w:val="center"/>
              <w:rPr>
                <w:sz w:val="23"/>
                <w:szCs w:val="23"/>
              </w:rPr>
            </w:pPr>
            <w:r w:rsidRPr="00255E21">
              <w:rPr>
                <w:sz w:val="23"/>
                <w:szCs w:val="23"/>
              </w:rPr>
              <w:t>%</w:t>
            </w:r>
          </w:p>
        </w:tc>
      </w:tr>
      <w:tr w:rsidR="00FC66D8" w:rsidRPr="00255E21" w:rsidTr="00B8092C">
        <w:trPr>
          <w:trHeight w:val="113"/>
        </w:trPr>
        <w:tc>
          <w:tcPr>
            <w:tcW w:w="5495" w:type="dxa"/>
            <w:tcBorders>
              <w:top w:val="single" w:sz="4" w:space="0" w:color="auto"/>
              <w:left w:val="single" w:sz="4" w:space="0" w:color="auto"/>
              <w:bottom w:val="single" w:sz="4" w:space="0" w:color="auto"/>
              <w:right w:val="single" w:sz="4" w:space="0" w:color="auto"/>
            </w:tcBorders>
            <w:hideMark/>
          </w:tcPr>
          <w:p w:rsidR="00FC66D8" w:rsidRPr="00255E21" w:rsidRDefault="00FC66D8" w:rsidP="00E91926">
            <w:pPr>
              <w:pStyle w:val="a7"/>
              <w:rPr>
                <w:sz w:val="23"/>
                <w:szCs w:val="23"/>
              </w:rPr>
            </w:pPr>
            <w:r w:rsidRPr="00255E21">
              <w:rPr>
                <w:sz w:val="23"/>
                <w:szCs w:val="23"/>
              </w:rPr>
              <w:t>Общегосударственные вопросы</w:t>
            </w:r>
          </w:p>
        </w:tc>
        <w:tc>
          <w:tcPr>
            <w:tcW w:w="1644" w:type="dxa"/>
            <w:tcBorders>
              <w:top w:val="single" w:sz="4" w:space="0" w:color="auto"/>
              <w:left w:val="single" w:sz="4" w:space="0" w:color="auto"/>
              <w:bottom w:val="single" w:sz="4" w:space="0" w:color="auto"/>
              <w:right w:val="single" w:sz="4" w:space="0" w:color="auto"/>
            </w:tcBorders>
            <w:hideMark/>
          </w:tcPr>
          <w:p w:rsidR="00FC66D8" w:rsidRPr="00255E21" w:rsidRDefault="00255E21" w:rsidP="00B8092C">
            <w:pPr>
              <w:pStyle w:val="a7"/>
              <w:jc w:val="center"/>
              <w:rPr>
                <w:rFonts w:eastAsia="A"/>
                <w:sz w:val="23"/>
                <w:szCs w:val="23"/>
              </w:rPr>
            </w:pPr>
            <w:r w:rsidRPr="00255E21">
              <w:rPr>
                <w:rFonts w:eastAsia="A"/>
                <w:sz w:val="23"/>
                <w:szCs w:val="23"/>
              </w:rPr>
              <w:t>2732,23374</w:t>
            </w:r>
          </w:p>
        </w:tc>
        <w:tc>
          <w:tcPr>
            <w:tcW w:w="1644" w:type="dxa"/>
            <w:tcBorders>
              <w:top w:val="single" w:sz="4" w:space="0" w:color="auto"/>
              <w:left w:val="single" w:sz="4" w:space="0" w:color="auto"/>
              <w:bottom w:val="single" w:sz="4" w:space="0" w:color="auto"/>
              <w:right w:val="single" w:sz="4" w:space="0" w:color="auto"/>
            </w:tcBorders>
            <w:hideMark/>
          </w:tcPr>
          <w:p w:rsidR="00FC66D8" w:rsidRPr="00255E21" w:rsidRDefault="00255E21" w:rsidP="00B8092C">
            <w:pPr>
              <w:pStyle w:val="a7"/>
              <w:jc w:val="center"/>
              <w:rPr>
                <w:rFonts w:eastAsia="A"/>
                <w:sz w:val="23"/>
                <w:szCs w:val="23"/>
              </w:rPr>
            </w:pPr>
            <w:r w:rsidRPr="00255E21">
              <w:rPr>
                <w:rFonts w:eastAsia="A"/>
                <w:sz w:val="23"/>
                <w:szCs w:val="23"/>
              </w:rPr>
              <w:t>2679,7</w:t>
            </w:r>
          </w:p>
        </w:tc>
        <w:tc>
          <w:tcPr>
            <w:tcW w:w="823" w:type="dxa"/>
            <w:tcBorders>
              <w:top w:val="single" w:sz="4" w:space="0" w:color="auto"/>
              <w:left w:val="single" w:sz="4" w:space="0" w:color="auto"/>
              <w:bottom w:val="single" w:sz="4" w:space="0" w:color="auto"/>
              <w:right w:val="single" w:sz="4" w:space="0" w:color="auto"/>
            </w:tcBorders>
            <w:hideMark/>
          </w:tcPr>
          <w:p w:rsidR="00FC66D8" w:rsidRPr="00255E21" w:rsidRDefault="00255E21" w:rsidP="00B8092C">
            <w:pPr>
              <w:pStyle w:val="a7"/>
              <w:jc w:val="center"/>
              <w:rPr>
                <w:rFonts w:eastAsia="A"/>
                <w:sz w:val="23"/>
                <w:szCs w:val="23"/>
              </w:rPr>
            </w:pPr>
            <w:r w:rsidRPr="00255E21">
              <w:rPr>
                <w:rFonts w:eastAsia="A"/>
                <w:sz w:val="23"/>
                <w:szCs w:val="23"/>
              </w:rPr>
              <w:t>98,08</w:t>
            </w:r>
          </w:p>
        </w:tc>
      </w:tr>
      <w:tr w:rsidR="00FC66D8" w:rsidRPr="00255E21" w:rsidTr="00B8092C">
        <w:trPr>
          <w:trHeight w:val="113"/>
        </w:trPr>
        <w:tc>
          <w:tcPr>
            <w:tcW w:w="5495" w:type="dxa"/>
            <w:tcBorders>
              <w:top w:val="single" w:sz="4" w:space="0" w:color="auto"/>
              <w:left w:val="single" w:sz="4" w:space="0" w:color="auto"/>
              <w:bottom w:val="single" w:sz="4" w:space="0" w:color="auto"/>
              <w:right w:val="single" w:sz="4" w:space="0" w:color="auto"/>
            </w:tcBorders>
            <w:hideMark/>
          </w:tcPr>
          <w:p w:rsidR="00FC66D8" w:rsidRPr="00255E21" w:rsidRDefault="00FC66D8" w:rsidP="00E91926">
            <w:pPr>
              <w:pStyle w:val="a7"/>
              <w:rPr>
                <w:sz w:val="23"/>
                <w:szCs w:val="23"/>
              </w:rPr>
            </w:pPr>
            <w:r w:rsidRPr="00255E21">
              <w:rPr>
                <w:sz w:val="23"/>
                <w:szCs w:val="23"/>
              </w:rPr>
              <w:t>Национальная оборона</w:t>
            </w:r>
          </w:p>
        </w:tc>
        <w:tc>
          <w:tcPr>
            <w:tcW w:w="1644" w:type="dxa"/>
            <w:tcBorders>
              <w:top w:val="single" w:sz="4" w:space="0" w:color="auto"/>
              <w:left w:val="single" w:sz="4" w:space="0" w:color="auto"/>
              <w:bottom w:val="single" w:sz="4" w:space="0" w:color="auto"/>
              <w:right w:val="single" w:sz="4" w:space="0" w:color="auto"/>
            </w:tcBorders>
            <w:hideMark/>
          </w:tcPr>
          <w:p w:rsidR="00FC66D8" w:rsidRPr="00255E21" w:rsidRDefault="00255E21" w:rsidP="00B8092C">
            <w:pPr>
              <w:pStyle w:val="a7"/>
              <w:jc w:val="center"/>
              <w:rPr>
                <w:rFonts w:eastAsia="A"/>
                <w:sz w:val="23"/>
                <w:szCs w:val="23"/>
              </w:rPr>
            </w:pPr>
            <w:r w:rsidRPr="00255E21">
              <w:rPr>
                <w:rFonts w:eastAsia="A"/>
                <w:sz w:val="23"/>
                <w:szCs w:val="23"/>
              </w:rPr>
              <w:t>59,1</w:t>
            </w:r>
          </w:p>
        </w:tc>
        <w:tc>
          <w:tcPr>
            <w:tcW w:w="1644" w:type="dxa"/>
            <w:tcBorders>
              <w:top w:val="single" w:sz="4" w:space="0" w:color="auto"/>
              <w:left w:val="single" w:sz="4" w:space="0" w:color="auto"/>
              <w:bottom w:val="single" w:sz="4" w:space="0" w:color="auto"/>
              <w:right w:val="single" w:sz="4" w:space="0" w:color="auto"/>
            </w:tcBorders>
            <w:hideMark/>
          </w:tcPr>
          <w:p w:rsidR="00FC66D8" w:rsidRPr="00255E21" w:rsidRDefault="00255E21" w:rsidP="00B8092C">
            <w:pPr>
              <w:pStyle w:val="a7"/>
              <w:jc w:val="center"/>
              <w:rPr>
                <w:rFonts w:eastAsia="A"/>
                <w:sz w:val="23"/>
                <w:szCs w:val="23"/>
              </w:rPr>
            </w:pPr>
            <w:r w:rsidRPr="00255E21">
              <w:rPr>
                <w:rFonts w:eastAsia="A"/>
                <w:sz w:val="23"/>
                <w:szCs w:val="23"/>
              </w:rPr>
              <w:t>59,1</w:t>
            </w:r>
          </w:p>
        </w:tc>
        <w:tc>
          <w:tcPr>
            <w:tcW w:w="823" w:type="dxa"/>
            <w:tcBorders>
              <w:top w:val="single" w:sz="4" w:space="0" w:color="auto"/>
              <w:left w:val="single" w:sz="4" w:space="0" w:color="auto"/>
              <w:bottom w:val="single" w:sz="4" w:space="0" w:color="auto"/>
              <w:right w:val="single" w:sz="4" w:space="0" w:color="auto"/>
            </w:tcBorders>
            <w:hideMark/>
          </w:tcPr>
          <w:p w:rsidR="00FC66D8" w:rsidRPr="00255E21" w:rsidRDefault="00255E21" w:rsidP="00B8092C">
            <w:pPr>
              <w:pStyle w:val="a7"/>
              <w:jc w:val="center"/>
              <w:rPr>
                <w:rFonts w:eastAsia="A"/>
                <w:sz w:val="23"/>
                <w:szCs w:val="23"/>
              </w:rPr>
            </w:pPr>
            <w:r w:rsidRPr="00255E21">
              <w:rPr>
                <w:rFonts w:eastAsia="A"/>
                <w:sz w:val="23"/>
                <w:szCs w:val="23"/>
              </w:rPr>
              <w:t>100</w:t>
            </w:r>
          </w:p>
        </w:tc>
      </w:tr>
      <w:tr w:rsidR="00FC66D8" w:rsidRPr="00255E21" w:rsidTr="00B8092C">
        <w:trPr>
          <w:trHeight w:val="113"/>
        </w:trPr>
        <w:tc>
          <w:tcPr>
            <w:tcW w:w="5495" w:type="dxa"/>
            <w:tcBorders>
              <w:top w:val="single" w:sz="4" w:space="0" w:color="auto"/>
              <w:left w:val="single" w:sz="4" w:space="0" w:color="auto"/>
              <w:bottom w:val="single" w:sz="4" w:space="0" w:color="auto"/>
              <w:right w:val="single" w:sz="4" w:space="0" w:color="auto"/>
            </w:tcBorders>
            <w:hideMark/>
          </w:tcPr>
          <w:p w:rsidR="00FC66D8" w:rsidRPr="00255E21" w:rsidRDefault="00FC66D8" w:rsidP="00E91926">
            <w:pPr>
              <w:pStyle w:val="a7"/>
              <w:rPr>
                <w:sz w:val="23"/>
                <w:szCs w:val="23"/>
              </w:rPr>
            </w:pPr>
            <w:r w:rsidRPr="00255E21">
              <w:rPr>
                <w:sz w:val="23"/>
                <w:szCs w:val="23"/>
              </w:rPr>
              <w:t>Национальная безопасность и правоохранительная деятельность</w:t>
            </w:r>
          </w:p>
        </w:tc>
        <w:tc>
          <w:tcPr>
            <w:tcW w:w="1644" w:type="dxa"/>
            <w:tcBorders>
              <w:top w:val="single" w:sz="4" w:space="0" w:color="auto"/>
              <w:left w:val="single" w:sz="4" w:space="0" w:color="auto"/>
              <w:bottom w:val="single" w:sz="4" w:space="0" w:color="auto"/>
              <w:right w:val="single" w:sz="4" w:space="0" w:color="auto"/>
            </w:tcBorders>
            <w:hideMark/>
          </w:tcPr>
          <w:p w:rsidR="00FC66D8" w:rsidRPr="00255E21" w:rsidRDefault="00255E21" w:rsidP="00B8092C">
            <w:pPr>
              <w:pStyle w:val="a7"/>
              <w:jc w:val="center"/>
              <w:rPr>
                <w:rFonts w:eastAsia="A"/>
                <w:sz w:val="23"/>
                <w:szCs w:val="23"/>
              </w:rPr>
            </w:pPr>
            <w:r w:rsidRPr="00255E21">
              <w:rPr>
                <w:rFonts w:eastAsia="A"/>
                <w:sz w:val="23"/>
                <w:szCs w:val="23"/>
              </w:rPr>
              <w:t>411</w:t>
            </w:r>
          </w:p>
        </w:tc>
        <w:tc>
          <w:tcPr>
            <w:tcW w:w="1644" w:type="dxa"/>
            <w:tcBorders>
              <w:top w:val="single" w:sz="4" w:space="0" w:color="auto"/>
              <w:left w:val="single" w:sz="4" w:space="0" w:color="auto"/>
              <w:bottom w:val="single" w:sz="4" w:space="0" w:color="auto"/>
              <w:right w:val="single" w:sz="4" w:space="0" w:color="auto"/>
            </w:tcBorders>
            <w:hideMark/>
          </w:tcPr>
          <w:p w:rsidR="00FC66D8" w:rsidRPr="00255E21" w:rsidRDefault="00255E21" w:rsidP="00B8092C">
            <w:pPr>
              <w:pStyle w:val="a7"/>
              <w:jc w:val="center"/>
              <w:rPr>
                <w:rFonts w:eastAsia="A"/>
                <w:sz w:val="23"/>
                <w:szCs w:val="23"/>
              </w:rPr>
            </w:pPr>
            <w:r w:rsidRPr="00255E21">
              <w:rPr>
                <w:rFonts w:eastAsia="A"/>
                <w:sz w:val="23"/>
                <w:szCs w:val="23"/>
              </w:rPr>
              <w:t>410,8</w:t>
            </w:r>
          </w:p>
        </w:tc>
        <w:tc>
          <w:tcPr>
            <w:tcW w:w="823" w:type="dxa"/>
            <w:tcBorders>
              <w:top w:val="single" w:sz="4" w:space="0" w:color="auto"/>
              <w:left w:val="single" w:sz="4" w:space="0" w:color="auto"/>
              <w:bottom w:val="single" w:sz="4" w:space="0" w:color="auto"/>
              <w:right w:val="single" w:sz="4" w:space="0" w:color="auto"/>
            </w:tcBorders>
            <w:hideMark/>
          </w:tcPr>
          <w:p w:rsidR="00FC66D8" w:rsidRPr="00255E21" w:rsidRDefault="00255E21" w:rsidP="00B8092C">
            <w:pPr>
              <w:pStyle w:val="a7"/>
              <w:jc w:val="center"/>
              <w:rPr>
                <w:rFonts w:eastAsia="A"/>
                <w:sz w:val="23"/>
                <w:szCs w:val="23"/>
              </w:rPr>
            </w:pPr>
            <w:r w:rsidRPr="00255E21">
              <w:rPr>
                <w:rFonts w:eastAsia="A"/>
                <w:sz w:val="23"/>
                <w:szCs w:val="23"/>
              </w:rPr>
              <w:t>99,95</w:t>
            </w:r>
          </w:p>
        </w:tc>
      </w:tr>
      <w:tr w:rsidR="00FC66D8" w:rsidRPr="00255E21" w:rsidTr="00B8092C">
        <w:trPr>
          <w:trHeight w:val="113"/>
        </w:trPr>
        <w:tc>
          <w:tcPr>
            <w:tcW w:w="5495" w:type="dxa"/>
            <w:tcBorders>
              <w:top w:val="single" w:sz="4" w:space="0" w:color="auto"/>
              <w:left w:val="single" w:sz="4" w:space="0" w:color="auto"/>
              <w:bottom w:val="single" w:sz="4" w:space="0" w:color="auto"/>
              <w:right w:val="single" w:sz="4" w:space="0" w:color="auto"/>
            </w:tcBorders>
            <w:hideMark/>
          </w:tcPr>
          <w:p w:rsidR="00FC66D8" w:rsidRPr="00255E21" w:rsidRDefault="00FC66D8" w:rsidP="00E91926">
            <w:pPr>
              <w:pStyle w:val="a7"/>
              <w:rPr>
                <w:sz w:val="23"/>
                <w:szCs w:val="23"/>
              </w:rPr>
            </w:pPr>
            <w:r w:rsidRPr="00255E21">
              <w:rPr>
                <w:sz w:val="23"/>
                <w:szCs w:val="23"/>
              </w:rPr>
              <w:t>Национальная экономика</w:t>
            </w:r>
          </w:p>
        </w:tc>
        <w:tc>
          <w:tcPr>
            <w:tcW w:w="1644" w:type="dxa"/>
            <w:tcBorders>
              <w:top w:val="single" w:sz="4" w:space="0" w:color="auto"/>
              <w:left w:val="single" w:sz="4" w:space="0" w:color="auto"/>
              <w:bottom w:val="single" w:sz="4" w:space="0" w:color="auto"/>
              <w:right w:val="single" w:sz="4" w:space="0" w:color="auto"/>
            </w:tcBorders>
            <w:hideMark/>
          </w:tcPr>
          <w:p w:rsidR="00FC66D8" w:rsidRPr="00255E21" w:rsidRDefault="00255E21" w:rsidP="00B8092C">
            <w:pPr>
              <w:pStyle w:val="a7"/>
              <w:jc w:val="center"/>
              <w:rPr>
                <w:rFonts w:eastAsia="A"/>
                <w:sz w:val="23"/>
                <w:szCs w:val="23"/>
              </w:rPr>
            </w:pPr>
            <w:r w:rsidRPr="00255E21">
              <w:rPr>
                <w:rFonts w:eastAsia="A"/>
                <w:sz w:val="23"/>
                <w:szCs w:val="23"/>
              </w:rPr>
              <w:t>1013,035572</w:t>
            </w:r>
          </w:p>
        </w:tc>
        <w:tc>
          <w:tcPr>
            <w:tcW w:w="1644" w:type="dxa"/>
            <w:tcBorders>
              <w:top w:val="single" w:sz="4" w:space="0" w:color="auto"/>
              <w:left w:val="single" w:sz="4" w:space="0" w:color="auto"/>
              <w:bottom w:val="single" w:sz="4" w:space="0" w:color="auto"/>
              <w:right w:val="single" w:sz="4" w:space="0" w:color="auto"/>
            </w:tcBorders>
            <w:hideMark/>
          </w:tcPr>
          <w:p w:rsidR="00FC66D8" w:rsidRPr="00255E21" w:rsidRDefault="00255E21" w:rsidP="00B8092C">
            <w:pPr>
              <w:pStyle w:val="a7"/>
              <w:jc w:val="center"/>
              <w:rPr>
                <w:rFonts w:eastAsia="A"/>
                <w:sz w:val="23"/>
                <w:szCs w:val="23"/>
              </w:rPr>
            </w:pPr>
            <w:r w:rsidRPr="00255E21">
              <w:rPr>
                <w:rFonts w:eastAsia="A"/>
                <w:sz w:val="23"/>
                <w:szCs w:val="23"/>
              </w:rPr>
              <w:t>740,2</w:t>
            </w:r>
          </w:p>
        </w:tc>
        <w:tc>
          <w:tcPr>
            <w:tcW w:w="823" w:type="dxa"/>
            <w:tcBorders>
              <w:top w:val="single" w:sz="4" w:space="0" w:color="auto"/>
              <w:left w:val="single" w:sz="4" w:space="0" w:color="auto"/>
              <w:bottom w:val="single" w:sz="4" w:space="0" w:color="auto"/>
              <w:right w:val="single" w:sz="4" w:space="0" w:color="auto"/>
            </w:tcBorders>
            <w:hideMark/>
          </w:tcPr>
          <w:p w:rsidR="00FC66D8" w:rsidRPr="00255E21" w:rsidRDefault="00255E21" w:rsidP="00B8092C">
            <w:pPr>
              <w:pStyle w:val="a7"/>
              <w:jc w:val="center"/>
              <w:rPr>
                <w:rFonts w:eastAsia="A"/>
                <w:sz w:val="23"/>
                <w:szCs w:val="23"/>
              </w:rPr>
            </w:pPr>
            <w:r w:rsidRPr="00255E21">
              <w:rPr>
                <w:rFonts w:eastAsia="A"/>
                <w:sz w:val="23"/>
                <w:szCs w:val="23"/>
              </w:rPr>
              <w:t>73,07</w:t>
            </w:r>
          </w:p>
        </w:tc>
      </w:tr>
      <w:tr w:rsidR="00FC66D8" w:rsidRPr="00255E21" w:rsidTr="00B8092C">
        <w:trPr>
          <w:trHeight w:val="113"/>
        </w:trPr>
        <w:tc>
          <w:tcPr>
            <w:tcW w:w="5495" w:type="dxa"/>
            <w:tcBorders>
              <w:top w:val="single" w:sz="4" w:space="0" w:color="auto"/>
              <w:left w:val="single" w:sz="4" w:space="0" w:color="auto"/>
              <w:bottom w:val="single" w:sz="4" w:space="0" w:color="auto"/>
              <w:right w:val="single" w:sz="4" w:space="0" w:color="auto"/>
            </w:tcBorders>
            <w:hideMark/>
          </w:tcPr>
          <w:p w:rsidR="00FC66D8" w:rsidRPr="00255E21" w:rsidRDefault="00FC66D8" w:rsidP="00E91926">
            <w:pPr>
              <w:pStyle w:val="a7"/>
              <w:rPr>
                <w:sz w:val="23"/>
                <w:szCs w:val="23"/>
              </w:rPr>
            </w:pPr>
            <w:r w:rsidRPr="00255E21">
              <w:rPr>
                <w:sz w:val="23"/>
                <w:szCs w:val="23"/>
              </w:rPr>
              <w:t>Жилищно-коммунальн</w:t>
            </w:r>
            <w:r w:rsidR="00B8092C" w:rsidRPr="00255E21">
              <w:rPr>
                <w:sz w:val="23"/>
                <w:szCs w:val="23"/>
              </w:rPr>
              <w:t>ое хозяйст</w:t>
            </w:r>
            <w:r w:rsidRPr="00255E21">
              <w:rPr>
                <w:sz w:val="23"/>
                <w:szCs w:val="23"/>
              </w:rPr>
              <w:t>во</w:t>
            </w:r>
          </w:p>
        </w:tc>
        <w:tc>
          <w:tcPr>
            <w:tcW w:w="1644" w:type="dxa"/>
            <w:tcBorders>
              <w:top w:val="single" w:sz="4" w:space="0" w:color="auto"/>
              <w:left w:val="single" w:sz="4" w:space="0" w:color="auto"/>
              <w:bottom w:val="single" w:sz="4" w:space="0" w:color="auto"/>
              <w:right w:val="single" w:sz="4" w:space="0" w:color="auto"/>
            </w:tcBorders>
            <w:hideMark/>
          </w:tcPr>
          <w:p w:rsidR="00FC66D8" w:rsidRPr="00255E21" w:rsidRDefault="00255E21" w:rsidP="00B8092C">
            <w:pPr>
              <w:pStyle w:val="a7"/>
              <w:jc w:val="center"/>
              <w:rPr>
                <w:rFonts w:eastAsia="A"/>
                <w:sz w:val="23"/>
                <w:szCs w:val="23"/>
              </w:rPr>
            </w:pPr>
            <w:r w:rsidRPr="00255E21">
              <w:rPr>
                <w:rFonts w:eastAsia="A"/>
                <w:sz w:val="23"/>
                <w:szCs w:val="23"/>
              </w:rPr>
              <w:t>204,84554</w:t>
            </w:r>
          </w:p>
        </w:tc>
        <w:tc>
          <w:tcPr>
            <w:tcW w:w="1644" w:type="dxa"/>
            <w:tcBorders>
              <w:top w:val="single" w:sz="4" w:space="0" w:color="auto"/>
              <w:left w:val="single" w:sz="4" w:space="0" w:color="auto"/>
              <w:bottom w:val="single" w:sz="4" w:space="0" w:color="auto"/>
              <w:right w:val="single" w:sz="4" w:space="0" w:color="auto"/>
            </w:tcBorders>
            <w:hideMark/>
          </w:tcPr>
          <w:p w:rsidR="00FC66D8" w:rsidRPr="00255E21" w:rsidRDefault="00255E21" w:rsidP="00B8092C">
            <w:pPr>
              <w:pStyle w:val="a7"/>
              <w:jc w:val="center"/>
              <w:rPr>
                <w:rFonts w:eastAsia="A"/>
                <w:sz w:val="23"/>
                <w:szCs w:val="23"/>
              </w:rPr>
            </w:pPr>
            <w:r w:rsidRPr="00255E21">
              <w:rPr>
                <w:rFonts w:eastAsia="A"/>
                <w:sz w:val="23"/>
                <w:szCs w:val="23"/>
              </w:rPr>
              <w:t>114,5</w:t>
            </w:r>
          </w:p>
        </w:tc>
        <w:tc>
          <w:tcPr>
            <w:tcW w:w="823" w:type="dxa"/>
            <w:tcBorders>
              <w:top w:val="single" w:sz="4" w:space="0" w:color="auto"/>
              <w:left w:val="single" w:sz="4" w:space="0" w:color="auto"/>
              <w:bottom w:val="single" w:sz="4" w:space="0" w:color="auto"/>
              <w:right w:val="single" w:sz="4" w:space="0" w:color="auto"/>
            </w:tcBorders>
            <w:hideMark/>
          </w:tcPr>
          <w:p w:rsidR="00FC66D8" w:rsidRPr="00255E21" w:rsidRDefault="00255E21" w:rsidP="00B8092C">
            <w:pPr>
              <w:pStyle w:val="a7"/>
              <w:jc w:val="center"/>
              <w:rPr>
                <w:rFonts w:eastAsia="A"/>
                <w:sz w:val="23"/>
                <w:szCs w:val="23"/>
              </w:rPr>
            </w:pPr>
            <w:r w:rsidRPr="00255E21">
              <w:rPr>
                <w:rFonts w:eastAsia="A"/>
                <w:sz w:val="23"/>
                <w:szCs w:val="23"/>
              </w:rPr>
              <w:t>55,90</w:t>
            </w:r>
          </w:p>
        </w:tc>
      </w:tr>
      <w:tr w:rsidR="00FC66D8" w:rsidRPr="00255E21" w:rsidTr="00B8092C">
        <w:trPr>
          <w:trHeight w:val="113"/>
        </w:trPr>
        <w:tc>
          <w:tcPr>
            <w:tcW w:w="5495" w:type="dxa"/>
            <w:tcBorders>
              <w:top w:val="single" w:sz="4" w:space="0" w:color="auto"/>
              <w:left w:val="single" w:sz="4" w:space="0" w:color="auto"/>
              <w:bottom w:val="single" w:sz="4" w:space="0" w:color="auto"/>
              <w:right w:val="single" w:sz="4" w:space="0" w:color="auto"/>
            </w:tcBorders>
            <w:hideMark/>
          </w:tcPr>
          <w:p w:rsidR="00FC66D8" w:rsidRPr="00255E21" w:rsidRDefault="00FC66D8" w:rsidP="00E91926">
            <w:pPr>
              <w:pStyle w:val="a7"/>
              <w:rPr>
                <w:sz w:val="23"/>
                <w:szCs w:val="23"/>
              </w:rPr>
            </w:pPr>
            <w:r w:rsidRPr="00255E21">
              <w:rPr>
                <w:sz w:val="23"/>
                <w:szCs w:val="23"/>
              </w:rPr>
              <w:t>Социальная политика</w:t>
            </w:r>
          </w:p>
        </w:tc>
        <w:tc>
          <w:tcPr>
            <w:tcW w:w="1644" w:type="dxa"/>
            <w:tcBorders>
              <w:top w:val="single" w:sz="4" w:space="0" w:color="auto"/>
              <w:left w:val="single" w:sz="4" w:space="0" w:color="auto"/>
              <w:bottom w:val="single" w:sz="4" w:space="0" w:color="auto"/>
              <w:right w:val="single" w:sz="4" w:space="0" w:color="auto"/>
            </w:tcBorders>
            <w:hideMark/>
          </w:tcPr>
          <w:p w:rsidR="00FC66D8" w:rsidRPr="00255E21" w:rsidRDefault="00255E21" w:rsidP="00B8092C">
            <w:pPr>
              <w:pStyle w:val="a7"/>
              <w:jc w:val="center"/>
              <w:rPr>
                <w:rFonts w:eastAsia="A"/>
                <w:sz w:val="23"/>
                <w:szCs w:val="23"/>
              </w:rPr>
            </w:pPr>
            <w:r w:rsidRPr="00255E21">
              <w:rPr>
                <w:rFonts w:eastAsia="A"/>
                <w:sz w:val="23"/>
                <w:szCs w:val="23"/>
              </w:rPr>
              <w:t>522,5</w:t>
            </w:r>
          </w:p>
        </w:tc>
        <w:tc>
          <w:tcPr>
            <w:tcW w:w="1644" w:type="dxa"/>
            <w:tcBorders>
              <w:top w:val="single" w:sz="4" w:space="0" w:color="auto"/>
              <w:left w:val="single" w:sz="4" w:space="0" w:color="auto"/>
              <w:bottom w:val="single" w:sz="4" w:space="0" w:color="auto"/>
              <w:right w:val="single" w:sz="4" w:space="0" w:color="auto"/>
            </w:tcBorders>
            <w:hideMark/>
          </w:tcPr>
          <w:p w:rsidR="00FC66D8" w:rsidRPr="00255E21" w:rsidRDefault="00255E21" w:rsidP="00B8092C">
            <w:pPr>
              <w:pStyle w:val="a7"/>
              <w:jc w:val="center"/>
              <w:rPr>
                <w:rFonts w:eastAsia="A"/>
                <w:sz w:val="23"/>
                <w:szCs w:val="23"/>
              </w:rPr>
            </w:pPr>
            <w:r w:rsidRPr="00255E21">
              <w:rPr>
                <w:rFonts w:eastAsia="A"/>
                <w:sz w:val="23"/>
                <w:szCs w:val="23"/>
              </w:rPr>
              <w:t>522.5</w:t>
            </w:r>
          </w:p>
        </w:tc>
        <w:tc>
          <w:tcPr>
            <w:tcW w:w="823" w:type="dxa"/>
            <w:tcBorders>
              <w:top w:val="single" w:sz="4" w:space="0" w:color="auto"/>
              <w:left w:val="single" w:sz="4" w:space="0" w:color="auto"/>
              <w:bottom w:val="single" w:sz="4" w:space="0" w:color="auto"/>
              <w:right w:val="single" w:sz="4" w:space="0" w:color="auto"/>
            </w:tcBorders>
            <w:hideMark/>
          </w:tcPr>
          <w:p w:rsidR="00FC66D8" w:rsidRPr="00255E21" w:rsidRDefault="00255E21" w:rsidP="00B8092C">
            <w:pPr>
              <w:pStyle w:val="a7"/>
              <w:jc w:val="center"/>
              <w:rPr>
                <w:rFonts w:eastAsia="A"/>
                <w:sz w:val="23"/>
                <w:szCs w:val="23"/>
              </w:rPr>
            </w:pPr>
            <w:r w:rsidRPr="00255E21">
              <w:rPr>
                <w:rFonts w:eastAsia="A"/>
                <w:sz w:val="23"/>
                <w:szCs w:val="23"/>
              </w:rPr>
              <w:t>100</w:t>
            </w:r>
          </w:p>
        </w:tc>
      </w:tr>
      <w:tr w:rsidR="00FC66D8" w:rsidRPr="00255E21" w:rsidTr="00B8092C">
        <w:trPr>
          <w:trHeight w:val="113"/>
        </w:trPr>
        <w:tc>
          <w:tcPr>
            <w:tcW w:w="5495" w:type="dxa"/>
            <w:tcBorders>
              <w:top w:val="single" w:sz="4" w:space="0" w:color="auto"/>
              <w:left w:val="single" w:sz="4" w:space="0" w:color="auto"/>
              <w:bottom w:val="single" w:sz="4" w:space="0" w:color="auto"/>
              <w:right w:val="single" w:sz="4" w:space="0" w:color="auto"/>
            </w:tcBorders>
            <w:hideMark/>
          </w:tcPr>
          <w:p w:rsidR="00FC66D8" w:rsidRPr="00255E21" w:rsidRDefault="00E91926" w:rsidP="00B8092C">
            <w:pPr>
              <w:pStyle w:val="a7"/>
              <w:rPr>
                <w:sz w:val="23"/>
                <w:szCs w:val="23"/>
              </w:rPr>
            </w:pPr>
            <w:r w:rsidRPr="00255E21">
              <w:rPr>
                <w:sz w:val="23"/>
                <w:szCs w:val="23"/>
              </w:rPr>
              <w:t>ИТОГ</w:t>
            </w:r>
            <w:r w:rsidR="00FC66D8" w:rsidRPr="00255E21">
              <w:rPr>
                <w:sz w:val="23"/>
                <w:szCs w:val="23"/>
              </w:rPr>
              <w:t>О</w:t>
            </w:r>
          </w:p>
        </w:tc>
        <w:tc>
          <w:tcPr>
            <w:tcW w:w="1644" w:type="dxa"/>
            <w:tcBorders>
              <w:top w:val="single" w:sz="4" w:space="0" w:color="auto"/>
              <w:left w:val="single" w:sz="4" w:space="0" w:color="auto"/>
              <w:bottom w:val="single" w:sz="4" w:space="0" w:color="auto"/>
              <w:right w:val="single" w:sz="4" w:space="0" w:color="auto"/>
            </w:tcBorders>
            <w:hideMark/>
          </w:tcPr>
          <w:p w:rsidR="00FC66D8" w:rsidRPr="00255E21" w:rsidRDefault="00255E21" w:rsidP="00B8092C">
            <w:pPr>
              <w:pStyle w:val="a7"/>
              <w:jc w:val="center"/>
              <w:rPr>
                <w:rFonts w:eastAsia="A"/>
                <w:sz w:val="23"/>
                <w:szCs w:val="23"/>
              </w:rPr>
            </w:pPr>
            <w:r w:rsidRPr="00255E21">
              <w:rPr>
                <w:rFonts w:eastAsia="A"/>
                <w:sz w:val="23"/>
                <w:szCs w:val="23"/>
              </w:rPr>
              <w:t>4942,715</w:t>
            </w:r>
          </w:p>
        </w:tc>
        <w:tc>
          <w:tcPr>
            <w:tcW w:w="1644" w:type="dxa"/>
            <w:tcBorders>
              <w:top w:val="single" w:sz="4" w:space="0" w:color="auto"/>
              <w:left w:val="single" w:sz="4" w:space="0" w:color="auto"/>
              <w:bottom w:val="single" w:sz="4" w:space="0" w:color="auto"/>
              <w:right w:val="single" w:sz="4" w:space="0" w:color="auto"/>
            </w:tcBorders>
            <w:hideMark/>
          </w:tcPr>
          <w:p w:rsidR="00FC66D8" w:rsidRPr="00255E21" w:rsidRDefault="00255E21" w:rsidP="00B8092C">
            <w:pPr>
              <w:pStyle w:val="a7"/>
              <w:jc w:val="center"/>
              <w:rPr>
                <w:rFonts w:eastAsia="A"/>
                <w:sz w:val="23"/>
                <w:szCs w:val="23"/>
              </w:rPr>
            </w:pPr>
            <w:r w:rsidRPr="00255E21">
              <w:rPr>
                <w:rFonts w:eastAsia="A"/>
                <w:sz w:val="23"/>
                <w:szCs w:val="23"/>
              </w:rPr>
              <w:t>4526,9</w:t>
            </w:r>
          </w:p>
        </w:tc>
        <w:tc>
          <w:tcPr>
            <w:tcW w:w="823" w:type="dxa"/>
            <w:tcBorders>
              <w:top w:val="single" w:sz="4" w:space="0" w:color="auto"/>
              <w:left w:val="single" w:sz="4" w:space="0" w:color="auto"/>
              <w:bottom w:val="single" w:sz="4" w:space="0" w:color="auto"/>
              <w:right w:val="single" w:sz="4" w:space="0" w:color="auto"/>
            </w:tcBorders>
            <w:hideMark/>
          </w:tcPr>
          <w:p w:rsidR="00FC66D8" w:rsidRPr="00255E21" w:rsidRDefault="00255E21" w:rsidP="00B8092C">
            <w:pPr>
              <w:pStyle w:val="a7"/>
              <w:jc w:val="center"/>
              <w:rPr>
                <w:rFonts w:eastAsia="A"/>
                <w:sz w:val="23"/>
                <w:szCs w:val="23"/>
              </w:rPr>
            </w:pPr>
            <w:r w:rsidRPr="00255E21">
              <w:rPr>
                <w:rFonts w:eastAsia="A"/>
                <w:sz w:val="23"/>
                <w:szCs w:val="23"/>
              </w:rPr>
              <w:t>91,59</w:t>
            </w:r>
          </w:p>
        </w:tc>
      </w:tr>
    </w:tbl>
    <w:p w:rsidR="003B0264" w:rsidRPr="00F35446" w:rsidRDefault="003B0264" w:rsidP="00347329">
      <w:pPr>
        <w:pStyle w:val="ab"/>
        <w:spacing w:before="0" w:beforeAutospacing="0" w:after="0" w:afterAutospacing="0" w:line="360" w:lineRule="auto"/>
        <w:ind w:firstLine="709"/>
        <w:jc w:val="both"/>
        <w:rPr>
          <w:b/>
          <w:bCs/>
          <w:color w:val="E36C0A" w:themeColor="accent6" w:themeShade="BF"/>
        </w:rPr>
      </w:pPr>
    </w:p>
    <w:p w:rsidR="003B5D94" w:rsidRPr="00E01133" w:rsidRDefault="00924B01" w:rsidP="00347329">
      <w:pPr>
        <w:pStyle w:val="ab"/>
        <w:spacing w:before="0" w:beforeAutospacing="0" w:after="0" w:afterAutospacing="0" w:line="360" w:lineRule="auto"/>
        <w:ind w:firstLine="709"/>
        <w:jc w:val="both"/>
        <w:rPr>
          <w:b/>
          <w:bCs/>
          <w:sz w:val="26"/>
          <w:szCs w:val="26"/>
        </w:rPr>
      </w:pPr>
      <w:r w:rsidRPr="00E06473">
        <w:rPr>
          <w:b/>
          <w:bCs/>
        </w:rPr>
        <w:lastRenderedPageBreak/>
        <w:t>2.</w:t>
      </w:r>
      <w:r w:rsidRPr="00E06473">
        <w:rPr>
          <w:b/>
          <w:bCs/>
        </w:rPr>
        <w:tab/>
      </w:r>
      <w:r w:rsidR="003B5D94" w:rsidRPr="00E01133">
        <w:rPr>
          <w:b/>
          <w:bCs/>
          <w:sz w:val="26"/>
          <w:szCs w:val="26"/>
        </w:rPr>
        <w:t>Основные проблемы социально-экономич</w:t>
      </w:r>
      <w:r w:rsidR="00255E21" w:rsidRPr="00E01133">
        <w:rPr>
          <w:b/>
          <w:bCs/>
          <w:sz w:val="26"/>
          <w:szCs w:val="26"/>
        </w:rPr>
        <w:t>еского развития сельского пос</w:t>
      </w:r>
      <w:r w:rsidR="00255E21" w:rsidRPr="00E01133">
        <w:rPr>
          <w:b/>
          <w:bCs/>
          <w:sz w:val="26"/>
          <w:szCs w:val="26"/>
        </w:rPr>
        <w:t>е</w:t>
      </w:r>
      <w:r w:rsidR="00255E21" w:rsidRPr="00E01133">
        <w:rPr>
          <w:b/>
          <w:bCs/>
          <w:sz w:val="26"/>
          <w:szCs w:val="26"/>
        </w:rPr>
        <w:t>ления</w:t>
      </w:r>
      <w:r w:rsidR="003B5D94" w:rsidRPr="00E01133">
        <w:rPr>
          <w:b/>
          <w:bCs/>
          <w:sz w:val="26"/>
          <w:szCs w:val="26"/>
        </w:rPr>
        <w:t>.</w:t>
      </w:r>
    </w:p>
    <w:p w:rsidR="003B5D94" w:rsidRPr="00E06473" w:rsidRDefault="003B5D94" w:rsidP="00347329">
      <w:pPr>
        <w:pStyle w:val="ab"/>
        <w:tabs>
          <w:tab w:val="left" w:pos="0"/>
        </w:tabs>
        <w:spacing w:before="0" w:beforeAutospacing="0" w:after="0" w:afterAutospacing="0" w:line="360" w:lineRule="auto"/>
        <w:ind w:firstLine="709"/>
        <w:jc w:val="both"/>
      </w:pPr>
      <w:r w:rsidRPr="00E06473">
        <w:t>Перспек</w:t>
      </w:r>
      <w:r w:rsidR="00E01133">
        <w:t>тивы дальнейшего развития сельского поселения</w:t>
      </w:r>
      <w:r w:rsidRPr="00E06473">
        <w:t xml:space="preserve"> должны основываться на анализе позитивных и негативных тенденций, которые сложились в муниципальном образовании, выявл</w:t>
      </w:r>
      <w:r w:rsidRPr="00E06473">
        <w:t>е</w:t>
      </w:r>
      <w:r w:rsidRPr="00E06473">
        <w:t xml:space="preserve">нии возможностей роста и устойчивого развития. </w:t>
      </w:r>
    </w:p>
    <w:p w:rsidR="003B5D94" w:rsidRPr="00E06473" w:rsidRDefault="003B5D94" w:rsidP="00347329">
      <w:pPr>
        <w:tabs>
          <w:tab w:val="left" w:pos="0"/>
        </w:tabs>
        <w:spacing w:line="360" w:lineRule="auto"/>
        <w:jc w:val="both"/>
        <w:outlineLvl w:val="1"/>
        <w:rPr>
          <w:b/>
          <w:i/>
        </w:rPr>
      </w:pPr>
      <w:r w:rsidRPr="00E06473">
        <w:rPr>
          <w:b/>
          <w:i/>
        </w:rPr>
        <w:t>Проблемы развития лесозаготовительного и лесоперерабатывающего комплекса</w:t>
      </w:r>
      <w:r w:rsidR="00347329" w:rsidRPr="00E06473">
        <w:rPr>
          <w:b/>
          <w:i/>
        </w:rPr>
        <w:t>:</w:t>
      </w:r>
    </w:p>
    <w:p w:rsidR="003B5D94" w:rsidRPr="00E06473" w:rsidRDefault="003B5D94" w:rsidP="00394902">
      <w:pPr>
        <w:numPr>
          <w:ilvl w:val="1"/>
          <w:numId w:val="1"/>
        </w:numPr>
        <w:tabs>
          <w:tab w:val="clear" w:pos="1080"/>
          <w:tab w:val="left" w:pos="0"/>
          <w:tab w:val="left" w:pos="187"/>
          <w:tab w:val="num" w:pos="360"/>
          <w:tab w:val="num" w:pos="567"/>
        </w:tabs>
        <w:spacing w:line="360" w:lineRule="auto"/>
        <w:ind w:left="0" w:firstLine="709"/>
      </w:pPr>
      <w:r w:rsidRPr="00E06473">
        <w:t>большой износ основных фондов;</w:t>
      </w:r>
    </w:p>
    <w:p w:rsidR="003B5D94" w:rsidRPr="00E06473" w:rsidRDefault="003B5D94" w:rsidP="00394902">
      <w:pPr>
        <w:numPr>
          <w:ilvl w:val="1"/>
          <w:numId w:val="1"/>
        </w:numPr>
        <w:tabs>
          <w:tab w:val="clear" w:pos="1080"/>
          <w:tab w:val="left" w:pos="0"/>
          <w:tab w:val="left" w:pos="187"/>
          <w:tab w:val="num" w:pos="360"/>
          <w:tab w:val="num" w:pos="709"/>
        </w:tabs>
        <w:spacing w:line="360" w:lineRule="auto"/>
        <w:ind w:left="0" w:firstLine="709"/>
      </w:pPr>
      <w:r w:rsidRPr="00E06473">
        <w:t>недостаток оборотных средств;</w:t>
      </w:r>
    </w:p>
    <w:p w:rsidR="003B5D94" w:rsidRPr="00E06473" w:rsidRDefault="003B5D94" w:rsidP="00394902">
      <w:pPr>
        <w:numPr>
          <w:ilvl w:val="1"/>
          <w:numId w:val="1"/>
        </w:numPr>
        <w:tabs>
          <w:tab w:val="clear" w:pos="1080"/>
        </w:tabs>
        <w:spacing w:line="360" w:lineRule="auto"/>
        <w:ind w:left="0" w:firstLine="709"/>
      </w:pPr>
      <w:r w:rsidRPr="00E06473">
        <w:t>отсутствие инвестиций на реконструкцию;</w:t>
      </w:r>
    </w:p>
    <w:p w:rsidR="003B5D94" w:rsidRPr="00E06473" w:rsidRDefault="003B5D94" w:rsidP="00394902">
      <w:pPr>
        <w:numPr>
          <w:ilvl w:val="1"/>
          <w:numId w:val="1"/>
        </w:numPr>
        <w:tabs>
          <w:tab w:val="clear" w:pos="1080"/>
          <w:tab w:val="left" w:pos="0"/>
          <w:tab w:val="left" w:pos="187"/>
          <w:tab w:val="num" w:pos="360"/>
        </w:tabs>
        <w:spacing w:line="360" w:lineRule="auto"/>
        <w:ind w:left="0" w:firstLine="709"/>
      </w:pPr>
      <w:r w:rsidRPr="00E06473">
        <w:t>невысокая степень переработки лесоресурсов;</w:t>
      </w:r>
    </w:p>
    <w:p w:rsidR="003B5D94" w:rsidRPr="00E06473" w:rsidRDefault="00347329" w:rsidP="00394902">
      <w:pPr>
        <w:numPr>
          <w:ilvl w:val="1"/>
          <w:numId w:val="1"/>
        </w:numPr>
        <w:tabs>
          <w:tab w:val="clear" w:pos="1080"/>
          <w:tab w:val="left" w:pos="0"/>
          <w:tab w:val="left" w:pos="187"/>
          <w:tab w:val="num" w:pos="360"/>
        </w:tabs>
        <w:spacing w:line="360" w:lineRule="auto"/>
        <w:ind w:left="0" w:firstLine="709"/>
        <w:jc w:val="both"/>
      </w:pPr>
      <w:r w:rsidRPr="00E06473">
        <w:t xml:space="preserve">недостаточно внедряются </w:t>
      </w:r>
      <w:r w:rsidR="003B5D94" w:rsidRPr="00E06473">
        <w:t>технологии по углубленной переработке древесины и пер</w:t>
      </w:r>
      <w:r w:rsidR="003B5D94" w:rsidRPr="00E06473">
        <w:t>е</w:t>
      </w:r>
      <w:r w:rsidR="003B5D94" w:rsidRPr="00E06473">
        <w:t>работке отходов лесопиления.</w:t>
      </w:r>
    </w:p>
    <w:p w:rsidR="003B5D94" w:rsidRPr="00E06473" w:rsidRDefault="003B5D94" w:rsidP="00347329">
      <w:pPr>
        <w:tabs>
          <w:tab w:val="left" w:pos="0"/>
          <w:tab w:val="left" w:pos="187"/>
        </w:tabs>
        <w:spacing w:line="360" w:lineRule="auto"/>
        <w:jc w:val="both"/>
        <w:rPr>
          <w:b/>
          <w:i/>
        </w:rPr>
      </w:pPr>
      <w:r w:rsidRPr="00E06473">
        <w:rPr>
          <w:b/>
          <w:i/>
        </w:rPr>
        <w:t>Проблемы развития агропромышленного комплекса</w:t>
      </w:r>
      <w:r w:rsidR="00347329" w:rsidRPr="00E06473">
        <w:rPr>
          <w:b/>
          <w:i/>
        </w:rPr>
        <w:t>:</w:t>
      </w:r>
    </w:p>
    <w:p w:rsidR="00347329" w:rsidRPr="00E06473" w:rsidRDefault="003B5D94" w:rsidP="00394902">
      <w:pPr>
        <w:numPr>
          <w:ilvl w:val="0"/>
          <w:numId w:val="3"/>
        </w:numPr>
        <w:tabs>
          <w:tab w:val="left" w:pos="0"/>
        </w:tabs>
        <w:spacing w:line="360" w:lineRule="auto"/>
        <w:ind w:left="0" w:firstLine="709"/>
        <w:jc w:val="both"/>
      </w:pPr>
      <w:r w:rsidRPr="00E06473">
        <w:t>снижение плодородия почв из-за небольших объемов известкования и фосфоритов</w:t>
      </w:r>
      <w:r w:rsidRPr="00E06473">
        <w:t>а</w:t>
      </w:r>
      <w:r w:rsidRPr="00E06473">
        <w:t>ния, применения минеральных удобрений, разрушения мелиоративных систем</w:t>
      </w:r>
      <w:r w:rsidR="00347329" w:rsidRPr="00E06473">
        <w:t>;</w:t>
      </w:r>
    </w:p>
    <w:p w:rsidR="00347329" w:rsidRPr="00E06473" w:rsidRDefault="00024AEB" w:rsidP="00394902">
      <w:pPr>
        <w:numPr>
          <w:ilvl w:val="0"/>
          <w:numId w:val="3"/>
        </w:numPr>
        <w:tabs>
          <w:tab w:val="left" w:pos="0"/>
        </w:tabs>
        <w:spacing w:line="360" w:lineRule="auto"/>
        <w:ind w:left="0" w:firstLine="709"/>
        <w:jc w:val="both"/>
      </w:pPr>
      <w:r w:rsidRPr="00E06473">
        <w:t xml:space="preserve">неудовлетворительное </w:t>
      </w:r>
      <w:r w:rsidR="003B5D94" w:rsidRPr="00E06473">
        <w:t>техническое и технологическое обеспечение сельскохозяйс</w:t>
      </w:r>
      <w:r w:rsidR="003B5D94" w:rsidRPr="00E06473">
        <w:t>т</w:t>
      </w:r>
      <w:r w:rsidR="003B5D94" w:rsidRPr="00E06473">
        <w:t xml:space="preserve">венных организаций </w:t>
      </w:r>
      <w:r w:rsidR="00E01133">
        <w:t>сельского поселения</w:t>
      </w:r>
      <w:r w:rsidRPr="00E06473">
        <w:t xml:space="preserve">, высокая степень износа </w:t>
      </w:r>
      <w:r w:rsidR="003B5D94" w:rsidRPr="00E06473">
        <w:t>материально-технической базы</w:t>
      </w:r>
      <w:r w:rsidR="00347329" w:rsidRPr="00E06473">
        <w:t>;</w:t>
      </w:r>
    </w:p>
    <w:p w:rsidR="003B5D94" w:rsidRPr="00E06473" w:rsidRDefault="003B5D94" w:rsidP="00394902">
      <w:pPr>
        <w:numPr>
          <w:ilvl w:val="0"/>
          <w:numId w:val="3"/>
        </w:numPr>
        <w:tabs>
          <w:tab w:val="left" w:pos="0"/>
        </w:tabs>
        <w:spacing w:line="360" w:lineRule="auto"/>
        <w:ind w:left="0" w:firstLine="709"/>
        <w:jc w:val="both"/>
      </w:pPr>
      <w:r w:rsidRPr="00E06473">
        <w:t xml:space="preserve">отсутствие пункта забоя скота и переработки </w:t>
      </w:r>
      <w:r w:rsidR="00347329" w:rsidRPr="00E06473">
        <w:t>сельскохозяйственной продукции.</w:t>
      </w:r>
    </w:p>
    <w:p w:rsidR="003B5D94" w:rsidRPr="00E06473" w:rsidRDefault="003B5D94" w:rsidP="00347329">
      <w:pPr>
        <w:pStyle w:val="ab"/>
        <w:tabs>
          <w:tab w:val="left" w:pos="0"/>
        </w:tabs>
        <w:spacing w:before="0" w:beforeAutospacing="0" w:after="0" w:afterAutospacing="0" w:line="360" w:lineRule="auto"/>
        <w:ind w:firstLine="709"/>
        <w:rPr>
          <w:b/>
          <w:i/>
        </w:rPr>
      </w:pPr>
      <w:r w:rsidRPr="00E06473">
        <w:rPr>
          <w:b/>
          <w:i/>
        </w:rPr>
        <w:t>Проблемы строительства</w:t>
      </w:r>
      <w:r w:rsidR="00347329" w:rsidRPr="00E06473">
        <w:rPr>
          <w:b/>
          <w:i/>
        </w:rPr>
        <w:t>:</w:t>
      </w:r>
    </w:p>
    <w:p w:rsidR="00347329" w:rsidRPr="00E06473" w:rsidRDefault="00255E21" w:rsidP="00394902">
      <w:pPr>
        <w:pStyle w:val="ab"/>
        <w:numPr>
          <w:ilvl w:val="0"/>
          <w:numId w:val="4"/>
        </w:numPr>
        <w:spacing w:before="0" w:beforeAutospacing="0" w:after="0" w:afterAutospacing="0" w:line="360" w:lineRule="auto"/>
        <w:ind w:left="0" w:firstLine="709"/>
        <w:jc w:val="both"/>
      </w:pPr>
      <w:r w:rsidRPr="00E06473">
        <w:t>отсутствие в сельском поселении</w:t>
      </w:r>
      <w:r w:rsidR="00347329" w:rsidRPr="00E06473">
        <w:t xml:space="preserve"> строительной организации;</w:t>
      </w:r>
    </w:p>
    <w:p w:rsidR="003B5D94" w:rsidRPr="00E06473" w:rsidRDefault="000F685A" w:rsidP="00394902">
      <w:pPr>
        <w:pStyle w:val="ab"/>
        <w:numPr>
          <w:ilvl w:val="0"/>
          <w:numId w:val="4"/>
        </w:numPr>
        <w:spacing w:before="0" w:beforeAutospacing="0" w:after="0" w:afterAutospacing="0" w:line="360" w:lineRule="auto"/>
        <w:ind w:left="0" w:firstLine="709"/>
        <w:jc w:val="both"/>
      </w:pPr>
      <w:r w:rsidRPr="00E06473">
        <w:t>нехватка квалифицированных работни</w:t>
      </w:r>
      <w:r w:rsidR="00347329" w:rsidRPr="00E06473">
        <w:t>ков строительных специальностей.</w:t>
      </w:r>
    </w:p>
    <w:p w:rsidR="003B5D94" w:rsidRPr="00E06473" w:rsidRDefault="003B5D94" w:rsidP="00347329">
      <w:pPr>
        <w:pStyle w:val="ab"/>
        <w:tabs>
          <w:tab w:val="left" w:pos="0"/>
        </w:tabs>
        <w:spacing w:before="0" w:beforeAutospacing="0" w:after="0" w:afterAutospacing="0" w:line="360" w:lineRule="auto"/>
        <w:ind w:firstLine="709"/>
        <w:jc w:val="both"/>
        <w:rPr>
          <w:b/>
          <w:i/>
        </w:rPr>
      </w:pPr>
      <w:r w:rsidRPr="00E06473">
        <w:rPr>
          <w:b/>
          <w:i/>
        </w:rPr>
        <w:t>Проблемы дорожного хозяйства</w:t>
      </w:r>
      <w:r w:rsidR="00347329" w:rsidRPr="00E06473">
        <w:rPr>
          <w:b/>
          <w:i/>
        </w:rPr>
        <w:t>:</w:t>
      </w:r>
    </w:p>
    <w:p w:rsidR="00347329" w:rsidRPr="00E06473" w:rsidRDefault="003B5D94" w:rsidP="00394902">
      <w:pPr>
        <w:numPr>
          <w:ilvl w:val="0"/>
          <w:numId w:val="5"/>
        </w:numPr>
        <w:tabs>
          <w:tab w:val="left" w:pos="0"/>
        </w:tabs>
        <w:spacing w:line="360" w:lineRule="auto"/>
        <w:ind w:left="0" w:firstLine="709"/>
        <w:jc w:val="both"/>
      </w:pPr>
      <w:r w:rsidRPr="00E06473">
        <w:t>бурный рост интенсивности транспортных потоков и увеличение массы</w:t>
      </w:r>
      <w:r w:rsidRPr="00E06473">
        <w:rPr>
          <w:rFonts w:eastAsia="A"/>
        </w:rPr>
        <w:t>,</w:t>
      </w:r>
      <w:r w:rsidRPr="00E06473">
        <w:t xml:space="preserve"> использу</w:t>
      </w:r>
      <w:r w:rsidRPr="00E06473">
        <w:t>е</w:t>
      </w:r>
      <w:r w:rsidRPr="00E06473">
        <w:t>мых при перевозках транспортных средств</w:t>
      </w:r>
      <w:r w:rsidRPr="00E06473">
        <w:rPr>
          <w:rFonts w:eastAsia="A"/>
        </w:rPr>
        <w:t>,</w:t>
      </w:r>
      <w:r w:rsidRPr="00E06473">
        <w:t xml:space="preserve"> приводит к ускорению износа автодорог, необратимым процессам разрушения дорожных конструкций;</w:t>
      </w:r>
    </w:p>
    <w:p w:rsidR="003B5D94" w:rsidRPr="00E06473" w:rsidRDefault="003B5D94" w:rsidP="00394902">
      <w:pPr>
        <w:numPr>
          <w:ilvl w:val="0"/>
          <w:numId w:val="5"/>
        </w:numPr>
        <w:tabs>
          <w:tab w:val="left" w:pos="0"/>
        </w:tabs>
        <w:spacing w:line="360" w:lineRule="auto"/>
        <w:ind w:left="0" w:firstLine="709"/>
        <w:jc w:val="both"/>
      </w:pPr>
      <w:r w:rsidRPr="00E06473">
        <w:t>в связи с недофинансированием не в полном объеме выполняются работы по усил</w:t>
      </w:r>
      <w:r w:rsidRPr="00E06473">
        <w:t>е</w:t>
      </w:r>
      <w:r w:rsidRPr="00E06473">
        <w:t>нию дорожной одежды, устройству поверхностной обработки, восстановления изношенных покр</w:t>
      </w:r>
      <w:r w:rsidRPr="00E06473">
        <w:t>ы</w:t>
      </w:r>
      <w:r w:rsidRPr="00E06473">
        <w:t>тий, профиля гравийных и щебеночных покрытий.</w:t>
      </w:r>
    </w:p>
    <w:p w:rsidR="003B5D94" w:rsidRPr="00E06473" w:rsidRDefault="00347329" w:rsidP="00347329">
      <w:pPr>
        <w:pStyle w:val="ab"/>
        <w:tabs>
          <w:tab w:val="left" w:pos="0"/>
        </w:tabs>
        <w:spacing w:before="0" w:beforeAutospacing="0" w:after="0" w:afterAutospacing="0" w:line="360" w:lineRule="auto"/>
        <w:ind w:firstLine="709"/>
        <w:jc w:val="both"/>
        <w:rPr>
          <w:i/>
        </w:rPr>
      </w:pPr>
      <w:r w:rsidRPr="00E06473">
        <w:rPr>
          <w:b/>
          <w:i/>
        </w:rPr>
        <w:t xml:space="preserve">Проблемы </w:t>
      </w:r>
      <w:r w:rsidR="003B5D94" w:rsidRPr="00E06473">
        <w:rPr>
          <w:b/>
          <w:i/>
        </w:rPr>
        <w:t>транспорт</w:t>
      </w:r>
      <w:r w:rsidRPr="00E06473">
        <w:rPr>
          <w:b/>
          <w:i/>
        </w:rPr>
        <w:t>а</w:t>
      </w:r>
      <w:r w:rsidR="00924B01" w:rsidRPr="00E06473">
        <w:rPr>
          <w:b/>
          <w:i/>
        </w:rPr>
        <w:t>.</w:t>
      </w:r>
    </w:p>
    <w:p w:rsidR="003B5D94" w:rsidRPr="00E06473" w:rsidRDefault="003B5D94" w:rsidP="00347329">
      <w:pPr>
        <w:pStyle w:val="ab"/>
        <w:tabs>
          <w:tab w:val="left" w:pos="0"/>
        </w:tabs>
        <w:spacing w:before="0" w:beforeAutospacing="0" w:after="0" w:afterAutospacing="0" w:line="360" w:lineRule="auto"/>
        <w:ind w:firstLine="709"/>
        <w:jc w:val="both"/>
      </w:pPr>
      <w:r w:rsidRPr="00E06473">
        <w:t>К особо острым проблемам развития транспортной инфраструктуры относятся:</w:t>
      </w:r>
    </w:p>
    <w:p w:rsidR="00347329" w:rsidRPr="00E06473" w:rsidRDefault="003B5D94" w:rsidP="00394902">
      <w:pPr>
        <w:pStyle w:val="ab"/>
        <w:numPr>
          <w:ilvl w:val="0"/>
          <w:numId w:val="6"/>
        </w:numPr>
        <w:tabs>
          <w:tab w:val="left" w:pos="0"/>
        </w:tabs>
        <w:spacing w:before="0" w:beforeAutospacing="0" w:after="0" w:afterAutospacing="0" w:line="360" w:lineRule="auto"/>
        <w:ind w:left="0" w:firstLine="709"/>
        <w:jc w:val="both"/>
      </w:pPr>
      <w:r w:rsidRPr="00E06473">
        <w:t>изношенность и недостаточность существующего автопарка общественного тран</w:t>
      </w:r>
      <w:r w:rsidRPr="00E06473">
        <w:t>с</w:t>
      </w:r>
      <w:r w:rsidRPr="00E06473">
        <w:t>порта;</w:t>
      </w:r>
    </w:p>
    <w:p w:rsidR="00347329" w:rsidRPr="00E06473" w:rsidRDefault="003B5D94" w:rsidP="00394902">
      <w:pPr>
        <w:pStyle w:val="ab"/>
        <w:numPr>
          <w:ilvl w:val="0"/>
          <w:numId w:val="6"/>
        </w:numPr>
        <w:tabs>
          <w:tab w:val="left" w:pos="0"/>
        </w:tabs>
        <w:spacing w:before="0" w:beforeAutospacing="0" w:after="0" w:afterAutospacing="0" w:line="360" w:lineRule="auto"/>
        <w:ind w:left="0" w:firstLine="709"/>
        <w:jc w:val="both"/>
      </w:pPr>
      <w:r w:rsidRPr="00E06473">
        <w:t>низкое качество дорог и недостаточность финансирования работ по их содержанию, ремонту и капитальному ремонту;</w:t>
      </w:r>
    </w:p>
    <w:p w:rsidR="00347329" w:rsidRPr="00E06473" w:rsidRDefault="003B5D94" w:rsidP="00394902">
      <w:pPr>
        <w:pStyle w:val="ab"/>
        <w:numPr>
          <w:ilvl w:val="0"/>
          <w:numId w:val="6"/>
        </w:numPr>
        <w:tabs>
          <w:tab w:val="left" w:pos="0"/>
        </w:tabs>
        <w:spacing w:before="0" w:beforeAutospacing="0" w:after="0" w:afterAutospacing="0" w:line="360" w:lineRule="auto"/>
        <w:ind w:left="0" w:firstLine="709"/>
        <w:jc w:val="both"/>
      </w:pPr>
      <w:r w:rsidRPr="00E06473">
        <w:lastRenderedPageBreak/>
        <w:t>снижение уровня транспортной доступности и обеспеченности населения услугами пассажирского автотранспорта;</w:t>
      </w:r>
    </w:p>
    <w:p w:rsidR="003B5D94" w:rsidRPr="00E06473" w:rsidRDefault="003B5D94" w:rsidP="00394902">
      <w:pPr>
        <w:pStyle w:val="ab"/>
        <w:numPr>
          <w:ilvl w:val="0"/>
          <w:numId w:val="6"/>
        </w:numPr>
        <w:tabs>
          <w:tab w:val="left" w:pos="0"/>
        </w:tabs>
        <w:spacing w:before="0" w:beforeAutospacing="0" w:after="0" w:afterAutospacing="0" w:line="360" w:lineRule="auto"/>
        <w:ind w:left="0" w:firstLine="709"/>
        <w:jc w:val="both"/>
      </w:pPr>
      <w:r w:rsidRPr="00E06473">
        <w:t>большое количество нелегальных перевозчиков.</w:t>
      </w:r>
    </w:p>
    <w:p w:rsidR="003B5D94" w:rsidRPr="00E06473" w:rsidRDefault="003B5D94" w:rsidP="00347329">
      <w:pPr>
        <w:pStyle w:val="ab"/>
        <w:spacing w:before="0" w:beforeAutospacing="0" w:after="0" w:afterAutospacing="0" w:line="360" w:lineRule="auto"/>
        <w:ind w:firstLine="709"/>
        <w:jc w:val="both"/>
        <w:rPr>
          <w:b/>
          <w:i/>
        </w:rPr>
      </w:pPr>
      <w:r w:rsidRPr="00E06473">
        <w:rPr>
          <w:b/>
          <w:i/>
        </w:rPr>
        <w:t>Проблемы развития потребительского рынка</w:t>
      </w:r>
      <w:r w:rsidR="00924B01" w:rsidRPr="00E06473">
        <w:rPr>
          <w:b/>
          <w:i/>
        </w:rPr>
        <w:t>.</w:t>
      </w:r>
    </w:p>
    <w:p w:rsidR="003B5D94" w:rsidRPr="00E06473" w:rsidRDefault="003B5D94" w:rsidP="00347329">
      <w:pPr>
        <w:tabs>
          <w:tab w:val="left" w:pos="0"/>
          <w:tab w:val="left" w:pos="900"/>
          <w:tab w:val="left" w:pos="1054"/>
        </w:tabs>
        <w:spacing w:line="360" w:lineRule="auto"/>
        <w:jc w:val="both"/>
      </w:pPr>
      <w:r w:rsidRPr="00E06473">
        <w:t>Состояние и тенденции развития потребительского рынка свидетельствуют также о н</w:t>
      </w:r>
      <w:r w:rsidR="00255E21" w:rsidRPr="00E06473">
        <w:t>аличии в торговой отрасли сельского поселения</w:t>
      </w:r>
      <w:r w:rsidRPr="00E06473">
        <w:t xml:space="preserve"> ряда проблем, требующих своего решения.</w:t>
      </w:r>
    </w:p>
    <w:p w:rsidR="00347329" w:rsidRPr="00E06473" w:rsidRDefault="003B5D94" w:rsidP="00394902">
      <w:pPr>
        <w:pStyle w:val="ab"/>
        <w:numPr>
          <w:ilvl w:val="0"/>
          <w:numId w:val="7"/>
        </w:numPr>
        <w:tabs>
          <w:tab w:val="left" w:pos="0"/>
        </w:tabs>
        <w:spacing w:before="0" w:beforeAutospacing="0" w:after="0" w:afterAutospacing="0" w:line="360" w:lineRule="auto"/>
        <w:ind w:left="0" w:firstLine="709"/>
        <w:jc w:val="both"/>
      </w:pPr>
      <w:r w:rsidRPr="00E06473">
        <w:t>недостаточно развита инфраструктура предприятий торговли в с</w:t>
      </w:r>
      <w:r w:rsidR="009C5545" w:rsidRPr="00E06473">
        <w:t>ельских населенных пунктах. В 21</w:t>
      </w:r>
      <w:r w:rsidRPr="00E06473">
        <w:t xml:space="preserve"> населенных пунктах нет стационарных торговых объектов</w:t>
      </w:r>
      <w:r w:rsidR="00347329" w:rsidRPr="00E06473">
        <w:t>, по которым</w:t>
      </w:r>
      <w:r w:rsidRPr="00E06473">
        <w:t xml:space="preserve"> остро встает вопрос доставки товаров первой необходимости. Завоз товаров производится автолавками. Главным фактором отсутствия стационарной торговли в населенных пунктах района является небольшая численность проживающего населения, следовательно</w:t>
      </w:r>
      <w:r w:rsidR="00347329" w:rsidRPr="00E06473">
        <w:t>,</w:t>
      </w:r>
      <w:r w:rsidRPr="00E06473">
        <w:t xml:space="preserve"> и убыточность предприятий торговли;</w:t>
      </w:r>
    </w:p>
    <w:p w:rsidR="00347329" w:rsidRPr="00E06473" w:rsidRDefault="003B5D94" w:rsidP="00394902">
      <w:pPr>
        <w:pStyle w:val="ab"/>
        <w:numPr>
          <w:ilvl w:val="0"/>
          <w:numId w:val="7"/>
        </w:numPr>
        <w:tabs>
          <w:tab w:val="left" w:pos="0"/>
        </w:tabs>
        <w:spacing w:before="0" w:beforeAutospacing="0" w:after="0" w:afterAutospacing="0" w:line="360" w:lineRule="auto"/>
        <w:ind w:left="0" w:firstLine="709"/>
        <w:jc w:val="both"/>
      </w:pPr>
      <w:r w:rsidRPr="00E06473">
        <w:t>несистемное размещение торгов</w:t>
      </w:r>
      <w:r w:rsidR="009C5545" w:rsidRPr="00E06473">
        <w:t>ых объектов на территории сельского поселения</w:t>
      </w:r>
      <w:r w:rsidRPr="00E06473">
        <w:t>. О</w:t>
      </w:r>
      <w:r w:rsidRPr="00E06473">
        <w:t>с</w:t>
      </w:r>
      <w:r w:rsidRPr="00E06473">
        <w:t>новная концентрация торговых объектов наблюдается в центре населенных пунктов;</w:t>
      </w:r>
    </w:p>
    <w:p w:rsidR="00347329" w:rsidRPr="00E06473" w:rsidRDefault="003B5D94" w:rsidP="00394902">
      <w:pPr>
        <w:pStyle w:val="ab"/>
        <w:numPr>
          <w:ilvl w:val="0"/>
          <w:numId w:val="7"/>
        </w:numPr>
        <w:tabs>
          <w:tab w:val="left" w:pos="0"/>
        </w:tabs>
        <w:spacing w:before="0" w:beforeAutospacing="0" w:after="0" w:afterAutospacing="0" w:line="360" w:lineRule="auto"/>
        <w:ind w:left="0" w:firstLine="709"/>
        <w:jc w:val="both"/>
      </w:pPr>
      <w:r w:rsidRPr="00E06473">
        <w:t>достаточно высокой (около 70%) остается доля небольших магазинов, торговая пл</w:t>
      </w:r>
      <w:r w:rsidRPr="00E06473">
        <w:t>о</w:t>
      </w:r>
      <w:r w:rsidRPr="00E06473">
        <w:t>щадь которых не превышает 40 кв.м. Наличие малых площадей является сдерживающим фактором для внедрения новых форм обслуживания и сервиса</w:t>
      </w:r>
      <w:r w:rsidR="00347329" w:rsidRPr="00E06473">
        <w:t>;</w:t>
      </w:r>
    </w:p>
    <w:p w:rsidR="00347329" w:rsidRPr="00E06473" w:rsidRDefault="003B5D94" w:rsidP="00394902">
      <w:pPr>
        <w:pStyle w:val="ab"/>
        <w:numPr>
          <w:ilvl w:val="0"/>
          <w:numId w:val="7"/>
        </w:numPr>
        <w:tabs>
          <w:tab w:val="left" w:pos="0"/>
        </w:tabs>
        <w:spacing w:before="0" w:beforeAutospacing="0" w:after="0" w:afterAutospacing="0" w:line="360" w:lineRule="auto"/>
        <w:ind w:left="0" w:firstLine="709"/>
        <w:jc w:val="both"/>
      </w:pPr>
      <w:r w:rsidRPr="00E06473">
        <w:t>состоян</w:t>
      </w:r>
      <w:r w:rsidRPr="00E06473">
        <w:rPr>
          <w:rFonts w:eastAsia="A"/>
        </w:rPr>
        <w:t>ие внешнего и внутреннего вида объектов, благоустройство прилегающих территорий является актуальной проблемой, которую необходимо решать</w:t>
      </w:r>
      <w:r w:rsidR="00347329" w:rsidRPr="00E06473">
        <w:rPr>
          <w:rFonts w:eastAsia="A"/>
        </w:rPr>
        <w:t>;</w:t>
      </w:r>
    </w:p>
    <w:p w:rsidR="00347329" w:rsidRPr="00E06473" w:rsidRDefault="003B5D94" w:rsidP="00394902">
      <w:pPr>
        <w:pStyle w:val="ab"/>
        <w:numPr>
          <w:ilvl w:val="0"/>
          <w:numId w:val="7"/>
        </w:numPr>
        <w:tabs>
          <w:tab w:val="left" w:pos="0"/>
        </w:tabs>
        <w:spacing w:before="0" w:beforeAutospacing="0" w:after="0" w:afterAutospacing="0" w:line="360" w:lineRule="auto"/>
        <w:ind w:left="0" w:firstLine="709"/>
        <w:jc w:val="both"/>
      </w:pPr>
      <w:r w:rsidRPr="00E06473">
        <w:t xml:space="preserve">слабо развита конкурентная среда, что не способствует сдерживанию роста цен и не стимулирует местную торговлю </w:t>
      </w:r>
      <w:r w:rsidR="00347329" w:rsidRPr="00E06473">
        <w:t>на дальнейшее совершенствование;</w:t>
      </w:r>
    </w:p>
    <w:p w:rsidR="003B5D94" w:rsidRPr="00E06473" w:rsidRDefault="003B5D94" w:rsidP="00347329">
      <w:pPr>
        <w:pStyle w:val="ab"/>
        <w:tabs>
          <w:tab w:val="left" w:pos="0"/>
        </w:tabs>
        <w:spacing w:before="0" w:beforeAutospacing="0" w:after="0" w:afterAutospacing="0" w:line="360" w:lineRule="auto"/>
        <w:ind w:firstLine="709"/>
        <w:jc w:val="both"/>
        <w:rPr>
          <w:i/>
        </w:rPr>
      </w:pPr>
      <w:r w:rsidRPr="00E06473">
        <w:rPr>
          <w:b/>
          <w:i/>
        </w:rPr>
        <w:t>Проблемы в развитии м</w:t>
      </w:r>
      <w:r w:rsidRPr="00E06473">
        <w:rPr>
          <w:b/>
          <w:bCs/>
          <w:i/>
        </w:rPr>
        <w:t>алого предпринимательства</w:t>
      </w:r>
      <w:r w:rsidR="00924B01" w:rsidRPr="00E06473">
        <w:rPr>
          <w:b/>
          <w:bCs/>
          <w:i/>
        </w:rPr>
        <w:t>.</w:t>
      </w:r>
    </w:p>
    <w:p w:rsidR="003B5D94" w:rsidRPr="00E06473" w:rsidRDefault="003B5D94" w:rsidP="00347329">
      <w:pPr>
        <w:pStyle w:val="ab"/>
        <w:tabs>
          <w:tab w:val="left" w:pos="0"/>
        </w:tabs>
        <w:spacing w:before="0" w:beforeAutospacing="0" w:after="0" w:afterAutospacing="0" w:line="360" w:lineRule="auto"/>
        <w:ind w:firstLine="709"/>
        <w:jc w:val="both"/>
      </w:pPr>
      <w:r w:rsidRPr="00E06473">
        <w:t>Несмотря на позитивные сдвиги в развитии предпринимательства, сохраняются определе</w:t>
      </w:r>
      <w:r w:rsidRPr="00E06473">
        <w:t>н</w:t>
      </w:r>
      <w:r w:rsidRPr="00E06473">
        <w:t xml:space="preserve">ные проблемы, сдерживающие его развитие: </w:t>
      </w:r>
    </w:p>
    <w:p w:rsidR="00347329" w:rsidRPr="00E06473" w:rsidRDefault="003B5D94" w:rsidP="00394902">
      <w:pPr>
        <w:pStyle w:val="ab"/>
        <w:numPr>
          <w:ilvl w:val="0"/>
          <w:numId w:val="8"/>
        </w:numPr>
        <w:tabs>
          <w:tab w:val="left" w:pos="0"/>
        </w:tabs>
        <w:spacing w:before="0" w:beforeAutospacing="0" w:after="0" w:afterAutospacing="0" w:line="360" w:lineRule="auto"/>
        <w:ind w:left="0" w:firstLine="709"/>
        <w:jc w:val="both"/>
      </w:pPr>
      <w:r w:rsidRPr="00E06473">
        <w:t>сложность в привлечении финансовых (инвестиционных) ресурсов. Несмотря на ув</w:t>
      </w:r>
      <w:r w:rsidRPr="00E06473">
        <w:t>е</w:t>
      </w:r>
      <w:r w:rsidRPr="00E06473">
        <w:t>личение в настоящее время на финансовых рынках свободных и готовых к вложениям в реальный сектор экономики кредитных средств, высокая стоимость банковских кредитов и требований по их обеспеченности препятствует широкому доступу к ним субъектов малого предпринимательства;</w:t>
      </w:r>
    </w:p>
    <w:p w:rsidR="00347329" w:rsidRPr="00E06473" w:rsidRDefault="003B5D94" w:rsidP="00394902">
      <w:pPr>
        <w:pStyle w:val="ab"/>
        <w:numPr>
          <w:ilvl w:val="0"/>
          <w:numId w:val="8"/>
        </w:numPr>
        <w:tabs>
          <w:tab w:val="left" w:pos="0"/>
        </w:tabs>
        <w:spacing w:before="0" w:beforeAutospacing="0" w:after="0" w:afterAutospacing="0" w:line="360" w:lineRule="auto"/>
        <w:ind w:left="0" w:firstLine="709"/>
        <w:jc w:val="both"/>
      </w:pPr>
      <w:r w:rsidRPr="00E06473">
        <w:t>стремление к сокращению издержек за счет снижения размера зарабо</w:t>
      </w:r>
      <w:r w:rsidR="00347329" w:rsidRPr="00E06473">
        <w:t>тной платы, п</w:t>
      </w:r>
      <w:r w:rsidR="00347329" w:rsidRPr="00E06473">
        <w:t>е</w:t>
      </w:r>
      <w:r w:rsidR="00347329" w:rsidRPr="00E06473">
        <w:t>ревода ее в «тень»</w:t>
      </w:r>
      <w:r w:rsidRPr="00E06473">
        <w:t xml:space="preserve">, увольнения части персонала, приводящий к росту негативного отношения к предпринимательству со стороны населения; </w:t>
      </w:r>
    </w:p>
    <w:p w:rsidR="003B5D94" w:rsidRPr="00E06473" w:rsidRDefault="003B5D94" w:rsidP="00DD2FE7">
      <w:pPr>
        <w:pStyle w:val="ab"/>
        <w:numPr>
          <w:ilvl w:val="0"/>
          <w:numId w:val="8"/>
        </w:numPr>
        <w:tabs>
          <w:tab w:val="left" w:pos="0"/>
        </w:tabs>
        <w:spacing w:before="0" w:beforeAutospacing="0" w:after="0" w:afterAutospacing="0" w:line="360" w:lineRule="auto"/>
        <w:ind w:left="0" w:firstLine="709"/>
        <w:jc w:val="both"/>
      </w:pPr>
      <w:r w:rsidRPr="00E06473">
        <w:t>у субъектов малого предпринимательства недостает навыков ведения бизнеса, опыта управления, юридических и экономических знаний, необходимых для бо</w:t>
      </w:r>
      <w:r w:rsidR="00347329" w:rsidRPr="00E06473">
        <w:t>лее эффективного разв</w:t>
      </w:r>
      <w:r w:rsidR="00347329" w:rsidRPr="00E06473">
        <w:t>и</w:t>
      </w:r>
      <w:r w:rsidR="00347329" w:rsidRPr="00E06473">
        <w:t>тия</w:t>
      </w:r>
      <w:r w:rsidRPr="00E06473">
        <w:t>.</w:t>
      </w:r>
    </w:p>
    <w:p w:rsidR="00E01133" w:rsidRDefault="00E01133" w:rsidP="00347329">
      <w:pPr>
        <w:pStyle w:val="ab"/>
        <w:spacing w:before="0" w:beforeAutospacing="0" w:after="0" w:afterAutospacing="0" w:line="360" w:lineRule="auto"/>
        <w:ind w:firstLine="709"/>
        <w:jc w:val="both"/>
        <w:rPr>
          <w:b/>
          <w:i/>
        </w:rPr>
      </w:pPr>
    </w:p>
    <w:p w:rsidR="00E01133" w:rsidRDefault="00E01133" w:rsidP="00347329">
      <w:pPr>
        <w:pStyle w:val="ab"/>
        <w:spacing w:before="0" w:beforeAutospacing="0" w:after="0" w:afterAutospacing="0" w:line="360" w:lineRule="auto"/>
        <w:ind w:firstLine="709"/>
        <w:jc w:val="both"/>
        <w:rPr>
          <w:b/>
          <w:i/>
        </w:rPr>
      </w:pPr>
    </w:p>
    <w:p w:rsidR="003B5D94" w:rsidRPr="00E06473" w:rsidRDefault="003B5D94" w:rsidP="00347329">
      <w:pPr>
        <w:pStyle w:val="ab"/>
        <w:spacing w:before="0" w:beforeAutospacing="0" w:after="0" w:afterAutospacing="0" w:line="360" w:lineRule="auto"/>
        <w:ind w:firstLine="709"/>
        <w:jc w:val="both"/>
        <w:rPr>
          <w:b/>
          <w:i/>
        </w:rPr>
      </w:pPr>
      <w:r w:rsidRPr="00E06473">
        <w:rPr>
          <w:b/>
          <w:i/>
        </w:rPr>
        <w:lastRenderedPageBreak/>
        <w:t>Проблемы развития инвестиционной деятельности</w:t>
      </w:r>
      <w:r w:rsidR="00347329" w:rsidRPr="00E06473">
        <w:rPr>
          <w:b/>
          <w:i/>
        </w:rPr>
        <w:t>:</w:t>
      </w:r>
    </w:p>
    <w:p w:rsidR="00347329" w:rsidRPr="00E06473" w:rsidRDefault="003678D0" w:rsidP="00394902">
      <w:pPr>
        <w:pStyle w:val="ab"/>
        <w:numPr>
          <w:ilvl w:val="0"/>
          <w:numId w:val="10"/>
        </w:numPr>
        <w:spacing w:before="0" w:beforeAutospacing="0" w:after="0" w:afterAutospacing="0" w:line="360" w:lineRule="auto"/>
        <w:ind w:left="0" w:firstLine="709"/>
        <w:jc w:val="both"/>
      </w:pPr>
      <w:r w:rsidRPr="00E06473">
        <w:t>наличие высокого риска вложени</w:t>
      </w:r>
      <w:r w:rsidR="00DD2FE7" w:rsidRPr="00E06473">
        <w:t>й инвестиций на территории сельского поселения</w:t>
      </w:r>
      <w:r w:rsidRPr="00E06473">
        <w:t xml:space="preserve"> в связи  с сокращением численности населения, закрытием учреждений образования, здравоохран</w:t>
      </w:r>
      <w:r w:rsidRPr="00E06473">
        <w:t>е</w:t>
      </w:r>
      <w:r w:rsidRPr="00E06473">
        <w:t>ния;</w:t>
      </w:r>
    </w:p>
    <w:p w:rsidR="00347329" w:rsidRPr="00E06473" w:rsidRDefault="003B5D94" w:rsidP="00394902">
      <w:pPr>
        <w:pStyle w:val="ab"/>
        <w:numPr>
          <w:ilvl w:val="0"/>
          <w:numId w:val="10"/>
        </w:numPr>
        <w:spacing w:before="0" w:beforeAutospacing="0" w:after="0" w:afterAutospacing="0" w:line="360" w:lineRule="auto"/>
        <w:ind w:left="0" w:firstLine="709"/>
        <w:jc w:val="both"/>
      </w:pPr>
      <w:r w:rsidRPr="00E06473">
        <w:t>отсутствие потенциальных инвесторов для реализации проектов;</w:t>
      </w:r>
    </w:p>
    <w:p w:rsidR="003B5D94" w:rsidRPr="00E06473" w:rsidRDefault="003B5D94" w:rsidP="00394902">
      <w:pPr>
        <w:pStyle w:val="ab"/>
        <w:numPr>
          <w:ilvl w:val="0"/>
          <w:numId w:val="10"/>
        </w:numPr>
        <w:spacing w:before="0" w:beforeAutospacing="0" w:after="0" w:afterAutospacing="0" w:line="360" w:lineRule="auto"/>
        <w:ind w:left="0" w:firstLine="709"/>
        <w:jc w:val="both"/>
      </w:pPr>
      <w:r w:rsidRPr="00E06473">
        <w:t>недостаток средств для финансирования инвес</w:t>
      </w:r>
      <w:r w:rsidR="00DD2FE7" w:rsidRPr="00E06473">
        <w:t>тиционных проектов в бюджете сел</w:t>
      </w:r>
      <w:r w:rsidR="00DD2FE7" w:rsidRPr="00E06473">
        <w:t>ь</w:t>
      </w:r>
      <w:r w:rsidR="00DD2FE7" w:rsidRPr="00E06473">
        <w:t>ского поселения.</w:t>
      </w:r>
    </w:p>
    <w:p w:rsidR="003B5D94" w:rsidRPr="00E06473" w:rsidRDefault="003B5D94" w:rsidP="00347329">
      <w:pPr>
        <w:pStyle w:val="ab"/>
        <w:tabs>
          <w:tab w:val="left" w:pos="0"/>
        </w:tabs>
        <w:spacing w:before="0" w:beforeAutospacing="0" w:after="0" w:afterAutospacing="0" w:line="360" w:lineRule="auto"/>
        <w:ind w:firstLine="709"/>
        <w:jc w:val="both"/>
        <w:rPr>
          <w:i/>
        </w:rPr>
      </w:pPr>
      <w:r w:rsidRPr="00E06473">
        <w:rPr>
          <w:b/>
          <w:i/>
        </w:rPr>
        <w:t>Проблемы в отрасли о</w:t>
      </w:r>
      <w:r w:rsidRPr="00E06473">
        <w:rPr>
          <w:b/>
          <w:bCs/>
          <w:i/>
        </w:rPr>
        <w:t>бразования</w:t>
      </w:r>
      <w:r w:rsidR="00347329" w:rsidRPr="00E06473">
        <w:rPr>
          <w:b/>
          <w:bCs/>
          <w:i/>
        </w:rPr>
        <w:t>:</w:t>
      </w:r>
    </w:p>
    <w:p w:rsidR="00347329" w:rsidRPr="00E06473" w:rsidRDefault="003B5D94" w:rsidP="00394902">
      <w:pPr>
        <w:pStyle w:val="ab"/>
        <w:numPr>
          <w:ilvl w:val="0"/>
          <w:numId w:val="11"/>
        </w:numPr>
        <w:tabs>
          <w:tab w:val="left" w:pos="0"/>
        </w:tabs>
        <w:spacing w:before="0" w:beforeAutospacing="0" w:after="0" w:afterAutospacing="0" w:line="360" w:lineRule="auto"/>
        <w:ind w:left="0" w:firstLine="709"/>
        <w:jc w:val="both"/>
      </w:pPr>
      <w:r w:rsidRPr="00E06473">
        <w:t>снижение престижа педагогической профессии из-за недостаточной социальной з</w:t>
      </w:r>
      <w:r w:rsidRPr="00E06473">
        <w:t>а</w:t>
      </w:r>
      <w:r w:rsidRPr="00E06473">
        <w:t>щищенности и низкого уровня заработной платы приводит к отсутствии притока молодых специ</w:t>
      </w:r>
      <w:r w:rsidRPr="00E06473">
        <w:t>а</w:t>
      </w:r>
      <w:r w:rsidRPr="00E06473">
        <w:t>листов, рост числа учителей пенсионного возраста и уменьшени</w:t>
      </w:r>
      <w:r w:rsidR="003678D0" w:rsidRPr="00E06473">
        <w:t>е</w:t>
      </w:r>
      <w:r w:rsidRPr="00E06473">
        <w:t xml:space="preserve"> доли молодых педагогов в обр</w:t>
      </w:r>
      <w:r w:rsidRPr="00E06473">
        <w:t>а</w:t>
      </w:r>
      <w:r w:rsidRPr="00E06473">
        <w:t>зовательных учреждениях;</w:t>
      </w:r>
    </w:p>
    <w:p w:rsidR="00347329" w:rsidRPr="00E06473" w:rsidRDefault="003B5D94" w:rsidP="00394902">
      <w:pPr>
        <w:pStyle w:val="ab"/>
        <w:numPr>
          <w:ilvl w:val="0"/>
          <w:numId w:val="11"/>
        </w:numPr>
        <w:tabs>
          <w:tab w:val="left" w:pos="0"/>
        </w:tabs>
        <w:spacing w:before="0" w:beforeAutospacing="0" w:after="0" w:afterAutospacing="0" w:line="360" w:lineRule="auto"/>
        <w:ind w:left="0" w:firstLine="709"/>
        <w:jc w:val="both"/>
      </w:pPr>
      <w:r w:rsidRPr="00E06473">
        <w:t>недостаточная укомплектованность высококвалифицированными управленческими и педагогическими кадрами, обладающими высоким уровнем профессиональной готовности к де</w:t>
      </w:r>
      <w:r w:rsidRPr="00E06473">
        <w:t>я</w:t>
      </w:r>
      <w:r w:rsidRPr="00E06473">
        <w:t>тельности в условиях модернизации образования;</w:t>
      </w:r>
    </w:p>
    <w:p w:rsidR="00347329" w:rsidRPr="00E06473" w:rsidRDefault="003B5D94" w:rsidP="00394902">
      <w:pPr>
        <w:pStyle w:val="ab"/>
        <w:numPr>
          <w:ilvl w:val="0"/>
          <w:numId w:val="11"/>
        </w:numPr>
        <w:tabs>
          <w:tab w:val="left" w:pos="0"/>
        </w:tabs>
        <w:spacing w:before="0" w:beforeAutospacing="0" w:after="0" w:afterAutospacing="0" w:line="360" w:lineRule="auto"/>
        <w:ind w:left="0" w:firstLine="709"/>
        <w:jc w:val="both"/>
      </w:pPr>
      <w:r w:rsidRPr="00E06473">
        <w:t>несоответствие зданий и сооружений образовательных учреждений района совреме</w:t>
      </w:r>
      <w:r w:rsidRPr="00E06473">
        <w:t>н</w:t>
      </w:r>
      <w:r w:rsidRPr="00E06473">
        <w:t>ным требованиям; несоответствие оборудования школ, детских садов современным требованиям к условиям осуществления образовательного процесса;</w:t>
      </w:r>
    </w:p>
    <w:p w:rsidR="00347329" w:rsidRPr="00E06473" w:rsidRDefault="003B5D94" w:rsidP="00394902">
      <w:pPr>
        <w:pStyle w:val="ab"/>
        <w:numPr>
          <w:ilvl w:val="0"/>
          <w:numId w:val="11"/>
        </w:numPr>
        <w:tabs>
          <w:tab w:val="left" w:pos="0"/>
        </w:tabs>
        <w:spacing w:before="0" w:beforeAutospacing="0" w:after="0" w:afterAutospacing="0" w:line="360" w:lineRule="auto"/>
        <w:ind w:left="0" w:firstLine="709"/>
        <w:jc w:val="both"/>
      </w:pPr>
      <w:r w:rsidRPr="00E06473">
        <w:t>недостаточное бюджетное финансирование сдерживает укрепление и развитие уче</w:t>
      </w:r>
      <w:r w:rsidRPr="00E06473">
        <w:t>б</w:t>
      </w:r>
      <w:r w:rsidRPr="00E06473">
        <w:t>но-материальной базы образовательных учреждений;</w:t>
      </w:r>
    </w:p>
    <w:p w:rsidR="003B5D94" w:rsidRPr="00E06473" w:rsidRDefault="003B5D94" w:rsidP="00394902">
      <w:pPr>
        <w:pStyle w:val="ab"/>
        <w:numPr>
          <w:ilvl w:val="0"/>
          <w:numId w:val="11"/>
        </w:numPr>
        <w:tabs>
          <w:tab w:val="left" w:pos="0"/>
        </w:tabs>
        <w:spacing w:before="0" w:beforeAutospacing="0" w:after="0" w:afterAutospacing="0" w:line="360" w:lineRule="auto"/>
        <w:ind w:left="0" w:firstLine="709"/>
        <w:jc w:val="both"/>
      </w:pPr>
      <w:r w:rsidRPr="00E06473">
        <w:t>требует внимания создание системного комплексного подхода безопасности образ</w:t>
      </w:r>
      <w:r w:rsidRPr="00E06473">
        <w:t>о</w:t>
      </w:r>
      <w:r w:rsidRPr="00E06473">
        <w:t>вательного процесса</w:t>
      </w:r>
      <w:r w:rsidR="00907C3B" w:rsidRPr="00E06473">
        <w:t>.</w:t>
      </w:r>
    </w:p>
    <w:p w:rsidR="003B5D94" w:rsidRPr="00E06473" w:rsidRDefault="003B5D94" w:rsidP="00347329">
      <w:pPr>
        <w:pStyle w:val="ab"/>
        <w:tabs>
          <w:tab w:val="left" w:pos="0"/>
        </w:tabs>
        <w:spacing w:before="0" w:beforeAutospacing="0" w:after="0" w:afterAutospacing="0" w:line="360" w:lineRule="auto"/>
        <w:ind w:firstLine="709"/>
        <w:jc w:val="both"/>
        <w:rPr>
          <w:i/>
        </w:rPr>
      </w:pPr>
      <w:r w:rsidRPr="00E06473">
        <w:rPr>
          <w:b/>
          <w:i/>
        </w:rPr>
        <w:t>Проблемы в отрасли з</w:t>
      </w:r>
      <w:r w:rsidRPr="00E06473">
        <w:rPr>
          <w:b/>
          <w:bCs/>
          <w:i/>
        </w:rPr>
        <w:t>дравоохранения</w:t>
      </w:r>
      <w:r w:rsidR="00924B01" w:rsidRPr="00E06473">
        <w:rPr>
          <w:b/>
          <w:bCs/>
          <w:i/>
        </w:rPr>
        <w:t>.</w:t>
      </w:r>
    </w:p>
    <w:p w:rsidR="003B5D94" w:rsidRPr="00E06473" w:rsidRDefault="003B5D94" w:rsidP="00347329">
      <w:pPr>
        <w:pStyle w:val="ab"/>
        <w:tabs>
          <w:tab w:val="left" w:pos="0"/>
        </w:tabs>
        <w:spacing w:before="0" w:beforeAutospacing="0" w:after="0" w:afterAutospacing="0" w:line="360" w:lineRule="auto"/>
        <w:ind w:firstLine="709"/>
        <w:jc w:val="both"/>
      </w:pPr>
      <w:r w:rsidRPr="00E06473">
        <w:t>К наиболее «острым» проблемам здравоохранения относятся:</w:t>
      </w:r>
    </w:p>
    <w:p w:rsidR="00347329" w:rsidRPr="00E06473" w:rsidRDefault="003B5D94" w:rsidP="00394902">
      <w:pPr>
        <w:pStyle w:val="ab"/>
        <w:numPr>
          <w:ilvl w:val="0"/>
          <w:numId w:val="12"/>
        </w:numPr>
        <w:tabs>
          <w:tab w:val="left" w:pos="0"/>
        </w:tabs>
        <w:spacing w:before="0" w:beforeAutospacing="0" w:after="0" w:afterAutospacing="0" w:line="360" w:lineRule="auto"/>
        <w:ind w:left="0" w:firstLine="709"/>
        <w:jc w:val="both"/>
      </w:pPr>
      <w:r w:rsidRPr="00E06473">
        <w:t>разбросанность населенных пунктов, их отдаленность от районного центра;</w:t>
      </w:r>
    </w:p>
    <w:p w:rsidR="00347329" w:rsidRPr="00E06473" w:rsidRDefault="003B5D94" w:rsidP="00394902">
      <w:pPr>
        <w:pStyle w:val="ab"/>
        <w:numPr>
          <w:ilvl w:val="0"/>
          <w:numId w:val="12"/>
        </w:numPr>
        <w:tabs>
          <w:tab w:val="left" w:pos="0"/>
        </w:tabs>
        <w:spacing w:before="0" w:beforeAutospacing="0" w:after="0" w:afterAutospacing="0" w:line="360" w:lineRule="auto"/>
        <w:ind w:left="0" w:firstLine="709"/>
        <w:jc w:val="both"/>
      </w:pPr>
      <w:r w:rsidRPr="00E06473">
        <w:t>низкий процент укомплектованности врачебным персоналом;</w:t>
      </w:r>
    </w:p>
    <w:p w:rsidR="00347329" w:rsidRPr="00E06473" w:rsidRDefault="003B5D94" w:rsidP="00394902">
      <w:pPr>
        <w:pStyle w:val="ab"/>
        <w:numPr>
          <w:ilvl w:val="0"/>
          <w:numId w:val="12"/>
        </w:numPr>
        <w:tabs>
          <w:tab w:val="left" w:pos="0"/>
        </w:tabs>
        <w:spacing w:before="0" w:beforeAutospacing="0" w:after="0" w:afterAutospacing="0" w:line="360" w:lineRule="auto"/>
        <w:ind w:left="0" w:firstLine="709"/>
        <w:jc w:val="both"/>
      </w:pPr>
      <w:r w:rsidRPr="00E06473">
        <w:t xml:space="preserve">высокая доля лиц пенсионного возраста, низкая – молодых специалистов; </w:t>
      </w:r>
    </w:p>
    <w:p w:rsidR="005A43E2" w:rsidRPr="00E06473" w:rsidRDefault="003B5D94" w:rsidP="00394902">
      <w:pPr>
        <w:pStyle w:val="ab"/>
        <w:numPr>
          <w:ilvl w:val="0"/>
          <w:numId w:val="12"/>
        </w:numPr>
        <w:tabs>
          <w:tab w:val="left" w:pos="0"/>
        </w:tabs>
        <w:spacing w:before="0" w:beforeAutospacing="0" w:after="0" w:afterAutospacing="0" w:line="360" w:lineRule="auto"/>
        <w:ind w:left="0" w:firstLine="709"/>
        <w:jc w:val="both"/>
      </w:pPr>
      <w:r w:rsidRPr="00E06473">
        <w:t>обеспечение медицинских работников жильем</w:t>
      </w:r>
      <w:r w:rsidR="00907C3B" w:rsidRPr="00E06473">
        <w:t>.</w:t>
      </w:r>
      <w:r w:rsidRPr="00E06473">
        <w:t xml:space="preserve"> </w:t>
      </w:r>
    </w:p>
    <w:p w:rsidR="003B5D94" w:rsidRPr="00E06473" w:rsidRDefault="003B5D94" w:rsidP="00347329">
      <w:pPr>
        <w:pStyle w:val="ab"/>
        <w:tabs>
          <w:tab w:val="left" w:pos="0"/>
        </w:tabs>
        <w:spacing w:before="0" w:beforeAutospacing="0" w:after="0" w:afterAutospacing="0" w:line="360" w:lineRule="auto"/>
        <w:ind w:firstLine="709"/>
        <w:jc w:val="both"/>
        <w:rPr>
          <w:i/>
        </w:rPr>
      </w:pPr>
      <w:r w:rsidRPr="00E06473">
        <w:rPr>
          <w:b/>
          <w:i/>
        </w:rPr>
        <w:t>Проблемы в отрасли к</w:t>
      </w:r>
      <w:r w:rsidRPr="00E06473">
        <w:rPr>
          <w:b/>
          <w:bCs/>
          <w:i/>
        </w:rPr>
        <w:t>ультуры</w:t>
      </w:r>
      <w:r w:rsidR="00924B01" w:rsidRPr="00E06473">
        <w:rPr>
          <w:b/>
          <w:bCs/>
          <w:i/>
        </w:rPr>
        <w:t>.</w:t>
      </w:r>
    </w:p>
    <w:p w:rsidR="003B5D94" w:rsidRPr="00E06473" w:rsidRDefault="003B5D94" w:rsidP="00347329">
      <w:pPr>
        <w:pStyle w:val="ab"/>
        <w:tabs>
          <w:tab w:val="left" w:pos="0"/>
        </w:tabs>
        <w:spacing w:before="0" w:beforeAutospacing="0" w:after="0" w:afterAutospacing="0" w:line="360" w:lineRule="auto"/>
        <w:ind w:firstLine="709"/>
        <w:jc w:val="both"/>
      </w:pPr>
      <w:r w:rsidRPr="00E06473">
        <w:t xml:space="preserve">Основные проблемы учреждений культуры и учреждений дополнительного образования: </w:t>
      </w:r>
    </w:p>
    <w:p w:rsidR="00924B01" w:rsidRPr="00E06473" w:rsidRDefault="003B5D94" w:rsidP="00394902">
      <w:pPr>
        <w:pStyle w:val="ab"/>
        <w:numPr>
          <w:ilvl w:val="0"/>
          <w:numId w:val="13"/>
        </w:numPr>
        <w:tabs>
          <w:tab w:val="left" w:pos="0"/>
        </w:tabs>
        <w:spacing w:before="0" w:beforeAutospacing="0" w:after="0" w:afterAutospacing="0" w:line="360" w:lineRule="auto"/>
        <w:ind w:left="0" w:firstLine="709"/>
        <w:jc w:val="both"/>
      </w:pPr>
      <w:r w:rsidRPr="00E06473">
        <w:t xml:space="preserve">слабая материально-техническая база; </w:t>
      </w:r>
    </w:p>
    <w:p w:rsidR="00924B01" w:rsidRPr="00E06473" w:rsidRDefault="003B5D94" w:rsidP="00394902">
      <w:pPr>
        <w:pStyle w:val="ab"/>
        <w:numPr>
          <w:ilvl w:val="0"/>
          <w:numId w:val="13"/>
        </w:numPr>
        <w:tabs>
          <w:tab w:val="left" w:pos="0"/>
        </w:tabs>
        <w:spacing w:before="0" w:beforeAutospacing="0" w:after="0" w:afterAutospacing="0" w:line="360" w:lineRule="auto"/>
        <w:ind w:left="0" w:firstLine="709"/>
        <w:jc w:val="both"/>
      </w:pPr>
      <w:r w:rsidRPr="00E06473">
        <w:t xml:space="preserve">недостаточное пополнение библиотечных фондов; </w:t>
      </w:r>
    </w:p>
    <w:p w:rsidR="003B5D94" w:rsidRPr="00E06473" w:rsidRDefault="003B5D94" w:rsidP="00394902">
      <w:pPr>
        <w:pStyle w:val="ab"/>
        <w:numPr>
          <w:ilvl w:val="0"/>
          <w:numId w:val="13"/>
        </w:numPr>
        <w:tabs>
          <w:tab w:val="left" w:pos="0"/>
        </w:tabs>
        <w:spacing w:before="0" w:beforeAutospacing="0" w:after="0" w:afterAutospacing="0" w:line="360" w:lineRule="auto"/>
        <w:ind w:left="0" w:firstLine="709"/>
        <w:jc w:val="both"/>
      </w:pPr>
      <w:r w:rsidRPr="00E06473">
        <w:t xml:space="preserve">низкий уровень компьютеризации </w:t>
      </w:r>
      <w:r w:rsidR="00B277D9" w:rsidRPr="00E06473">
        <w:t>учреждений культуры, а также неустойчивый до</w:t>
      </w:r>
      <w:r w:rsidR="00B277D9" w:rsidRPr="00E06473">
        <w:t>с</w:t>
      </w:r>
      <w:r w:rsidR="00B277D9" w:rsidRPr="00E06473">
        <w:t>туп к сети Интернет.</w:t>
      </w:r>
    </w:p>
    <w:p w:rsidR="003B5D94" w:rsidRPr="00E06473" w:rsidRDefault="003B5D94" w:rsidP="00924B01">
      <w:pPr>
        <w:pStyle w:val="ab"/>
        <w:tabs>
          <w:tab w:val="left" w:pos="0"/>
        </w:tabs>
        <w:spacing w:before="0" w:beforeAutospacing="0" w:after="0" w:afterAutospacing="0" w:line="360" w:lineRule="auto"/>
        <w:ind w:firstLine="709"/>
        <w:jc w:val="both"/>
        <w:rPr>
          <w:b/>
          <w:i/>
        </w:rPr>
      </w:pPr>
      <w:r w:rsidRPr="00E06473">
        <w:rPr>
          <w:b/>
          <w:i/>
        </w:rPr>
        <w:lastRenderedPageBreak/>
        <w:t>Проблемы в у</w:t>
      </w:r>
      <w:r w:rsidRPr="00E06473">
        <w:rPr>
          <w:b/>
          <w:bCs/>
          <w:i/>
        </w:rPr>
        <w:t xml:space="preserve">правлении муниципальными финансами </w:t>
      </w:r>
      <w:r w:rsidRPr="00E06473">
        <w:rPr>
          <w:b/>
          <w:i/>
        </w:rPr>
        <w:t>и формировании налогового п</w:t>
      </w:r>
      <w:r w:rsidRPr="00E06473">
        <w:rPr>
          <w:b/>
          <w:i/>
        </w:rPr>
        <w:t>о</w:t>
      </w:r>
      <w:r w:rsidRPr="00E06473">
        <w:rPr>
          <w:b/>
          <w:i/>
        </w:rPr>
        <w:t>тенциала</w:t>
      </w:r>
      <w:r w:rsidR="00924B01" w:rsidRPr="00E06473">
        <w:rPr>
          <w:b/>
          <w:bCs/>
          <w:i/>
        </w:rPr>
        <w:t>.</w:t>
      </w:r>
    </w:p>
    <w:p w:rsidR="003B5D94" w:rsidRPr="00E06473" w:rsidRDefault="003B5D94" w:rsidP="00924B01">
      <w:pPr>
        <w:pStyle w:val="ab"/>
        <w:tabs>
          <w:tab w:val="left" w:pos="0"/>
        </w:tabs>
        <w:spacing w:before="0" w:beforeAutospacing="0" w:after="0" w:afterAutospacing="0" w:line="360" w:lineRule="auto"/>
        <w:ind w:firstLine="709"/>
        <w:jc w:val="both"/>
      </w:pPr>
      <w:r w:rsidRPr="00E06473">
        <w:t>В управлении муниципальными финансами и формировании налогового потенциала можно выделить следующие проблемы:</w:t>
      </w:r>
    </w:p>
    <w:p w:rsidR="00DD2FE7" w:rsidRPr="00E06473" w:rsidRDefault="00DD2FE7" w:rsidP="00394902">
      <w:pPr>
        <w:pStyle w:val="ab"/>
        <w:numPr>
          <w:ilvl w:val="0"/>
          <w:numId w:val="14"/>
        </w:numPr>
        <w:tabs>
          <w:tab w:val="left" w:pos="0"/>
        </w:tabs>
        <w:spacing w:before="0" w:beforeAutospacing="0" w:after="0" w:afterAutospacing="0" w:line="360" w:lineRule="auto"/>
        <w:ind w:left="0" w:firstLine="709"/>
        <w:jc w:val="both"/>
      </w:pPr>
      <w:r w:rsidRPr="00E06473">
        <w:t>дотационность бюджета сельского поселения;</w:t>
      </w:r>
    </w:p>
    <w:p w:rsidR="00924B01" w:rsidRPr="00E06473" w:rsidRDefault="003B5D94" w:rsidP="00394902">
      <w:pPr>
        <w:pStyle w:val="ab"/>
        <w:numPr>
          <w:ilvl w:val="0"/>
          <w:numId w:val="14"/>
        </w:numPr>
        <w:tabs>
          <w:tab w:val="left" w:pos="0"/>
        </w:tabs>
        <w:spacing w:before="0" w:beforeAutospacing="0" w:after="0" w:afterAutospacing="0" w:line="360" w:lineRule="auto"/>
        <w:ind w:left="0" w:firstLine="709"/>
        <w:jc w:val="both"/>
      </w:pPr>
      <w:r w:rsidRPr="00E06473">
        <w:t>наличие большой недоимки по налогам невозможной к взысканию;</w:t>
      </w:r>
    </w:p>
    <w:p w:rsidR="00924B01" w:rsidRPr="00E06473" w:rsidRDefault="003B5D94" w:rsidP="00394902">
      <w:pPr>
        <w:pStyle w:val="ab"/>
        <w:numPr>
          <w:ilvl w:val="0"/>
          <w:numId w:val="14"/>
        </w:numPr>
        <w:tabs>
          <w:tab w:val="left" w:pos="0"/>
        </w:tabs>
        <w:spacing w:before="0" w:beforeAutospacing="0" w:after="0" w:afterAutospacing="0" w:line="360" w:lineRule="auto"/>
        <w:ind w:left="0" w:firstLine="709"/>
        <w:jc w:val="both"/>
      </w:pPr>
      <w:r w:rsidRPr="00E06473">
        <w:t>низкая эффективность мер, принимаемых по легализации скрытой заработной платы, из-за отсутствия рычагов воздействия на предпринимателей;</w:t>
      </w:r>
    </w:p>
    <w:p w:rsidR="00924B01" w:rsidRPr="00E06473" w:rsidRDefault="003B5D94" w:rsidP="00394902">
      <w:pPr>
        <w:pStyle w:val="ab"/>
        <w:numPr>
          <w:ilvl w:val="0"/>
          <w:numId w:val="14"/>
        </w:numPr>
        <w:tabs>
          <w:tab w:val="left" w:pos="0"/>
        </w:tabs>
        <w:spacing w:before="0" w:beforeAutospacing="0" w:after="0" w:afterAutospacing="0" w:line="360" w:lineRule="auto"/>
        <w:ind w:left="0" w:firstLine="709"/>
        <w:jc w:val="both"/>
      </w:pPr>
      <w:r w:rsidRPr="00E06473">
        <w:t>уклонение граждан от регистрации прав на принадлежащие им объекты капитального строительства, а также умышленное затягивание ввода в эксплуатацию фактически построенных индивидуальных жилых домов, что приводит к уменьшению налогооблагаемой базы по налогу на имущество.</w:t>
      </w:r>
    </w:p>
    <w:p w:rsidR="004522B6" w:rsidRPr="00E06473" w:rsidRDefault="004522B6" w:rsidP="004522B6">
      <w:pPr>
        <w:pStyle w:val="ab"/>
        <w:tabs>
          <w:tab w:val="left" w:pos="0"/>
        </w:tabs>
        <w:spacing w:before="0" w:beforeAutospacing="0" w:after="0" w:afterAutospacing="0"/>
        <w:ind w:left="352"/>
        <w:jc w:val="both"/>
      </w:pPr>
    </w:p>
    <w:p w:rsidR="008C5AC7" w:rsidRPr="00E06473" w:rsidRDefault="00924B01" w:rsidP="004522B6">
      <w:pPr>
        <w:pStyle w:val="ab"/>
        <w:numPr>
          <w:ilvl w:val="0"/>
          <w:numId w:val="15"/>
        </w:numPr>
        <w:tabs>
          <w:tab w:val="left" w:pos="0"/>
        </w:tabs>
        <w:spacing w:before="0" w:beforeAutospacing="0" w:after="0" w:afterAutospacing="0" w:line="360" w:lineRule="auto"/>
        <w:ind w:left="0" w:firstLine="709"/>
        <w:jc w:val="center"/>
      </w:pPr>
      <w:r w:rsidRPr="00E06473">
        <w:rPr>
          <w:b/>
        </w:rPr>
        <w:t xml:space="preserve">Стратегический </w:t>
      </w:r>
      <w:r w:rsidR="00FC66D8" w:rsidRPr="00E06473">
        <w:rPr>
          <w:b/>
        </w:rPr>
        <w:t>(</w:t>
      </w:r>
      <w:r w:rsidR="00FC66D8" w:rsidRPr="00E06473">
        <w:rPr>
          <w:b/>
          <w:lang w:val="en-US"/>
        </w:rPr>
        <w:t xml:space="preserve">SWOT) </w:t>
      </w:r>
      <w:r w:rsidR="00FC66D8" w:rsidRPr="00E06473">
        <w:rPr>
          <w:b/>
        </w:rPr>
        <w:t>анализ</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835"/>
        <w:gridCol w:w="1022"/>
        <w:gridCol w:w="3939"/>
      </w:tblGrid>
      <w:tr w:rsidR="008C5AC7" w:rsidRPr="00E06473" w:rsidTr="00024AEB">
        <w:trPr>
          <w:trHeight w:val="794"/>
        </w:trPr>
        <w:tc>
          <w:tcPr>
            <w:tcW w:w="1951" w:type="dxa"/>
          </w:tcPr>
          <w:p w:rsidR="008C5AC7" w:rsidRPr="00E06473" w:rsidRDefault="008C5AC7" w:rsidP="006F1BB9">
            <w:pPr>
              <w:widowControl w:val="0"/>
              <w:autoSpaceDE w:val="0"/>
              <w:autoSpaceDN w:val="0"/>
              <w:adjustRightInd w:val="0"/>
              <w:ind w:firstLine="142"/>
              <w:rPr>
                <w:b/>
              </w:rPr>
            </w:pPr>
          </w:p>
        </w:tc>
        <w:tc>
          <w:tcPr>
            <w:tcW w:w="3857" w:type="dxa"/>
            <w:gridSpan w:val="2"/>
            <w:vAlign w:val="center"/>
          </w:tcPr>
          <w:p w:rsidR="008C5AC7" w:rsidRPr="00E06473" w:rsidRDefault="008C5AC7" w:rsidP="00924B01">
            <w:pPr>
              <w:widowControl w:val="0"/>
              <w:autoSpaceDE w:val="0"/>
              <w:autoSpaceDN w:val="0"/>
              <w:adjustRightInd w:val="0"/>
              <w:ind w:firstLine="0"/>
              <w:jc w:val="center"/>
              <w:rPr>
                <w:b/>
              </w:rPr>
            </w:pPr>
            <w:r w:rsidRPr="00E06473">
              <w:rPr>
                <w:b/>
              </w:rPr>
              <w:t>Сильные стороны</w:t>
            </w:r>
          </w:p>
        </w:tc>
        <w:tc>
          <w:tcPr>
            <w:tcW w:w="3939" w:type="dxa"/>
            <w:vAlign w:val="center"/>
          </w:tcPr>
          <w:p w:rsidR="008C5AC7" w:rsidRPr="00E06473" w:rsidRDefault="008C5AC7" w:rsidP="00924B01">
            <w:pPr>
              <w:widowControl w:val="0"/>
              <w:autoSpaceDE w:val="0"/>
              <w:autoSpaceDN w:val="0"/>
              <w:adjustRightInd w:val="0"/>
              <w:ind w:firstLine="0"/>
              <w:jc w:val="center"/>
              <w:rPr>
                <w:b/>
              </w:rPr>
            </w:pPr>
            <w:r w:rsidRPr="00E06473">
              <w:rPr>
                <w:b/>
              </w:rPr>
              <w:t>Слабые стороны</w:t>
            </w:r>
          </w:p>
        </w:tc>
      </w:tr>
      <w:tr w:rsidR="008C5AC7" w:rsidRPr="00E06473" w:rsidTr="00024AEB">
        <w:tc>
          <w:tcPr>
            <w:tcW w:w="1951" w:type="dxa"/>
          </w:tcPr>
          <w:p w:rsidR="008C5AC7" w:rsidRPr="00E06473" w:rsidRDefault="008C5AC7" w:rsidP="00924B01">
            <w:pPr>
              <w:widowControl w:val="0"/>
              <w:autoSpaceDE w:val="0"/>
              <w:autoSpaceDN w:val="0"/>
              <w:adjustRightInd w:val="0"/>
              <w:ind w:firstLine="0"/>
            </w:pPr>
            <w:r w:rsidRPr="00E06473">
              <w:t xml:space="preserve">Географическое </w:t>
            </w:r>
          </w:p>
          <w:p w:rsidR="008C5AC7" w:rsidRPr="00E06473" w:rsidRDefault="008C5AC7" w:rsidP="00924B01">
            <w:pPr>
              <w:widowControl w:val="0"/>
              <w:autoSpaceDE w:val="0"/>
              <w:autoSpaceDN w:val="0"/>
              <w:adjustRightInd w:val="0"/>
              <w:ind w:firstLine="0"/>
            </w:pPr>
            <w:r w:rsidRPr="00E06473">
              <w:t xml:space="preserve">положение </w:t>
            </w:r>
          </w:p>
          <w:p w:rsidR="008C5AC7" w:rsidRPr="00E06473" w:rsidRDefault="008C5AC7" w:rsidP="00924B01">
            <w:pPr>
              <w:tabs>
                <w:tab w:val="left" w:pos="0"/>
              </w:tabs>
              <w:spacing w:line="360" w:lineRule="auto"/>
              <w:ind w:firstLine="0"/>
              <w:jc w:val="right"/>
              <w:rPr>
                <w:b/>
              </w:rPr>
            </w:pPr>
          </w:p>
        </w:tc>
        <w:tc>
          <w:tcPr>
            <w:tcW w:w="3857" w:type="dxa"/>
            <w:gridSpan w:val="2"/>
          </w:tcPr>
          <w:p w:rsidR="008C5AC7" w:rsidRPr="00E06473" w:rsidRDefault="008C5AC7" w:rsidP="00924B01">
            <w:pPr>
              <w:ind w:firstLine="0"/>
              <w:jc w:val="both"/>
            </w:pPr>
            <w:r w:rsidRPr="00E06473">
              <w:t>Экологически чистая территория.</w:t>
            </w:r>
          </w:p>
          <w:p w:rsidR="008C5AC7" w:rsidRPr="00E06473" w:rsidRDefault="008C5AC7" w:rsidP="00924B01">
            <w:pPr>
              <w:ind w:firstLine="0"/>
              <w:jc w:val="both"/>
            </w:pPr>
            <w:r w:rsidRPr="00E06473">
              <w:t>Значительный объем свободных  земельных площадей.</w:t>
            </w:r>
          </w:p>
          <w:p w:rsidR="008C5AC7" w:rsidRPr="00E06473" w:rsidRDefault="008C5AC7" w:rsidP="00924B01">
            <w:pPr>
              <w:ind w:firstLine="0"/>
              <w:jc w:val="both"/>
              <w:rPr>
                <w:b/>
              </w:rPr>
            </w:pPr>
          </w:p>
        </w:tc>
        <w:tc>
          <w:tcPr>
            <w:tcW w:w="3939" w:type="dxa"/>
          </w:tcPr>
          <w:p w:rsidR="008C5AC7" w:rsidRPr="00E06473" w:rsidRDefault="008C5AC7" w:rsidP="00924B01">
            <w:pPr>
              <w:tabs>
                <w:tab w:val="left" w:pos="1255"/>
              </w:tabs>
              <w:ind w:firstLine="0"/>
              <w:jc w:val="both"/>
            </w:pPr>
            <w:r w:rsidRPr="00E06473">
              <w:t>Большая площадь образования с наименьшей плотностью населения.</w:t>
            </w:r>
          </w:p>
          <w:p w:rsidR="008C5AC7" w:rsidRPr="00E06473" w:rsidRDefault="008C5AC7" w:rsidP="00924B01">
            <w:pPr>
              <w:tabs>
                <w:tab w:val="left" w:pos="1255"/>
              </w:tabs>
              <w:ind w:firstLine="0"/>
              <w:jc w:val="both"/>
            </w:pPr>
            <w:r w:rsidRPr="00E06473">
              <w:t>Отдаленное расп</w:t>
            </w:r>
            <w:r w:rsidR="00924B01" w:rsidRPr="00E06473">
              <w:t>оложение от обл</w:t>
            </w:r>
            <w:r w:rsidR="00924B01" w:rsidRPr="00E06473">
              <w:t>а</w:t>
            </w:r>
            <w:r w:rsidR="00924B01" w:rsidRPr="00E06473">
              <w:t>стного центра (</w:t>
            </w:r>
            <w:r w:rsidRPr="00E06473">
              <w:t>1</w:t>
            </w:r>
            <w:r w:rsidR="003F4870" w:rsidRPr="00E06473">
              <w:t>3</w:t>
            </w:r>
            <w:r w:rsidRPr="00E06473">
              <w:t>0 км.).</w:t>
            </w:r>
          </w:p>
          <w:p w:rsidR="008C5AC7" w:rsidRPr="00E06473" w:rsidRDefault="008C5AC7" w:rsidP="00924B01">
            <w:pPr>
              <w:tabs>
                <w:tab w:val="left" w:pos="1255"/>
              </w:tabs>
              <w:ind w:firstLine="0"/>
              <w:jc w:val="both"/>
            </w:pPr>
            <w:r w:rsidRPr="00E06473">
              <w:t>Находится в стороне от основных транспортных магистралей.</w:t>
            </w:r>
          </w:p>
          <w:p w:rsidR="008C5AC7" w:rsidRPr="00E06473" w:rsidRDefault="00924B01" w:rsidP="00924B01">
            <w:pPr>
              <w:tabs>
                <w:tab w:val="left" w:pos="1255"/>
              </w:tabs>
              <w:ind w:firstLine="0"/>
              <w:jc w:val="both"/>
            </w:pPr>
            <w:r w:rsidRPr="00E06473">
              <w:t>Отсутствие железнодорожных с</w:t>
            </w:r>
            <w:r w:rsidRPr="00E06473">
              <w:t>о</w:t>
            </w:r>
            <w:r w:rsidRPr="00E06473">
              <w:t>общений</w:t>
            </w:r>
            <w:r w:rsidR="008C5AC7" w:rsidRPr="00E06473">
              <w:t>.</w:t>
            </w:r>
          </w:p>
          <w:p w:rsidR="008C5AC7" w:rsidRPr="00E06473" w:rsidRDefault="008C5AC7" w:rsidP="00924B01">
            <w:pPr>
              <w:tabs>
                <w:tab w:val="left" w:pos="1255"/>
              </w:tabs>
              <w:ind w:firstLine="0"/>
              <w:jc w:val="both"/>
              <w:rPr>
                <w:b/>
              </w:rPr>
            </w:pPr>
            <w:r w:rsidRPr="00E06473">
              <w:t>Находится в зоне рискованного земледелия.</w:t>
            </w:r>
          </w:p>
        </w:tc>
      </w:tr>
      <w:tr w:rsidR="008C5AC7" w:rsidRPr="00E06473" w:rsidTr="00024AEB">
        <w:tc>
          <w:tcPr>
            <w:tcW w:w="1951" w:type="dxa"/>
          </w:tcPr>
          <w:p w:rsidR="008C5AC7" w:rsidRPr="00E06473" w:rsidRDefault="008C5AC7" w:rsidP="00924B01">
            <w:pPr>
              <w:widowControl w:val="0"/>
              <w:autoSpaceDE w:val="0"/>
              <w:autoSpaceDN w:val="0"/>
              <w:adjustRightInd w:val="0"/>
              <w:ind w:firstLine="0"/>
            </w:pPr>
            <w:r w:rsidRPr="00E06473">
              <w:t xml:space="preserve">Население </w:t>
            </w:r>
          </w:p>
          <w:p w:rsidR="008C5AC7" w:rsidRPr="00E06473" w:rsidRDefault="008C5AC7" w:rsidP="00924B01">
            <w:pPr>
              <w:tabs>
                <w:tab w:val="left" w:pos="0"/>
              </w:tabs>
              <w:spacing w:line="360" w:lineRule="auto"/>
              <w:ind w:firstLine="0"/>
              <w:jc w:val="right"/>
              <w:rPr>
                <w:b/>
              </w:rPr>
            </w:pPr>
          </w:p>
        </w:tc>
        <w:tc>
          <w:tcPr>
            <w:tcW w:w="3857" w:type="dxa"/>
            <w:gridSpan w:val="2"/>
          </w:tcPr>
          <w:p w:rsidR="008C5AC7" w:rsidRPr="00E06473" w:rsidRDefault="008C5AC7" w:rsidP="00924B01">
            <w:pPr>
              <w:ind w:firstLine="0"/>
              <w:jc w:val="both"/>
            </w:pPr>
            <w:r w:rsidRPr="00E06473">
              <w:t>Низкий уровень социальной ко</w:t>
            </w:r>
            <w:r w:rsidRPr="00E06473">
              <w:t>н</w:t>
            </w:r>
            <w:r w:rsidRPr="00E06473">
              <w:t>фликтности.</w:t>
            </w:r>
          </w:p>
          <w:p w:rsidR="008C5AC7" w:rsidRPr="00E06473" w:rsidRDefault="008C5AC7" w:rsidP="00924B01">
            <w:pPr>
              <w:ind w:firstLine="0"/>
              <w:jc w:val="both"/>
            </w:pPr>
            <w:r w:rsidRPr="00E06473">
              <w:t>Снижение уровня детской смер</w:t>
            </w:r>
            <w:r w:rsidRPr="00E06473">
              <w:t>т</w:t>
            </w:r>
            <w:r w:rsidRPr="00E06473">
              <w:t>ности.</w:t>
            </w:r>
          </w:p>
          <w:p w:rsidR="008C5AC7" w:rsidRPr="00E06473" w:rsidRDefault="008C5AC7" w:rsidP="00924B01">
            <w:pPr>
              <w:ind w:firstLine="0"/>
              <w:jc w:val="both"/>
            </w:pPr>
          </w:p>
          <w:p w:rsidR="008C5AC7" w:rsidRPr="00E06473" w:rsidRDefault="008C5AC7" w:rsidP="00924B01">
            <w:pPr>
              <w:tabs>
                <w:tab w:val="left" w:pos="0"/>
              </w:tabs>
              <w:spacing w:line="360" w:lineRule="auto"/>
              <w:ind w:firstLine="0"/>
              <w:jc w:val="both"/>
              <w:rPr>
                <w:b/>
              </w:rPr>
            </w:pPr>
          </w:p>
        </w:tc>
        <w:tc>
          <w:tcPr>
            <w:tcW w:w="3939" w:type="dxa"/>
          </w:tcPr>
          <w:p w:rsidR="008C5AC7" w:rsidRPr="00E06473" w:rsidRDefault="008C5AC7" w:rsidP="00924B01">
            <w:pPr>
              <w:ind w:firstLine="0"/>
              <w:jc w:val="both"/>
            </w:pPr>
            <w:r w:rsidRPr="00E06473">
              <w:t>Сокращение численности  насел</w:t>
            </w:r>
            <w:r w:rsidRPr="00E06473">
              <w:t>е</w:t>
            </w:r>
            <w:r w:rsidR="00DD2FE7" w:rsidRPr="00E06473">
              <w:t>ния сельского поселения.</w:t>
            </w:r>
          </w:p>
          <w:p w:rsidR="008C5AC7" w:rsidRPr="00E06473" w:rsidRDefault="008C5AC7" w:rsidP="00924B01">
            <w:pPr>
              <w:ind w:firstLine="0"/>
              <w:jc w:val="both"/>
            </w:pPr>
            <w:r w:rsidRPr="00E06473">
              <w:t>Превышение смертности над ро</w:t>
            </w:r>
            <w:r w:rsidRPr="00E06473">
              <w:t>ж</w:t>
            </w:r>
            <w:r w:rsidRPr="00E06473">
              <w:t>даемостью.</w:t>
            </w:r>
          </w:p>
          <w:p w:rsidR="00493F2B" w:rsidRPr="00E06473" w:rsidRDefault="00493F2B" w:rsidP="00924B01">
            <w:pPr>
              <w:ind w:firstLine="0"/>
              <w:jc w:val="both"/>
            </w:pPr>
            <w:r w:rsidRPr="00E06473">
              <w:t>Отрицательная миграция насел</w:t>
            </w:r>
            <w:r w:rsidRPr="00E06473">
              <w:t>е</w:t>
            </w:r>
            <w:r w:rsidRPr="00E06473">
              <w:t>ния.</w:t>
            </w:r>
          </w:p>
          <w:p w:rsidR="008C5AC7" w:rsidRPr="00E06473" w:rsidRDefault="008C5AC7" w:rsidP="00924B01">
            <w:pPr>
              <w:tabs>
                <w:tab w:val="left" w:pos="0"/>
              </w:tabs>
              <w:ind w:firstLine="0"/>
              <w:jc w:val="both"/>
              <w:rPr>
                <w:b/>
              </w:rPr>
            </w:pPr>
            <w:r w:rsidRPr="00E06473">
              <w:t>Старение населения: уменьшение числа жителей моложе трудосп</w:t>
            </w:r>
            <w:r w:rsidRPr="00E06473">
              <w:t>о</w:t>
            </w:r>
            <w:r w:rsidRPr="00E06473">
              <w:t>собного населения и увеличение количества населения пенсионного возраста.</w:t>
            </w:r>
          </w:p>
        </w:tc>
      </w:tr>
      <w:tr w:rsidR="008C5AC7" w:rsidRPr="00E06473" w:rsidTr="00024AEB">
        <w:tc>
          <w:tcPr>
            <w:tcW w:w="1951" w:type="dxa"/>
          </w:tcPr>
          <w:p w:rsidR="008C5AC7" w:rsidRPr="00E06473" w:rsidRDefault="008C5AC7" w:rsidP="00924B01">
            <w:pPr>
              <w:widowControl w:val="0"/>
              <w:autoSpaceDE w:val="0"/>
              <w:autoSpaceDN w:val="0"/>
              <w:adjustRightInd w:val="0"/>
              <w:ind w:firstLine="0"/>
            </w:pPr>
            <w:r w:rsidRPr="00E06473">
              <w:t xml:space="preserve">Экология </w:t>
            </w:r>
          </w:p>
          <w:p w:rsidR="008C5AC7" w:rsidRPr="00E06473" w:rsidRDefault="008C5AC7" w:rsidP="00924B01">
            <w:pPr>
              <w:tabs>
                <w:tab w:val="left" w:pos="0"/>
              </w:tabs>
              <w:spacing w:line="360" w:lineRule="auto"/>
              <w:ind w:firstLine="0"/>
              <w:jc w:val="right"/>
              <w:rPr>
                <w:b/>
              </w:rPr>
            </w:pPr>
          </w:p>
        </w:tc>
        <w:tc>
          <w:tcPr>
            <w:tcW w:w="3857" w:type="dxa"/>
            <w:gridSpan w:val="2"/>
          </w:tcPr>
          <w:p w:rsidR="008C5AC7" w:rsidRPr="00E06473" w:rsidRDefault="008C5AC7" w:rsidP="00924B01">
            <w:pPr>
              <w:ind w:firstLine="0"/>
              <w:jc w:val="both"/>
            </w:pPr>
            <w:r w:rsidRPr="00E06473">
              <w:t>Благоприятная экологическая о</w:t>
            </w:r>
            <w:r w:rsidRPr="00E06473">
              <w:t>б</w:t>
            </w:r>
            <w:r w:rsidRPr="00E06473">
              <w:t>становка.</w:t>
            </w:r>
          </w:p>
          <w:p w:rsidR="008C5AC7" w:rsidRPr="00E06473" w:rsidRDefault="008C5AC7" w:rsidP="00924B01">
            <w:pPr>
              <w:ind w:firstLine="0"/>
              <w:jc w:val="both"/>
            </w:pPr>
            <w:r w:rsidRPr="00E06473">
              <w:t>Наличие месторождений сырья для производства строительных мат</w:t>
            </w:r>
            <w:r w:rsidRPr="00E06473">
              <w:t>е</w:t>
            </w:r>
            <w:r w:rsidRPr="00E06473">
              <w:t>риалов (глина, песок).</w:t>
            </w:r>
          </w:p>
          <w:p w:rsidR="008C5AC7" w:rsidRPr="00E06473" w:rsidRDefault="008C5AC7" w:rsidP="00924B01">
            <w:pPr>
              <w:ind w:firstLine="0"/>
              <w:jc w:val="both"/>
            </w:pPr>
            <w:r w:rsidRPr="00E06473">
              <w:t>Наличие водных объектов.</w:t>
            </w:r>
          </w:p>
          <w:p w:rsidR="008C5AC7" w:rsidRPr="00E06473" w:rsidRDefault="008C5AC7" w:rsidP="00924B01">
            <w:pPr>
              <w:ind w:firstLine="0"/>
              <w:jc w:val="both"/>
            </w:pPr>
            <w:r w:rsidRPr="00E06473">
              <w:t>Наличие лесных ресурсов.</w:t>
            </w:r>
          </w:p>
          <w:p w:rsidR="008C5AC7" w:rsidRPr="00E06473" w:rsidRDefault="008C5AC7" w:rsidP="00924B01">
            <w:pPr>
              <w:ind w:firstLine="0"/>
              <w:jc w:val="both"/>
            </w:pPr>
            <w:r w:rsidRPr="00E06473">
              <w:t xml:space="preserve">Наличие свободных территорий </w:t>
            </w:r>
            <w:r w:rsidRPr="00E06473">
              <w:lastRenderedPageBreak/>
              <w:t>для расширения хозяйственной деятельности.</w:t>
            </w:r>
          </w:p>
          <w:p w:rsidR="008C5AC7" w:rsidRPr="00E06473" w:rsidRDefault="008C5AC7" w:rsidP="00924B01">
            <w:pPr>
              <w:ind w:firstLine="0"/>
              <w:jc w:val="both"/>
              <w:rPr>
                <w:b/>
              </w:rPr>
            </w:pPr>
            <w:r w:rsidRPr="00E06473">
              <w:t>Отсутствие предприятий сильно загрязняющих окружающую ср</w:t>
            </w:r>
            <w:r w:rsidRPr="00E06473">
              <w:t>е</w:t>
            </w:r>
            <w:r w:rsidRPr="00E06473">
              <w:t>ду.</w:t>
            </w:r>
          </w:p>
        </w:tc>
        <w:tc>
          <w:tcPr>
            <w:tcW w:w="3939" w:type="dxa"/>
          </w:tcPr>
          <w:p w:rsidR="008C5AC7" w:rsidRPr="00E06473" w:rsidRDefault="008C5AC7" w:rsidP="00924B01">
            <w:pPr>
              <w:tabs>
                <w:tab w:val="left" w:pos="0"/>
              </w:tabs>
              <w:ind w:firstLine="0"/>
              <w:jc w:val="both"/>
            </w:pPr>
            <w:r w:rsidRPr="00E06473">
              <w:lastRenderedPageBreak/>
              <w:t>Слабое освоение запасов сырьевых ресурсов.</w:t>
            </w:r>
          </w:p>
          <w:p w:rsidR="00493F2B" w:rsidRPr="00E06473" w:rsidRDefault="00493F2B" w:rsidP="00924B01">
            <w:pPr>
              <w:tabs>
                <w:tab w:val="left" w:pos="0"/>
              </w:tabs>
              <w:ind w:firstLine="0"/>
              <w:jc w:val="both"/>
            </w:pPr>
            <w:r w:rsidRPr="00E06473">
              <w:t>Отсутствие перерабатывающих производств низкосортной древ</w:t>
            </w:r>
            <w:r w:rsidRPr="00E06473">
              <w:t>е</w:t>
            </w:r>
            <w:r w:rsidRPr="00E06473">
              <w:t>сины.</w:t>
            </w:r>
          </w:p>
          <w:p w:rsidR="00493F2B" w:rsidRPr="00E06473" w:rsidRDefault="00493F2B" w:rsidP="00924B01">
            <w:pPr>
              <w:tabs>
                <w:tab w:val="left" w:pos="0"/>
              </w:tabs>
              <w:ind w:firstLine="0"/>
              <w:jc w:val="both"/>
            </w:pPr>
            <w:r w:rsidRPr="00E06473">
              <w:t>Недостаточное использование о</w:t>
            </w:r>
            <w:r w:rsidRPr="00E06473">
              <w:t>т</w:t>
            </w:r>
            <w:r w:rsidRPr="00E06473">
              <w:t>ходов лесоперерабатывающих предприятий на терр</w:t>
            </w:r>
            <w:r w:rsidR="00DD2FE7" w:rsidRPr="00E06473">
              <w:t>итории сел</w:t>
            </w:r>
            <w:r w:rsidR="00DD2FE7" w:rsidRPr="00E06473">
              <w:t>ь</w:t>
            </w:r>
            <w:r w:rsidR="00DD2FE7" w:rsidRPr="00E06473">
              <w:lastRenderedPageBreak/>
              <w:t>ского поселения</w:t>
            </w:r>
            <w:r w:rsidRPr="00E06473">
              <w:t>.</w:t>
            </w:r>
          </w:p>
        </w:tc>
      </w:tr>
      <w:tr w:rsidR="008C5AC7" w:rsidRPr="00E06473" w:rsidTr="00024AEB">
        <w:tc>
          <w:tcPr>
            <w:tcW w:w="1951" w:type="dxa"/>
          </w:tcPr>
          <w:p w:rsidR="008C5AC7" w:rsidRPr="00E06473" w:rsidRDefault="008C5AC7" w:rsidP="00924B01">
            <w:pPr>
              <w:widowControl w:val="0"/>
              <w:autoSpaceDE w:val="0"/>
              <w:autoSpaceDN w:val="0"/>
              <w:adjustRightInd w:val="0"/>
              <w:ind w:firstLine="0"/>
            </w:pPr>
            <w:r w:rsidRPr="00E06473">
              <w:lastRenderedPageBreak/>
              <w:t>Жилищная сф</w:t>
            </w:r>
            <w:r w:rsidRPr="00E06473">
              <w:t>е</w:t>
            </w:r>
            <w:r w:rsidRPr="00E06473">
              <w:t xml:space="preserve">ра </w:t>
            </w:r>
          </w:p>
          <w:p w:rsidR="008C5AC7" w:rsidRPr="00E06473" w:rsidRDefault="008C5AC7" w:rsidP="00924B01">
            <w:pPr>
              <w:widowControl w:val="0"/>
              <w:autoSpaceDE w:val="0"/>
              <w:autoSpaceDN w:val="0"/>
              <w:adjustRightInd w:val="0"/>
              <w:ind w:firstLine="0"/>
              <w:rPr>
                <w:b/>
              </w:rPr>
            </w:pPr>
          </w:p>
        </w:tc>
        <w:tc>
          <w:tcPr>
            <w:tcW w:w="3857" w:type="dxa"/>
            <w:gridSpan w:val="2"/>
          </w:tcPr>
          <w:p w:rsidR="008C5AC7" w:rsidRPr="00E06473" w:rsidRDefault="008C5AC7" w:rsidP="00924B01">
            <w:pPr>
              <w:ind w:firstLine="0"/>
              <w:jc w:val="both"/>
            </w:pPr>
            <w:r w:rsidRPr="00E06473">
              <w:t>Наличие территорий, пригодных для жилищной застройки.</w:t>
            </w:r>
          </w:p>
          <w:p w:rsidR="008C5AC7" w:rsidRPr="00E06473" w:rsidRDefault="008C5AC7" w:rsidP="00924B01">
            <w:pPr>
              <w:tabs>
                <w:tab w:val="left" w:pos="0"/>
              </w:tabs>
              <w:ind w:firstLine="0"/>
              <w:jc w:val="both"/>
              <w:rPr>
                <w:b/>
              </w:rPr>
            </w:pPr>
            <w:r w:rsidRPr="00E06473">
              <w:t>Развитие индивидуального ж</w:t>
            </w:r>
            <w:r w:rsidRPr="00E06473">
              <w:t>и</w:t>
            </w:r>
            <w:r w:rsidRPr="00E06473">
              <w:t>лищного строительства</w:t>
            </w:r>
          </w:p>
        </w:tc>
        <w:tc>
          <w:tcPr>
            <w:tcW w:w="3939" w:type="dxa"/>
          </w:tcPr>
          <w:p w:rsidR="008C5AC7" w:rsidRPr="00E06473" w:rsidRDefault="008C5AC7" w:rsidP="00924B01">
            <w:pPr>
              <w:tabs>
                <w:tab w:val="left" w:pos="0"/>
                <w:tab w:val="left" w:pos="176"/>
              </w:tabs>
              <w:ind w:firstLine="0"/>
              <w:jc w:val="both"/>
              <w:rPr>
                <w:b/>
              </w:rPr>
            </w:pPr>
            <w:r w:rsidRPr="00E06473">
              <w:t>Высокая степень износа части ж</w:t>
            </w:r>
            <w:r w:rsidRPr="00E06473">
              <w:t>и</w:t>
            </w:r>
            <w:r w:rsidRPr="00E06473">
              <w:t>лищного фонда</w:t>
            </w:r>
            <w:r w:rsidRPr="00E06473">
              <w:rPr>
                <w:b/>
              </w:rPr>
              <w:t xml:space="preserve"> </w:t>
            </w:r>
          </w:p>
          <w:p w:rsidR="008C5AC7" w:rsidRPr="00E06473" w:rsidRDefault="008C5AC7" w:rsidP="00924B01">
            <w:pPr>
              <w:ind w:firstLine="0"/>
              <w:jc w:val="both"/>
            </w:pPr>
            <w:r w:rsidRPr="00E06473">
              <w:t>Высокая стоимость строительных материалов.</w:t>
            </w:r>
          </w:p>
          <w:p w:rsidR="008C5AC7" w:rsidRPr="00E06473" w:rsidRDefault="00EB4D84" w:rsidP="00924B01">
            <w:pPr>
              <w:ind w:firstLine="0"/>
              <w:jc w:val="both"/>
              <w:rPr>
                <w:b/>
              </w:rPr>
            </w:pPr>
            <w:r w:rsidRPr="00E06473">
              <w:t>Отсутствие высококвалифицир</w:t>
            </w:r>
            <w:r w:rsidRPr="00E06473">
              <w:t>о</w:t>
            </w:r>
            <w:r w:rsidRPr="00E06473">
              <w:t>ванных кадров.</w:t>
            </w:r>
          </w:p>
        </w:tc>
      </w:tr>
      <w:tr w:rsidR="008C5AC7" w:rsidRPr="00E06473" w:rsidTr="00024AEB">
        <w:tc>
          <w:tcPr>
            <w:tcW w:w="1951" w:type="dxa"/>
          </w:tcPr>
          <w:p w:rsidR="008C5AC7" w:rsidRPr="00E06473" w:rsidRDefault="008C5AC7" w:rsidP="00924B01">
            <w:pPr>
              <w:widowControl w:val="0"/>
              <w:autoSpaceDE w:val="0"/>
              <w:autoSpaceDN w:val="0"/>
              <w:adjustRightInd w:val="0"/>
              <w:ind w:firstLine="0"/>
            </w:pPr>
            <w:r w:rsidRPr="00E06473">
              <w:t xml:space="preserve">Инженерная инфраструктура </w:t>
            </w:r>
          </w:p>
          <w:p w:rsidR="008C5AC7" w:rsidRPr="00E06473" w:rsidRDefault="008C5AC7" w:rsidP="00924B01">
            <w:pPr>
              <w:tabs>
                <w:tab w:val="left" w:pos="0"/>
              </w:tabs>
              <w:spacing w:line="360" w:lineRule="auto"/>
              <w:ind w:firstLine="0"/>
              <w:jc w:val="right"/>
              <w:rPr>
                <w:b/>
              </w:rPr>
            </w:pPr>
          </w:p>
        </w:tc>
        <w:tc>
          <w:tcPr>
            <w:tcW w:w="3857" w:type="dxa"/>
            <w:gridSpan w:val="2"/>
          </w:tcPr>
          <w:p w:rsidR="00311D3B" w:rsidRPr="00E06473" w:rsidRDefault="00311D3B" w:rsidP="00924B01">
            <w:pPr>
              <w:tabs>
                <w:tab w:val="left" w:pos="0"/>
              </w:tabs>
              <w:ind w:firstLine="0"/>
              <w:jc w:val="both"/>
            </w:pPr>
            <w:r w:rsidRPr="00E06473">
              <w:t>Достаточная обеспеченность эле</w:t>
            </w:r>
            <w:r w:rsidRPr="00E06473">
              <w:t>к</w:t>
            </w:r>
            <w:r w:rsidRPr="00E06473">
              <w:t>троэнергией.</w:t>
            </w:r>
          </w:p>
          <w:p w:rsidR="00311D3B" w:rsidRPr="00E06473" w:rsidRDefault="00311D3B" w:rsidP="00924B01">
            <w:pPr>
              <w:tabs>
                <w:tab w:val="left" w:pos="0"/>
              </w:tabs>
              <w:ind w:firstLine="0"/>
              <w:jc w:val="both"/>
            </w:pPr>
            <w:r w:rsidRPr="00E06473">
              <w:t>Модернизация и расширение тел</w:t>
            </w:r>
            <w:r w:rsidRPr="00E06473">
              <w:t>е</w:t>
            </w:r>
            <w:r w:rsidRPr="00E06473">
              <w:t>коммуникаций.</w:t>
            </w:r>
          </w:p>
          <w:p w:rsidR="00311D3B" w:rsidRPr="00E06473" w:rsidRDefault="00311D3B" w:rsidP="00924B01">
            <w:pPr>
              <w:tabs>
                <w:tab w:val="left" w:pos="0"/>
              </w:tabs>
              <w:ind w:firstLine="0"/>
              <w:jc w:val="both"/>
            </w:pPr>
            <w:r w:rsidRPr="00E06473">
              <w:t>Наличие развитой сети автом</w:t>
            </w:r>
            <w:r w:rsidRPr="00E06473">
              <w:t>о</w:t>
            </w:r>
            <w:r w:rsidRPr="00E06473">
              <w:t>бильных дорог.</w:t>
            </w:r>
          </w:p>
          <w:p w:rsidR="008C5AC7" w:rsidRPr="00E06473" w:rsidRDefault="008C5AC7" w:rsidP="00924B01">
            <w:pPr>
              <w:tabs>
                <w:tab w:val="left" w:pos="0"/>
              </w:tabs>
              <w:ind w:firstLine="0"/>
              <w:jc w:val="both"/>
            </w:pPr>
            <w:r w:rsidRPr="00E06473">
              <w:t>Наличие мероприятий, направле</w:t>
            </w:r>
            <w:r w:rsidRPr="00E06473">
              <w:t>н</w:t>
            </w:r>
            <w:r w:rsidRPr="00E06473">
              <w:t>ных на  модернизацию жилищно-коммунального комплекса</w:t>
            </w:r>
          </w:p>
        </w:tc>
        <w:tc>
          <w:tcPr>
            <w:tcW w:w="3939" w:type="dxa"/>
          </w:tcPr>
          <w:p w:rsidR="008C5AC7" w:rsidRPr="00E06473" w:rsidRDefault="008C5AC7" w:rsidP="00924B01">
            <w:pPr>
              <w:ind w:firstLine="0"/>
              <w:jc w:val="both"/>
            </w:pPr>
            <w:r w:rsidRPr="00E06473">
              <w:t>Высокая степень износа сетей те</w:t>
            </w:r>
            <w:r w:rsidRPr="00E06473">
              <w:t>п</w:t>
            </w:r>
            <w:r w:rsidRPr="00E06473">
              <w:t>лоснабжения, водоснабжения, к</w:t>
            </w:r>
            <w:r w:rsidRPr="00E06473">
              <w:t>а</w:t>
            </w:r>
            <w:r w:rsidRPr="00E06473">
              <w:t xml:space="preserve">нализации. </w:t>
            </w:r>
          </w:p>
          <w:p w:rsidR="008C5AC7" w:rsidRPr="00E06473" w:rsidRDefault="008C5AC7" w:rsidP="00924B01">
            <w:pPr>
              <w:tabs>
                <w:tab w:val="left" w:pos="540"/>
              </w:tabs>
              <w:ind w:firstLine="0"/>
              <w:jc w:val="both"/>
            </w:pPr>
            <w:r w:rsidRPr="00E06473">
              <w:t xml:space="preserve">Проблема водоснабжения сельских поселений </w:t>
            </w:r>
          </w:p>
          <w:p w:rsidR="008C5AC7" w:rsidRPr="00E06473" w:rsidRDefault="008C5AC7" w:rsidP="00924B01">
            <w:pPr>
              <w:tabs>
                <w:tab w:val="left" w:pos="540"/>
              </w:tabs>
              <w:ind w:firstLine="0"/>
              <w:jc w:val="both"/>
            </w:pPr>
            <w:r w:rsidRPr="00E06473">
              <w:t>Низкая эффективность работы коммунального хозяйства.</w:t>
            </w:r>
          </w:p>
          <w:p w:rsidR="008C5AC7" w:rsidRPr="00E06473" w:rsidRDefault="008C5AC7" w:rsidP="00924B01">
            <w:pPr>
              <w:tabs>
                <w:tab w:val="left" w:pos="540"/>
              </w:tabs>
              <w:ind w:firstLine="0"/>
              <w:jc w:val="both"/>
            </w:pPr>
            <w:r w:rsidRPr="00E06473">
              <w:t>Слабое внедрение энерго- и ресу</w:t>
            </w:r>
            <w:r w:rsidRPr="00E06473">
              <w:t>р</w:t>
            </w:r>
            <w:r w:rsidRPr="00E06473">
              <w:t>сосберегающих технологий.</w:t>
            </w:r>
          </w:p>
          <w:p w:rsidR="008C5AC7" w:rsidRPr="00E06473" w:rsidRDefault="008C5AC7" w:rsidP="00924B01">
            <w:pPr>
              <w:tabs>
                <w:tab w:val="left" w:pos="540"/>
              </w:tabs>
              <w:ind w:firstLine="0"/>
              <w:jc w:val="both"/>
              <w:rPr>
                <w:b/>
              </w:rPr>
            </w:pPr>
            <w:r w:rsidRPr="00E06473">
              <w:t>Отсутствие газификации района.</w:t>
            </w:r>
            <w:r w:rsidR="00EB4D84" w:rsidRPr="00E06473">
              <w:rPr>
                <w:b/>
              </w:rPr>
              <w:t xml:space="preserve"> </w:t>
            </w:r>
          </w:p>
        </w:tc>
      </w:tr>
      <w:tr w:rsidR="008C5AC7" w:rsidRPr="00E06473" w:rsidTr="00024AEB">
        <w:tc>
          <w:tcPr>
            <w:tcW w:w="1951" w:type="dxa"/>
          </w:tcPr>
          <w:p w:rsidR="008C5AC7" w:rsidRPr="00E06473" w:rsidRDefault="008C5AC7" w:rsidP="00924B01">
            <w:pPr>
              <w:widowControl w:val="0"/>
              <w:autoSpaceDE w:val="0"/>
              <w:autoSpaceDN w:val="0"/>
              <w:adjustRightInd w:val="0"/>
              <w:ind w:firstLine="0"/>
              <w:rPr>
                <w:b/>
              </w:rPr>
            </w:pPr>
            <w:r w:rsidRPr="00E06473">
              <w:t>Социальная и</w:t>
            </w:r>
            <w:r w:rsidRPr="00E06473">
              <w:t>н</w:t>
            </w:r>
            <w:r w:rsidRPr="00E06473">
              <w:t xml:space="preserve">фраструктура </w:t>
            </w:r>
          </w:p>
        </w:tc>
        <w:tc>
          <w:tcPr>
            <w:tcW w:w="3857" w:type="dxa"/>
            <w:gridSpan w:val="2"/>
          </w:tcPr>
          <w:p w:rsidR="008C5AC7" w:rsidRPr="00E06473" w:rsidRDefault="008C5AC7" w:rsidP="00924B01">
            <w:pPr>
              <w:tabs>
                <w:tab w:val="left" w:pos="0"/>
              </w:tabs>
              <w:ind w:firstLine="0"/>
              <w:jc w:val="both"/>
              <w:rPr>
                <w:b/>
              </w:rPr>
            </w:pPr>
            <w:r w:rsidRPr="00E06473">
              <w:t>Относительно развитый уровень развития систем образования, здравоохранения, социальной з</w:t>
            </w:r>
            <w:r w:rsidRPr="00E06473">
              <w:t>а</w:t>
            </w:r>
            <w:r w:rsidRPr="00E06473">
              <w:t>щиты населения, культуры, мол</w:t>
            </w:r>
            <w:r w:rsidRPr="00E06473">
              <w:t>о</w:t>
            </w:r>
            <w:r w:rsidRPr="00E06473">
              <w:t>дежной политики.</w:t>
            </w:r>
          </w:p>
        </w:tc>
        <w:tc>
          <w:tcPr>
            <w:tcW w:w="3939" w:type="dxa"/>
          </w:tcPr>
          <w:p w:rsidR="008C5AC7" w:rsidRPr="00E06473" w:rsidRDefault="008C5AC7" w:rsidP="00924B01">
            <w:pPr>
              <w:ind w:firstLine="0"/>
              <w:jc w:val="both"/>
            </w:pPr>
            <w:r w:rsidRPr="00E06473">
              <w:t>Относительный дефицит квалиф</w:t>
            </w:r>
            <w:r w:rsidRPr="00E06473">
              <w:t>и</w:t>
            </w:r>
            <w:r w:rsidRPr="00E06473">
              <w:t>цированных врачебных кадров.</w:t>
            </w:r>
          </w:p>
          <w:p w:rsidR="008C5AC7" w:rsidRPr="00E06473" w:rsidRDefault="008C5AC7" w:rsidP="00924B01">
            <w:pPr>
              <w:ind w:firstLine="0"/>
              <w:jc w:val="both"/>
            </w:pPr>
            <w:r w:rsidRPr="00E06473">
              <w:t>Ненормативная наполняемость классов в сельских общеобразов</w:t>
            </w:r>
            <w:r w:rsidRPr="00E06473">
              <w:t>а</w:t>
            </w:r>
            <w:r w:rsidRPr="00E06473">
              <w:t>тельных учреждениях.</w:t>
            </w:r>
          </w:p>
          <w:p w:rsidR="008C5AC7" w:rsidRPr="00E06473" w:rsidRDefault="008C5AC7" w:rsidP="00924B01">
            <w:pPr>
              <w:ind w:firstLine="0"/>
              <w:jc w:val="both"/>
            </w:pPr>
            <w:r w:rsidRPr="00E06473">
              <w:t>Недостаточное количество спо</w:t>
            </w:r>
            <w:r w:rsidRPr="00E06473">
              <w:t>р</w:t>
            </w:r>
            <w:r w:rsidRPr="00E06473">
              <w:t>тивных сооружений и низкая  мат</w:t>
            </w:r>
            <w:r w:rsidRPr="00E06473">
              <w:t>е</w:t>
            </w:r>
            <w:r w:rsidRPr="00E06473">
              <w:t>риально-техническая обеспече</w:t>
            </w:r>
            <w:r w:rsidRPr="00E06473">
              <w:t>н</w:t>
            </w:r>
            <w:r w:rsidRPr="00E06473">
              <w:t>ность учреждений культуры и спорта.</w:t>
            </w:r>
          </w:p>
          <w:p w:rsidR="008C5AC7" w:rsidRPr="00E06473" w:rsidRDefault="008C5AC7" w:rsidP="00924B01">
            <w:pPr>
              <w:tabs>
                <w:tab w:val="left" w:pos="0"/>
              </w:tabs>
              <w:ind w:firstLine="0"/>
              <w:jc w:val="both"/>
            </w:pPr>
            <w:r w:rsidRPr="00E06473">
              <w:t>Недостаток предприятий  бытового обслуживания в сельской местн</w:t>
            </w:r>
            <w:r w:rsidRPr="00E06473">
              <w:t>о</w:t>
            </w:r>
            <w:r w:rsidRPr="00E06473">
              <w:t>сти.</w:t>
            </w:r>
          </w:p>
          <w:p w:rsidR="008C5AC7" w:rsidRPr="00E06473" w:rsidRDefault="008C5AC7" w:rsidP="00924B01">
            <w:pPr>
              <w:tabs>
                <w:tab w:val="left" w:pos="0"/>
              </w:tabs>
              <w:ind w:firstLine="0"/>
              <w:jc w:val="both"/>
            </w:pPr>
            <w:r w:rsidRPr="00E06473">
              <w:t>Низкий уровень доходов населения.</w:t>
            </w:r>
          </w:p>
          <w:p w:rsidR="008C5AC7" w:rsidRPr="00E06473" w:rsidRDefault="008C5AC7" w:rsidP="00924B01">
            <w:pPr>
              <w:tabs>
                <w:tab w:val="left" w:pos="0"/>
              </w:tabs>
              <w:ind w:firstLine="0"/>
              <w:jc w:val="both"/>
              <w:rPr>
                <w:b/>
              </w:rPr>
            </w:pPr>
            <w:r w:rsidRPr="00E06473">
              <w:t>Недостаточное финансирование бюджетной сферы.</w:t>
            </w:r>
          </w:p>
        </w:tc>
      </w:tr>
      <w:tr w:rsidR="008C5AC7" w:rsidRPr="00E06473" w:rsidTr="00024AEB">
        <w:tc>
          <w:tcPr>
            <w:tcW w:w="1951" w:type="dxa"/>
          </w:tcPr>
          <w:p w:rsidR="008C5AC7" w:rsidRPr="00E06473" w:rsidRDefault="008C5AC7" w:rsidP="00924B01">
            <w:pPr>
              <w:widowControl w:val="0"/>
              <w:autoSpaceDE w:val="0"/>
              <w:autoSpaceDN w:val="0"/>
              <w:adjustRightInd w:val="0"/>
              <w:ind w:firstLine="0"/>
              <w:rPr>
                <w:b/>
              </w:rPr>
            </w:pPr>
            <w:r w:rsidRPr="00E06473">
              <w:t xml:space="preserve">Экономика </w:t>
            </w:r>
          </w:p>
        </w:tc>
        <w:tc>
          <w:tcPr>
            <w:tcW w:w="3857" w:type="dxa"/>
            <w:gridSpan w:val="2"/>
          </w:tcPr>
          <w:p w:rsidR="008C5AC7" w:rsidRPr="00E06473" w:rsidRDefault="00024AEB" w:rsidP="00924B01">
            <w:pPr>
              <w:ind w:firstLine="0"/>
              <w:jc w:val="both"/>
            </w:pPr>
            <w:r w:rsidRPr="00E06473">
              <w:t xml:space="preserve">Наличие </w:t>
            </w:r>
            <w:r w:rsidR="008C5AC7" w:rsidRPr="00E06473">
              <w:t>промышленных предпр</w:t>
            </w:r>
            <w:r w:rsidR="008C5AC7" w:rsidRPr="00E06473">
              <w:t>и</w:t>
            </w:r>
            <w:r w:rsidR="008C5AC7" w:rsidRPr="00E06473">
              <w:t>ятий</w:t>
            </w:r>
          </w:p>
          <w:p w:rsidR="008C5AC7" w:rsidRPr="00E06473" w:rsidRDefault="008C5AC7" w:rsidP="00924B01">
            <w:pPr>
              <w:ind w:firstLine="0"/>
              <w:jc w:val="both"/>
            </w:pPr>
            <w:r w:rsidRPr="00E06473">
              <w:t>Развитая инфраструктура перер</w:t>
            </w:r>
            <w:r w:rsidRPr="00E06473">
              <w:t>а</w:t>
            </w:r>
            <w:r w:rsidRPr="00E06473">
              <w:t>ботки лесных ресурсов</w:t>
            </w:r>
          </w:p>
          <w:p w:rsidR="008C5AC7" w:rsidRPr="00E06473" w:rsidRDefault="008C5AC7" w:rsidP="00924B01">
            <w:pPr>
              <w:tabs>
                <w:tab w:val="left" w:pos="554"/>
              </w:tabs>
              <w:ind w:firstLine="0"/>
              <w:jc w:val="both"/>
            </w:pPr>
            <w:r w:rsidRPr="00E06473">
              <w:t>Высокая доля малого бизнеса в в</w:t>
            </w:r>
            <w:r w:rsidRPr="00E06473">
              <w:t>а</w:t>
            </w:r>
            <w:r w:rsidRPr="00E06473">
              <w:t>ловом  продукте</w:t>
            </w:r>
          </w:p>
          <w:p w:rsidR="008C5AC7" w:rsidRPr="00E06473" w:rsidRDefault="008C5AC7" w:rsidP="00924B01">
            <w:pPr>
              <w:ind w:firstLine="0"/>
              <w:jc w:val="both"/>
              <w:rPr>
                <w:b/>
              </w:rPr>
            </w:pPr>
          </w:p>
        </w:tc>
        <w:tc>
          <w:tcPr>
            <w:tcW w:w="3939" w:type="dxa"/>
          </w:tcPr>
          <w:p w:rsidR="008C5AC7" w:rsidRPr="00E06473" w:rsidRDefault="008C5AC7" w:rsidP="00924B01">
            <w:pPr>
              <w:tabs>
                <w:tab w:val="left" w:pos="554"/>
              </w:tabs>
              <w:ind w:firstLine="0"/>
              <w:jc w:val="both"/>
            </w:pPr>
            <w:r w:rsidRPr="00E06473">
              <w:t>Значительный износ основных фондов большинства предприятий.</w:t>
            </w:r>
          </w:p>
          <w:p w:rsidR="008C5AC7" w:rsidRPr="00E06473" w:rsidRDefault="008C5AC7" w:rsidP="00924B01">
            <w:pPr>
              <w:tabs>
                <w:tab w:val="left" w:pos="554"/>
              </w:tabs>
              <w:ind w:firstLine="0"/>
              <w:jc w:val="both"/>
            </w:pPr>
            <w:r w:rsidRPr="00E06473">
              <w:t>Высокая стоимость энергоресурсов</w:t>
            </w:r>
          </w:p>
          <w:p w:rsidR="008C5AC7" w:rsidRPr="00E06473" w:rsidRDefault="008C5AC7" w:rsidP="00924B01">
            <w:pPr>
              <w:tabs>
                <w:tab w:val="left" w:pos="0"/>
              </w:tabs>
              <w:ind w:firstLine="0"/>
              <w:jc w:val="both"/>
            </w:pPr>
            <w:r w:rsidRPr="00E06473">
              <w:t>Отсутствие инфраструктуры по</w:t>
            </w:r>
            <w:r w:rsidRPr="00E06473">
              <w:t>д</w:t>
            </w:r>
            <w:r w:rsidRPr="00E06473">
              <w:t>держки предпринимательства</w:t>
            </w:r>
          </w:p>
          <w:p w:rsidR="008C5AC7" w:rsidRPr="00E06473" w:rsidRDefault="008C5AC7" w:rsidP="00924B01">
            <w:pPr>
              <w:tabs>
                <w:tab w:val="left" w:pos="0"/>
              </w:tabs>
              <w:ind w:firstLine="0"/>
              <w:jc w:val="both"/>
              <w:rPr>
                <w:b/>
              </w:rPr>
            </w:pPr>
            <w:r w:rsidRPr="00E06473">
              <w:t>Недостаток квалифицированных кадров</w:t>
            </w:r>
          </w:p>
        </w:tc>
      </w:tr>
      <w:tr w:rsidR="008C5AC7" w:rsidRPr="00E06473" w:rsidTr="00024AEB">
        <w:tc>
          <w:tcPr>
            <w:tcW w:w="1951" w:type="dxa"/>
          </w:tcPr>
          <w:p w:rsidR="008C5AC7" w:rsidRPr="00E06473" w:rsidRDefault="008C5AC7" w:rsidP="00924B01">
            <w:pPr>
              <w:tabs>
                <w:tab w:val="left" w:pos="0"/>
                <w:tab w:val="left" w:pos="142"/>
              </w:tabs>
              <w:spacing w:line="360" w:lineRule="auto"/>
              <w:ind w:firstLine="0"/>
            </w:pPr>
            <w:r w:rsidRPr="00E06473">
              <w:t>Управление</w:t>
            </w:r>
          </w:p>
          <w:p w:rsidR="008C5AC7" w:rsidRPr="00E06473" w:rsidRDefault="008C5AC7" w:rsidP="00924B01">
            <w:pPr>
              <w:tabs>
                <w:tab w:val="left" w:pos="0"/>
                <w:tab w:val="left" w:pos="142"/>
              </w:tabs>
              <w:spacing w:line="360" w:lineRule="auto"/>
              <w:ind w:firstLine="0"/>
            </w:pPr>
          </w:p>
          <w:p w:rsidR="008C5AC7" w:rsidRPr="00E06473" w:rsidRDefault="008C5AC7" w:rsidP="00924B01">
            <w:pPr>
              <w:tabs>
                <w:tab w:val="left" w:pos="0"/>
                <w:tab w:val="left" w:pos="142"/>
              </w:tabs>
              <w:spacing w:line="360" w:lineRule="auto"/>
              <w:ind w:firstLine="0"/>
            </w:pPr>
          </w:p>
          <w:p w:rsidR="008C5AC7" w:rsidRPr="00E06473" w:rsidRDefault="008C5AC7" w:rsidP="00924B01">
            <w:pPr>
              <w:tabs>
                <w:tab w:val="left" w:pos="0"/>
                <w:tab w:val="left" w:pos="142"/>
              </w:tabs>
              <w:spacing w:line="360" w:lineRule="auto"/>
              <w:ind w:firstLine="0"/>
            </w:pPr>
          </w:p>
          <w:p w:rsidR="008C5AC7" w:rsidRPr="00E06473" w:rsidRDefault="008C5AC7" w:rsidP="00924B01">
            <w:pPr>
              <w:tabs>
                <w:tab w:val="left" w:pos="0"/>
                <w:tab w:val="left" w:pos="142"/>
              </w:tabs>
              <w:spacing w:line="360" w:lineRule="auto"/>
              <w:ind w:firstLine="0"/>
              <w:rPr>
                <w:b/>
              </w:rPr>
            </w:pPr>
          </w:p>
        </w:tc>
        <w:tc>
          <w:tcPr>
            <w:tcW w:w="3857" w:type="dxa"/>
            <w:gridSpan w:val="2"/>
          </w:tcPr>
          <w:p w:rsidR="008C5AC7" w:rsidRPr="00E06473" w:rsidRDefault="008C5AC7" w:rsidP="00924B01">
            <w:pPr>
              <w:ind w:firstLine="0"/>
              <w:jc w:val="both"/>
            </w:pPr>
            <w:r w:rsidRPr="00E06473">
              <w:t>Организационная структура, в о</w:t>
            </w:r>
            <w:r w:rsidRPr="00E06473">
              <w:t>с</w:t>
            </w:r>
            <w:r w:rsidRPr="00E06473">
              <w:t>новном, соответствует задачам и полномочиям, определенным У</w:t>
            </w:r>
            <w:r w:rsidRPr="00E06473">
              <w:t>с</w:t>
            </w:r>
            <w:r w:rsidRPr="00E06473">
              <w:t>тавом муниципального образов</w:t>
            </w:r>
            <w:r w:rsidRPr="00E06473">
              <w:t>а</w:t>
            </w:r>
            <w:r w:rsidRPr="00E06473">
              <w:t>ния.</w:t>
            </w:r>
          </w:p>
          <w:p w:rsidR="008C5AC7" w:rsidRPr="00E06473" w:rsidRDefault="008C5AC7" w:rsidP="00924B01">
            <w:pPr>
              <w:tabs>
                <w:tab w:val="left" w:pos="0"/>
              </w:tabs>
              <w:spacing w:line="360" w:lineRule="auto"/>
              <w:ind w:firstLine="0"/>
              <w:jc w:val="both"/>
              <w:rPr>
                <w:b/>
              </w:rPr>
            </w:pPr>
          </w:p>
        </w:tc>
        <w:tc>
          <w:tcPr>
            <w:tcW w:w="3939" w:type="dxa"/>
          </w:tcPr>
          <w:p w:rsidR="005A43E2" w:rsidRPr="00E06473" w:rsidRDefault="005A43E2" w:rsidP="00924B01">
            <w:pPr>
              <w:tabs>
                <w:tab w:val="left" w:pos="0"/>
              </w:tabs>
              <w:ind w:firstLine="0"/>
              <w:jc w:val="both"/>
            </w:pPr>
            <w:r w:rsidRPr="00E06473">
              <w:t>Низкая доля собственных доходов в бюджете.</w:t>
            </w:r>
          </w:p>
          <w:p w:rsidR="008C5AC7" w:rsidRPr="00E06473" w:rsidRDefault="008C5AC7" w:rsidP="00924B01">
            <w:pPr>
              <w:tabs>
                <w:tab w:val="left" w:pos="0"/>
              </w:tabs>
              <w:ind w:firstLine="0"/>
              <w:jc w:val="both"/>
            </w:pPr>
            <w:r w:rsidRPr="00E06473">
              <w:t>Зависимость бюджета  от дотаций из областного бюджета.</w:t>
            </w:r>
          </w:p>
          <w:p w:rsidR="00987705" w:rsidRPr="00E06473" w:rsidRDefault="00987705" w:rsidP="00924B01">
            <w:pPr>
              <w:tabs>
                <w:tab w:val="left" w:pos="0"/>
              </w:tabs>
              <w:ind w:firstLine="0"/>
              <w:jc w:val="both"/>
            </w:pPr>
            <w:r w:rsidRPr="00E06473">
              <w:t>Отсутствие рычагов воздействия на хозяйствующие субъекты в соо</w:t>
            </w:r>
            <w:r w:rsidRPr="00E06473">
              <w:t>т</w:t>
            </w:r>
            <w:r w:rsidRPr="00E06473">
              <w:t>ветствии с законодательством.</w:t>
            </w:r>
          </w:p>
          <w:p w:rsidR="00924B01" w:rsidRPr="00E06473" w:rsidRDefault="008C5AC7" w:rsidP="00924B01">
            <w:pPr>
              <w:tabs>
                <w:tab w:val="left" w:pos="0"/>
              </w:tabs>
              <w:ind w:firstLine="0"/>
              <w:jc w:val="both"/>
            </w:pPr>
            <w:r w:rsidRPr="00E06473">
              <w:t xml:space="preserve">Наличие </w:t>
            </w:r>
            <w:r w:rsidR="00987705" w:rsidRPr="00E06473">
              <w:t>на</w:t>
            </w:r>
            <w:r w:rsidRPr="00E06473">
              <w:t xml:space="preserve"> предприятиях и орган</w:t>
            </w:r>
            <w:r w:rsidRPr="00E06473">
              <w:t>и</w:t>
            </w:r>
            <w:r w:rsidRPr="00E06473">
              <w:t xml:space="preserve">зациях задолженности по налогам и </w:t>
            </w:r>
            <w:r w:rsidRPr="00E06473">
              <w:lastRenderedPageBreak/>
              <w:t>тенев</w:t>
            </w:r>
            <w:r w:rsidR="00987705" w:rsidRPr="00E06473">
              <w:t>ая</w:t>
            </w:r>
            <w:r w:rsidRPr="00E06473">
              <w:t xml:space="preserve"> заработн</w:t>
            </w:r>
            <w:r w:rsidR="00987705" w:rsidRPr="00E06473">
              <w:t>ая</w:t>
            </w:r>
            <w:r w:rsidRPr="00E06473">
              <w:t xml:space="preserve"> плат</w:t>
            </w:r>
            <w:r w:rsidR="00987705" w:rsidRPr="00E06473">
              <w:t>а</w:t>
            </w:r>
            <w:r w:rsidRPr="00E06473">
              <w:t>.</w:t>
            </w:r>
          </w:p>
        </w:tc>
      </w:tr>
      <w:tr w:rsidR="008C5AC7" w:rsidRPr="00E06473" w:rsidTr="00024AEB">
        <w:tc>
          <w:tcPr>
            <w:tcW w:w="4786" w:type="dxa"/>
            <w:gridSpan w:val="2"/>
            <w:vAlign w:val="center"/>
          </w:tcPr>
          <w:p w:rsidR="008C5AC7" w:rsidRPr="00E06473" w:rsidRDefault="008C5AC7" w:rsidP="00924B01">
            <w:pPr>
              <w:widowControl w:val="0"/>
              <w:autoSpaceDE w:val="0"/>
              <w:autoSpaceDN w:val="0"/>
              <w:adjustRightInd w:val="0"/>
              <w:ind w:firstLine="142"/>
              <w:jc w:val="center"/>
              <w:rPr>
                <w:b/>
              </w:rPr>
            </w:pPr>
            <w:r w:rsidRPr="00E06473">
              <w:rPr>
                <w:b/>
              </w:rPr>
              <w:lastRenderedPageBreak/>
              <w:t>Возможности</w:t>
            </w:r>
          </w:p>
        </w:tc>
        <w:tc>
          <w:tcPr>
            <w:tcW w:w="4961" w:type="dxa"/>
            <w:gridSpan w:val="2"/>
            <w:vAlign w:val="center"/>
          </w:tcPr>
          <w:p w:rsidR="008C5AC7" w:rsidRPr="00E06473" w:rsidRDefault="008C5AC7" w:rsidP="00924B01">
            <w:pPr>
              <w:tabs>
                <w:tab w:val="left" w:pos="0"/>
              </w:tabs>
              <w:spacing w:line="360" w:lineRule="auto"/>
              <w:ind w:firstLine="0"/>
              <w:jc w:val="center"/>
              <w:rPr>
                <w:b/>
              </w:rPr>
            </w:pPr>
            <w:r w:rsidRPr="00E06473">
              <w:rPr>
                <w:b/>
              </w:rPr>
              <w:t>Угрозы</w:t>
            </w:r>
          </w:p>
        </w:tc>
      </w:tr>
      <w:tr w:rsidR="008C5AC7" w:rsidRPr="00E06473" w:rsidTr="00024AEB">
        <w:trPr>
          <w:trHeight w:val="510"/>
        </w:trPr>
        <w:tc>
          <w:tcPr>
            <w:tcW w:w="9747" w:type="dxa"/>
            <w:gridSpan w:val="4"/>
          </w:tcPr>
          <w:p w:rsidR="008C5AC7" w:rsidRPr="00E06473" w:rsidRDefault="008C5AC7" w:rsidP="006F1BB9">
            <w:pPr>
              <w:tabs>
                <w:tab w:val="left" w:pos="0"/>
              </w:tabs>
              <w:spacing w:line="360" w:lineRule="auto"/>
              <w:ind w:firstLine="0"/>
              <w:jc w:val="center"/>
              <w:rPr>
                <w:b/>
              </w:rPr>
            </w:pPr>
            <w:r w:rsidRPr="00E06473">
              <w:rPr>
                <w:b/>
              </w:rPr>
              <w:t>Экономические</w:t>
            </w:r>
          </w:p>
        </w:tc>
      </w:tr>
      <w:tr w:rsidR="008C5AC7" w:rsidRPr="00E06473" w:rsidTr="00024AEB">
        <w:tc>
          <w:tcPr>
            <w:tcW w:w="4786" w:type="dxa"/>
            <w:gridSpan w:val="2"/>
          </w:tcPr>
          <w:p w:rsidR="008C5AC7" w:rsidRPr="00E06473" w:rsidRDefault="008C5AC7" w:rsidP="00924B01">
            <w:pPr>
              <w:ind w:firstLine="0"/>
              <w:jc w:val="both"/>
            </w:pPr>
            <w:r w:rsidRPr="00E06473">
              <w:t>- повышение роли муниципального образ</w:t>
            </w:r>
            <w:r w:rsidRPr="00E06473">
              <w:t>о</w:t>
            </w:r>
            <w:r w:rsidRPr="00E06473">
              <w:t>вания в социально-экономическом развитии района;</w:t>
            </w:r>
          </w:p>
          <w:p w:rsidR="008C5AC7" w:rsidRPr="00E06473" w:rsidRDefault="008C5AC7" w:rsidP="00924B01">
            <w:pPr>
              <w:ind w:firstLine="0"/>
              <w:jc w:val="both"/>
            </w:pPr>
            <w:r w:rsidRPr="00E06473">
              <w:t>- привлечение инвестиций в расширение существующих производств, создание н</w:t>
            </w:r>
            <w:r w:rsidRPr="00E06473">
              <w:t>о</w:t>
            </w:r>
            <w:r w:rsidRPr="00E06473">
              <w:t>вых производств, новых видов продукции;</w:t>
            </w:r>
          </w:p>
          <w:p w:rsidR="008C5AC7" w:rsidRPr="00E06473" w:rsidRDefault="008C5AC7" w:rsidP="00924B01">
            <w:pPr>
              <w:ind w:firstLine="0"/>
              <w:jc w:val="both"/>
            </w:pPr>
            <w:r w:rsidRPr="00E06473">
              <w:t>- увеличение объемов промышленного пр</w:t>
            </w:r>
            <w:r w:rsidRPr="00E06473">
              <w:t>о</w:t>
            </w:r>
            <w:r w:rsidRPr="00E06473">
              <w:t>изводства за счет развития переработки древесины;</w:t>
            </w:r>
          </w:p>
          <w:p w:rsidR="008C5AC7" w:rsidRPr="00E06473" w:rsidRDefault="008C5AC7" w:rsidP="00924B01">
            <w:pPr>
              <w:ind w:firstLine="0"/>
              <w:jc w:val="both"/>
            </w:pPr>
            <w:r w:rsidRPr="00E06473">
              <w:t>- увеличение объемов сельскохозяйственн</w:t>
            </w:r>
            <w:r w:rsidRPr="00E06473">
              <w:t>о</w:t>
            </w:r>
            <w:r w:rsidRPr="00E06473">
              <w:t>го производства;</w:t>
            </w:r>
          </w:p>
          <w:p w:rsidR="008C5AC7" w:rsidRPr="00E06473" w:rsidRDefault="008C5AC7" w:rsidP="00924B01">
            <w:pPr>
              <w:ind w:firstLine="0"/>
              <w:jc w:val="both"/>
            </w:pPr>
            <w:r w:rsidRPr="00E06473">
              <w:t>- развитие малого бизнеса в сферах бытов</w:t>
            </w:r>
            <w:r w:rsidRPr="00E06473">
              <w:t>о</w:t>
            </w:r>
            <w:r w:rsidRPr="00E06473">
              <w:t>го обслуживания, туризма</w:t>
            </w:r>
          </w:p>
          <w:p w:rsidR="008C5AC7" w:rsidRPr="00E06473" w:rsidRDefault="008C5AC7" w:rsidP="00924B01">
            <w:pPr>
              <w:ind w:firstLine="0"/>
              <w:jc w:val="both"/>
            </w:pPr>
            <w:r w:rsidRPr="00E06473">
              <w:t>- расширение сферы сбыта и повышение качества производимой продукции;</w:t>
            </w:r>
          </w:p>
          <w:p w:rsidR="008C5AC7" w:rsidRPr="00E06473" w:rsidRDefault="008C5AC7" w:rsidP="00924B01">
            <w:pPr>
              <w:ind w:firstLine="0"/>
              <w:jc w:val="both"/>
            </w:pPr>
            <w:r w:rsidRPr="00E06473">
              <w:t>- развитие транспортной инфраструктуры;</w:t>
            </w:r>
          </w:p>
          <w:p w:rsidR="008C5AC7" w:rsidRPr="00E06473" w:rsidRDefault="008C5AC7" w:rsidP="00924B01">
            <w:pPr>
              <w:ind w:firstLine="0"/>
              <w:jc w:val="both"/>
            </w:pPr>
            <w:r w:rsidRPr="00E06473">
              <w:t>- сотрудничество органов местного сам</w:t>
            </w:r>
            <w:r w:rsidRPr="00E06473">
              <w:t>о</w:t>
            </w:r>
            <w:r w:rsidRPr="00E06473">
              <w:t>управления и бизнес-сообщества в целях развития экономики;</w:t>
            </w:r>
          </w:p>
          <w:p w:rsidR="008C5AC7" w:rsidRPr="00E06473" w:rsidRDefault="008C5AC7" w:rsidP="00924B01">
            <w:pPr>
              <w:ind w:firstLine="0"/>
              <w:jc w:val="both"/>
            </w:pPr>
            <w:r w:rsidRPr="00E06473">
              <w:t>- эффективное функционирование системы «Бюджет, ориентированный на результат», увеличение доли собственных доходов бюджета;</w:t>
            </w:r>
          </w:p>
          <w:p w:rsidR="008C5AC7" w:rsidRPr="00E06473" w:rsidRDefault="008C5AC7" w:rsidP="00924B01">
            <w:pPr>
              <w:ind w:firstLine="0"/>
              <w:jc w:val="both"/>
            </w:pPr>
            <w:r w:rsidRPr="00E06473">
              <w:t>- достижение максимально возможного уровня занятости населения, эффективного использования трудовых ресурсов, миним</w:t>
            </w:r>
            <w:r w:rsidRPr="00E06473">
              <w:t>и</w:t>
            </w:r>
            <w:r w:rsidRPr="00E06473">
              <w:t>зация уровня безработицы, увеличение доли занятых в малом бизнесе;</w:t>
            </w:r>
          </w:p>
          <w:p w:rsidR="008C5AC7" w:rsidRPr="00E06473" w:rsidRDefault="008C5AC7" w:rsidP="00924B01">
            <w:pPr>
              <w:ind w:firstLine="0"/>
              <w:jc w:val="both"/>
              <w:rPr>
                <w:b/>
              </w:rPr>
            </w:pPr>
            <w:r w:rsidRPr="00E06473">
              <w:t>- осуществление эффективного управления муниципального образования, наличие кв</w:t>
            </w:r>
            <w:r w:rsidRPr="00E06473">
              <w:t>а</w:t>
            </w:r>
            <w:r w:rsidRPr="00E06473">
              <w:t>лифицированных управленческих кадров в органах местного самоуправления.</w:t>
            </w:r>
          </w:p>
        </w:tc>
        <w:tc>
          <w:tcPr>
            <w:tcW w:w="4961" w:type="dxa"/>
            <w:gridSpan w:val="2"/>
          </w:tcPr>
          <w:p w:rsidR="008C5AC7" w:rsidRPr="00E06473" w:rsidRDefault="008C5AC7" w:rsidP="00924B01">
            <w:pPr>
              <w:ind w:firstLine="0"/>
              <w:jc w:val="both"/>
            </w:pPr>
            <w:r w:rsidRPr="00E06473">
              <w:t>- нестабильность федерального и регионал</w:t>
            </w:r>
            <w:r w:rsidRPr="00E06473">
              <w:t>ь</w:t>
            </w:r>
            <w:r w:rsidRPr="00E06473">
              <w:t>ного законодательства;</w:t>
            </w:r>
          </w:p>
          <w:p w:rsidR="008C5AC7" w:rsidRPr="00E06473" w:rsidRDefault="008C5AC7" w:rsidP="00924B01">
            <w:pPr>
              <w:ind w:firstLine="0"/>
              <w:jc w:val="both"/>
            </w:pPr>
            <w:r w:rsidRPr="00E06473">
              <w:t>- отсутствие притока инвестиций в эконом</w:t>
            </w:r>
            <w:r w:rsidRPr="00E06473">
              <w:t>и</w:t>
            </w:r>
            <w:r w:rsidRPr="00E06473">
              <w:t>ку;</w:t>
            </w:r>
          </w:p>
          <w:p w:rsidR="008C5AC7" w:rsidRPr="00E06473" w:rsidRDefault="008C5AC7" w:rsidP="00924B01">
            <w:pPr>
              <w:ind w:firstLine="0"/>
              <w:jc w:val="both"/>
            </w:pPr>
            <w:r w:rsidRPr="00E06473">
              <w:t>- снижение темпов развития промышленн</w:t>
            </w:r>
            <w:r w:rsidRPr="00E06473">
              <w:t>о</w:t>
            </w:r>
            <w:r w:rsidRPr="00E06473">
              <w:t>сти;</w:t>
            </w:r>
          </w:p>
          <w:p w:rsidR="008C5AC7" w:rsidRPr="00E06473" w:rsidRDefault="008C5AC7" w:rsidP="00924B01">
            <w:pPr>
              <w:ind w:firstLine="0"/>
              <w:jc w:val="both"/>
            </w:pPr>
            <w:r w:rsidRPr="00E06473">
              <w:t>- решение проблем требует значительных и</w:t>
            </w:r>
            <w:r w:rsidRPr="00E06473">
              <w:t>н</w:t>
            </w:r>
            <w:r w:rsidRPr="00E06473">
              <w:t>вестиционных затрат;</w:t>
            </w:r>
          </w:p>
          <w:p w:rsidR="008C5AC7" w:rsidRPr="00E06473" w:rsidRDefault="008C5AC7" w:rsidP="00924B01">
            <w:pPr>
              <w:ind w:firstLine="0"/>
              <w:jc w:val="both"/>
            </w:pPr>
            <w:r w:rsidRPr="00E06473">
              <w:t>- неэффективное сельскохозяйственное пр</w:t>
            </w:r>
            <w:r w:rsidRPr="00E06473">
              <w:t>о</w:t>
            </w:r>
            <w:r w:rsidRPr="00E06473">
              <w:t>изводство;</w:t>
            </w:r>
          </w:p>
          <w:p w:rsidR="008C5AC7" w:rsidRPr="00E06473" w:rsidRDefault="008C5AC7" w:rsidP="00924B01">
            <w:pPr>
              <w:ind w:firstLine="0"/>
              <w:jc w:val="both"/>
            </w:pPr>
            <w:r w:rsidRPr="00E06473">
              <w:t xml:space="preserve">- </w:t>
            </w:r>
            <w:r w:rsidR="00987705" w:rsidRPr="00E06473">
              <w:t>увеличение площади</w:t>
            </w:r>
            <w:r w:rsidRPr="00E06473">
              <w:t xml:space="preserve"> неиспользуемых з</w:t>
            </w:r>
            <w:r w:rsidRPr="00E06473">
              <w:t>е</w:t>
            </w:r>
            <w:r w:rsidRPr="00E06473">
              <w:t>мель сельскохозяйственного назначения;</w:t>
            </w:r>
          </w:p>
          <w:p w:rsidR="008C5AC7" w:rsidRPr="00E06473" w:rsidRDefault="008C5AC7" w:rsidP="00924B01">
            <w:pPr>
              <w:ind w:firstLine="0"/>
              <w:jc w:val="both"/>
            </w:pPr>
            <w:r w:rsidRPr="00E06473">
              <w:t>-недостаточная поддержка сельхозтовар</w:t>
            </w:r>
            <w:r w:rsidRPr="00E06473">
              <w:t>о</w:t>
            </w:r>
            <w:r w:rsidRPr="00E06473">
              <w:t>производителей со стороны государства и о</w:t>
            </w:r>
            <w:r w:rsidRPr="00E06473">
              <w:t>р</w:t>
            </w:r>
            <w:r w:rsidRPr="00E06473">
              <w:t>ганов местного самоуправления;</w:t>
            </w:r>
          </w:p>
          <w:p w:rsidR="008C5AC7" w:rsidRPr="00E06473" w:rsidRDefault="00024AEB" w:rsidP="00924B01">
            <w:pPr>
              <w:ind w:firstLine="0"/>
              <w:jc w:val="both"/>
            </w:pPr>
            <w:r w:rsidRPr="00E06473">
              <w:t xml:space="preserve">- </w:t>
            </w:r>
            <w:r w:rsidR="008C5AC7" w:rsidRPr="00E06473">
              <w:t>сокращение собственных доходов бюджета, неэффективное расходование</w:t>
            </w:r>
            <w:r w:rsidR="00987705" w:rsidRPr="00E06473">
              <w:t xml:space="preserve"> средств </w:t>
            </w:r>
            <w:r w:rsidR="008C5AC7" w:rsidRPr="00E06473">
              <w:t xml:space="preserve"> бю</w:t>
            </w:r>
            <w:r w:rsidR="008C5AC7" w:rsidRPr="00E06473">
              <w:t>д</w:t>
            </w:r>
            <w:r w:rsidR="008C5AC7" w:rsidRPr="00E06473">
              <w:t>жета, увеличение дефицита;</w:t>
            </w:r>
          </w:p>
          <w:p w:rsidR="008C5AC7" w:rsidRPr="00E06473" w:rsidRDefault="008C5AC7" w:rsidP="00924B01">
            <w:pPr>
              <w:ind w:firstLine="0"/>
              <w:jc w:val="both"/>
            </w:pPr>
            <w:r w:rsidRPr="00E06473">
              <w:t>- нехватка квалифицированных кадров, в особенности в сельской местности.</w:t>
            </w:r>
          </w:p>
          <w:p w:rsidR="008C5AC7" w:rsidRPr="00E06473" w:rsidRDefault="008C5AC7" w:rsidP="00924B01">
            <w:pPr>
              <w:ind w:firstLine="0"/>
              <w:jc w:val="both"/>
              <w:rPr>
                <w:b/>
              </w:rPr>
            </w:pPr>
          </w:p>
        </w:tc>
      </w:tr>
      <w:tr w:rsidR="008C5AC7" w:rsidRPr="00E06473" w:rsidTr="00024AEB">
        <w:trPr>
          <w:trHeight w:val="510"/>
        </w:trPr>
        <w:tc>
          <w:tcPr>
            <w:tcW w:w="9747" w:type="dxa"/>
            <w:gridSpan w:val="4"/>
            <w:vAlign w:val="center"/>
          </w:tcPr>
          <w:p w:rsidR="008C5AC7" w:rsidRPr="00E06473" w:rsidRDefault="008C5AC7" w:rsidP="00924B01">
            <w:pPr>
              <w:tabs>
                <w:tab w:val="left" w:pos="0"/>
              </w:tabs>
              <w:spacing w:line="360" w:lineRule="auto"/>
              <w:ind w:firstLine="0"/>
              <w:jc w:val="center"/>
              <w:rPr>
                <w:b/>
              </w:rPr>
            </w:pPr>
            <w:r w:rsidRPr="00E06473">
              <w:rPr>
                <w:b/>
              </w:rPr>
              <w:t>Социальные</w:t>
            </w:r>
          </w:p>
        </w:tc>
      </w:tr>
      <w:tr w:rsidR="008C5AC7" w:rsidRPr="00E06473" w:rsidTr="00024AEB">
        <w:tc>
          <w:tcPr>
            <w:tcW w:w="4786" w:type="dxa"/>
            <w:gridSpan w:val="2"/>
          </w:tcPr>
          <w:p w:rsidR="008C5AC7" w:rsidRPr="00E06473" w:rsidRDefault="008C5AC7" w:rsidP="00924B01">
            <w:pPr>
              <w:ind w:firstLine="0"/>
              <w:jc w:val="both"/>
            </w:pPr>
            <w:r w:rsidRPr="00E06473">
              <w:t>- формирование современной эффективной системы здравоохранения, развитие спорта, укрепление здоровья населения, снижение заболеваемости населения;</w:t>
            </w:r>
          </w:p>
          <w:p w:rsidR="008C5AC7" w:rsidRPr="00E06473" w:rsidRDefault="008C5AC7" w:rsidP="00924B01">
            <w:pPr>
              <w:ind w:firstLine="0"/>
              <w:jc w:val="both"/>
            </w:pPr>
            <w:r w:rsidRPr="00E06473">
              <w:t>- формирование современной эффективной системы образования, повышения уровня образованности населения;</w:t>
            </w:r>
          </w:p>
          <w:p w:rsidR="008C5AC7" w:rsidRPr="00E06473" w:rsidRDefault="008C5AC7" w:rsidP="00924B01">
            <w:pPr>
              <w:ind w:firstLine="0"/>
              <w:jc w:val="both"/>
            </w:pPr>
            <w:r w:rsidRPr="00E06473">
              <w:t>- повышение уровня культуры, организации досуга населения;</w:t>
            </w:r>
          </w:p>
          <w:p w:rsidR="008C5AC7" w:rsidRPr="00E06473" w:rsidRDefault="008C5AC7" w:rsidP="00924B01">
            <w:pPr>
              <w:ind w:firstLine="0"/>
              <w:jc w:val="both"/>
            </w:pPr>
            <w:r w:rsidRPr="00E06473">
              <w:t>- укрепление правопорядка;</w:t>
            </w:r>
          </w:p>
          <w:p w:rsidR="008C5AC7" w:rsidRPr="00E06473" w:rsidRDefault="008C5AC7" w:rsidP="00924B01">
            <w:pPr>
              <w:ind w:firstLine="0"/>
              <w:jc w:val="both"/>
            </w:pPr>
            <w:r w:rsidRPr="00E06473">
              <w:t>- благоприятная экологическая обстановка;</w:t>
            </w:r>
          </w:p>
          <w:p w:rsidR="008C5AC7" w:rsidRPr="00E06473" w:rsidRDefault="008C5AC7" w:rsidP="00924B01">
            <w:pPr>
              <w:ind w:firstLine="0"/>
              <w:jc w:val="both"/>
            </w:pPr>
            <w:r w:rsidRPr="00E06473">
              <w:t>- здоровое, образованное, культурное, зан</w:t>
            </w:r>
            <w:r w:rsidRPr="00E06473">
              <w:t>я</w:t>
            </w:r>
            <w:r w:rsidRPr="00E06473">
              <w:t>тое трудовой деятельностью молодое пок</w:t>
            </w:r>
            <w:r w:rsidRPr="00E06473">
              <w:t>о</w:t>
            </w:r>
            <w:r w:rsidRPr="00E06473">
              <w:t>ление.</w:t>
            </w:r>
          </w:p>
        </w:tc>
        <w:tc>
          <w:tcPr>
            <w:tcW w:w="4961" w:type="dxa"/>
            <w:gridSpan w:val="2"/>
          </w:tcPr>
          <w:p w:rsidR="008C5AC7" w:rsidRPr="00E06473" w:rsidRDefault="008C5AC7" w:rsidP="00924B01">
            <w:pPr>
              <w:ind w:firstLine="0"/>
              <w:jc w:val="both"/>
            </w:pPr>
            <w:r w:rsidRPr="00E06473">
              <w:t>- ухудшение демографической ситуации (снижение уровня рождаемости, повышение уровня смертности, «вымирание» села, «ст</w:t>
            </w:r>
            <w:r w:rsidRPr="00E06473">
              <w:t>а</w:t>
            </w:r>
            <w:r w:rsidRPr="00E06473">
              <w:t>рение» населения, значительный отток а</w:t>
            </w:r>
            <w:r w:rsidRPr="00E06473">
              <w:t>к</w:t>
            </w:r>
            <w:r w:rsidRPr="00E06473">
              <w:t>тивной части населения);</w:t>
            </w:r>
          </w:p>
          <w:p w:rsidR="008C5AC7" w:rsidRPr="00E06473" w:rsidRDefault="008C5AC7" w:rsidP="00924B01">
            <w:pPr>
              <w:ind w:firstLine="0"/>
              <w:jc w:val="both"/>
            </w:pPr>
            <w:r w:rsidRPr="00E06473">
              <w:t>- снижение уровня доходов населения, отст</w:t>
            </w:r>
            <w:r w:rsidRPr="00E06473">
              <w:t>а</w:t>
            </w:r>
            <w:r w:rsidRPr="00E06473">
              <w:t>вание роста реальных доходов от уровня и</w:t>
            </w:r>
            <w:r w:rsidRPr="00E06473">
              <w:t>н</w:t>
            </w:r>
            <w:r w:rsidRPr="00E06473">
              <w:t>фляции;</w:t>
            </w:r>
          </w:p>
          <w:p w:rsidR="008C5AC7" w:rsidRPr="00E06473" w:rsidRDefault="008C5AC7" w:rsidP="00924B01">
            <w:pPr>
              <w:ind w:firstLine="0"/>
              <w:jc w:val="both"/>
            </w:pPr>
            <w:r w:rsidRPr="00E06473">
              <w:t>- увеличение степени износа инженерных с</w:t>
            </w:r>
            <w:r w:rsidRPr="00E06473">
              <w:t>е</w:t>
            </w:r>
            <w:r w:rsidRPr="00E06473">
              <w:t>тей, неплатежи за жилищно-коммунальные услуги;</w:t>
            </w:r>
          </w:p>
          <w:p w:rsidR="008C5AC7" w:rsidRPr="00E06473" w:rsidRDefault="008C5AC7" w:rsidP="00924B01">
            <w:pPr>
              <w:ind w:firstLine="0"/>
              <w:jc w:val="both"/>
            </w:pPr>
            <w:r w:rsidRPr="00E06473">
              <w:t>- снижение качества услуг здравоохранения, ухудшение здоровья населения;</w:t>
            </w:r>
          </w:p>
          <w:p w:rsidR="00924B01" w:rsidRPr="00E06473" w:rsidRDefault="00924B01" w:rsidP="00924B01">
            <w:pPr>
              <w:ind w:firstLine="0"/>
              <w:jc w:val="both"/>
            </w:pPr>
          </w:p>
          <w:p w:rsidR="008C5AC7" w:rsidRPr="00E06473" w:rsidRDefault="008C5AC7" w:rsidP="00924B01">
            <w:pPr>
              <w:ind w:firstLine="0"/>
              <w:jc w:val="both"/>
            </w:pPr>
            <w:r w:rsidRPr="00E06473">
              <w:lastRenderedPageBreak/>
              <w:t>- снижение уровня образованности и культ</w:t>
            </w:r>
            <w:r w:rsidRPr="00E06473">
              <w:t>у</w:t>
            </w:r>
            <w:r w:rsidRPr="00E06473">
              <w:t>ры населения;</w:t>
            </w:r>
          </w:p>
          <w:p w:rsidR="008C5AC7" w:rsidRPr="00E06473" w:rsidRDefault="008C5AC7" w:rsidP="00924B01">
            <w:pPr>
              <w:ind w:firstLine="0"/>
              <w:jc w:val="both"/>
            </w:pPr>
            <w:r w:rsidRPr="00E06473">
              <w:t>- неразвитость торгового и бытового обсл</w:t>
            </w:r>
            <w:r w:rsidRPr="00E06473">
              <w:t>у</w:t>
            </w:r>
            <w:r w:rsidRPr="00E06473">
              <w:t>живания на селе;</w:t>
            </w:r>
          </w:p>
          <w:p w:rsidR="008C5AC7" w:rsidRPr="00E06473" w:rsidRDefault="008C5AC7" w:rsidP="00924B01">
            <w:pPr>
              <w:ind w:firstLine="0"/>
              <w:jc w:val="both"/>
            </w:pPr>
            <w:r w:rsidRPr="00E06473">
              <w:t>- рост преступности;</w:t>
            </w:r>
          </w:p>
          <w:p w:rsidR="008C5AC7" w:rsidRPr="00E06473" w:rsidRDefault="008C5AC7" w:rsidP="00924B01">
            <w:pPr>
              <w:ind w:firstLine="0"/>
              <w:jc w:val="both"/>
            </w:pPr>
            <w:r w:rsidRPr="00E06473">
              <w:t>- экологический кризис.</w:t>
            </w:r>
          </w:p>
        </w:tc>
      </w:tr>
    </w:tbl>
    <w:p w:rsidR="00FC66D8" w:rsidRPr="00E06473" w:rsidRDefault="00FC66D8" w:rsidP="0089706B">
      <w:pPr>
        <w:tabs>
          <w:tab w:val="left" w:pos="6720"/>
        </w:tabs>
        <w:spacing w:line="360" w:lineRule="auto"/>
        <w:jc w:val="both"/>
        <w:rPr>
          <w:b/>
        </w:rPr>
      </w:pPr>
    </w:p>
    <w:p w:rsidR="00FC66D8" w:rsidRPr="00E06473" w:rsidRDefault="00924B01" w:rsidP="004522B6">
      <w:pPr>
        <w:spacing w:line="360" w:lineRule="auto"/>
        <w:jc w:val="center"/>
        <w:rPr>
          <w:b/>
        </w:rPr>
      </w:pPr>
      <w:r w:rsidRPr="00E06473">
        <w:rPr>
          <w:b/>
        </w:rPr>
        <w:t>4.</w:t>
      </w:r>
      <w:r w:rsidRPr="00E06473">
        <w:rPr>
          <w:b/>
        </w:rPr>
        <w:tab/>
      </w:r>
      <w:r w:rsidR="007B2B00" w:rsidRPr="00E06473">
        <w:rPr>
          <w:b/>
        </w:rPr>
        <w:t>Цели</w:t>
      </w:r>
      <w:r w:rsidRPr="00E06473">
        <w:rPr>
          <w:b/>
        </w:rPr>
        <w:t>, задачи</w:t>
      </w:r>
      <w:r w:rsidR="007B2B00" w:rsidRPr="00E06473">
        <w:rPr>
          <w:b/>
        </w:rPr>
        <w:t xml:space="preserve"> Стратегии.</w:t>
      </w:r>
    </w:p>
    <w:p w:rsidR="00B35981" w:rsidRPr="00E06473" w:rsidRDefault="00B35981" w:rsidP="00B35981">
      <w:pPr>
        <w:pStyle w:val="Report"/>
        <w:ind w:firstLine="709"/>
      </w:pPr>
      <w:r w:rsidRPr="00E06473">
        <w:t>Главной целью социально-экономиче</w:t>
      </w:r>
      <w:r w:rsidR="00E01133">
        <w:t>ского развития Чеглаковского сельского поселения</w:t>
      </w:r>
      <w:r w:rsidRPr="00E06473">
        <w:t xml:space="preserve"> на до</w:t>
      </w:r>
      <w:r w:rsidR="00DD2FE7" w:rsidRPr="00E06473">
        <w:t>лгосрочную перспективу является повышение уровня жизни нас</w:t>
      </w:r>
      <w:r w:rsidR="00E01133">
        <w:t xml:space="preserve">еления </w:t>
      </w:r>
      <w:r w:rsidR="00DD2FE7" w:rsidRPr="00E06473">
        <w:t xml:space="preserve"> путем  развития экон</w:t>
      </w:r>
      <w:r w:rsidR="00DD2FE7" w:rsidRPr="00E06473">
        <w:t>о</w:t>
      </w:r>
      <w:r w:rsidR="00DD2FE7" w:rsidRPr="00E06473">
        <w:t>мического потенциала и роста эффективности использования природных ресур</w:t>
      </w:r>
      <w:r w:rsidR="009E0000" w:rsidRPr="00E06473">
        <w:t>сов.</w:t>
      </w:r>
    </w:p>
    <w:p w:rsidR="00B35981" w:rsidRPr="00E06473" w:rsidRDefault="00B35981" w:rsidP="00B35981">
      <w:pPr>
        <w:pStyle w:val="Report"/>
        <w:ind w:firstLine="709"/>
      </w:pPr>
    </w:p>
    <w:p w:rsidR="00B35981" w:rsidRPr="00E06473" w:rsidRDefault="00B35981" w:rsidP="00B35981">
      <w:pPr>
        <w:pStyle w:val="Report"/>
        <w:ind w:firstLine="709"/>
      </w:pPr>
      <w:r w:rsidRPr="00E06473">
        <w:t>Основными направлениями Стратегии социально-эконо</w:t>
      </w:r>
      <w:r w:rsidR="00E01133">
        <w:t xml:space="preserve">мического развития Чеглаковского сельского поселения </w:t>
      </w:r>
      <w:r w:rsidRPr="00E06473">
        <w:t xml:space="preserve"> являются:</w:t>
      </w:r>
    </w:p>
    <w:p w:rsidR="009E0000" w:rsidRPr="00E06473" w:rsidRDefault="009E0000" w:rsidP="00B35981">
      <w:pPr>
        <w:pStyle w:val="Report"/>
        <w:ind w:firstLine="709"/>
      </w:pPr>
      <w:r w:rsidRPr="00E06473">
        <w:t>-сохранение и развитие человеческого потенциала территории;</w:t>
      </w:r>
    </w:p>
    <w:p w:rsidR="009E0000" w:rsidRPr="00E06473" w:rsidRDefault="009E0000" w:rsidP="00B35981">
      <w:pPr>
        <w:pStyle w:val="Report"/>
        <w:ind w:firstLine="709"/>
      </w:pPr>
      <w:r w:rsidRPr="00E06473">
        <w:t>-развитие экономического потенциала и повышение эффективности использования приро</w:t>
      </w:r>
      <w:r w:rsidRPr="00E06473">
        <w:t>д</w:t>
      </w:r>
      <w:r w:rsidRPr="00E06473">
        <w:t>ных ресурсов.</w:t>
      </w:r>
    </w:p>
    <w:p w:rsidR="003F4870" w:rsidRPr="00E06473" w:rsidRDefault="003F4870" w:rsidP="00E01133">
      <w:pPr>
        <w:pStyle w:val="Report"/>
        <w:ind w:firstLine="0"/>
      </w:pPr>
    </w:p>
    <w:p w:rsidR="00E06473" w:rsidRPr="00E06473" w:rsidRDefault="00E06473" w:rsidP="00E06473">
      <w:pPr>
        <w:pStyle w:val="Report"/>
        <w:ind w:firstLine="709"/>
      </w:pPr>
      <w:r w:rsidRPr="00E06473">
        <w:rPr>
          <w:b/>
        </w:rPr>
        <w:t xml:space="preserve">1. Направление </w:t>
      </w:r>
      <w:r>
        <w:t>«С</w:t>
      </w:r>
      <w:r w:rsidRPr="00E06473">
        <w:t>охранение и развитие человеческого потенциала территории</w:t>
      </w:r>
      <w:r>
        <w:t>»</w:t>
      </w:r>
    </w:p>
    <w:p w:rsidR="003F4870" w:rsidRPr="00E06473" w:rsidRDefault="003F4870" w:rsidP="00B35981">
      <w:pPr>
        <w:pStyle w:val="Report"/>
        <w:ind w:firstLine="709"/>
      </w:pPr>
    </w:p>
    <w:p w:rsidR="00B35981" w:rsidRPr="00E06473" w:rsidRDefault="00B35981" w:rsidP="00B35981">
      <w:pPr>
        <w:pStyle w:val="Report"/>
        <w:ind w:firstLine="709"/>
      </w:pPr>
      <w:r w:rsidRPr="00E06473">
        <w:t>В рамках выбранных направлений в среднесрочной перспективе необходимо решить задачи по следующим приоритетам:</w:t>
      </w:r>
    </w:p>
    <w:p w:rsidR="009E0000" w:rsidRPr="00E06473" w:rsidRDefault="009E0000" w:rsidP="00B35981">
      <w:pPr>
        <w:pStyle w:val="Report"/>
        <w:ind w:firstLine="709"/>
      </w:pPr>
      <w:r w:rsidRPr="00E06473">
        <w:t>-повышение уровня жизни и формирование эффективного рынка труда;</w:t>
      </w:r>
    </w:p>
    <w:p w:rsidR="009E0000" w:rsidRPr="00E06473" w:rsidRDefault="009E0000" w:rsidP="00B35981">
      <w:pPr>
        <w:pStyle w:val="Report"/>
        <w:ind w:firstLine="709"/>
      </w:pPr>
      <w:r w:rsidRPr="00E06473">
        <w:t>-создание благоприятной среды обитания и жизнедеятельности населения;</w:t>
      </w:r>
    </w:p>
    <w:p w:rsidR="009E0000" w:rsidRPr="00E06473" w:rsidRDefault="009E0000" w:rsidP="00B35981">
      <w:pPr>
        <w:pStyle w:val="Report"/>
        <w:ind w:firstLine="709"/>
      </w:pPr>
      <w:r w:rsidRPr="00E06473">
        <w:t>-преодоление угрозы депопуляции населения и формирования здоров</w:t>
      </w:r>
      <w:r w:rsidR="007D6EE1" w:rsidRPr="00E06473">
        <w:t>ого</w:t>
      </w:r>
      <w:r w:rsidRPr="00E06473">
        <w:t xml:space="preserve"> образа жизни.</w:t>
      </w:r>
    </w:p>
    <w:p w:rsidR="009E0000" w:rsidRPr="00E06473" w:rsidRDefault="009E0000" w:rsidP="00B35981">
      <w:pPr>
        <w:pStyle w:val="Report"/>
        <w:ind w:firstLine="709"/>
      </w:pPr>
    </w:p>
    <w:p w:rsidR="00B35981" w:rsidRPr="00E01133" w:rsidRDefault="00AF16FC" w:rsidP="007D6EE1">
      <w:pPr>
        <w:spacing w:line="360" w:lineRule="auto"/>
        <w:ind w:firstLine="0"/>
        <w:rPr>
          <w:b/>
          <w:caps/>
          <w:sz w:val="22"/>
          <w:szCs w:val="22"/>
        </w:rPr>
      </w:pPr>
      <w:r w:rsidRPr="00E01133">
        <w:rPr>
          <w:b/>
          <w:sz w:val="22"/>
          <w:szCs w:val="22"/>
        </w:rPr>
        <w:t>ПОВЫШЕНИЕ УРОВНЯ ЖИЗНИ И ФОРМИРОВАНИЕ ЭФФЕКТИВНОГО РЫНКА ТРУДА</w:t>
      </w:r>
    </w:p>
    <w:p w:rsidR="00B35981" w:rsidRPr="00E06473" w:rsidRDefault="00B35981" w:rsidP="00AF16FC">
      <w:pPr>
        <w:pStyle w:val="Report"/>
        <w:ind w:firstLine="709"/>
      </w:pPr>
      <w:r w:rsidRPr="00E06473">
        <w:t>Главной задачей в области повышения уровня жизни населения является существенное сн</w:t>
      </w:r>
      <w:r w:rsidRPr="00E06473">
        <w:t>и</w:t>
      </w:r>
      <w:r w:rsidRPr="00E06473">
        <w:t>жение уровня бедности на основе поддержания  темпов экономического роста, рост денежных д</w:t>
      </w:r>
      <w:r w:rsidRPr="00E06473">
        <w:t>о</w:t>
      </w:r>
      <w:r w:rsidRPr="00E06473">
        <w:t xml:space="preserve">ходов населения, сокращение теневых форм оплаты труда и развитие механизмов социального партнерства. </w:t>
      </w:r>
    </w:p>
    <w:p w:rsidR="00B35981" w:rsidRPr="00E06473" w:rsidRDefault="00B35981" w:rsidP="000F685A">
      <w:pPr>
        <w:pStyle w:val="Report"/>
        <w:ind w:firstLine="709"/>
      </w:pPr>
      <w:r w:rsidRPr="00E06473">
        <w:t>Устойчивые темпы экономического роста невозможно обеспечить без развития гибкого ры</w:t>
      </w:r>
      <w:r w:rsidRPr="00E06473">
        <w:t>н</w:t>
      </w:r>
      <w:r w:rsidRPr="00E06473">
        <w:t>ка труда и создания условий для возникновения эффектив</w:t>
      </w:r>
      <w:r w:rsidR="007D6EE1" w:rsidRPr="00E06473">
        <w:t>ных рабочих мест. Перед органом</w:t>
      </w:r>
      <w:r w:rsidRPr="00E06473">
        <w:t xml:space="preserve"> мест</w:t>
      </w:r>
      <w:r w:rsidR="007D6EE1" w:rsidRPr="00E06473">
        <w:t>н</w:t>
      </w:r>
      <w:r w:rsidR="007D6EE1" w:rsidRPr="00E06473">
        <w:t>о</w:t>
      </w:r>
      <w:r w:rsidR="007D6EE1" w:rsidRPr="00E06473">
        <w:t>го самоуправления сельского поселения</w:t>
      </w:r>
      <w:r w:rsidRPr="00E06473">
        <w:t xml:space="preserve"> стоят две задачи – содейст</w:t>
      </w:r>
      <w:r w:rsidR="007D6EE1" w:rsidRPr="00E06473">
        <w:t xml:space="preserve">вие трудоустройству населения сельского </w:t>
      </w:r>
      <w:r w:rsidR="00E06473" w:rsidRPr="00E06473">
        <w:t xml:space="preserve"> поселения ,</w:t>
      </w:r>
      <w:r w:rsidRPr="00E06473">
        <w:t xml:space="preserve"> сохранение и наращивание профессионально-кадрового потенциала террит</w:t>
      </w:r>
      <w:r w:rsidRPr="00E06473">
        <w:t>о</w:t>
      </w:r>
      <w:r w:rsidRPr="00E06473">
        <w:t>рии в соответствие с имеющимися потребностями рынка. Для решения этих задач требуется разв</w:t>
      </w:r>
      <w:r w:rsidRPr="00E06473">
        <w:t>и</w:t>
      </w:r>
      <w:r w:rsidRPr="00E06473">
        <w:t>тие сотрудничества админист</w:t>
      </w:r>
      <w:r w:rsidR="00E06473" w:rsidRPr="00E06473">
        <w:t>рации сельского поселения</w:t>
      </w:r>
      <w:r w:rsidRPr="00E06473">
        <w:t xml:space="preserve"> с районным подразделением федеральной </w:t>
      </w:r>
      <w:r w:rsidRPr="00E06473">
        <w:lastRenderedPageBreak/>
        <w:t>службы занято</w:t>
      </w:r>
      <w:r w:rsidR="00E06473" w:rsidRPr="00E06473">
        <w:t>сти</w:t>
      </w:r>
      <w:r w:rsidRPr="00E06473">
        <w:t>, лесопромышленными и сельскохозяйственными предприятия</w:t>
      </w:r>
      <w:r w:rsidR="00E06473" w:rsidRPr="00E06473">
        <w:t xml:space="preserve">ми </w:t>
      </w:r>
      <w:r w:rsidRPr="00E06473">
        <w:t>, проведение активной политики в области занятости населения, закрепления кад</w:t>
      </w:r>
      <w:r w:rsidR="00E06473" w:rsidRPr="00E06473">
        <w:t>ров  в сельском поселении.</w:t>
      </w:r>
    </w:p>
    <w:p w:rsidR="00B35981" w:rsidRPr="00E01133" w:rsidRDefault="00B35981" w:rsidP="00AF16FC">
      <w:pPr>
        <w:spacing w:line="360" w:lineRule="auto"/>
        <w:jc w:val="center"/>
        <w:rPr>
          <w:b/>
          <w:caps/>
          <w:sz w:val="22"/>
          <w:szCs w:val="22"/>
        </w:rPr>
      </w:pPr>
      <w:r w:rsidRPr="00E01133">
        <w:rPr>
          <w:b/>
          <w:caps/>
          <w:sz w:val="22"/>
          <w:szCs w:val="22"/>
        </w:rPr>
        <w:t>СОЗДАНИЕ БЛАГОПРИЯТНОЙ СРЕДЫ ОБИТАНИЯ и жизнедеятельности нас</w:t>
      </w:r>
      <w:r w:rsidRPr="00E01133">
        <w:rPr>
          <w:b/>
          <w:caps/>
          <w:sz w:val="22"/>
          <w:szCs w:val="22"/>
        </w:rPr>
        <w:t>е</w:t>
      </w:r>
      <w:r w:rsidRPr="00E01133">
        <w:rPr>
          <w:b/>
          <w:caps/>
          <w:sz w:val="22"/>
          <w:szCs w:val="22"/>
        </w:rPr>
        <w:t>ления</w:t>
      </w:r>
    </w:p>
    <w:p w:rsidR="00B35981" w:rsidRPr="00E06473" w:rsidRDefault="00B35981" w:rsidP="00AF16FC">
      <w:pPr>
        <w:pStyle w:val="Report"/>
        <w:ind w:firstLine="709"/>
      </w:pPr>
      <w:r w:rsidRPr="00E06473">
        <w:t>Благоприятная среда обитания, в первую очередь, базируется на достаточной для удовлетв</w:t>
      </w:r>
      <w:r w:rsidRPr="00E06473">
        <w:t>о</w:t>
      </w:r>
      <w:r w:rsidRPr="00E06473">
        <w:t>рения потребностей населения социальной инфраструктуре, включающей учреждения образования, здравоохранения, культуры и т.д. Данная сфера оказалась практически не затронута рыночными преобразованиями, что привело к снижению качества многих социальных услуг, не эффективному использованию ресурсов, игнорированию реальных потребностей отдельных групп населения, у</w:t>
      </w:r>
      <w:r w:rsidRPr="00E06473">
        <w:t>с</w:t>
      </w:r>
      <w:r w:rsidRPr="00E06473">
        <w:t>тареванию нормативной правовой базы.</w:t>
      </w:r>
    </w:p>
    <w:p w:rsidR="00B35981" w:rsidRPr="00E01133" w:rsidRDefault="00B35981" w:rsidP="00AF16FC">
      <w:pPr>
        <w:spacing w:line="360" w:lineRule="auto"/>
        <w:jc w:val="center"/>
        <w:rPr>
          <w:b/>
          <w:sz w:val="22"/>
          <w:szCs w:val="22"/>
        </w:rPr>
      </w:pPr>
      <w:r w:rsidRPr="00E01133">
        <w:rPr>
          <w:b/>
          <w:sz w:val="22"/>
          <w:szCs w:val="22"/>
        </w:rPr>
        <w:t>ПРЕОДОЛЕНИЕ УГРОЗЫ ДЕПОПУЛЯЦИИ И ФОРМИРОВАНИЕ ЗДОРОВОГО ОБРАЗА ЖИЗНИ НАСЕЛЕНИЯ</w:t>
      </w:r>
    </w:p>
    <w:p w:rsidR="00B35981" w:rsidRPr="00E06473" w:rsidRDefault="00B35981" w:rsidP="00394902">
      <w:pPr>
        <w:pStyle w:val="Report"/>
        <w:numPr>
          <w:ilvl w:val="2"/>
          <w:numId w:val="1"/>
        </w:numPr>
        <w:ind w:left="0" w:firstLine="709"/>
      </w:pPr>
      <w:r w:rsidRPr="00E06473">
        <w:t>Преодоление неблагоприятных негативных тенденций в демографической политике, посредством реализации полномочий</w:t>
      </w:r>
      <w:r w:rsidR="00E06473" w:rsidRPr="00E06473">
        <w:t xml:space="preserve"> </w:t>
      </w:r>
      <w:r w:rsidRPr="00E06473">
        <w:t xml:space="preserve"> в сфере:</w:t>
      </w:r>
    </w:p>
    <w:p w:rsidR="00B35981" w:rsidRPr="00E06473" w:rsidRDefault="00AF16FC" w:rsidP="00AF16FC">
      <w:pPr>
        <w:pStyle w:val="Report"/>
        <w:ind w:firstLine="709"/>
      </w:pPr>
      <w:r w:rsidRPr="00E06473">
        <w:t>–</w:t>
      </w:r>
      <w:r w:rsidRPr="00E06473">
        <w:tab/>
      </w:r>
      <w:r w:rsidR="00B35981" w:rsidRPr="00E06473">
        <w:t>организации оказания первичной медико-санитарной помощи в амбулаторно-поликли</w:t>
      </w:r>
      <w:r w:rsidR="00E06473" w:rsidRPr="00E06473">
        <w:t xml:space="preserve">нических </w:t>
      </w:r>
      <w:r w:rsidR="00B35981" w:rsidRPr="00E06473">
        <w:t>, медицинской помощи женщинам в период беременности, во время и после р</w:t>
      </w:r>
      <w:r w:rsidR="00B35981" w:rsidRPr="00E06473">
        <w:t>о</w:t>
      </w:r>
      <w:r w:rsidR="00B35981" w:rsidRPr="00E06473">
        <w:t>дов, скорой медицинской помощи. Реализация этих полномочий должна быть направлена, прежде всего, на снижение уровня младенческой смертности, инфекционных заболеваний и общей забол</w:t>
      </w:r>
      <w:r w:rsidR="00B35981" w:rsidRPr="00E06473">
        <w:t>е</w:t>
      </w:r>
      <w:r w:rsidR="00B35981" w:rsidRPr="00E06473">
        <w:t>ваемости;</w:t>
      </w:r>
    </w:p>
    <w:p w:rsidR="00B35981" w:rsidRPr="00E06473" w:rsidRDefault="00AF16FC" w:rsidP="00AF16FC">
      <w:pPr>
        <w:autoSpaceDE w:val="0"/>
        <w:autoSpaceDN w:val="0"/>
        <w:adjustRightInd w:val="0"/>
        <w:spacing w:line="360" w:lineRule="auto"/>
        <w:jc w:val="both"/>
        <w:rPr>
          <w:b/>
        </w:rPr>
      </w:pPr>
      <w:r w:rsidRPr="00E06473">
        <w:t>–</w:t>
      </w:r>
      <w:r w:rsidRPr="00E06473">
        <w:tab/>
      </w:r>
      <w:r w:rsidR="00BA356D" w:rsidRPr="00E06473">
        <w:t>пропаганда физической культуры и спорта как важнейшей составляющей здорового образа жизни, поддержка реализации проектов по поддержке местных инициатив по развитию ф</w:t>
      </w:r>
      <w:r w:rsidR="00BA356D" w:rsidRPr="00E06473">
        <w:t>и</w:t>
      </w:r>
      <w:r w:rsidR="00BA356D" w:rsidRPr="00E06473">
        <w:t xml:space="preserve">зической культуры и спорта, увеличение </w:t>
      </w:r>
      <w:r w:rsidR="00E35EFC" w:rsidRPr="00E06473">
        <w:t>доли</w:t>
      </w:r>
      <w:r w:rsidR="00BA356D" w:rsidRPr="00E06473">
        <w:rPr>
          <w:szCs w:val="20"/>
        </w:rPr>
        <w:t xml:space="preserve"> населения</w:t>
      </w:r>
      <w:r w:rsidR="00E35EFC" w:rsidRPr="00E06473">
        <w:rPr>
          <w:szCs w:val="20"/>
        </w:rPr>
        <w:t>, систематически занимающихся физкул</w:t>
      </w:r>
      <w:r w:rsidR="00E35EFC" w:rsidRPr="00E06473">
        <w:rPr>
          <w:szCs w:val="20"/>
        </w:rPr>
        <w:t>ь</w:t>
      </w:r>
      <w:r w:rsidR="00E35EFC" w:rsidRPr="00E06473">
        <w:rPr>
          <w:szCs w:val="20"/>
        </w:rPr>
        <w:t>турой и спортом.</w:t>
      </w:r>
      <w:r w:rsidR="00BA356D" w:rsidRPr="00E06473">
        <w:rPr>
          <w:szCs w:val="20"/>
        </w:rPr>
        <w:t xml:space="preserve"> </w:t>
      </w:r>
      <w:r w:rsidR="00BA356D" w:rsidRPr="00E06473">
        <w:t xml:space="preserve">Реализация этих полномочий должна быть направлена на </w:t>
      </w:r>
      <w:r w:rsidR="00B35981" w:rsidRPr="00E06473">
        <w:t>преодолени</w:t>
      </w:r>
      <w:r w:rsidR="00BA356D" w:rsidRPr="00E06473">
        <w:t>е</w:t>
      </w:r>
      <w:r w:rsidR="00B35981" w:rsidRPr="00E06473">
        <w:t xml:space="preserve"> тенденций естественной убыли населения за счет снижения смертности от неестественных причин</w:t>
      </w:r>
      <w:r w:rsidR="00BA356D" w:rsidRPr="00E06473">
        <w:t xml:space="preserve"> и</w:t>
      </w:r>
      <w:r w:rsidR="00B35981" w:rsidRPr="00E06473">
        <w:t xml:space="preserve"> старения населения</w:t>
      </w:r>
      <w:r w:rsidR="00024AEB" w:rsidRPr="00E06473">
        <w:t>;</w:t>
      </w:r>
    </w:p>
    <w:p w:rsidR="00B35981" w:rsidRPr="00E06473" w:rsidRDefault="00B74D2A" w:rsidP="00AF16FC">
      <w:pPr>
        <w:pStyle w:val="Report"/>
        <w:ind w:firstLine="709"/>
      </w:pPr>
      <w:r w:rsidRPr="00E06473">
        <w:t>2)</w:t>
      </w:r>
      <w:r w:rsidRPr="00E06473">
        <w:tab/>
      </w:r>
      <w:r w:rsidR="00B35981" w:rsidRPr="00E06473">
        <w:t>Создания условий для организации досуга и обеспечения жителей поселения услуг</w:t>
      </w:r>
      <w:r w:rsidR="00B35981" w:rsidRPr="00E06473">
        <w:t>а</w:t>
      </w:r>
      <w:r w:rsidR="00B35981" w:rsidRPr="00E06473">
        <w:t>ми организаций культуры, библиотечного обслуживания, обеспечения условий для развития масс</w:t>
      </w:r>
      <w:r w:rsidR="00B35981" w:rsidRPr="00E06473">
        <w:t>о</w:t>
      </w:r>
      <w:r w:rsidR="00B35981" w:rsidRPr="00E06473">
        <w:t>вой физической культуры и спорта.</w:t>
      </w:r>
    </w:p>
    <w:p w:rsidR="00B35981" w:rsidRDefault="00B74D2A" w:rsidP="00AF16FC">
      <w:pPr>
        <w:pStyle w:val="Report"/>
        <w:ind w:firstLine="709"/>
      </w:pPr>
      <w:r w:rsidRPr="00E06473">
        <w:t>3)</w:t>
      </w:r>
      <w:r w:rsidRPr="00E06473">
        <w:tab/>
      </w:r>
      <w:r w:rsidR="00B35981" w:rsidRPr="00E06473">
        <w:t>Создания условий для ма</w:t>
      </w:r>
      <w:r w:rsidR="00E06473" w:rsidRPr="00E06473">
        <w:t>ссового отдыха жителей поселения</w:t>
      </w:r>
      <w:r w:rsidR="00B35981" w:rsidRPr="00E06473">
        <w:t xml:space="preserve"> и организации обустро</w:t>
      </w:r>
      <w:r w:rsidR="00B35981" w:rsidRPr="00E06473">
        <w:t>й</w:t>
      </w:r>
      <w:r w:rsidR="00B35981" w:rsidRPr="00E06473">
        <w:t>ства мест массового отдыха населения</w:t>
      </w:r>
      <w:r w:rsidRPr="00E06473">
        <w:t>.</w:t>
      </w:r>
    </w:p>
    <w:p w:rsidR="00E06473" w:rsidRPr="00E06473" w:rsidRDefault="00E06473" w:rsidP="00E06473">
      <w:pPr>
        <w:pStyle w:val="Report"/>
        <w:ind w:firstLine="709"/>
        <w:rPr>
          <w:b/>
        </w:rPr>
      </w:pPr>
      <w:r w:rsidRPr="00E06473">
        <w:rPr>
          <w:b/>
        </w:rPr>
        <w:t>2. Направление «Развитие экономического потенциала и повышение эффективности использования природных ресурсов».</w:t>
      </w:r>
    </w:p>
    <w:p w:rsidR="00E06473" w:rsidRDefault="00CC63F5" w:rsidP="00AF16FC">
      <w:pPr>
        <w:pStyle w:val="Report"/>
        <w:ind w:firstLine="709"/>
      </w:pPr>
      <w:r>
        <w:rPr>
          <w:b/>
        </w:rPr>
        <w:t>-</w:t>
      </w:r>
      <w:r w:rsidRPr="00CC63F5">
        <w:t>наращивание экономического потенциала</w:t>
      </w:r>
      <w:r>
        <w:t>;</w:t>
      </w:r>
    </w:p>
    <w:p w:rsidR="00CC63F5" w:rsidRDefault="00CC63F5" w:rsidP="00AF16FC">
      <w:pPr>
        <w:pStyle w:val="Report"/>
        <w:ind w:firstLine="709"/>
      </w:pPr>
      <w:r>
        <w:t>-развитие малого предпринимательства и повышение деловой активности населения;</w:t>
      </w:r>
    </w:p>
    <w:p w:rsidR="00CC63F5" w:rsidRDefault="00CC63F5" w:rsidP="00AF16FC">
      <w:pPr>
        <w:pStyle w:val="Report"/>
        <w:ind w:firstLine="709"/>
      </w:pPr>
      <w:r>
        <w:t>-повышение инвестиционной привлекательности территории;</w:t>
      </w:r>
    </w:p>
    <w:p w:rsidR="00CC63F5" w:rsidRPr="00CC63F5" w:rsidRDefault="00CC63F5" w:rsidP="00AF16FC">
      <w:pPr>
        <w:pStyle w:val="Report"/>
        <w:ind w:firstLine="709"/>
      </w:pPr>
      <w:r>
        <w:t>-повышение эффективности использования природных ресурсов.</w:t>
      </w:r>
    </w:p>
    <w:p w:rsidR="00B35981" w:rsidRPr="00F35446" w:rsidRDefault="00B35981" w:rsidP="00B74D2A">
      <w:pPr>
        <w:pStyle w:val="Report"/>
        <w:ind w:firstLine="0"/>
        <w:rPr>
          <w:color w:val="E36C0A" w:themeColor="accent6" w:themeShade="BF"/>
        </w:rPr>
      </w:pPr>
    </w:p>
    <w:p w:rsidR="00B35981" w:rsidRPr="00F35446" w:rsidRDefault="00B35981" w:rsidP="00B35981">
      <w:pPr>
        <w:ind w:firstLine="0"/>
        <w:rPr>
          <w:b/>
          <w:caps/>
          <w:color w:val="E36C0A" w:themeColor="accent6" w:themeShade="BF"/>
        </w:rPr>
      </w:pPr>
    </w:p>
    <w:p w:rsidR="00B35981" w:rsidRPr="00E01133" w:rsidRDefault="00B35981" w:rsidP="00B74D2A">
      <w:pPr>
        <w:spacing w:line="360" w:lineRule="auto"/>
        <w:jc w:val="center"/>
        <w:rPr>
          <w:b/>
          <w:caps/>
          <w:sz w:val="22"/>
          <w:szCs w:val="22"/>
        </w:rPr>
      </w:pPr>
      <w:r w:rsidRPr="00E01133">
        <w:rPr>
          <w:b/>
          <w:caps/>
          <w:sz w:val="22"/>
          <w:szCs w:val="22"/>
        </w:rPr>
        <w:t>НАРАЩИВАНИЕ ЭКОНОМИЧЕСКОГО ПОТЕНЦИАЛА</w:t>
      </w:r>
    </w:p>
    <w:p w:rsidR="00B35981" w:rsidRPr="00CC63F5" w:rsidRDefault="00B35981" w:rsidP="00B74D2A">
      <w:pPr>
        <w:pStyle w:val="23"/>
        <w:spacing w:after="0" w:line="360" w:lineRule="auto"/>
        <w:ind w:left="0"/>
        <w:jc w:val="both"/>
      </w:pPr>
      <w:r w:rsidRPr="00CC63F5">
        <w:rPr>
          <w:color w:val="FF0000"/>
        </w:rPr>
        <w:t>Нагорский район</w:t>
      </w:r>
      <w:r w:rsidRPr="00CC63F5">
        <w:t xml:space="preserve"> потенциально относится к лесосырьевым районам Кировской области и в перспективе рассматривается как производственная площадка для развития деревообрабатывающей промышленности.</w:t>
      </w:r>
    </w:p>
    <w:p w:rsidR="00B35981" w:rsidRPr="00CC63F5" w:rsidRDefault="00B35981" w:rsidP="00B74D2A">
      <w:pPr>
        <w:pStyle w:val="23"/>
        <w:spacing w:after="0" w:line="360" w:lineRule="auto"/>
        <w:ind w:left="0"/>
        <w:jc w:val="both"/>
      </w:pPr>
      <w:r w:rsidRPr="00CC63F5">
        <w:t>Наличие относительно развитой транспортной, производственной и инженерной инфр</w:t>
      </w:r>
      <w:r w:rsidRPr="00CC63F5">
        <w:t>а</w:t>
      </w:r>
      <w:r w:rsidRPr="00CC63F5">
        <w:t>структур, достаточного количества лесосырьевых ресурсов - это преимущества, которые способс</w:t>
      </w:r>
      <w:r w:rsidRPr="00CC63F5">
        <w:t>т</w:t>
      </w:r>
      <w:r w:rsidRPr="00CC63F5">
        <w:t>вуют созданию деревообрабатывающих производств с глубокой переработкой древесины.</w:t>
      </w:r>
    </w:p>
    <w:p w:rsidR="00B35981" w:rsidRPr="00CC63F5" w:rsidRDefault="00B35981" w:rsidP="00B74D2A">
      <w:pPr>
        <w:pStyle w:val="23"/>
        <w:spacing w:after="0" w:line="360" w:lineRule="auto"/>
        <w:ind w:left="0"/>
        <w:jc w:val="both"/>
      </w:pPr>
      <w:r w:rsidRPr="00CC63F5">
        <w:t>Перспективы развития сельского хозяйства определены, исходя из экономических и приро</w:t>
      </w:r>
      <w:r w:rsidRPr="00CC63F5">
        <w:t>д</w:t>
      </w:r>
      <w:r w:rsidRPr="00CC63F5">
        <w:t>ных услов</w:t>
      </w:r>
      <w:r w:rsidR="00CC63F5" w:rsidRPr="00CC63F5">
        <w:t>ий, ресурсного потенциала сельского поселения</w:t>
      </w:r>
      <w:r w:rsidRPr="00CC63F5">
        <w:t xml:space="preserve"> Приоритетными отраслями в развитии сельского хозяйст</w:t>
      </w:r>
      <w:r w:rsidR="00CC63F5" w:rsidRPr="00CC63F5">
        <w:t>ва сельского поселения</w:t>
      </w:r>
      <w:r w:rsidRPr="00CC63F5">
        <w:t xml:space="preserve"> можно определить - животноводство. </w:t>
      </w:r>
    </w:p>
    <w:p w:rsidR="00B35981" w:rsidRPr="00CC63F5" w:rsidRDefault="00B35981" w:rsidP="00B74D2A">
      <w:pPr>
        <w:pStyle w:val="23"/>
        <w:spacing w:after="0" w:line="360" w:lineRule="auto"/>
        <w:ind w:left="0"/>
        <w:jc w:val="both"/>
      </w:pPr>
      <w:r w:rsidRPr="00CC63F5">
        <w:t>Роль личного сектора в производстве сельхозпродуктов сохранится. В личных подсоб</w:t>
      </w:r>
      <w:r w:rsidR="00CC63F5" w:rsidRPr="00CC63F5">
        <w:t>ных хозяйствах сельского поселения</w:t>
      </w:r>
      <w:r w:rsidRPr="00CC63F5">
        <w:t xml:space="preserve"> занимаются производством мяса, молока, яиц и овощей. Функци</w:t>
      </w:r>
      <w:r w:rsidRPr="00CC63F5">
        <w:t>о</w:t>
      </w:r>
      <w:r w:rsidRPr="00CC63F5">
        <w:t>нирование личных подсобных хозяйств (ЛПХ) будет осуществляться при оказании активной гос</w:t>
      </w:r>
      <w:r w:rsidRPr="00CC63F5">
        <w:t>у</w:t>
      </w:r>
      <w:r w:rsidRPr="00CC63F5">
        <w:t xml:space="preserve">дарственной поддержи с учетом их большой не только экономической, но и </w:t>
      </w:r>
      <w:r w:rsidR="00CC63F5" w:rsidRPr="00CC63F5">
        <w:t>социальной значимости для сельского поселения</w:t>
      </w:r>
      <w:r w:rsidRPr="00CC63F5">
        <w:t xml:space="preserve">. </w:t>
      </w:r>
    </w:p>
    <w:p w:rsidR="00B35981" w:rsidRPr="00E01133" w:rsidRDefault="00B35981" w:rsidP="00B74D2A">
      <w:pPr>
        <w:spacing w:line="360" w:lineRule="auto"/>
        <w:jc w:val="center"/>
        <w:rPr>
          <w:b/>
          <w:caps/>
          <w:sz w:val="22"/>
          <w:szCs w:val="22"/>
        </w:rPr>
      </w:pPr>
      <w:r w:rsidRPr="00E01133">
        <w:rPr>
          <w:b/>
          <w:caps/>
          <w:sz w:val="22"/>
          <w:szCs w:val="22"/>
        </w:rPr>
        <w:t>РАЗВИТИЕ МАЛОГО ПРЕДПРИНИМАТЕЛЬСТВА И ПОВЫШЕНИЕ ДЕЛОВОЙ АКТИ</w:t>
      </w:r>
      <w:r w:rsidRPr="00E01133">
        <w:rPr>
          <w:b/>
          <w:caps/>
          <w:sz w:val="22"/>
          <w:szCs w:val="22"/>
        </w:rPr>
        <w:t>В</w:t>
      </w:r>
      <w:r w:rsidRPr="00E01133">
        <w:rPr>
          <w:b/>
          <w:caps/>
          <w:sz w:val="22"/>
          <w:szCs w:val="22"/>
        </w:rPr>
        <w:t>НОСТИ НАСЕЛЕНИЯ</w:t>
      </w:r>
    </w:p>
    <w:p w:rsidR="00B35981" w:rsidRPr="00AE0E79" w:rsidRDefault="00B35981" w:rsidP="00B74D2A">
      <w:pPr>
        <w:spacing w:line="360" w:lineRule="auto"/>
        <w:jc w:val="both"/>
      </w:pPr>
      <w:r w:rsidRPr="00AE0E79">
        <w:t>Динамичное развитие малого предпринимательства является одним из важнейших факторов экономического роста, формирования основ политической и социальной стабильности общества. Этот сектор создает новые рабочие места, обеспечивает самозанятость населения и обслуживает основную массу потребителей, производя комплекс товаров и услуг в соответствии с быстро м</w:t>
      </w:r>
      <w:r w:rsidRPr="00AE0E79">
        <w:t>е</w:t>
      </w:r>
      <w:r w:rsidRPr="00AE0E79">
        <w:t>няющимися требованиями рынка и необходимый для местных нужд. Малый бизнес способствует увеличению налоговых поступлений в местный бюджет, наиболее динамично осваивает новые в</w:t>
      </w:r>
      <w:r w:rsidRPr="00AE0E79">
        <w:t>и</w:t>
      </w:r>
      <w:r w:rsidRPr="00AE0E79">
        <w:t>ды продукции и экономические ниши.</w:t>
      </w:r>
    </w:p>
    <w:p w:rsidR="00B35981" w:rsidRPr="00E01133" w:rsidRDefault="00B35981" w:rsidP="00B74D2A">
      <w:pPr>
        <w:spacing w:line="360" w:lineRule="auto"/>
        <w:jc w:val="center"/>
        <w:rPr>
          <w:b/>
          <w:caps/>
          <w:sz w:val="22"/>
          <w:szCs w:val="22"/>
        </w:rPr>
      </w:pPr>
      <w:r w:rsidRPr="00E01133">
        <w:rPr>
          <w:b/>
          <w:caps/>
          <w:sz w:val="22"/>
          <w:szCs w:val="22"/>
        </w:rPr>
        <w:t>повышение инвестиционной привлекательности ТЕРРИТОРИ</w:t>
      </w:r>
      <w:r w:rsidR="00B74D2A" w:rsidRPr="00E01133">
        <w:rPr>
          <w:b/>
          <w:caps/>
          <w:sz w:val="22"/>
          <w:szCs w:val="22"/>
        </w:rPr>
        <w:t>И</w:t>
      </w:r>
    </w:p>
    <w:p w:rsidR="001D49F7" w:rsidRPr="00AE0E79" w:rsidRDefault="001D49F7" w:rsidP="00B74D2A">
      <w:pPr>
        <w:spacing w:line="360" w:lineRule="auto"/>
        <w:jc w:val="both"/>
      </w:pPr>
      <w:r w:rsidRPr="00AE0E79">
        <w:t>В этом напр</w:t>
      </w:r>
      <w:r w:rsidR="00CC63F5" w:rsidRPr="00AE0E79">
        <w:t xml:space="preserve">авлении основная задача </w:t>
      </w:r>
      <w:r w:rsidRPr="00AE0E79">
        <w:t>– повышение инвестиционной привлекательно</w:t>
      </w:r>
      <w:r w:rsidR="00CC63F5" w:rsidRPr="00AE0E79">
        <w:t>сти сел</w:t>
      </w:r>
      <w:r w:rsidR="00CC63F5" w:rsidRPr="00AE0E79">
        <w:t>ь</w:t>
      </w:r>
      <w:r w:rsidR="00CC63F5" w:rsidRPr="00AE0E79">
        <w:t>ского поселения</w:t>
      </w:r>
      <w:r w:rsidRPr="00AE0E79">
        <w:t xml:space="preserve"> путем улучшение инвестиционного климата и условий ведения предпринимател</w:t>
      </w:r>
      <w:r w:rsidRPr="00AE0E79">
        <w:t>ь</w:t>
      </w:r>
      <w:r w:rsidRPr="00AE0E79">
        <w:t>ской деятельности.</w:t>
      </w:r>
    </w:p>
    <w:p w:rsidR="001D49F7" w:rsidRPr="00AE0E79" w:rsidRDefault="00CC63F5" w:rsidP="00B74D2A">
      <w:pPr>
        <w:spacing w:line="360" w:lineRule="auto"/>
        <w:jc w:val="both"/>
        <w:rPr>
          <w:b/>
        </w:rPr>
      </w:pPr>
      <w:r w:rsidRPr="00AE0E79">
        <w:t>На территории сельского поселения</w:t>
      </w:r>
      <w:r w:rsidR="001D49F7" w:rsidRPr="00AE0E79">
        <w:t xml:space="preserve"> осуществляется внедрение муниципальных практик (способы, приемы и инструменты улучшения предпринимательской среды и условий ведения пре</w:t>
      </w:r>
      <w:r w:rsidR="001D49F7" w:rsidRPr="00AE0E79">
        <w:t>д</w:t>
      </w:r>
      <w:r w:rsidR="001D49F7" w:rsidRPr="00AE0E79">
        <w:t>принимательской деятельности, устранения административных барьеров), направленных на разв</w:t>
      </w:r>
      <w:r w:rsidR="001D49F7" w:rsidRPr="00AE0E79">
        <w:t>и</w:t>
      </w:r>
      <w:r w:rsidR="001D49F7" w:rsidRPr="00AE0E79">
        <w:t xml:space="preserve">тие малого и среднего предпринимательства и снятие административных барьеров на территории </w:t>
      </w:r>
      <w:r w:rsidRPr="00AE0E79">
        <w:t xml:space="preserve"> сельского поселения.</w:t>
      </w:r>
    </w:p>
    <w:p w:rsidR="001D49F7" w:rsidRPr="00AE0E79" w:rsidRDefault="001D49F7" w:rsidP="00B74D2A">
      <w:pPr>
        <w:pStyle w:val="Report"/>
        <w:ind w:firstLine="709"/>
      </w:pPr>
      <w:r w:rsidRPr="00AE0E79">
        <w:lastRenderedPageBreak/>
        <w:t>В рамках внедрения муниципаль</w:t>
      </w:r>
      <w:r w:rsidR="00CC63F5" w:rsidRPr="00AE0E79">
        <w:t>ных практик деятельность органа</w:t>
      </w:r>
      <w:r w:rsidRPr="00AE0E79">
        <w:t xml:space="preserve"> </w:t>
      </w:r>
      <w:r w:rsidR="00024AEB" w:rsidRPr="00AE0E79">
        <w:t>местного самоуправления</w:t>
      </w:r>
      <w:r w:rsidRPr="00AE0E79">
        <w:t xml:space="preserve"> направлена на реализацию следующих мероприятий:</w:t>
      </w:r>
    </w:p>
    <w:p w:rsidR="001D49F7" w:rsidRPr="00AE0E79" w:rsidRDefault="001D49F7" w:rsidP="00B74D2A">
      <w:pPr>
        <w:pStyle w:val="Report"/>
        <w:ind w:firstLine="709"/>
      </w:pPr>
      <w:r w:rsidRPr="00AE0E79">
        <w:t>-</w:t>
      </w:r>
      <w:r w:rsidRPr="00AE0E79">
        <w:tab/>
        <w:t>анализ и обновление существующей нормативно-правовой базы, регулирующей инв</w:t>
      </w:r>
      <w:r w:rsidRPr="00AE0E79">
        <w:t>е</w:t>
      </w:r>
      <w:r w:rsidR="00CC63F5" w:rsidRPr="00AE0E79">
        <w:t>стиционный процесс в сельском поселении</w:t>
      </w:r>
      <w:r w:rsidRPr="00AE0E79">
        <w:t>;</w:t>
      </w:r>
    </w:p>
    <w:p w:rsidR="001D49F7" w:rsidRPr="00AE0E79" w:rsidRDefault="001D49F7" w:rsidP="00B74D2A">
      <w:pPr>
        <w:pStyle w:val="Report"/>
        <w:ind w:firstLine="709"/>
      </w:pPr>
      <w:r w:rsidRPr="00AE0E79">
        <w:t>-</w:t>
      </w:r>
      <w:r w:rsidRPr="00AE0E79">
        <w:tab/>
        <w:t>формирование доступной инфраструктуры для размещения производственных и иных объектов, соответствующей потребностям инвесторов;</w:t>
      </w:r>
    </w:p>
    <w:p w:rsidR="001D49F7" w:rsidRPr="00AE0E79" w:rsidRDefault="001D49F7" w:rsidP="00B74D2A">
      <w:pPr>
        <w:pStyle w:val="Report"/>
        <w:ind w:firstLine="709"/>
      </w:pPr>
      <w:r w:rsidRPr="00AE0E79">
        <w:t>-</w:t>
      </w:r>
      <w:r w:rsidRPr="00AE0E79">
        <w:tab/>
        <w:t>формирование системы информационной и консультационной поддержки и попул</w:t>
      </w:r>
      <w:r w:rsidRPr="00AE0E79">
        <w:t>я</w:t>
      </w:r>
      <w:r w:rsidRPr="00AE0E79">
        <w:t>ризации предпринимательской деятельности;</w:t>
      </w:r>
    </w:p>
    <w:p w:rsidR="001D49F7" w:rsidRPr="00AE0E79" w:rsidRDefault="001D49F7" w:rsidP="00B74D2A">
      <w:pPr>
        <w:pStyle w:val="Report"/>
        <w:ind w:firstLine="709"/>
      </w:pPr>
      <w:r w:rsidRPr="00AE0E79">
        <w:t>-</w:t>
      </w:r>
      <w:r w:rsidRPr="00AE0E79">
        <w:tab/>
        <w:t>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w:t>
      </w:r>
      <w:r w:rsidRPr="00AE0E79">
        <w:t>и</w:t>
      </w:r>
      <w:r w:rsidR="00CC63F5" w:rsidRPr="00AE0E79">
        <w:t>тории сельского поселения</w:t>
      </w:r>
      <w:r w:rsidRPr="00AE0E79">
        <w:t>;</w:t>
      </w:r>
    </w:p>
    <w:p w:rsidR="00B35981" w:rsidRPr="00E01133" w:rsidRDefault="00B35981" w:rsidP="00B74D2A">
      <w:pPr>
        <w:spacing w:line="360" w:lineRule="auto"/>
        <w:jc w:val="center"/>
        <w:rPr>
          <w:b/>
          <w:caps/>
          <w:sz w:val="22"/>
          <w:szCs w:val="22"/>
        </w:rPr>
      </w:pPr>
      <w:r w:rsidRPr="00E01133">
        <w:rPr>
          <w:b/>
          <w:caps/>
          <w:sz w:val="22"/>
          <w:szCs w:val="22"/>
        </w:rPr>
        <w:t xml:space="preserve">ПОВЫШЕНИЕ ЭФФЕКТИВНОСТИ ИСПОЛЬЗОВАНИЯ ПРИРОДНЫХ РЕСУРСОВ </w:t>
      </w:r>
    </w:p>
    <w:p w:rsidR="00B35981" w:rsidRPr="00AE0E79" w:rsidRDefault="00C87630" w:rsidP="00B74D2A">
      <w:pPr>
        <w:spacing w:line="360" w:lineRule="auto"/>
        <w:jc w:val="both"/>
      </w:pPr>
      <w:r w:rsidRPr="00C87630">
        <w:t>Чеглаковское сельское поселение</w:t>
      </w:r>
      <w:r w:rsidR="00B35981" w:rsidRPr="00AE0E79">
        <w:t xml:space="preserve"> обладает значительными земельными, водными, охотн</w:t>
      </w:r>
      <w:r w:rsidR="00B35981" w:rsidRPr="00AE0E79">
        <w:t>и</w:t>
      </w:r>
      <w:r w:rsidR="00B35981" w:rsidRPr="00AE0E79">
        <w:t>чье-промысловыми, рыбными ресурсами, а также древесными и недревесными ресурсами леса и имеет хорошие предпосылки для развития экологического и экстремального туризма, охоты и р</w:t>
      </w:r>
      <w:r w:rsidR="00B35981" w:rsidRPr="00AE0E79">
        <w:t>ы</w:t>
      </w:r>
      <w:r w:rsidR="00B35981" w:rsidRPr="00AE0E79">
        <w:t>балки. Однако на сегодняшний день в данной сфере отмечаются такие негативные тенденции ра</w:t>
      </w:r>
      <w:r w:rsidR="00B35981" w:rsidRPr="00AE0E79">
        <w:t>з</w:t>
      </w:r>
      <w:r w:rsidR="00B35981" w:rsidRPr="00AE0E79">
        <w:t>вития как выборочное освоение территории и теневой характер вывоза природного капитала. В первую очередь, это касается заготовки дикоросов, которая является существенным источником поп</w:t>
      </w:r>
      <w:r w:rsidR="00AE0E79" w:rsidRPr="00AE0E79">
        <w:t>олнения доходов населения сельского поселения</w:t>
      </w:r>
      <w:r w:rsidR="00B35981" w:rsidRPr="00AE0E79">
        <w:t>.</w:t>
      </w:r>
    </w:p>
    <w:p w:rsidR="00FB7E75" w:rsidRPr="00E01133" w:rsidRDefault="00B35981" w:rsidP="00E01133">
      <w:pPr>
        <w:spacing w:line="360" w:lineRule="auto"/>
        <w:jc w:val="both"/>
      </w:pPr>
      <w:r w:rsidRPr="00AE0E79">
        <w:t>Эффективное использование природных ресурсов, развитие собственных добывающих и п</w:t>
      </w:r>
      <w:r w:rsidRPr="00AE0E79">
        <w:t>е</w:t>
      </w:r>
      <w:r w:rsidRPr="00AE0E79">
        <w:t>рерабатывающих производств, базирующихся на местной сырьевой базе, являются единственным источником социальн</w:t>
      </w:r>
      <w:r w:rsidR="00AE0E79" w:rsidRPr="00AE0E79">
        <w:t>о-экономического развития сельского поселения</w:t>
      </w:r>
      <w:r w:rsidRPr="00AE0E79">
        <w:t>, поэтому рациональное пр</w:t>
      </w:r>
      <w:r w:rsidRPr="00AE0E79">
        <w:t>и</w:t>
      </w:r>
      <w:r w:rsidRPr="00AE0E79">
        <w:t>родопользование и равноправный доступ к природным ресурсам ныне живущих и будущих покол</w:t>
      </w:r>
      <w:r w:rsidRPr="00AE0E79">
        <w:t>е</w:t>
      </w:r>
      <w:r w:rsidRPr="00AE0E79">
        <w:t>ний людей является залогом успеха его развития.</w:t>
      </w:r>
    </w:p>
    <w:p w:rsidR="00AD5A91" w:rsidRPr="00E01133" w:rsidRDefault="00B74D2A" w:rsidP="00E01133">
      <w:pPr>
        <w:spacing w:line="360" w:lineRule="auto"/>
        <w:ind w:firstLine="0"/>
        <w:outlineLvl w:val="0"/>
        <w:rPr>
          <w:b/>
          <w:sz w:val="26"/>
          <w:szCs w:val="26"/>
        </w:rPr>
      </w:pPr>
      <w:bookmarkStart w:id="48" w:name="_Toc245615515"/>
      <w:bookmarkStart w:id="49" w:name="_Toc246326789"/>
      <w:r w:rsidRPr="00E01133">
        <w:rPr>
          <w:b/>
          <w:sz w:val="26"/>
          <w:szCs w:val="26"/>
        </w:rPr>
        <w:t>5.</w:t>
      </w:r>
      <w:r w:rsidRPr="00E01133">
        <w:rPr>
          <w:b/>
          <w:sz w:val="26"/>
          <w:szCs w:val="26"/>
        </w:rPr>
        <w:tab/>
      </w:r>
      <w:r w:rsidR="00024AEB" w:rsidRPr="00E01133">
        <w:rPr>
          <w:b/>
          <w:sz w:val="26"/>
          <w:szCs w:val="26"/>
        </w:rPr>
        <w:t>Цели и задачи органов</w:t>
      </w:r>
      <w:r w:rsidR="00AD5A91" w:rsidRPr="00E01133">
        <w:rPr>
          <w:b/>
          <w:sz w:val="26"/>
          <w:szCs w:val="26"/>
        </w:rPr>
        <w:t xml:space="preserve"> местного самоуправления по реализации Стратегии</w:t>
      </w:r>
      <w:bookmarkEnd w:id="48"/>
      <w:bookmarkEnd w:id="49"/>
    </w:p>
    <w:p w:rsidR="00AD5A91" w:rsidRPr="00E01133" w:rsidRDefault="00B74D2A" w:rsidP="00E01133">
      <w:pPr>
        <w:spacing w:line="360" w:lineRule="auto"/>
        <w:ind w:firstLine="0"/>
        <w:outlineLvl w:val="1"/>
        <w:rPr>
          <w:b/>
          <w:sz w:val="26"/>
          <w:szCs w:val="26"/>
        </w:rPr>
      </w:pPr>
      <w:bookmarkStart w:id="50" w:name="_Toc245615517"/>
      <w:bookmarkStart w:id="51" w:name="_Toc246326791"/>
      <w:r w:rsidRPr="00E01133">
        <w:rPr>
          <w:b/>
          <w:sz w:val="26"/>
          <w:szCs w:val="26"/>
        </w:rPr>
        <w:t>5.1.</w:t>
      </w:r>
      <w:r w:rsidRPr="00E01133">
        <w:rPr>
          <w:b/>
          <w:sz w:val="26"/>
          <w:szCs w:val="26"/>
        </w:rPr>
        <w:tab/>
      </w:r>
      <w:r w:rsidR="00AD5A91" w:rsidRPr="00E01133">
        <w:rPr>
          <w:b/>
          <w:sz w:val="26"/>
          <w:szCs w:val="26"/>
        </w:rPr>
        <w:t>Гражданская активность и социальный оптимизм</w:t>
      </w:r>
      <w:bookmarkEnd w:id="50"/>
      <w:bookmarkEnd w:id="51"/>
    </w:p>
    <w:p w:rsidR="00AD5A91" w:rsidRPr="00AE0E79" w:rsidRDefault="00AD5A91" w:rsidP="00B74D2A">
      <w:pPr>
        <w:spacing w:line="360" w:lineRule="auto"/>
        <w:jc w:val="both"/>
      </w:pPr>
      <w:r w:rsidRPr="00AE0E79">
        <w:t>Реализация долгосрочных целей Стратегии невозможна без вовлечения в этот процесс жит</w:t>
      </w:r>
      <w:r w:rsidRPr="00AE0E79">
        <w:t>е</w:t>
      </w:r>
      <w:r w:rsidR="00AE0E79" w:rsidRPr="00AE0E79">
        <w:t>лей сельского поселения</w:t>
      </w:r>
      <w:r w:rsidRPr="00AE0E79">
        <w:t>. Комфортность среды проживания, общий уровень безопасности, произв</w:t>
      </w:r>
      <w:r w:rsidRPr="00AE0E79">
        <w:t>о</w:t>
      </w:r>
      <w:r w:rsidRPr="00AE0E79">
        <w:t>дительность труда, уровень коррупции, энергосбережение и многие другие показатели напрямую зависят от социального самочувствия граждан, их инициативности, общей культуры поведения.</w:t>
      </w:r>
    </w:p>
    <w:p w:rsidR="00AD5A91" w:rsidRPr="00AE0E79" w:rsidRDefault="00AD5A91" w:rsidP="00B74D2A">
      <w:pPr>
        <w:spacing w:line="360" w:lineRule="auto"/>
        <w:jc w:val="both"/>
      </w:pPr>
      <w:r w:rsidRPr="00AE0E79">
        <w:t xml:space="preserve">К сожалению, в последнее время уровень гражданской активности и социального оптимизма падает. Большинство жителей </w:t>
      </w:r>
      <w:r w:rsidR="00AE0E79" w:rsidRPr="00AE0E79">
        <w:t>сельского поселения</w:t>
      </w:r>
      <w:r w:rsidRPr="00AE0E79">
        <w:t xml:space="preserve"> не верят в возможность изменения ситуации к лучшему. Высок уровень </w:t>
      </w:r>
      <w:r w:rsidR="00767C87" w:rsidRPr="00AE0E79">
        <w:t>пассивных</w:t>
      </w:r>
      <w:r w:rsidRPr="00AE0E79">
        <w:t xml:space="preserve"> настроений, ожидания решения всех проблем со стороны </w:t>
      </w:r>
      <w:r w:rsidR="00767C87" w:rsidRPr="00AE0E79">
        <w:t>вл</w:t>
      </w:r>
      <w:r w:rsidR="00767C87" w:rsidRPr="00AE0E79">
        <w:t>а</w:t>
      </w:r>
      <w:r w:rsidR="00767C87" w:rsidRPr="00AE0E79">
        <w:t>сти</w:t>
      </w:r>
      <w:r w:rsidRPr="00AE0E79">
        <w:t xml:space="preserve">. Изменить ситуацию можно только через «модернизацию личности», повышение креативности населения, заинтересованности общества в работе по модернизации экономики, социальной сферы, </w:t>
      </w:r>
      <w:r w:rsidRPr="00AE0E79">
        <w:lastRenderedPageBreak/>
        <w:t>среды проживания. Главным ресурсом развития сегодня явля</w:t>
      </w:r>
      <w:r w:rsidR="00767C87" w:rsidRPr="00AE0E79">
        <w:t>е</w:t>
      </w:r>
      <w:r w:rsidRPr="00AE0E79">
        <w:t>тся человеческий капитал. И пов</w:t>
      </w:r>
      <w:r w:rsidRPr="00AE0E79">
        <w:t>ы</w:t>
      </w:r>
      <w:r w:rsidRPr="00AE0E79">
        <w:t xml:space="preserve">шение качества человеческого капитала на территории </w:t>
      </w:r>
      <w:r w:rsidR="00AE0E79" w:rsidRPr="00AE0E79">
        <w:t>сельского поселения</w:t>
      </w:r>
      <w:r w:rsidRPr="00AE0E79">
        <w:t xml:space="preserve"> – стратегическая задача </w:t>
      </w:r>
      <w:r w:rsidR="00767C87" w:rsidRPr="00AE0E79">
        <w:t xml:space="preserve">муниципальной </w:t>
      </w:r>
      <w:r w:rsidRPr="00AE0E79">
        <w:t>власти.</w:t>
      </w:r>
    </w:p>
    <w:p w:rsidR="00AD5A91" w:rsidRPr="00AE0E79" w:rsidRDefault="00AD5A91" w:rsidP="00B74D2A">
      <w:pPr>
        <w:spacing w:line="360" w:lineRule="auto"/>
        <w:jc w:val="both"/>
      </w:pPr>
      <w:r w:rsidRPr="00AE0E79">
        <w:t>Для достижения стратегических целей необходима разработка и реализация ряда мер по п</w:t>
      </w:r>
      <w:r w:rsidRPr="00AE0E79">
        <w:t>о</w:t>
      </w:r>
      <w:r w:rsidRPr="00AE0E79">
        <w:t>вышению гражданской активности населения</w:t>
      </w:r>
      <w:r w:rsidR="00AE0E79" w:rsidRPr="00AE0E79">
        <w:t xml:space="preserve"> сельского поселения</w:t>
      </w:r>
      <w:r w:rsidRPr="00AE0E79">
        <w:t xml:space="preserve">: </w:t>
      </w:r>
    </w:p>
    <w:p w:rsidR="00B74D2A" w:rsidRPr="00AE0E79" w:rsidRDefault="00767C87" w:rsidP="00394902">
      <w:pPr>
        <w:numPr>
          <w:ilvl w:val="0"/>
          <w:numId w:val="16"/>
        </w:numPr>
        <w:spacing w:line="360" w:lineRule="auto"/>
        <w:ind w:left="0" w:firstLine="709"/>
        <w:jc w:val="both"/>
      </w:pPr>
      <w:r w:rsidRPr="00AE0E79">
        <w:t>о</w:t>
      </w:r>
      <w:r w:rsidR="00AD5A91" w:rsidRPr="00AE0E79">
        <w:t>рганизаци</w:t>
      </w:r>
      <w:r w:rsidRPr="00AE0E79">
        <w:t>я</w:t>
      </w:r>
      <w:r w:rsidR="00AD5A91" w:rsidRPr="00AE0E79">
        <w:t xml:space="preserve"> взаимодействия власти и общества, поддержк</w:t>
      </w:r>
      <w:r w:rsidRPr="00AE0E79">
        <w:t>а</w:t>
      </w:r>
      <w:r w:rsidR="00AD5A91" w:rsidRPr="00AE0E79">
        <w:t xml:space="preserve"> гражданских инициатив, вовлечение населения в обс</w:t>
      </w:r>
      <w:r w:rsidR="00AE0E79" w:rsidRPr="00AE0E79">
        <w:t>уждение проблем развития сельского поселения</w:t>
      </w:r>
      <w:r w:rsidR="00AD5A91" w:rsidRPr="00AE0E79">
        <w:t xml:space="preserve">; </w:t>
      </w:r>
    </w:p>
    <w:p w:rsidR="00B74D2A" w:rsidRPr="00AE0E79" w:rsidRDefault="00AD5A91" w:rsidP="00394902">
      <w:pPr>
        <w:numPr>
          <w:ilvl w:val="0"/>
          <w:numId w:val="16"/>
        </w:numPr>
        <w:spacing w:line="360" w:lineRule="auto"/>
        <w:ind w:left="0" w:firstLine="709"/>
        <w:jc w:val="both"/>
      </w:pPr>
      <w:r w:rsidRPr="00AE0E79">
        <w:t>работа с общей культурой и ценностями населения, организация мероприятий по гр</w:t>
      </w:r>
      <w:r w:rsidRPr="00AE0E79">
        <w:t>а</w:t>
      </w:r>
      <w:r w:rsidRPr="00AE0E79">
        <w:t>жданскому просвещению и образованию, приобретению навыков общественного диалога и реал</w:t>
      </w:r>
      <w:r w:rsidRPr="00AE0E79">
        <w:t>и</w:t>
      </w:r>
      <w:r w:rsidRPr="00AE0E79">
        <w:t xml:space="preserve">зации гражданских инициатив; </w:t>
      </w:r>
    </w:p>
    <w:p w:rsidR="00AD5A91" w:rsidRPr="00AE0E79" w:rsidRDefault="00AD5A91" w:rsidP="00394902">
      <w:pPr>
        <w:numPr>
          <w:ilvl w:val="0"/>
          <w:numId w:val="16"/>
        </w:numPr>
        <w:spacing w:line="360" w:lineRule="auto"/>
        <w:ind w:left="0" w:firstLine="709"/>
        <w:jc w:val="both"/>
      </w:pPr>
      <w:r w:rsidRPr="00AE0E79">
        <w:t>организация публичных мероприятий, направленных на консолидацию общества и повышение социального оптимизма – праздники, специальные акции и т.п., с обязательным участ</w:t>
      </w:r>
      <w:r w:rsidRPr="00AE0E79">
        <w:t>и</w:t>
      </w:r>
      <w:r w:rsidRPr="00AE0E79">
        <w:t>ем представителей власти и бизнеса.</w:t>
      </w:r>
    </w:p>
    <w:p w:rsidR="00AD5A91" w:rsidRPr="00E01133" w:rsidRDefault="00B74D2A" w:rsidP="00E01133">
      <w:pPr>
        <w:spacing w:line="360" w:lineRule="auto"/>
        <w:ind w:firstLine="0"/>
        <w:outlineLvl w:val="1"/>
        <w:rPr>
          <w:b/>
          <w:sz w:val="26"/>
          <w:szCs w:val="26"/>
        </w:rPr>
      </w:pPr>
      <w:bookmarkStart w:id="52" w:name="_Toc245615518"/>
      <w:bookmarkStart w:id="53" w:name="_Toc246326792"/>
      <w:r w:rsidRPr="00E01133">
        <w:rPr>
          <w:b/>
          <w:sz w:val="26"/>
          <w:szCs w:val="26"/>
        </w:rPr>
        <w:t>5</w:t>
      </w:r>
      <w:r w:rsidR="00AD5A91" w:rsidRPr="00E01133">
        <w:rPr>
          <w:b/>
          <w:sz w:val="26"/>
          <w:szCs w:val="26"/>
        </w:rPr>
        <w:t>.</w:t>
      </w:r>
      <w:r w:rsidR="00767C87" w:rsidRPr="00E01133">
        <w:rPr>
          <w:b/>
          <w:sz w:val="26"/>
          <w:szCs w:val="26"/>
        </w:rPr>
        <w:t>2</w:t>
      </w:r>
      <w:r w:rsidRPr="00E01133">
        <w:rPr>
          <w:b/>
          <w:sz w:val="26"/>
          <w:szCs w:val="26"/>
        </w:rPr>
        <w:t>.</w:t>
      </w:r>
      <w:r w:rsidRPr="00E01133">
        <w:rPr>
          <w:b/>
          <w:sz w:val="26"/>
          <w:szCs w:val="26"/>
        </w:rPr>
        <w:tab/>
      </w:r>
      <w:r w:rsidR="00AD5A91" w:rsidRPr="00E01133">
        <w:rPr>
          <w:b/>
          <w:sz w:val="26"/>
          <w:szCs w:val="26"/>
        </w:rPr>
        <w:t>Молодежная политика</w:t>
      </w:r>
      <w:bookmarkEnd w:id="52"/>
      <w:bookmarkEnd w:id="53"/>
    </w:p>
    <w:p w:rsidR="00AD5A91" w:rsidRPr="00AE0E79" w:rsidRDefault="00AD5A91" w:rsidP="00B74D2A">
      <w:pPr>
        <w:spacing w:line="360" w:lineRule="auto"/>
        <w:jc w:val="both"/>
      </w:pPr>
      <w:r w:rsidRPr="00AE0E79">
        <w:t xml:space="preserve">Главной целью молодежной политики является развитие и реализация потенциала молодежи в интересах </w:t>
      </w:r>
      <w:r w:rsidR="00767C87" w:rsidRPr="00AE0E79">
        <w:t xml:space="preserve">муниципального образования </w:t>
      </w:r>
      <w:r w:rsidRPr="00AE0E79">
        <w:t>в целом.</w:t>
      </w:r>
    </w:p>
    <w:p w:rsidR="00AD5A91" w:rsidRPr="00AE0E79" w:rsidRDefault="00AD5A91" w:rsidP="00B74D2A">
      <w:pPr>
        <w:spacing w:line="360" w:lineRule="auto"/>
        <w:jc w:val="both"/>
      </w:pPr>
      <w:r w:rsidRPr="00AE0E79">
        <w:t>Для достижения этой цели необходимо решение следующих задач:</w:t>
      </w:r>
    </w:p>
    <w:p w:rsidR="00B74D2A" w:rsidRPr="00AE0E79" w:rsidRDefault="00AD5A91" w:rsidP="00394902">
      <w:pPr>
        <w:numPr>
          <w:ilvl w:val="0"/>
          <w:numId w:val="17"/>
        </w:numPr>
        <w:spacing w:line="360" w:lineRule="auto"/>
        <w:ind w:left="0" w:firstLine="709"/>
        <w:jc w:val="both"/>
      </w:pPr>
      <w:r w:rsidRPr="00AE0E79">
        <w:t>обеспечение молодежи доступными и качественными социальными услугами, н</w:t>
      </w:r>
      <w:r w:rsidRPr="00AE0E79">
        <w:t>а</w:t>
      </w:r>
      <w:r w:rsidRPr="00AE0E79">
        <w:t>правленными на сниже</w:t>
      </w:r>
      <w:r w:rsidR="00AE0E79" w:rsidRPr="00AE0E79">
        <w:t>ние миграции молодежи из сельского поселения</w:t>
      </w:r>
      <w:r w:rsidRPr="00AE0E79">
        <w:t>;</w:t>
      </w:r>
    </w:p>
    <w:p w:rsidR="00B74D2A" w:rsidRPr="00AE0E79" w:rsidRDefault="00AD5A91" w:rsidP="00394902">
      <w:pPr>
        <w:numPr>
          <w:ilvl w:val="0"/>
          <w:numId w:val="17"/>
        </w:numPr>
        <w:spacing w:line="360" w:lineRule="auto"/>
        <w:ind w:left="0" w:firstLine="709"/>
        <w:jc w:val="both"/>
      </w:pPr>
      <w:r w:rsidRPr="00AE0E79">
        <w:t>развитие патриотизма в молодежной среде;</w:t>
      </w:r>
    </w:p>
    <w:p w:rsidR="00B74D2A" w:rsidRPr="00AE0E79" w:rsidRDefault="00AD5A91" w:rsidP="00394902">
      <w:pPr>
        <w:numPr>
          <w:ilvl w:val="0"/>
          <w:numId w:val="17"/>
        </w:numPr>
        <w:spacing w:line="360" w:lineRule="auto"/>
        <w:ind w:left="0" w:firstLine="709"/>
        <w:jc w:val="both"/>
      </w:pPr>
      <w:r w:rsidRPr="00AE0E79">
        <w:t>интеграция молодых людей, оказавшихся в трудной жизненной ситуации, в жизнь общества;</w:t>
      </w:r>
    </w:p>
    <w:p w:rsidR="00B74D2A" w:rsidRPr="00AE0E79" w:rsidRDefault="00AD5A91" w:rsidP="00394902">
      <w:pPr>
        <w:numPr>
          <w:ilvl w:val="0"/>
          <w:numId w:val="17"/>
        </w:numPr>
        <w:spacing w:line="360" w:lineRule="auto"/>
        <w:ind w:left="0" w:firstLine="709"/>
        <w:jc w:val="both"/>
      </w:pPr>
      <w:r w:rsidRPr="00AE0E79">
        <w:t>вовлечение молодежи в социальную практику и ее информирование о потенциальных позитивных возможностях развития;</w:t>
      </w:r>
    </w:p>
    <w:p w:rsidR="00AD5A91" w:rsidRPr="00AE0E79" w:rsidRDefault="00AD5A91" w:rsidP="00394902">
      <w:pPr>
        <w:numPr>
          <w:ilvl w:val="0"/>
          <w:numId w:val="17"/>
        </w:numPr>
        <w:spacing w:line="360" w:lineRule="auto"/>
        <w:ind w:left="0" w:firstLine="709"/>
        <w:jc w:val="both"/>
      </w:pPr>
      <w:r w:rsidRPr="00AE0E79">
        <w:t xml:space="preserve">обеспечение информационной открытости и доступности </w:t>
      </w:r>
      <w:r w:rsidR="00767C87" w:rsidRPr="00AE0E79">
        <w:t>муниципальных</w:t>
      </w:r>
      <w:r w:rsidRPr="00AE0E79">
        <w:t xml:space="preserve"> услуг для всех категорий молодежи.</w:t>
      </w:r>
    </w:p>
    <w:p w:rsidR="00AD5A91" w:rsidRPr="00AE0E79" w:rsidRDefault="00AD5A91" w:rsidP="00B74D2A">
      <w:pPr>
        <w:spacing w:line="360" w:lineRule="auto"/>
        <w:jc w:val="both"/>
      </w:pPr>
      <w:r w:rsidRPr="00AE0E79">
        <w:t>В результате решения указанных задач, новых подходов к работе с молодежью, к 20</w:t>
      </w:r>
      <w:r w:rsidR="00767C87" w:rsidRPr="00AE0E79">
        <w:t>3</w:t>
      </w:r>
      <w:r w:rsidRPr="00AE0E79">
        <w:t>0 году молодежная политика будет представлять комплекс финансово и территориально доступных и к</w:t>
      </w:r>
      <w:r w:rsidRPr="00AE0E79">
        <w:t>а</w:t>
      </w:r>
      <w:r w:rsidRPr="00AE0E79">
        <w:t xml:space="preserve">чественных </w:t>
      </w:r>
      <w:r w:rsidR="00767C87" w:rsidRPr="00AE0E79">
        <w:t>муниципальных</w:t>
      </w:r>
      <w:r w:rsidRPr="00AE0E79">
        <w:t xml:space="preserve"> услуг для молодежи, позволяющих повысить качество жизни молод</w:t>
      </w:r>
      <w:r w:rsidRPr="00AE0E79">
        <w:t>е</w:t>
      </w:r>
      <w:r w:rsidRPr="00AE0E79">
        <w:t xml:space="preserve">жи и, как следствие, увеличить вклад молодых людей в развитие территории. </w:t>
      </w:r>
      <w:bookmarkStart w:id="54" w:name="_Toc152643915"/>
      <w:bookmarkStart w:id="55" w:name="_Toc152643916"/>
      <w:bookmarkEnd w:id="54"/>
      <w:bookmarkEnd w:id="55"/>
    </w:p>
    <w:p w:rsidR="00AD5A91" w:rsidRPr="00E01133" w:rsidRDefault="00B74D2A" w:rsidP="00E01133">
      <w:pPr>
        <w:spacing w:line="360" w:lineRule="auto"/>
        <w:ind w:firstLine="0"/>
        <w:outlineLvl w:val="1"/>
        <w:rPr>
          <w:b/>
          <w:sz w:val="26"/>
          <w:szCs w:val="26"/>
        </w:rPr>
      </w:pPr>
      <w:bookmarkStart w:id="56" w:name="_Toc245615519"/>
      <w:bookmarkStart w:id="57" w:name="_Toc246326793"/>
      <w:r w:rsidRPr="00E01133">
        <w:rPr>
          <w:b/>
          <w:sz w:val="26"/>
          <w:szCs w:val="26"/>
        </w:rPr>
        <w:t>5</w:t>
      </w:r>
      <w:r w:rsidR="00AD5A91" w:rsidRPr="00E01133">
        <w:rPr>
          <w:b/>
          <w:sz w:val="26"/>
          <w:szCs w:val="26"/>
        </w:rPr>
        <w:t>.</w:t>
      </w:r>
      <w:r w:rsidR="00767C87" w:rsidRPr="00E01133">
        <w:rPr>
          <w:b/>
          <w:sz w:val="26"/>
          <w:szCs w:val="26"/>
        </w:rPr>
        <w:t>3</w:t>
      </w:r>
      <w:r w:rsidRPr="00E01133">
        <w:rPr>
          <w:b/>
          <w:sz w:val="26"/>
          <w:szCs w:val="26"/>
        </w:rPr>
        <w:t>.</w:t>
      </w:r>
      <w:r w:rsidRPr="00E01133">
        <w:rPr>
          <w:b/>
          <w:sz w:val="26"/>
          <w:szCs w:val="26"/>
        </w:rPr>
        <w:tab/>
      </w:r>
      <w:r w:rsidR="00AD5A91" w:rsidRPr="00E01133">
        <w:rPr>
          <w:b/>
          <w:sz w:val="26"/>
          <w:szCs w:val="26"/>
        </w:rPr>
        <w:t>Развитие малого предпринимательства</w:t>
      </w:r>
      <w:bookmarkEnd w:id="56"/>
      <w:bookmarkEnd w:id="57"/>
    </w:p>
    <w:p w:rsidR="00AD5A91" w:rsidRPr="00AE0E79" w:rsidRDefault="00AD5A91" w:rsidP="00B74D2A">
      <w:pPr>
        <w:pStyle w:val="ConsPlusNormal"/>
        <w:spacing w:line="360" w:lineRule="auto"/>
        <w:ind w:firstLine="709"/>
        <w:jc w:val="both"/>
        <w:rPr>
          <w:rFonts w:ascii="Times New Roman" w:hAnsi="Times New Roman" w:cs="Times New Roman"/>
          <w:sz w:val="24"/>
          <w:szCs w:val="24"/>
        </w:rPr>
      </w:pPr>
      <w:r w:rsidRPr="00AE0E79">
        <w:rPr>
          <w:rFonts w:ascii="Times New Roman" w:hAnsi="Times New Roman" w:cs="Times New Roman"/>
          <w:sz w:val="24"/>
          <w:szCs w:val="24"/>
        </w:rPr>
        <w:t xml:space="preserve">Целью </w:t>
      </w:r>
      <w:r w:rsidR="00767C87" w:rsidRPr="00AE0E79">
        <w:rPr>
          <w:rFonts w:ascii="Times New Roman" w:hAnsi="Times New Roman" w:cs="Times New Roman"/>
          <w:sz w:val="24"/>
          <w:szCs w:val="24"/>
        </w:rPr>
        <w:t>муниципальной</w:t>
      </w:r>
      <w:r w:rsidRPr="00AE0E79">
        <w:rPr>
          <w:rFonts w:ascii="Times New Roman" w:hAnsi="Times New Roman" w:cs="Times New Roman"/>
          <w:sz w:val="24"/>
          <w:szCs w:val="24"/>
        </w:rPr>
        <w:t xml:space="preserve"> политики в сфере малого предпринимательства является увеличение доли субъектов малого бизнеса</w:t>
      </w:r>
      <w:r w:rsidR="00767C87" w:rsidRPr="00AE0E79">
        <w:rPr>
          <w:rFonts w:ascii="Times New Roman" w:hAnsi="Times New Roman" w:cs="Times New Roman"/>
          <w:sz w:val="24"/>
          <w:szCs w:val="24"/>
        </w:rPr>
        <w:t>.</w:t>
      </w:r>
      <w:r w:rsidRPr="00AE0E79">
        <w:rPr>
          <w:rFonts w:ascii="Times New Roman" w:hAnsi="Times New Roman" w:cs="Times New Roman"/>
          <w:sz w:val="24"/>
          <w:szCs w:val="24"/>
        </w:rPr>
        <w:t xml:space="preserve"> </w:t>
      </w:r>
    </w:p>
    <w:p w:rsidR="00AD5A91" w:rsidRPr="00AE0E79" w:rsidRDefault="00AD5A91" w:rsidP="00B74D2A">
      <w:pPr>
        <w:pStyle w:val="ConsPlusNormal"/>
        <w:spacing w:line="360" w:lineRule="auto"/>
        <w:ind w:firstLine="709"/>
        <w:jc w:val="both"/>
        <w:rPr>
          <w:rFonts w:ascii="Times New Roman" w:hAnsi="Times New Roman" w:cs="Times New Roman"/>
          <w:sz w:val="24"/>
          <w:szCs w:val="24"/>
        </w:rPr>
      </w:pPr>
      <w:r w:rsidRPr="00AE0E79">
        <w:rPr>
          <w:rFonts w:ascii="Times New Roman" w:hAnsi="Times New Roman" w:cs="Times New Roman"/>
          <w:sz w:val="24"/>
          <w:szCs w:val="24"/>
        </w:rPr>
        <w:t>Для достижения поставленной цели необходимо решение следующих задач:</w:t>
      </w:r>
    </w:p>
    <w:p w:rsidR="00B74D2A" w:rsidRPr="00AE0E79" w:rsidRDefault="00767C87" w:rsidP="00394902">
      <w:pPr>
        <w:pStyle w:val="ConsPlusNormal"/>
        <w:numPr>
          <w:ilvl w:val="0"/>
          <w:numId w:val="18"/>
        </w:numPr>
        <w:spacing w:line="360" w:lineRule="auto"/>
        <w:ind w:left="0" w:firstLine="709"/>
        <w:jc w:val="both"/>
        <w:rPr>
          <w:rFonts w:ascii="Times New Roman" w:hAnsi="Times New Roman"/>
          <w:sz w:val="24"/>
          <w:szCs w:val="24"/>
        </w:rPr>
      </w:pPr>
      <w:r w:rsidRPr="00AE0E79">
        <w:rPr>
          <w:rFonts w:ascii="Times New Roman" w:hAnsi="Times New Roman"/>
          <w:sz w:val="24"/>
          <w:szCs w:val="24"/>
        </w:rPr>
        <w:lastRenderedPageBreak/>
        <w:t>ф</w:t>
      </w:r>
      <w:r w:rsidR="00AD5A91" w:rsidRPr="00AE0E79">
        <w:rPr>
          <w:rFonts w:ascii="Times New Roman" w:hAnsi="Times New Roman"/>
          <w:sz w:val="24"/>
          <w:szCs w:val="24"/>
        </w:rPr>
        <w:t>ормирование благоприятной правовой среды, стимулирующей развитие малого предпринимательства</w:t>
      </w:r>
      <w:r w:rsidR="00B74D2A" w:rsidRPr="00AE0E79">
        <w:rPr>
          <w:rFonts w:ascii="Times New Roman" w:hAnsi="Times New Roman"/>
          <w:sz w:val="24"/>
          <w:szCs w:val="24"/>
        </w:rPr>
        <w:t>;</w:t>
      </w:r>
    </w:p>
    <w:p w:rsidR="00B74D2A" w:rsidRPr="00AE0E79" w:rsidRDefault="00AD5A91" w:rsidP="00394902">
      <w:pPr>
        <w:pStyle w:val="ConsPlusNormal"/>
        <w:numPr>
          <w:ilvl w:val="0"/>
          <w:numId w:val="18"/>
        </w:numPr>
        <w:spacing w:line="360" w:lineRule="auto"/>
        <w:ind w:left="0" w:firstLine="709"/>
        <w:jc w:val="both"/>
        <w:rPr>
          <w:rFonts w:ascii="Times New Roman" w:hAnsi="Times New Roman"/>
          <w:sz w:val="24"/>
          <w:szCs w:val="24"/>
        </w:rPr>
      </w:pPr>
      <w:r w:rsidRPr="00AE0E79">
        <w:rPr>
          <w:rFonts w:ascii="Times New Roman" w:hAnsi="Times New Roman"/>
          <w:sz w:val="24"/>
          <w:szCs w:val="24"/>
        </w:rPr>
        <w:t>разработка и реализация нормативных правовых актов, устанавливающих формы поддержки субъектов малого предпринимательства;</w:t>
      </w:r>
    </w:p>
    <w:p w:rsidR="00AD5A91" w:rsidRPr="00AE0E79" w:rsidRDefault="00AD5A91" w:rsidP="00394902">
      <w:pPr>
        <w:pStyle w:val="ConsPlusNormal"/>
        <w:numPr>
          <w:ilvl w:val="0"/>
          <w:numId w:val="18"/>
        </w:numPr>
        <w:spacing w:line="360" w:lineRule="auto"/>
        <w:ind w:left="0" w:firstLine="709"/>
        <w:jc w:val="both"/>
        <w:rPr>
          <w:rFonts w:ascii="Times New Roman" w:hAnsi="Times New Roman"/>
          <w:sz w:val="24"/>
          <w:szCs w:val="24"/>
        </w:rPr>
      </w:pPr>
      <w:r w:rsidRPr="00AE0E79">
        <w:rPr>
          <w:rFonts w:ascii="Times New Roman" w:hAnsi="Times New Roman"/>
          <w:sz w:val="24"/>
          <w:szCs w:val="24"/>
        </w:rPr>
        <w:t>привлечение общественных объединений предпринимателей к разработке нормати</w:t>
      </w:r>
      <w:r w:rsidRPr="00AE0E79">
        <w:rPr>
          <w:rFonts w:ascii="Times New Roman" w:hAnsi="Times New Roman"/>
          <w:sz w:val="24"/>
          <w:szCs w:val="24"/>
        </w:rPr>
        <w:t>в</w:t>
      </w:r>
      <w:r w:rsidRPr="00AE0E79">
        <w:rPr>
          <w:rFonts w:ascii="Times New Roman" w:hAnsi="Times New Roman"/>
          <w:sz w:val="24"/>
          <w:szCs w:val="24"/>
        </w:rPr>
        <w:t>ных правовых актов, направленных на поддержку и развитие малого предпринимательства.</w:t>
      </w:r>
    </w:p>
    <w:p w:rsidR="00AD5A91" w:rsidRPr="00AE0E79" w:rsidRDefault="00AD5A91" w:rsidP="00B74D2A">
      <w:pPr>
        <w:pStyle w:val="ConsPlusNormal"/>
        <w:spacing w:line="360" w:lineRule="auto"/>
        <w:ind w:firstLine="709"/>
        <w:jc w:val="both"/>
        <w:rPr>
          <w:rFonts w:ascii="Times New Roman" w:hAnsi="Times New Roman"/>
          <w:sz w:val="24"/>
          <w:szCs w:val="24"/>
        </w:rPr>
      </w:pPr>
      <w:r w:rsidRPr="00AE0E79">
        <w:rPr>
          <w:rFonts w:ascii="Times New Roman" w:hAnsi="Times New Roman"/>
          <w:sz w:val="24"/>
          <w:szCs w:val="24"/>
        </w:rPr>
        <w:t>Укрепление социального статуса, повышение престижа предпринимательства:</w:t>
      </w:r>
    </w:p>
    <w:p w:rsidR="00B74D2A" w:rsidRPr="00AE0E79" w:rsidRDefault="00AD5A91" w:rsidP="00394902">
      <w:pPr>
        <w:numPr>
          <w:ilvl w:val="0"/>
          <w:numId w:val="19"/>
        </w:numPr>
        <w:autoSpaceDE w:val="0"/>
        <w:autoSpaceDN w:val="0"/>
        <w:adjustRightInd w:val="0"/>
        <w:spacing w:line="360" w:lineRule="auto"/>
        <w:ind w:left="0" w:firstLine="709"/>
        <w:jc w:val="both"/>
      </w:pPr>
      <w:r w:rsidRPr="00AE0E79">
        <w:t>регулярное информирование населения через средства массовой информации по в</w:t>
      </w:r>
      <w:r w:rsidRPr="00AE0E79">
        <w:t>о</w:t>
      </w:r>
      <w:r w:rsidRPr="00AE0E79">
        <w:t>просам развития малого предпринимательства для формирования положительного имиджа малого предпринимательства в обществе;</w:t>
      </w:r>
    </w:p>
    <w:p w:rsidR="00AD5A91" w:rsidRPr="00AE0E79" w:rsidRDefault="002D60DC" w:rsidP="00394902">
      <w:pPr>
        <w:numPr>
          <w:ilvl w:val="0"/>
          <w:numId w:val="19"/>
        </w:numPr>
        <w:autoSpaceDE w:val="0"/>
        <w:autoSpaceDN w:val="0"/>
        <w:adjustRightInd w:val="0"/>
        <w:spacing w:line="360" w:lineRule="auto"/>
        <w:ind w:left="0" w:firstLine="709"/>
        <w:jc w:val="both"/>
      </w:pPr>
      <w:r w:rsidRPr="00AE0E79">
        <w:t xml:space="preserve">участие в </w:t>
      </w:r>
      <w:r w:rsidR="00AD5A91" w:rsidRPr="00AE0E79">
        <w:t>областных и муниципальных конкурс</w:t>
      </w:r>
      <w:r w:rsidRPr="00AE0E79">
        <w:t>ах</w:t>
      </w:r>
      <w:r w:rsidR="00AD5A91" w:rsidRPr="00AE0E79">
        <w:t xml:space="preserve"> среди субъектов малого предпр</w:t>
      </w:r>
      <w:r w:rsidR="00AD5A91" w:rsidRPr="00AE0E79">
        <w:t>и</w:t>
      </w:r>
      <w:r w:rsidR="00AD5A91" w:rsidRPr="00AE0E79">
        <w:t>нимательства</w:t>
      </w:r>
      <w:r w:rsidRPr="00AE0E79">
        <w:t xml:space="preserve"> </w:t>
      </w:r>
      <w:r w:rsidR="00AD5A91" w:rsidRPr="00AE0E79">
        <w:t xml:space="preserve">в целях пропаганды достижений, роли и места малого бизнеса в социально-экономическом развитии </w:t>
      </w:r>
      <w:r w:rsidR="00AE0E79" w:rsidRPr="00AE0E79">
        <w:t>сельского поселения</w:t>
      </w:r>
      <w:r w:rsidR="00AD5A91" w:rsidRPr="00AE0E79">
        <w:t>, распространения положительного опыта предпр</w:t>
      </w:r>
      <w:r w:rsidR="00AD5A91" w:rsidRPr="00AE0E79">
        <w:t>и</w:t>
      </w:r>
      <w:r w:rsidR="00AD5A91" w:rsidRPr="00AE0E79">
        <w:t>нимательской деятельности, формирования позитивного общественного мнения о малом предпр</w:t>
      </w:r>
      <w:r w:rsidR="00AD5A91" w:rsidRPr="00AE0E79">
        <w:t>и</w:t>
      </w:r>
      <w:r w:rsidR="00AD5A91" w:rsidRPr="00AE0E79">
        <w:t>нимательстве.</w:t>
      </w:r>
    </w:p>
    <w:p w:rsidR="00AD5A91" w:rsidRPr="00AE0E79" w:rsidRDefault="00AD5A91" w:rsidP="00B74D2A">
      <w:pPr>
        <w:autoSpaceDE w:val="0"/>
        <w:autoSpaceDN w:val="0"/>
        <w:adjustRightInd w:val="0"/>
        <w:spacing w:line="360" w:lineRule="auto"/>
        <w:jc w:val="both"/>
      </w:pPr>
      <w:r w:rsidRPr="00AE0E79">
        <w:t>Внедрение системы доступной информационно-консультационной поддержки малого пре</w:t>
      </w:r>
      <w:r w:rsidRPr="00AE0E79">
        <w:t>д</w:t>
      </w:r>
      <w:r w:rsidRPr="00AE0E79">
        <w:t>принимательства:</w:t>
      </w:r>
    </w:p>
    <w:p w:rsidR="00B74D2A" w:rsidRPr="00AE0E79" w:rsidRDefault="00B74D2A" w:rsidP="00394902">
      <w:pPr>
        <w:numPr>
          <w:ilvl w:val="0"/>
          <w:numId w:val="20"/>
        </w:numPr>
        <w:autoSpaceDE w:val="0"/>
        <w:autoSpaceDN w:val="0"/>
        <w:adjustRightInd w:val="0"/>
        <w:spacing w:line="360" w:lineRule="auto"/>
        <w:ind w:left="0" w:firstLine="709"/>
        <w:jc w:val="both"/>
      </w:pPr>
      <w:r w:rsidRPr="00AE0E79">
        <w:t>у</w:t>
      </w:r>
      <w:r w:rsidR="002D60DC" w:rsidRPr="00AE0E79">
        <w:t>частие в</w:t>
      </w:r>
      <w:r w:rsidR="00AD5A91" w:rsidRPr="00AE0E79">
        <w:t xml:space="preserve"> региональных тематических семинар</w:t>
      </w:r>
      <w:r w:rsidR="002D60DC" w:rsidRPr="00AE0E79">
        <w:t>ах</w:t>
      </w:r>
      <w:r w:rsidR="00AD5A91" w:rsidRPr="00AE0E79">
        <w:t>, совещани</w:t>
      </w:r>
      <w:r w:rsidR="002D60DC" w:rsidRPr="00AE0E79">
        <w:t>ях</w:t>
      </w:r>
      <w:r w:rsidR="00AD5A91" w:rsidRPr="00AE0E79">
        <w:t>, форум</w:t>
      </w:r>
      <w:r w:rsidR="002D60DC" w:rsidRPr="00AE0E79">
        <w:t>ах</w:t>
      </w:r>
      <w:r w:rsidR="00AD5A91" w:rsidRPr="00AE0E79">
        <w:t xml:space="preserve"> по проблемам развития предпринимательства;</w:t>
      </w:r>
    </w:p>
    <w:p w:rsidR="00B74D2A" w:rsidRPr="00AE0E79" w:rsidRDefault="00AD5A91" w:rsidP="00E01133">
      <w:pPr>
        <w:numPr>
          <w:ilvl w:val="0"/>
          <w:numId w:val="20"/>
        </w:numPr>
        <w:autoSpaceDE w:val="0"/>
        <w:autoSpaceDN w:val="0"/>
        <w:adjustRightInd w:val="0"/>
        <w:spacing w:line="360" w:lineRule="auto"/>
        <w:ind w:left="0" w:firstLine="709"/>
        <w:jc w:val="both"/>
      </w:pPr>
      <w:r w:rsidRPr="00AE0E79">
        <w:t>оказание информационно-консультационной поддержки лицам, желающим занимат</w:t>
      </w:r>
      <w:r w:rsidRPr="00AE0E79">
        <w:t>ь</w:t>
      </w:r>
      <w:r w:rsidRPr="00AE0E79">
        <w:t>ся предпринимательской деятельностью, начинающим предпринимателям и действующим субъе</w:t>
      </w:r>
      <w:r w:rsidRPr="00AE0E79">
        <w:t>к</w:t>
      </w:r>
      <w:r w:rsidRPr="00AE0E79">
        <w:t>там малого предпринимательства</w:t>
      </w:r>
      <w:r w:rsidR="002D60DC" w:rsidRPr="00AE0E79">
        <w:t>.</w:t>
      </w:r>
    </w:p>
    <w:p w:rsidR="00AD5A91" w:rsidRPr="00E01133" w:rsidRDefault="00B74D2A" w:rsidP="00E01133">
      <w:pPr>
        <w:autoSpaceDE w:val="0"/>
        <w:autoSpaceDN w:val="0"/>
        <w:adjustRightInd w:val="0"/>
        <w:spacing w:line="360" w:lineRule="auto"/>
        <w:ind w:firstLine="0"/>
        <w:jc w:val="both"/>
        <w:outlineLvl w:val="1"/>
        <w:rPr>
          <w:b/>
          <w:sz w:val="26"/>
          <w:szCs w:val="26"/>
        </w:rPr>
      </w:pPr>
      <w:bookmarkStart w:id="58" w:name="_Toc245615521"/>
      <w:bookmarkStart w:id="59" w:name="_Toc246326795"/>
      <w:r w:rsidRPr="00E01133">
        <w:rPr>
          <w:b/>
          <w:sz w:val="26"/>
          <w:szCs w:val="26"/>
        </w:rPr>
        <w:t>5</w:t>
      </w:r>
      <w:r w:rsidR="00532A11" w:rsidRPr="00E01133">
        <w:rPr>
          <w:b/>
          <w:sz w:val="26"/>
          <w:szCs w:val="26"/>
        </w:rPr>
        <w:t>.4.</w:t>
      </w:r>
      <w:r w:rsidRPr="00E01133">
        <w:rPr>
          <w:b/>
          <w:sz w:val="26"/>
          <w:szCs w:val="26"/>
        </w:rPr>
        <w:tab/>
      </w:r>
      <w:r w:rsidR="00AD5A91" w:rsidRPr="00E01133">
        <w:rPr>
          <w:b/>
          <w:sz w:val="26"/>
          <w:szCs w:val="26"/>
        </w:rPr>
        <w:t>Инвестиционная политика</w:t>
      </w:r>
      <w:bookmarkEnd w:id="58"/>
      <w:bookmarkEnd w:id="59"/>
    </w:p>
    <w:p w:rsidR="00AD5A91" w:rsidRPr="00AE0E79" w:rsidRDefault="00AD5A91" w:rsidP="000F685A">
      <w:pPr>
        <w:autoSpaceDE w:val="0"/>
        <w:autoSpaceDN w:val="0"/>
        <w:adjustRightInd w:val="0"/>
        <w:spacing w:line="360" w:lineRule="auto"/>
        <w:ind w:firstLine="720"/>
        <w:jc w:val="both"/>
      </w:pPr>
      <w:r w:rsidRPr="00AE0E79">
        <w:t xml:space="preserve">Основными целями инвестиционной политики </w:t>
      </w:r>
      <w:r w:rsidR="00AE0E79" w:rsidRPr="00AE0E79">
        <w:t>сельского поселения</w:t>
      </w:r>
      <w:r w:rsidRPr="00AE0E79">
        <w:t xml:space="preserve"> являются повышение инвестиционной привлекательности </w:t>
      </w:r>
      <w:r w:rsidR="00AE0E79" w:rsidRPr="00AE0E79">
        <w:t>сельского поселения</w:t>
      </w:r>
      <w:r w:rsidRPr="00AE0E79">
        <w:t>, развитие инвестиционной деятельности, а также формирование условий для мобилизации внутренних и увеличения притока внешних инв</w:t>
      </w:r>
      <w:r w:rsidRPr="00AE0E79">
        <w:t>е</w:t>
      </w:r>
      <w:r w:rsidRPr="00AE0E79">
        <w:t xml:space="preserve">стиционных ресурсов в экономику </w:t>
      </w:r>
      <w:r w:rsidR="00AE0E79" w:rsidRPr="00AE0E79">
        <w:t>сельского поселения</w:t>
      </w:r>
      <w:r w:rsidRPr="00AE0E79">
        <w:t>.</w:t>
      </w:r>
    </w:p>
    <w:p w:rsidR="00AD5A91" w:rsidRPr="00F35446" w:rsidRDefault="00AD5A91" w:rsidP="000F685A">
      <w:pPr>
        <w:autoSpaceDE w:val="0"/>
        <w:autoSpaceDN w:val="0"/>
        <w:adjustRightInd w:val="0"/>
        <w:spacing w:line="360" w:lineRule="auto"/>
        <w:ind w:firstLine="720"/>
        <w:jc w:val="both"/>
        <w:rPr>
          <w:color w:val="E36C0A" w:themeColor="accent6" w:themeShade="BF"/>
        </w:rPr>
      </w:pPr>
      <w:r w:rsidRPr="00AE0E79">
        <w:t>Для достижения поставленных целей должны быть решены следующие задачи</w:t>
      </w:r>
      <w:r w:rsidRPr="00F35446">
        <w:rPr>
          <w:color w:val="E36C0A" w:themeColor="accent6" w:themeShade="BF"/>
        </w:rPr>
        <w:t>:</w:t>
      </w:r>
    </w:p>
    <w:p w:rsidR="00B74D2A" w:rsidRPr="00AE0E79" w:rsidRDefault="00B74D2A" w:rsidP="00394902">
      <w:pPr>
        <w:numPr>
          <w:ilvl w:val="0"/>
          <w:numId w:val="21"/>
        </w:numPr>
        <w:autoSpaceDE w:val="0"/>
        <w:autoSpaceDN w:val="0"/>
        <w:adjustRightInd w:val="0"/>
        <w:spacing w:line="360" w:lineRule="auto"/>
        <w:ind w:left="0" w:firstLine="709"/>
        <w:jc w:val="both"/>
      </w:pPr>
      <w:r w:rsidRPr="00AE0E79">
        <w:t>с</w:t>
      </w:r>
      <w:r w:rsidR="00AD5A91" w:rsidRPr="00AE0E79">
        <w:t>овершенствование нормативной правовой базы, направленной на развитие инвест</w:t>
      </w:r>
      <w:r w:rsidR="00AD5A91" w:rsidRPr="00AE0E79">
        <w:t>и</w:t>
      </w:r>
      <w:r w:rsidR="00AD5A91" w:rsidRPr="00AE0E79">
        <w:t>ционной деятельности и стимулирование инвестиционной активности в р</w:t>
      </w:r>
      <w:r w:rsidR="00532A11" w:rsidRPr="00AE0E79">
        <w:t>айоне</w:t>
      </w:r>
      <w:r w:rsidR="00AD5A91" w:rsidRPr="00AE0E79">
        <w:t>:</w:t>
      </w:r>
    </w:p>
    <w:p w:rsidR="00B74D2A" w:rsidRPr="00AE0E79" w:rsidRDefault="00AD5A91" w:rsidP="00394902">
      <w:pPr>
        <w:numPr>
          <w:ilvl w:val="0"/>
          <w:numId w:val="21"/>
        </w:numPr>
        <w:autoSpaceDE w:val="0"/>
        <w:autoSpaceDN w:val="0"/>
        <w:adjustRightInd w:val="0"/>
        <w:spacing w:line="360" w:lineRule="auto"/>
        <w:ind w:left="0" w:firstLine="709"/>
        <w:jc w:val="both"/>
      </w:pPr>
      <w:r w:rsidRPr="00AE0E79">
        <w:t>развитие механизмов стимулирования инвестиционной деятельности в приоритетные отрасли экономики;</w:t>
      </w:r>
    </w:p>
    <w:p w:rsidR="00B74D2A" w:rsidRPr="00AE0E79" w:rsidRDefault="00B74D2A" w:rsidP="00394902">
      <w:pPr>
        <w:numPr>
          <w:ilvl w:val="0"/>
          <w:numId w:val="21"/>
        </w:numPr>
        <w:autoSpaceDE w:val="0"/>
        <w:autoSpaceDN w:val="0"/>
        <w:adjustRightInd w:val="0"/>
        <w:spacing w:line="360" w:lineRule="auto"/>
        <w:ind w:left="0" w:firstLine="709"/>
        <w:jc w:val="both"/>
      </w:pPr>
      <w:r w:rsidRPr="00AE0E79">
        <w:t>с</w:t>
      </w:r>
      <w:r w:rsidR="00AD5A91" w:rsidRPr="00AE0E79">
        <w:t>овершенствование организационной и административной деятел</w:t>
      </w:r>
      <w:r w:rsidR="00AE0E79" w:rsidRPr="00AE0E79">
        <w:t>ьности органа</w:t>
      </w:r>
      <w:r w:rsidR="00AD5A91" w:rsidRPr="00AE0E79">
        <w:t xml:space="preserve"> </w:t>
      </w:r>
      <w:r w:rsidR="00532A11" w:rsidRPr="00AE0E79">
        <w:t>мун</w:t>
      </w:r>
      <w:r w:rsidR="00532A11" w:rsidRPr="00AE0E79">
        <w:t>и</w:t>
      </w:r>
      <w:r w:rsidR="00532A11" w:rsidRPr="00AE0E79">
        <w:t>ципальной</w:t>
      </w:r>
      <w:r w:rsidR="00AD5A91" w:rsidRPr="00AE0E79">
        <w:t xml:space="preserve"> власти в сфере инвестиционной политики:</w:t>
      </w:r>
    </w:p>
    <w:p w:rsidR="00B74D2A" w:rsidRPr="00AE0E79" w:rsidRDefault="00AD5A91" w:rsidP="00394902">
      <w:pPr>
        <w:numPr>
          <w:ilvl w:val="0"/>
          <w:numId w:val="21"/>
        </w:numPr>
        <w:autoSpaceDE w:val="0"/>
        <w:autoSpaceDN w:val="0"/>
        <w:adjustRightInd w:val="0"/>
        <w:spacing w:line="360" w:lineRule="auto"/>
        <w:ind w:left="0" w:firstLine="709"/>
        <w:jc w:val="both"/>
      </w:pPr>
      <w:r w:rsidRPr="00AE0E79">
        <w:lastRenderedPageBreak/>
        <w:t>снижение административных барьеров для инвесторов, реализация принципа «зелен</w:t>
      </w:r>
      <w:r w:rsidRPr="00AE0E79">
        <w:t>о</w:t>
      </w:r>
      <w:r w:rsidRPr="00AE0E79">
        <w:t>го коридора» для приоритетных инвестиционных проектов;</w:t>
      </w:r>
    </w:p>
    <w:p w:rsidR="00B74D2A" w:rsidRPr="00AE0E79" w:rsidRDefault="00AD5A91" w:rsidP="00394902">
      <w:pPr>
        <w:numPr>
          <w:ilvl w:val="0"/>
          <w:numId w:val="21"/>
        </w:numPr>
        <w:autoSpaceDE w:val="0"/>
        <w:autoSpaceDN w:val="0"/>
        <w:adjustRightInd w:val="0"/>
        <w:spacing w:line="360" w:lineRule="auto"/>
        <w:ind w:left="0" w:firstLine="709"/>
        <w:jc w:val="both"/>
      </w:pPr>
      <w:r w:rsidRPr="00AE0E79">
        <w:t>организация постоянного диалога с бизнес-сообществом через общественные орган</w:t>
      </w:r>
      <w:r w:rsidRPr="00AE0E79">
        <w:t>и</w:t>
      </w:r>
      <w:r w:rsidRPr="00AE0E79">
        <w:t>зации предпринимателей;</w:t>
      </w:r>
    </w:p>
    <w:p w:rsidR="00532A11" w:rsidRPr="00AE0E79" w:rsidRDefault="00AD5A91" w:rsidP="00394902">
      <w:pPr>
        <w:numPr>
          <w:ilvl w:val="0"/>
          <w:numId w:val="21"/>
        </w:numPr>
        <w:autoSpaceDE w:val="0"/>
        <w:autoSpaceDN w:val="0"/>
        <w:adjustRightInd w:val="0"/>
        <w:spacing w:line="360" w:lineRule="auto"/>
        <w:ind w:left="0" w:firstLine="709"/>
        <w:jc w:val="both"/>
      </w:pPr>
      <w:r w:rsidRPr="00AE0E79">
        <w:t>информирование бизнес-сообщества и населения о деятельности органов исполн</w:t>
      </w:r>
      <w:r w:rsidRPr="00AE0E79">
        <w:t>и</w:t>
      </w:r>
      <w:r w:rsidRPr="00AE0E79">
        <w:t>тельной власти в сфере инвестиционной политики;</w:t>
      </w:r>
      <w:bookmarkStart w:id="60" w:name="_Toc245615524"/>
      <w:bookmarkStart w:id="61" w:name="_Toc246326798"/>
    </w:p>
    <w:p w:rsidR="00AD5A91" w:rsidRPr="00E01133" w:rsidRDefault="00B74D2A" w:rsidP="00E01133">
      <w:pPr>
        <w:spacing w:line="360" w:lineRule="auto"/>
        <w:ind w:firstLine="0"/>
        <w:outlineLvl w:val="1"/>
        <w:rPr>
          <w:b/>
          <w:sz w:val="26"/>
          <w:szCs w:val="26"/>
        </w:rPr>
      </w:pPr>
      <w:bookmarkStart w:id="62" w:name="_Toc245615525"/>
      <w:bookmarkStart w:id="63" w:name="_Toc246326799"/>
      <w:bookmarkEnd w:id="60"/>
      <w:bookmarkEnd w:id="61"/>
      <w:r w:rsidRPr="00E01133">
        <w:rPr>
          <w:b/>
          <w:sz w:val="26"/>
          <w:szCs w:val="26"/>
        </w:rPr>
        <w:t>5</w:t>
      </w:r>
      <w:r w:rsidR="00AD5A91" w:rsidRPr="00E01133">
        <w:rPr>
          <w:b/>
          <w:sz w:val="26"/>
          <w:szCs w:val="26"/>
        </w:rPr>
        <w:t>.</w:t>
      </w:r>
      <w:r w:rsidR="00532A11" w:rsidRPr="00E01133">
        <w:rPr>
          <w:b/>
          <w:sz w:val="26"/>
          <w:szCs w:val="26"/>
        </w:rPr>
        <w:t>5</w:t>
      </w:r>
      <w:r w:rsidRPr="00E01133">
        <w:rPr>
          <w:b/>
          <w:sz w:val="26"/>
          <w:szCs w:val="26"/>
        </w:rPr>
        <w:t>.</w:t>
      </w:r>
      <w:r w:rsidRPr="00E01133">
        <w:rPr>
          <w:b/>
          <w:sz w:val="26"/>
          <w:szCs w:val="26"/>
        </w:rPr>
        <w:tab/>
      </w:r>
      <w:r w:rsidR="00AD5A91" w:rsidRPr="00E01133">
        <w:rPr>
          <w:b/>
          <w:sz w:val="26"/>
          <w:szCs w:val="26"/>
        </w:rPr>
        <w:t>Бюджетная политика</w:t>
      </w:r>
      <w:bookmarkEnd w:id="62"/>
      <w:bookmarkEnd w:id="63"/>
      <w:r w:rsidR="00AD5A91" w:rsidRPr="00E01133">
        <w:rPr>
          <w:b/>
          <w:sz w:val="26"/>
          <w:szCs w:val="26"/>
        </w:rPr>
        <w:t xml:space="preserve"> </w:t>
      </w:r>
    </w:p>
    <w:p w:rsidR="00AD5A91" w:rsidRPr="00AE0E79" w:rsidRDefault="00AD5A91" w:rsidP="00B74D2A">
      <w:pPr>
        <w:spacing w:line="360" w:lineRule="auto"/>
        <w:ind w:right="-6"/>
        <w:jc w:val="both"/>
      </w:pPr>
      <w:r w:rsidRPr="00AE0E79">
        <w:t>Наряду с другими полномочиями и инструментами экономической политики бюджетная п</w:t>
      </w:r>
      <w:r w:rsidRPr="00AE0E79">
        <w:t>о</w:t>
      </w:r>
      <w:r w:rsidRPr="00AE0E79">
        <w:t>литика является основным инструментом достижения намеченного результата. Долгосрочная бю</w:t>
      </w:r>
      <w:r w:rsidRPr="00AE0E79">
        <w:t>д</w:t>
      </w:r>
      <w:r w:rsidRPr="00AE0E79">
        <w:t>жетная стратегия выступает одним из инструментов бюджетной политики.</w:t>
      </w:r>
    </w:p>
    <w:p w:rsidR="00AD5A91" w:rsidRPr="00AE0E79" w:rsidRDefault="00AD5A91" w:rsidP="00B74D2A">
      <w:pPr>
        <w:spacing w:line="360" w:lineRule="auto"/>
        <w:ind w:right="-6"/>
        <w:jc w:val="both"/>
      </w:pPr>
      <w:r w:rsidRPr="00AE0E79">
        <w:t>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w:t>
      </w:r>
      <w:r w:rsidRPr="00AE0E79">
        <w:t>о</w:t>
      </w:r>
      <w:r w:rsidRPr="00AE0E79">
        <w:t>вышению уровня и качества жизни населения</w:t>
      </w:r>
      <w:r w:rsidR="00AE0E79" w:rsidRPr="00AE0E79">
        <w:t xml:space="preserve"> сельского поселения</w:t>
      </w:r>
      <w:r w:rsidRPr="00AE0E79">
        <w:t xml:space="preserve">. </w:t>
      </w:r>
    </w:p>
    <w:p w:rsidR="00AD5A91" w:rsidRPr="00AE0E79" w:rsidRDefault="00AD5A91" w:rsidP="00B74D2A">
      <w:pPr>
        <w:spacing w:line="360" w:lineRule="auto"/>
        <w:ind w:right="-6"/>
        <w:jc w:val="both"/>
      </w:pPr>
      <w:r w:rsidRPr="00AE0E79">
        <w:t>Стратегические задачи бюджетной политики направлены на создание благоприятных усл</w:t>
      </w:r>
      <w:r w:rsidRPr="00AE0E79">
        <w:t>о</w:t>
      </w:r>
      <w:r w:rsidRPr="00AE0E79">
        <w:t xml:space="preserve">вий для развития экономики, решение важнейших социальных задач, повышение эффективности </w:t>
      </w:r>
      <w:r w:rsidR="00532A11" w:rsidRPr="00AE0E79">
        <w:t>муниципального</w:t>
      </w:r>
      <w:r w:rsidRPr="00AE0E79">
        <w:t xml:space="preserve"> сектора.</w:t>
      </w:r>
    </w:p>
    <w:p w:rsidR="00AD5A91" w:rsidRPr="00AE0E79" w:rsidRDefault="00AD5A91" w:rsidP="00B74D2A">
      <w:pPr>
        <w:spacing w:line="360" w:lineRule="auto"/>
        <w:ind w:right="-6"/>
        <w:jc w:val="both"/>
      </w:pPr>
      <w:r w:rsidRPr="00AE0E79">
        <w:t xml:space="preserve">Принимая во внимание, что бюджет </w:t>
      </w:r>
      <w:r w:rsidR="00AE0E79" w:rsidRPr="00AE0E79">
        <w:t>сельского поселения</w:t>
      </w:r>
      <w:r w:rsidRPr="00AE0E79">
        <w:t xml:space="preserve"> не располагает достаточными со</w:t>
      </w:r>
      <w:r w:rsidRPr="00AE0E79">
        <w:t>б</w:t>
      </w:r>
      <w:r w:rsidRPr="00AE0E79">
        <w:t>ственными средствами, позволяющими реализовывать новые проекты развития, достаточными р</w:t>
      </w:r>
      <w:r w:rsidRPr="00AE0E79">
        <w:t>е</w:t>
      </w:r>
      <w:r w:rsidRPr="00AE0E79">
        <w:t>сурсами для формирования значительного «бюджета развития», а также учитывая нестабильную</w:t>
      </w:r>
      <w:r w:rsidRPr="00F35446">
        <w:rPr>
          <w:color w:val="E36C0A" w:themeColor="accent6" w:themeShade="BF"/>
        </w:rPr>
        <w:t xml:space="preserve"> </w:t>
      </w:r>
      <w:r w:rsidRPr="00AE0E79">
        <w:t xml:space="preserve">экономическую ситуацию в условиях продолжающегося кризиса, выстраиваются следующие задачи бюджетной политики </w:t>
      </w:r>
      <w:r w:rsidR="00AE0E79" w:rsidRPr="00AE0E79">
        <w:t>сельского поселения</w:t>
      </w:r>
      <w:r w:rsidRPr="00AE0E79">
        <w:t xml:space="preserve"> на перспективу.</w:t>
      </w:r>
    </w:p>
    <w:p w:rsidR="00AD5A91" w:rsidRPr="00AE0E79" w:rsidRDefault="00AD5A91" w:rsidP="00B74D2A">
      <w:pPr>
        <w:autoSpaceDE w:val="0"/>
        <w:autoSpaceDN w:val="0"/>
        <w:adjustRightInd w:val="0"/>
        <w:spacing w:line="360" w:lineRule="auto"/>
        <w:jc w:val="both"/>
      </w:pPr>
      <w:r w:rsidRPr="00AE0E79">
        <w:t xml:space="preserve">Политика в сфере доходов на перспективу будет строиться </w:t>
      </w:r>
      <w:r w:rsidR="00532A11" w:rsidRPr="00AE0E79">
        <w:t xml:space="preserve">на </w:t>
      </w:r>
      <w:r w:rsidRPr="00AE0E79">
        <w:t>активизации действий по ув</w:t>
      </w:r>
      <w:r w:rsidRPr="00AE0E79">
        <w:t>е</w:t>
      </w:r>
      <w:r w:rsidRPr="00AE0E79">
        <w:t>личению собственных доходов бюджета.</w:t>
      </w:r>
    </w:p>
    <w:p w:rsidR="00AD5A91" w:rsidRPr="00AE0E79" w:rsidRDefault="00AD5A91" w:rsidP="00B74D2A">
      <w:pPr>
        <w:pStyle w:val="ConsPlusNormal"/>
        <w:spacing w:line="360" w:lineRule="auto"/>
        <w:ind w:firstLine="709"/>
        <w:jc w:val="both"/>
        <w:rPr>
          <w:rFonts w:ascii="Times New Roman" w:hAnsi="Times New Roman" w:cs="Times New Roman"/>
          <w:sz w:val="24"/>
          <w:szCs w:val="24"/>
        </w:rPr>
      </w:pPr>
      <w:r w:rsidRPr="00AE0E79">
        <w:rPr>
          <w:rFonts w:ascii="Times New Roman" w:hAnsi="Times New Roman" w:cs="Times New Roman"/>
          <w:sz w:val="24"/>
          <w:szCs w:val="24"/>
        </w:rPr>
        <w:t>Рост бюджетной обеспеченности в период до 20</w:t>
      </w:r>
      <w:r w:rsidR="000F47D3" w:rsidRPr="00AE0E79">
        <w:rPr>
          <w:rFonts w:ascii="Times New Roman" w:hAnsi="Times New Roman" w:cs="Times New Roman"/>
          <w:sz w:val="24"/>
          <w:szCs w:val="24"/>
        </w:rPr>
        <w:t>3</w:t>
      </w:r>
      <w:r w:rsidRPr="00AE0E79">
        <w:rPr>
          <w:rFonts w:ascii="Times New Roman" w:hAnsi="Times New Roman" w:cs="Times New Roman"/>
          <w:sz w:val="24"/>
          <w:szCs w:val="24"/>
        </w:rPr>
        <w:t>0 года будет достигнут за счет:</w:t>
      </w:r>
    </w:p>
    <w:p w:rsidR="00B74D2A" w:rsidRPr="00AE0E79" w:rsidRDefault="00AD5A91" w:rsidP="00394902">
      <w:pPr>
        <w:pStyle w:val="ConsPlusNormal"/>
        <w:numPr>
          <w:ilvl w:val="0"/>
          <w:numId w:val="22"/>
        </w:numPr>
        <w:spacing w:line="360" w:lineRule="auto"/>
        <w:ind w:left="0" w:firstLine="709"/>
        <w:jc w:val="both"/>
        <w:rPr>
          <w:rFonts w:ascii="Times New Roman" w:hAnsi="Times New Roman" w:cs="Times New Roman"/>
          <w:sz w:val="24"/>
          <w:szCs w:val="24"/>
        </w:rPr>
      </w:pPr>
      <w:r w:rsidRPr="00AE0E79">
        <w:rPr>
          <w:rFonts w:ascii="Times New Roman" w:hAnsi="Times New Roman" w:cs="Times New Roman"/>
          <w:sz w:val="24"/>
          <w:szCs w:val="24"/>
        </w:rPr>
        <w:t>роста налоговых поступлений;</w:t>
      </w:r>
    </w:p>
    <w:p w:rsidR="00B74D2A" w:rsidRPr="00AE0E79" w:rsidRDefault="00AD5A91" w:rsidP="00394902">
      <w:pPr>
        <w:pStyle w:val="ConsPlusNormal"/>
        <w:numPr>
          <w:ilvl w:val="0"/>
          <w:numId w:val="22"/>
        </w:numPr>
        <w:spacing w:line="360" w:lineRule="auto"/>
        <w:ind w:left="0" w:firstLine="709"/>
        <w:jc w:val="both"/>
        <w:rPr>
          <w:rFonts w:ascii="Times New Roman" w:hAnsi="Times New Roman" w:cs="Times New Roman"/>
          <w:sz w:val="24"/>
          <w:szCs w:val="24"/>
        </w:rPr>
      </w:pPr>
      <w:r w:rsidRPr="00AE0E79">
        <w:rPr>
          <w:rFonts w:ascii="Times New Roman" w:hAnsi="Times New Roman" w:cs="Times New Roman"/>
          <w:sz w:val="24"/>
          <w:szCs w:val="24"/>
        </w:rPr>
        <w:t>повышения эффективности управления муниципальным имуществом;</w:t>
      </w:r>
    </w:p>
    <w:p w:rsidR="00AD5A91" w:rsidRPr="00AE0E79" w:rsidRDefault="00AD5A91" w:rsidP="00394902">
      <w:pPr>
        <w:pStyle w:val="ConsPlusNormal"/>
        <w:numPr>
          <w:ilvl w:val="0"/>
          <w:numId w:val="22"/>
        </w:numPr>
        <w:spacing w:line="360" w:lineRule="auto"/>
        <w:ind w:left="0" w:firstLine="709"/>
        <w:jc w:val="both"/>
        <w:rPr>
          <w:rFonts w:ascii="Times New Roman" w:hAnsi="Times New Roman" w:cs="Times New Roman"/>
          <w:sz w:val="24"/>
          <w:szCs w:val="24"/>
        </w:rPr>
      </w:pPr>
      <w:r w:rsidRPr="00AE0E79">
        <w:rPr>
          <w:rFonts w:ascii="Times New Roman" w:hAnsi="Times New Roman" w:cs="Times New Roman"/>
          <w:sz w:val="24"/>
          <w:szCs w:val="24"/>
        </w:rPr>
        <w:t xml:space="preserve">увеличения доходов от </w:t>
      </w:r>
      <w:r w:rsidR="00905DFC" w:rsidRPr="00AE0E79">
        <w:rPr>
          <w:rFonts w:ascii="Times New Roman" w:hAnsi="Times New Roman" w:cs="Times New Roman"/>
          <w:sz w:val="24"/>
          <w:szCs w:val="24"/>
        </w:rPr>
        <w:t>платных услуг</w:t>
      </w:r>
      <w:r w:rsidRPr="00AE0E79">
        <w:rPr>
          <w:rFonts w:ascii="Times New Roman" w:hAnsi="Times New Roman" w:cs="Times New Roman"/>
          <w:sz w:val="24"/>
          <w:szCs w:val="24"/>
        </w:rPr>
        <w:t>.</w:t>
      </w:r>
    </w:p>
    <w:p w:rsidR="00AD5A91" w:rsidRPr="00AE0E79" w:rsidRDefault="00AD5A91" w:rsidP="00B74D2A">
      <w:pPr>
        <w:tabs>
          <w:tab w:val="left" w:pos="9354"/>
        </w:tabs>
        <w:spacing w:line="360" w:lineRule="auto"/>
        <w:ind w:right="-6"/>
        <w:jc w:val="both"/>
      </w:pPr>
      <w:r w:rsidRPr="00AE0E79">
        <w:t>Выполнение поставленной цели возможно следующим образом: путем расширения налог</w:t>
      </w:r>
      <w:r w:rsidRPr="00AE0E79">
        <w:t>о</w:t>
      </w:r>
      <w:r w:rsidRPr="00AE0E79">
        <w:t>облагаемой базы за счет увеличения прибыльности предприятий и легализации заработной платы, сокращения недоимки во все уровни бюджетов за счет ужесточения налоговой дисциплины и ус</w:t>
      </w:r>
      <w:r w:rsidRPr="00AE0E79">
        <w:t>и</w:t>
      </w:r>
      <w:r w:rsidRPr="00AE0E79">
        <w:t>ления мер налогового администрирования</w:t>
      </w:r>
      <w:r w:rsidR="000F47D3" w:rsidRPr="00AE0E79">
        <w:t>.</w:t>
      </w:r>
    </w:p>
    <w:p w:rsidR="00AD5A91" w:rsidRPr="00AE0E79" w:rsidRDefault="00AD5A91" w:rsidP="00B74D2A">
      <w:pPr>
        <w:tabs>
          <w:tab w:val="left" w:pos="9354"/>
        </w:tabs>
        <w:spacing w:line="360" w:lineRule="auto"/>
        <w:ind w:right="-6"/>
        <w:jc w:val="both"/>
      </w:pPr>
      <w:r w:rsidRPr="00AE0E79">
        <w:t>Значительным резервом роста доходов является усиление контроля за своевременностью и полнотой внесения арендной платы за землю. В условиях объективного снижения налоговых п</w:t>
      </w:r>
      <w:r w:rsidRPr="00AE0E79">
        <w:t>о</w:t>
      </w:r>
      <w:r w:rsidRPr="00AE0E79">
        <w:t>ступлений в бюджет особо пристального внимания требует проблема неналоговых доходов бюдж</w:t>
      </w:r>
      <w:r w:rsidRPr="00AE0E79">
        <w:t>е</w:t>
      </w:r>
      <w:r w:rsidRPr="00AE0E79">
        <w:t>та.</w:t>
      </w:r>
    </w:p>
    <w:p w:rsidR="00AD5A91" w:rsidRPr="00705408" w:rsidRDefault="00B74D2A" w:rsidP="00F1668B">
      <w:pPr>
        <w:spacing w:line="360" w:lineRule="auto"/>
        <w:ind w:firstLine="0"/>
        <w:outlineLvl w:val="1"/>
        <w:rPr>
          <w:b/>
        </w:rPr>
      </w:pPr>
      <w:bookmarkStart w:id="64" w:name="_Toc245615526"/>
      <w:bookmarkStart w:id="65" w:name="_Toc246326800"/>
      <w:r w:rsidRPr="00705408">
        <w:rPr>
          <w:b/>
        </w:rPr>
        <w:lastRenderedPageBreak/>
        <w:t>5</w:t>
      </w:r>
      <w:r w:rsidR="00AD5A91" w:rsidRPr="00705408">
        <w:rPr>
          <w:b/>
        </w:rPr>
        <w:t>.</w:t>
      </w:r>
      <w:r w:rsidR="000F47D3" w:rsidRPr="00705408">
        <w:rPr>
          <w:b/>
        </w:rPr>
        <w:t>6</w:t>
      </w:r>
      <w:r w:rsidRPr="00705408">
        <w:rPr>
          <w:b/>
        </w:rPr>
        <w:t>.</w:t>
      </w:r>
      <w:r w:rsidRPr="00705408">
        <w:rPr>
          <w:b/>
        </w:rPr>
        <w:tab/>
      </w:r>
      <w:r w:rsidR="00AD5A91" w:rsidRPr="00705408">
        <w:rPr>
          <w:b/>
        </w:rPr>
        <w:t>Политика в области трудовых отношений</w:t>
      </w:r>
      <w:bookmarkEnd w:id="64"/>
      <w:bookmarkEnd w:id="65"/>
    </w:p>
    <w:p w:rsidR="00AD5A91" w:rsidRPr="00705408" w:rsidRDefault="00AE0E79" w:rsidP="00B74D2A">
      <w:pPr>
        <w:autoSpaceDE w:val="0"/>
        <w:autoSpaceDN w:val="0"/>
        <w:adjustRightInd w:val="0"/>
        <w:spacing w:line="360" w:lineRule="auto"/>
        <w:jc w:val="both"/>
      </w:pPr>
      <w:r w:rsidRPr="00705408">
        <w:t>Формирование трудовых ресурсов</w:t>
      </w:r>
      <w:r w:rsidR="00AD5A91" w:rsidRPr="00705408">
        <w:t xml:space="preserve"> определяется основными тенденциями демографического развития, в том числе и сокращением численности населения </w:t>
      </w:r>
      <w:r w:rsidR="000F47D3" w:rsidRPr="00705408">
        <w:t>района</w:t>
      </w:r>
      <w:r w:rsidR="00AD5A91" w:rsidRPr="00705408">
        <w:t>.</w:t>
      </w:r>
    </w:p>
    <w:p w:rsidR="00AD5A91" w:rsidRPr="00705408" w:rsidRDefault="00AD5A91" w:rsidP="00B74D2A">
      <w:pPr>
        <w:pStyle w:val="31"/>
        <w:spacing w:line="360" w:lineRule="auto"/>
        <w:jc w:val="both"/>
        <w:rPr>
          <w:b w:val="0"/>
          <w:color w:val="auto"/>
        </w:rPr>
      </w:pPr>
      <w:r w:rsidRPr="00705408">
        <w:rPr>
          <w:b w:val="0"/>
          <w:color w:val="auto"/>
        </w:rPr>
        <w:t xml:space="preserve">В перспективе пополнения трудовых ресурсов не предвидится, </w:t>
      </w:r>
      <w:r w:rsidR="00B74D2A" w:rsidRPr="00705408">
        <w:rPr>
          <w:b w:val="0"/>
          <w:color w:val="auto"/>
        </w:rPr>
        <w:t>а,</w:t>
      </w:r>
      <w:r w:rsidRPr="00705408">
        <w:rPr>
          <w:b w:val="0"/>
          <w:color w:val="auto"/>
        </w:rPr>
        <w:t xml:space="preserve"> следовательно, политика </w:t>
      </w:r>
      <w:r w:rsidR="000F47D3" w:rsidRPr="00705408">
        <w:rPr>
          <w:b w:val="0"/>
          <w:color w:val="auto"/>
        </w:rPr>
        <w:t xml:space="preserve">власти </w:t>
      </w:r>
      <w:r w:rsidRPr="00705408">
        <w:rPr>
          <w:b w:val="0"/>
          <w:color w:val="auto"/>
        </w:rPr>
        <w:t xml:space="preserve">должна быть нацелена на повышение эффективности использования имеющихся трудовых ресурсов. </w:t>
      </w:r>
    </w:p>
    <w:p w:rsidR="00AD5A91" w:rsidRPr="00705408" w:rsidRDefault="00AD5A91" w:rsidP="00B74D2A">
      <w:pPr>
        <w:pStyle w:val="31"/>
        <w:spacing w:line="360" w:lineRule="auto"/>
        <w:jc w:val="both"/>
        <w:rPr>
          <w:color w:val="auto"/>
        </w:rPr>
      </w:pPr>
      <w:r w:rsidRPr="00705408">
        <w:rPr>
          <w:b w:val="0"/>
          <w:color w:val="auto"/>
        </w:rPr>
        <w:t>Для этого необходимо</w:t>
      </w:r>
      <w:r w:rsidR="000F47D3" w:rsidRPr="00705408">
        <w:rPr>
          <w:b w:val="0"/>
          <w:color w:val="auto"/>
        </w:rPr>
        <w:t xml:space="preserve"> ежегодно </w:t>
      </w:r>
      <w:r w:rsidRPr="00705408">
        <w:rPr>
          <w:b w:val="0"/>
          <w:color w:val="auto"/>
        </w:rPr>
        <w:t>разраб</w:t>
      </w:r>
      <w:r w:rsidR="000F47D3" w:rsidRPr="00705408">
        <w:rPr>
          <w:b w:val="0"/>
          <w:color w:val="auto"/>
        </w:rPr>
        <w:t>атывать</w:t>
      </w:r>
      <w:r w:rsidRPr="00705408">
        <w:rPr>
          <w:b w:val="0"/>
          <w:color w:val="auto"/>
        </w:rPr>
        <w:t xml:space="preserve"> прогнозный баланс трудовых ресурсов </w:t>
      </w:r>
      <w:r w:rsidR="00705408" w:rsidRPr="00705408">
        <w:rPr>
          <w:b w:val="0"/>
          <w:color w:val="auto"/>
        </w:rPr>
        <w:t>сел</w:t>
      </w:r>
      <w:r w:rsidR="00705408" w:rsidRPr="00705408">
        <w:rPr>
          <w:b w:val="0"/>
          <w:color w:val="auto"/>
        </w:rPr>
        <w:t>ь</w:t>
      </w:r>
      <w:r w:rsidR="00705408" w:rsidRPr="00705408">
        <w:rPr>
          <w:b w:val="0"/>
          <w:color w:val="auto"/>
        </w:rPr>
        <w:t>ского поселения</w:t>
      </w:r>
      <w:r w:rsidR="00760194" w:rsidRPr="00705408">
        <w:rPr>
          <w:b w:val="0"/>
          <w:color w:val="auto"/>
        </w:rPr>
        <w:t xml:space="preserve">, мониторинг изменения численности населения в разрезе </w:t>
      </w:r>
      <w:r w:rsidR="00705408" w:rsidRPr="00705408">
        <w:rPr>
          <w:b w:val="0"/>
          <w:color w:val="auto"/>
        </w:rPr>
        <w:t>населенных пунктов</w:t>
      </w:r>
      <w:r w:rsidR="000F47D3" w:rsidRPr="00705408">
        <w:rPr>
          <w:color w:val="auto"/>
        </w:rPr>
        <w:t>.</w:t>
      </w:r>
    </w:p>
    <w:p w:rsidR="00AD5A91" w:rsidRPr="00705408" w:rsidRDefault="00B74D2A" w:rsidP="00F1668B">
      <w:pPr>
        <w:autoSpaceDE w:val="0"/>
        <w:autoSpaceDN w:val="0"/>
        <w:adjustRightInd w:val="0"/>
        <w:spacing w:line="360" w:lineRule="auto"/>
        <w:ind w:firstLine="0"/>
        <w:jc w:val="both"/>
        <w:rPr>
          <w:b/>
        </w:rPr>
      </w:pPr>
      <w:r w:rsidRPr="00705408">
        <w:rPr>
          <w:b/>
        </w:rPr>
        <w:t>5</w:t>
      </w:r>
      <w:r w:rsidR="00E43967" w:rsidRPr="00705408">
        <w:rPr>
          <w:b/>
        </w:rPr>
        <w:t>.7.</w:t>
      </w:r>
      <w:bookmarkStart w:id="66" w:name="_Toc245615528"/>
      <w:bookmarkStart w:id="67" w:name="_Toc246326802"/>
      <w:r w:rsidRPr="00705408">
        <w:rPr>
          <w:b/>
        </w:rPr>
        <w:tab/>
      </w:r>
      <w:r w:rsidR="00E43967" w:rsidRPr="00705408">
        <w:rPr>
          <w:b/>
        </w:rPr>
        <w:t>Политика в области  п</w:t>
      </w:r>
      <w:r w:rsidR="00AD5A91" w:rsidRPr="00705408">
        <w:rPr>
          <w:b/>
        </w:rPr>
        <w:t>отребительского рынка</w:t>
      </w:r>
      <w:bookmarkEnd w:id="66"/>
      <w:bookmarkEnd w:id="67"/>
    </w:p>
    <w:p w:rsidR="00E43967" w:rsidRPr="00705408" w:rsidRDefault="00E43967" w:rsidP="00B74D2A">
      <w:pPr>
        <w:spacing w:line="360" w:lineRule="auto"/>
        <w:jc w:val="both"/>
      </w:pPr>
      <w:r w:rsidRPr="00705408">
        <w:t xml:space="preserve">Цель политики - создать условия </w:t>
      </w:r>
      <w:r w:rsidR="00D936B3" w:rsidRPr="00705408">
        <w:t xml:space="preserve">для общественного питания, торговли в целях </w:t>
      </w:r>
      <w:r w:rsidRPr="00705408">
        <w:t xml:space="preserve"> устойчив</w:t>
      </w:r>
      <w:r w:rsidRPr="00705408">
        <w:t>о</w:t>
      </w:r>
      <w:r w:rsidRPr="00705408">
        <w:t>го, максимально возможного удов</w:t>
      </w:r>
      <w:r w:rsidR="00705408" w:rsidRPr="00705408">
        <w:t>летворения спроса жителей сельского поселения</w:t>
      </w:r>
      <w:r w:rsidRPr="00705408">
        <w:t xml:space="preserve"> на потребител</w:t>
      </w:r>
      <w:r w:rsidRPr="00705408">
        <w:t>ь</w:t>
      </w:r>
      <w:r w:rsidRPr="00705408">
        <w:t>ские товары, услуги сферы торговли и общественного питания в широком ассортименте, по досту</w:t>
      </w:r>
      <w:r w:rsidRPr="00705408">
        <w:t>п</w:t>
      </w:r>
      <w:r w:rsidRPr="00705408">
        <w:t>ным ценам, в соответствии с нормами качества и безопасности.</w:t>
      </w:r>
    </w:p>
    <w:p w:rsidR="00E43967" w:rsidRPr="00705408" w:rsidRDefault="00E43967" w:rsidP="00B74D2A">
      <w:pPr>
        <w:spacing w:line="360" w:lineRule="auto"/>
        <w:jc w:val="both"/>
      </w:pPr>
      <w:r w:rsidRPr="00705408">
        <w:t>Комплексному развитию торговли и обеспечению на</w:t>
      </w:r>
      <w:r w:rsidR="00705408" w:rsidRPr="00705408">
        <w:t>селения сельского поселения</w:t>
      </w:r>
      <w:r w:rsidRPr="00705408">
        <w:t xml:space="preserve"> качестве</w:t>
      </w:r>
      <w:r w:rsidRPr="00705408">
        <w:t>н</w:t>
      </w:r>
      <w:r w:rsidRPr="00705408">
        <w:t>ными товарами и услугами общепита  будет способствовать решение следующих задач:</w:t>
      </w:r>
    </w:p>
    <w:p w:rsidR="00E43967" w:rsidRPr="00705408" w:rsidRDefault="00705408" w:rsidP="00B74D2A">
      <w:pPr>
        <w:spacing w:line="360" w:lineRule="auto"/>
        <w:jc w:val="both"/>
      </w:pPr>
      <w:r w:rsidRPr="00705408">
        <w:t>1</w:t>
      </w:r>
      <w:r w:rsidR="00B74D2A" w:rsidRPr="00705408">
        <w:t>.</w:t>
      </w:r>
      <w:r w:rsidR="00B74D2A" w:rsidRPr="00705408">
        <w:tab/>
      </w:r>
      <w:r w:rsidR="00E43967" w:rsidRPr="00705408">
        <w:t>Повышение экономической и территориальной доступности товар</w:t>
      </w:r>
      <w:r w:rsidR="00B74D2A" w:rsidRPr="00705408">
        <w:t>ов и услуг для нас</w:t>
      </w:r>
      <w:r w:rsidR="00B74D2A" w:rsidRPr="00705408">
        <w:t>е</w:t>
      </w:r>
      <w:r w:rsidRPr="00705408">
        <w:t>ления сельского поселения</w:t>
      </w:r>
      <w:r w:rsidR="00B74D2A" w:rsidRPr="00705408">
        <w:t>:</w:t>
      </w:r>
    </w:p>
    <w:p w:rsidR="00AD5A91" w:rsidRPr="00F1668B" w:rsidRDefault="00B74D2A" w:rsidP="00F1668B">
      <w:pPr>
        <w:spacing w:line="360" w:lineRule="auto"/>
        <w:ind w:firstLine="0"/>
        <w:rPr>
          <w:b/>
          <w:sz w:val="26"/>
          <w:szCs w:val="26"/>
        </w:rPr>
      </w:pPr>
      <w:bookmarkStart w:id="68" w:name="_Toc245615533"/>
      <w:bookmarkStart w:id="69" w:name="_Toc246326807"/>
      <w:r w:rsidRPr="00F1668B">
        <w:rPr>
          <w:b/>
          <w:sz w:val="26"/>
          <w:szCs w:val="26"/>
        </w:rPr>
        <w:t>6</w:t>
      </w:r>
      <w:r w:rsidR="00531C29" w:rsidRPr="00F1668B">
        <w:rPr>
          <w:b/>
          <w:sz w:val="26"/>
          <w:szCs w:val="26"/>
        </w:rPr>
        <w:t>.</w:t>
      </w:r>
      <w:r w:rsidR="00F1668B">
        <w:rPr>
          <w:b/>
          <w:sz w:val="26"/>
          <w:szCs w:val="26"/>
        </w:rPr>
        <w:t xml:space="preserve"> </w:t>
      </w:r>
      <w:r w:rsidR="00AD5A91" w:rsidRPr="00F1668B">
        <w:rPr>
          <w:b/>
          <w:sz w:val="26"/>
          <w:szCs w:val="26"/>
        </w:rPr>
        <w:t xml:space="preserve">Целевые индикаторы </w:t>
      </w:r>
      <w:r w:rsidR="007D33E7" w:rsidRPr="00F1668B">
        <w:rPr>
          <w:b/>
          <w:sz w:val="26"/>
          <w:szCs w:val="26"/>
        </w:rPr>
        <w:t>Стратегии</w:t>
      </w:r>
      <w:bookmarkEnd w:id="68"/>
      <w:bookmarkEnd w:id="69"/>
    </w:p>
    <w:p w:rsidR="00D21663" w:rsidRPr="00705408" w:rsidRDefault="00D21663" w:rsidP="00B74D2A">
      <w:pPr>
        <w:spacing w:line="360" w:lineRule="auto"/>
        <w:jc w:val="both"/>
        <w:outlineLvl w:val="0"/>
      </w:pPr>
      <w:r w:rsidRPr="00705408">
        <w:t>Целевые индикаторы Стратегии социально-экономического развития муниципального обр</w:t>
      </w:r>
      <w:r w:rsidRPr="00705408">
        <w:t>а</w:t>
      </w:r>
      <w:r w:rsidR="00705408" w:rsidRPr="00705408">
        <w:t>зования Чеглаковское сельское поселение</w:t>
      </w:r>
      <w:r w:rsidRPr="00705408">
        <w:t xml:space="preserve"> до 2030 года.</w:t>
      </w:r>
    </w:p>
    <w:p w:rsidR="00B74D2A" w:rsidRPr="00F35446" w:rsidRDefault="00B74D2A" w:rsidP="00B74D2A">
      <w:pPr>
        <w:jc w:val="both"/>
        <w:outlineLvl w:val="0"/>
        <w:rPr>
          <w:color w:val="E36C0A" w:themeColor="accent6" w:themeShade="BF"/>
          <w:sz w:val="20"/>
          <w:szCs w:val="20"/>
        </w:rPr>
      </w:pPr>
    </w:p>
    <w:tbl>
      <w:tblPr>
        <w:tblW w:w="9796" w:type="dxa"/>
        <w:tblInd w:w="93" w:type="dxa"/>
        <w:tblLook w:val="04A0"/>
      </w:tblPr>
      <w:tblGrid>
        <w:gridCol w:w="6252"/>
        <w:gridCol w:w="3544"/>
      </w:tblGrid>
      <w:tr w:rsidR="00D21663" w:rsidRPr="00F35446" w:rsidTr="00BB23D6">
        <w:trPr>
          <w:trHeight w:val="300"/>
        </w:trPr>
        <w:tc>
          <w:tcPr>
            <w:tcW w:w="6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1663" w:rsidRPr="007637C2" w:rsidRDefault="00D21663" w:rsidP="00B74D2A">
            <w:pPr>
              <w:ind w:firstLine="0"/>
              <w:jc w:val="center"/>
              <w:rPr>
                <w:b/>
                <w:sz w:val="22"/>
                <w:szCs w:val="22"/>
              </w:rPr>
            </w:pPr>
            <w:r w:rsidRPr="007637C2">
              <w:rPr>
                <w:b/>
                <w:sz w:val="22"/>
                <w:szCs w:val="22"/>
              </w:rPr>
              <w:t>Наименование показателя</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1663" w:rsidRPr="007637C2" w:rsidRDefault="00D21663" w:rsidP="00B74D2A">
            <w:pPr>
              <w:ind w:firstLine="0"/>
              <w:jc w:val="center"/>
              <w:rPr>
                <w:b/>
                <w:sz w:val="22"/>
                <w:szCs w:val="22"/>
              </w:rPr>
            </w:pPr>
            <w:r w:rsidRPr="007637C2">
              <w:rPr>
                <w:b/>
                <w:sz w:val="22"/>
                <w:szCs w:val="22"/>
              </w:rPr>
              <w:t>Единица измерения</w:t>
            </w:r>
          </w:p>
        </w:tc>
      </w:tr>
      <w:tr w:rsidR="00D21663" w:rsidRPr="00F35446" w:rsidTr="00BB23D6">
        <w:trPr>
          <w:trHeight w:val="300"/>
        </w:trPr>
        <w:tc>
          <w:tcPr>
            <w:tcW w:w="6252" w:type="dxa"/>
            <w:vMerge/>
            <w:tcBorders>
              <w:top w:val="single" w:sz="4" w:space="0" w:color="auto"/>
              <w:left w:val="single" w:sz="4" w:space="0" w:color="auto"/>
              <w:bottom w:val="single" w:sz="4" w:space="0" w:color="auto"/>
              <w:right w:val="single" w:sz="4" w:space="0" w:color="auto"/>
            </w:tcBorders>
            <w:vAlign w:val="center"/>
            <w:hideMark/>
          </w:tcPr>
          <w:p w:rsidR="00D21663" w:rsidRPr="007637C2" w:rsidRDefault="00D21663" w:rsidP="00B74D2A">
            <w:pPr>
              <w:ind w:firstLine="0"/>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21663" w:rsidRPr="007637C2" w:rsidRDefault="00D21663" w:rsidP="00B74D2A">
            <w:pPr>
              <w:ind w:firstLine="0"/>
              <w:rPr>
                <w:sz w:val="22"/>
                <w:szCs w:val="22"/>
              </w:rPr>
            </w:pPr>
          </w:p>
        </w:tc>
      </w:tr>
      <w:tr w:rsidR="00D21663" w:rsidRPr="00F35446" w:rsidTr="00164826">
        <w:trPr>
          <w:trHeight w:val="253"/>
        </w:trPr>
        <w:tc>
          <w:tcPr>
            <w:tcW w:w="6252" w:type="dxa"/>
            <w:vMerge/>
            <w:tcBorders>
              <w:top w:val="single" w:sz="4" w:space="0" w:color="auto"/>
              <w:left w:val="single" w:sz="4" w:space="0" w:color="auto"/>
              <w:bottom w:val="single" w:sz="4" w:space="0" w:color="auto"/>
              <w:right w:val="single" w:sz="4" w:space="0" w:color="auto"/>
            </w:tcBorders>
            <w:vAlign w:val="center"/>
            <w:hideMark/>
          </w:tcPr>
          <w:p w:rsidR="00D21663" w:rsidRPr="007637C2" w:rsidRDefault="00D21663" w:rsidP="00B74D2A">
            <w:pPr>
              <w:ind w:firstLine="0"/>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21663" w:rsidRPr="007637C2" w:rsidRDefault="00D21663" w:rsidP="00B74D2A">
            <w:pPr>
              <w:ind w:firstLine="0"/>
              <w:rPr>
                <w:sz w:val="22"/>
                <w:szCs w:val="22"/>
              </w:rPr>
            </w:pPr>
          </w:p>
        </w:tc>
      </w:tr>
      <w:tr w:rsidR="00D21663" w:rsidRPr="00F35446" w:rsidTr="00B74D2A">
        <w:trPr>
          <w:trHeight w:val="397"/>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D21663" w:rsidRPr="007637C2" w:rsidRDefault="00D21663" w:rsidP="00B74D2A">
            <w:pPr>
              <w:ind w:firstLine="0"/>
              <w:rPr>
                <w:b/>
                <w:bCs/>
                <w:sz w:val="22"/>
                <w:szCs w:val="22"/>
              </w:rPr>
            </w:pPr>
            <w:r w:rsidRPr="007637C2">
              <w:rPr>
                <w:b/>
                <w:bCs/>
                <w:sz w:val="22"/>
                <w:szCs w:val="22"/>
              </w:rPr>
              <w:t>Демографические показатели</w:t>
            </w:r>
          </w:p>
        </w:tc>
        <w:tc>
          <w:tcPr>
            <w:tcW w:w="3544" w:type="dxa"/>
            <w:tcBorders>
              <w:top w:val="nil"/>
              <w:left w:val="nil"/>
              <w:bottom w:val="single" w:sz="4" w:space="0" w:color="auto"/>
              <w:right w:val="single" w:sz="4" w:space="0" w:color="auto"/>
            </w:tcBorders>
            <w:shd w:val="clear" w:color="auto" w:fill="auto"/>
            <w:vAlign w:val="center"/>
            <w:hideMark/>
          </w:tcPr>
          <w:p w:rsidR="00D21663" w:rsidRPr="007637C2" w:rsidRDefault="00D21663" w:rsidP="00B74D2A">
            <w:pPr>
              <w:ind w:firstLine="0"/>
              <w:jc w:val="center"/>
              <w:rPr>
                <w:sz w:val="22"/>
                <w:szCs w:val="22"/>
              </w:rPr>
            </w:pPr>
            <w:r w:rsidRPr="007637C2">
              <w:rPr>
                <w:sz w:val="22"/>
                <w:szCs w:val="22"/>
              </w:rPr>
              <w:t> </w:t>
            </w:r>
          </w:p>
        </w:tc>
      </w:tr>
      <w:tr w:rsidR="00D21663" w:rsidRPr="00F35446" w:rsidTr="00B74D2A">
        <w:trPr>
          <w:trHeight w:val="397"/>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D21663" w:rsidRPr="007637C2" w:rsidRDefault="00D21663" w:rsidP="00B74D2A">
            <w:pPr>
              <w:ind w:firstLine="0"/>
              <w:rPr>
                <w:sz w:val="22"/>
                <w:szCs w:val="22"/>
              </w:rPr>
            </w:pPr>
            <w:r w:rsidRPr="007637C2">
              <w:rPr>
                <w:sz w:val="22"/>
                <w:szCs w:val="22"/>
              </w:rPr>
              <w:t xml:space="preserve">Численность постоянного населения (среднегодовая) </w:t>
            </w:r>
          </w:p>
        </w:tc>
        <w:tc>
          <w:tcPr>
            <w:tcW w:w="3544" w:type="dxa"/>
            <w:tcBorders>
              <w:top w:val="nil"/>
              <w:left w:val="nil"/>
              <w:bottom w:val="single" w:sz="4" w:space="0" w:color="auto"/>
              <w:right w:val="single" w:sz="4" w:space="0" w:color="auto"/>
            </w:tcBorders>
            <w:shd w:val="clear" w:color="auto" w:fill="auto"/>
            <w:vAlign w:val="center"/>
            <w:hideMark/>
          </w:tcPr>
          <w:p w:rsidR="00D21663" w:rsidRPr="007637C2" w:rsidRDefault="00D21663" w:rsidP="00B74D2A">
            <w:pPr>
              <w:ind w:firstLine="0"/>
              <w:jc w:val="center"/>
              <w:rPr>
                <w:sz w:val="22"/>
                <w:szCs w:val="22"/>
              </w:rPr>
            </w:pPr>
            <w:r w:rsidRPr="007637C2">
              <w:rPr>
                <w:sz w:val="22"/>
                <w:szCs w:val="22"/>
              </w:rPr>
              <w:t>человек</w:t>
            </w:r>
          </w:p>
        </w:tc>
      </w:tr>
      <w:tr w:rsidR="00D21663" w:rsidRPr="00F35446" w:rsidTr="00B74D2A">
        <w:trPr>
          <w:trHeight w:val="397"/>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D21663" w:rsidRPr="007637C2" w:rsidRDefault="00D21663" w:rsidP="00B74D2A">
            <w:pPr>
              <w:ind w:firstLine="0"/>
              <w:rPr>
                <w:sz w:val="22"/>
                <w:szCs w:val="22"/>
              </w:rPr>
            </w:pPr>
            <w:r w:rsidRPr="007637C2">
              <w:rPr>
                <w:sz w:val="22"/>
                <w:szCs w:val="22"/>
              </w:rPr>
              <w:t>Темп роста численности постоянного населения (среднегодов</w:t>
            </w:r>
            <w:r w:rsidRPr="007637C2">
              <w:rPr>
                <w:sz w:val="22"/>
                <w:szCs w:val="22"/>
              </w:rPr>
              <w:t>о</w:t>
            </w:r>
            <w:r w:rsidRPr="007637C2">
              <w:rPr>
                <w:sz w:val="22"/>
                <w:szCs w:val="22"/>
              </w:rPr>
              <w:t>го)</w:t>
            </w:r>
          </w:p>
        </w:tc>
        <w:tc>
          <w:tcPr>
            <w:tcW w:w="3544" w:type="dxa"/>
            <w:tcBorders>
              <w:top w:val="nil"/>
              <w:left w:val="nil"/>
              <w:bottom w:val="single" w:sz="4" w:space="0" w:color="auto"/>
              <w:right w:val="single" w:sz="4" w:space="0" w:color="auto"/>
            </w:tcBorders>
            <w:shd w:val="clear" w:color="000000" w:fill="FFFFFF"/>
            <w:vAlign w:val="center"/>
            <w:hideMark/>
          </w:tcPr>
          <w:p w:rsidR="00D21663" w:rsidRPr="007637C2" w:rsidRDefault="00D21663" w:rsidP="00B74D2A">
            <w:pPr>
              <w:ind w:firstLine="0"/>
              <w:jc w:val="center"/>
              <w:rPr>
                <w:sz w:val="22"/>
                <w:szCs w:val="22"/>
              </w:rPr>
            </w:pPr>
            <w:r w:rsidRPr="007637C2">
              <w:rPr>
                <w:sz w:val="22"/>
                <w:szCs w:val="22"/>
              </w:rPr>
              <w:t>% к предыдущему году</w:t>
            </w:r>
          </w:p>
        </w:tc>
      </w:tr>
      <w:tr w:rsidR="00D21663" w:rsidRPr="00F35446" w:rsidTr="00B74D2A">
        <w:trPr>
          <w:trHeight w:val="397"/>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D21663" w:rsidRPr="007637C2" w:rsidRDefault="00D21663" w:rsidP="00B74D2A">
            <w:pPr>
              <w:ind w:firstLine="0"/>
              <w:rPr>
                <w:sz w:val="22"/>
                <w:szCs w:val="22"/>
              </w:rPr>
            </w:pPr>
            <w:r w:rsidRPr="007637C2">
              <w:rPr>
                <w:sz w:val="22"/>
                <w:szCs w:val="22"/>
              </w:rPr>
              <w:t>Коэффициент естественного прироста населения</w:t>
            </w:r>
          </w:p>
        </w:tc>
        <w:tc>
          <w:tcPr>
            <w:tcW w:w="3544" w:type="dxa"/>
            <w:tcBorders>
              <w:top w:val="nil"/>
              <w:left w:val="nil"/>
              <w:bottom w:val="single" w:sz="4" w:space="0" w:color="auto"/>
              <w:right w:val="single" w:sz="4" w:space="0" w:color="auto"/>
            </w:tcBorders>
            <w:shd w:val="clear" w:color="auto" w:fill="auto"/>
            <w:vAlign w:val="center"/>
            <w:hideMark/>
          </w:tcPr>
          <w:p w:rsidR="00D21663" w:rsidRPr="007637C2" w:rsidRDefault="00D21663" w:rsidP="00B74D2A">
            <w:pPr>
              <w:ind w:firstLine="0"/>
              <w:jc w:val="center"/>
              <w:rPr>
                <w:sz w:val="22"/>
                <w:szCs w:val="22"/>
              </w:rPr>
            </w:pPr>
            <w:r w:rsidRPr="007637C2">
              <w:rPr>
                <w:sz w:val="22"/>
                <w:szCs w:val="22"/>
              </w:rPr>
              <w:t>на 1000 человек населения</w:t>
            </w:r>
          </w:p>
        </w:tc>
      </w:tr>
      <w:tr w:rsidR="00D21663" w:rsidRPr="00F35446" w:rsidTr="00B74D2A">
        <w:trPr>
          <w:trHeight w:val="397"/>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D21663" w:rsidRPr="007637C2" w:rsidRDefault="00D21663" w:rsidP="00B74D2A">
            <w:pPr>
              <w:ind w:firstLine="0"/>
              <w:rPr>
                <w:sz w:val="22"/>
                <w:szCs w:val="22"/>
              </w:rPr>
            </w:pPr>
            <w:r w:rsidRPr="007637C2">
              <w:rPr>
                <w:sz w:val="22"/>
                <w:szCs w:val="22"/>
              </w:rPr>
              <w:t>Коэффициент миграционного прироста</w:t>
            </w:r>
          </w:p>
        </w:tc>
        <w:tc>
          <w:tcPr>
            <w:tcW w:w="3544" w:type="dxa"/>
            <w:tcBorders>
              <w:top w:val="nil"/>
              <w:left w:val="nil"/>
              <w:bottom w:val="single" w:sz="4" w:space="0" w:color="auto"/>
              <w:right w:val="single" w:sz="4" w:space="0" w:color="auto"/>
            </w:tcBorders>
            <w:shd w:val="clear" w:color="auto" w:fill="auto"/>
            <w:vAlign w:val="center"/>
            <w:hideMark/>
          </w:tcPr>
          <w:p w:rsidR="00D21663" w:rsidRPr="007637C2" w:rsidRDefault="00D21663" w:rsidP="00B74D2A">
            <w:pPr>
              <w:ind w:firstLine="0"/>
              <w:jc w:val="center"/>
              <w:rPr>
                <w:sz w:val="22"/>
                <w:szCs w:val="22"/>
              </w:rPr>
            </w:pPr>
            <w:r w:rsidRPr="007637C2">
              <w:rPr>
                <w:sz w:val="22"/>
                <w:szCs w:val="22"/>
              </w:rPr>
              <w:t>на 10 000 человек населения</w:t>
            </w:r>
          </w:p>
        </w:tc>
      </w:tr>
      <w:tr w:rsidR="00D21663" w:rsidRPr="00F35446" w:rsidTr="00B74D2A">
        <w:trPr>
          <w:trHeight w:val="397"/>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D21663" w:rsidRPr="007637C2" w:rsidRDefault="00D21663" w:rsidP="00B74D2A">
            <w:pPr>
              <w:ind w:firstLine="0"/>
              <w:rPr>
                <w:b/>
                <w:bCs/>
                <w:sz w:val="22"/>
                <w:szCs w:val="22"/>
              </w:rPr>
            </w:pPr>
            <w:r w:rsidRPr="007637C2">
              <w:rPr>
                <w:b/>
                <w:bCs/>
                <w:sz w:val="22"/>
                <w:szCs w:val="22"/>
              </w:rPr>
              <w:t>Промышленность</w:t>
            </w:r>
          </w:p>
        </w:tc>
        <w:tc>
          <w:tcPr>
            <w:tcW w:w="3544" w:type="dxa"/>
            <w:tcBorders>
              <w:top w:val="nil"/>
              <w:left w:val="nil"/>
              <w:bottom w:val="single" w:sz="4" w:space="0" w:color="auto"/>
              <w:right w:val="single" w:sz="4" w:space="0" w:color="auto"/>
            </w:tcBorders>
            <w:shd w:val="clear" w:color="000000" w:fill="FFFFFF"/>
            <w:vAlign w:val="center"/>
            <w:hideMark/>
          </w:tcPr>
          <w:p w:rsidR="00D21663" w:rsidRPr="007637C2" w:rsidRDefault="00D21663" w:rsidP="00B74D2A">
            <w:pPr>
              <w:ind w:firstLine="0"/>
              <w:jc w:val="center"/>
              <w:rPr>
                <w:sz w:val="22"/>
                <w:szCs w:val="22"/>
              </w:rPr>
            </w:pPr>
            <w:r w:rsidRPr="007637C2">
              <w:rPr>
                <w:sz w:val="22"/>
                <w:szCs w:val="22"/>
              </w:rPr>
              <w:t> </w:t>
            </w:r>
          </w:p>
        </w:tc>
      </w:tr>
      <w:tr w:rsidR="00D21663" w:rsidRPr="00F35446" w:rsidTr="00B74D2A">
        <w:trPr>
          <w:trHeight w:val="397"/>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D21663" w:rsidRPr="007637C2" w:rsidRDefault="00D21663" w:rsidP="00B74D2A">
            <w:pPr>
              <w:ind w:firstLine="0"/>
              <w:rPr>
                <w:sz w:val="22"/>
                <w:szCs w:val="22"/>
              </w:rPr>
            </w:pPr>
            <w:r w:rsidRPr="007637C2">
              <w:rPr>
                <w:sz w:val="22"/>
                <w:szCs w:val="22"/>
              </w:rPr>
              <w:t>Отгружено товаров собственного производства, выполненных работ и услуг собственными силами по полному кругу орган</w:t>
            </w:r>
            <w:r w:rsidRPr="007637C2">
              <w:rPr>
                <w:sz w:val="22"/>
                <w:szCs w:val="22"/>
              </w:rPr>
              <w:t>и</w:t>
            </w:r>
            <w:r w:rsidRPr="007637C2">
              <w:rPr>
                <w:sz w:val="22"/>
                <w:szCs w:val="22"/>
              </w:rPr>
              <w:t>заций (D+E)</w:t>
            </w:r>
          </w:p>
        </w:tc>
        <w:tc>
          <w:tcPr>
            <w:tcW w:w="3544" w:type="dxa"/>
            <w:tcBorders>
              <w:top w:val="nil"/>
              <w:left w:val="nil"/>
              <w:bottom w:val="single" w:sz="4" w:space="0" w:color="auto"/>
              <w:right w:val="single" w:sz="4" w:space="0" w:color="auto"/>
            </w:tcBorders>
            <w:shd w:val="clear" w:color="000000" w:fill="FFFFFF"/>
            <w:vAlign w:val="center"/>
            <w:hideMark/>
          </w:tcPr>
          <w:p w:rsidR="00D21663" w:rsidRPr="007637C2" w:rsidRDefault="00D21663" w:rsidP="00B74D2A">
            <w:pPr>
              <w:ind w:firstLine="0"/>
              <w:jc w:val="center"/>
              <w:rPr>
                <w:sz w:val="22"/>
                <w:szCs w:val="22"/>
              </w:rPr>
            </w:pPr>
            <w:r w:rsidRPr="007637C2">
              <w:rPr>
                <w:sz w:val="22"/>
                <w:szCs w:val="22"/>
              </w:rPr>
              <w:t>тыс.</w:t>
            </w:r>
            <w:r w:rsidR="00B74D2A" w:rsidRPr="007637C2">
              <w:rPr>
                <w:sz w:val="22"/>
                <w:szCs w:val="22"/>
              </w:rPr>
              <w:t xml:space="preserve"> руб.</w:t>
            </w:r>
          </w:p>
        </w:tc>
      </w:tr>
      <w:tr w:rsidR="00D21663" w:rsidRPr="00F35446" w:rsidTr="00B74D2A">
        <w:trPr>
          <w:trHeight w:val="397"/>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D21663" w:rsidRPr="007637C2" w:rsidRDefault="00D21663" w:rsidP="00B74D2A">
            <w:pPr>
              <w:ind w:firstLine="0"/>
              <w:rPr>
                <w:b/>
                <w:i/>
                <w:sz w:val="22"/>
                <w:szCs w:val="22"/>
              </w:rPr>
            </w:pPr>
            <w:r w:rsidRPr="007637C2">
              <w:rPr>
                <w:b/>
                <w:i/>
                <w:sz w:val="22"/>
                <w:szCs w:val="22"/>
              </w:rPr>
              <w:t xml:space="preserve">Раздел D </w:t>
            </w:r>
            <w:r w:rsidR="00B74D2A" w:rsidRPr="007637C2">
              <w:rPr>
                <w:b/>
                <w:i/>
                <w:sz w:val="22"/>
                <w:szCs w:val="22"/>
              </w:rPr>
              <w:t xml:space="preserve">- </w:t>
            </w:r>
            <w:r w:rsidRPr="007637C2">
              <w:rPr>
                <w:b/>
                <w:i/>
                <w:sz w:val="22"/>
                <w:szCs w:val="22"/>
              </w:rPr>
              <w:t>Обрабатывающие производства</w:t>
            </w:r>
          </w:p>
        </w:tc>
        <w:tc>
          <w:tcPr>
            <w:tcW w:w="3544" w:type="dxa"/>
            <w:tcBorders>
              <w:top w:val="nil"/>
              <w:left w:val="nil"/>
              <w:bottom w:val="single" w:sz="4" w:space="0" w:color="auto"/>
              <w:right w:val="single" w:sz="4" w:space="0" w:color="auto"/>
            </w:tcBorders>
            <w:shd w:val="clear" w:color="000000" w:fill="FFFFFF"/>
            <w:vAlign w:val="center"/>
            <w:hideMark/>
          </w:tcPr>
          <w:p w:rsidR="00D21663" w:rsidRPr="007637C2" w:rsidRDefault="00D21663" w:rsidP="00B74D2A">
            <w:pPr>
              <w:ind w:firstLine="0"/>
              <w:jc w:val="center"/>
              <w:rPr>
                <w:sz w:val="22"/>
                <w:szCs w:val="22"/>
              </w:rPr>
            </w:pPr>
            <w:r w:rsidRPr="007637C2">
              <w:rPr>
                <w:sz w:val="22"/>
                <w:szCs w:val="22"/>
              </w:rPr>
              <w:t> </w:t>
            </w:r>
          </w:p>
        </w:tc>
      </w:tr>
      <w:tr w:rsidR="00D21663" w:rsidRPr="00F35446" w:rsidTr="00B74D2A">
        <w:trPr>
          <w:trHeight w:val="397"/>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663" w:rsidRPr="007637C2" w:rsidRDefault="00D21663" w:rsidP="00B74D2A">
            <w:pPr>
              <w:ind w:firstLine="0"/>
              <w:rPr>
                <w:sz w:val="22"/>
                <w:szCs w:val="22"/>
              </w:rPr>
            </w:pPr>
            <w:r w:rsidRPr="007637C2">
              <w:rPr>
                <w:sz w:val="22"/>
                <w:szCs w:val="22"/>
              </w:rPr>
              <w:t>Отгружено товаров собственного производства, выполненных работ и услуг собственными силами - РАЗДЕЛ D: Обрабат</w:t>
            </w:r>
            <w:r w:rsidRPr="007637C2">
              <w:rPr>
                <w:sz w:val="22"/>
                <w:szCs w:val="22"/>
              </w:rPr>
              <w:t>ы</w:t>
            </w:r>
            <w:r w:rsidRPr="007637C2">
              <w:rPr>
                <w:sz w:val="22"/>
                <w:szCs w:val="22"/>
              </w:rPr>
              <w:t>вающие производства</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1663" w:rsidRPr="007637C2" w:rsidRDefault="00D21663" w:rsidP="00B74D2A">
            <w:pPr>
              <w:ind w:firstLine="0"/>
              <w:jc w:val="center"/>
              <w:rPr>
                <w:sz w:val="22"/>
                <w:szCs w:val="22"/>
              </w:rPr>
            </w:pPr>
            <w:r w:rsidRPr="007637C2">
              <w:rPr>
                <w:sz w:val="22"/>
                <w:szCs w:val="22"/>
              </w:rPr>
              <w:t>тыс.</w:t>
            </w:r>
            <w:r w:rsidR="00B74D2A" w:rsidRPr="007637C2">
              <w:rPr>
                <w:sz w:val="22"/>
                <w:szCs w:val="22"/>
              </w:rPr>
              <w:t xml:space="preserve"> руб.</w:t>
            </w:r>
          </w:p>
        </w:tc>
      </w:tr>
      <w:tr w:rsidR="00D21663" w:rsidRPr="00F35446" w:rsidTr="00B74D2A">
        <w:trPr>
          <w:trHeight w:val="397"/>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663" w:rsidRPr="007637C2" w:rsidRDefault="00D21663" w:rsidP="00B74D2A">
            <w:pPr>
              <w:ind w:firstLine="0"/>
              <w:rPr>
                <w:b/>
                <w:i/>
                <w:sz w:val="22"/>
                <w:szCs w:val="22"/>
              </w:rPr>
            </w:pPr>
            <w:r w:rsidRPr="007637C2">
              <w:rPr>
                <w:b/>
                <w:i/>
                <w:sz w:val="22"/>
                <w:szCs w:val="22"/>
              </w:rPr>
              <w:t xml:space="preserve">Раздел E </w:t>
            </w:r>
            <w:r w:rsidR="00B74D2A" w:rsidRPr="007637C2">
              <w:rPr>
                <w:b/>
                <w:i/>
                <w:sz w:val="22"/>
                <w:szCs w:val="22"/>
              </w:rPr>
              <w:t xml:space="preserve">- </w:t>
            </w:r>
            <w:r w:rsidRPr="007637C2">
              <w:rPr>
                <w:b/>
                <w:i/>
                <w:sz w:val="22"/>
                <w:szCs w:val="22"/>
              </w:rPr>
              <w:t>Производство и распределение электроэнергии, газа и воды</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D21663" w:rsidRPr="007637C2" w:rsidRDefault="00D21663" w:rsidP="00B74D2A">
            <w:pPr>
              <w:ind w:firstLine="0"/>
              <w:jc w:val="center"/>
              <w:rPr>
                <w:sz w:val="22"/>
                <w:szCs w:val="22"/>
              </w:rPr>
            </w:pPr>
            <w:r w:rsidRPr="007637C2">
              <w:rPr>
                <w:sz w:val="22"/>
                <w:szCs w:val="22"/>
              </w:rPr>
              <w:t> </w:t>
            </w:r>
          </w:p>
        </w:tc>
      </w:tr>
      <w:tr w:rsidR="00D21663" w:rsidRPr="00F35446" w:rsidTr="00B74D2A">
        <w:trPr>
          <w:trHeight w:val="397"/>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D21663" w:rsidRPr="007637C2" w:rsidRDefault="00D21663" w:rsidP="00B74D2A">
            <w:pPr>
              <w:ind w:firstLine="0"/>
              <w:rPr>
                <w:sz w:val="22"/>
                <w:szCs w:val="22"/>
              </w:rPr>
            </w:pPr>
            <w:r w:rsidRPr="007637C2">
              <w:rPr>
                <w:sz w:val="22"/>
                <w:szCs w:val="22"/>
              </w:rPr>
              <w:lastRenderedPageBreak/>
              <w:t>Объем отгруженных товаров собственного производства, в</w:t>
            </w:r>
            <w:r w:rsidRPr="007637C2">
              <w:rPr>
                <w:sz w:val="22"/>
                <w:szCs w:val="22"/>
              </w:rPr>
              <w:t>ы</w:t>
            </w:r>
            <w:r w:rsidRPr="007637C2">
              <w:rPr>
                <w:sz w:val="22"/>
                <w:szCs w:val="22"/>
              </w:rPr>
              <w:t>полненных работ и услуг собственными силами - РАЗДЕЛ E: Производство и распределение электроэнергии, газа и воды</w:t>
            </w:r>
          </w:p>
        </w:tc>
        <w:tc>
          <w:tcPr>
            <w:tcW w:w="3544" w:type="dxa"/>
            <w:tcBorders>
              <w:top w:val="nil"/>
              <w:left w:val="nil"/>
              <w:bottom w:val="single" w:sz="4" w:space="0" w:color="auto"/>
              <w:right w:val="single" w:sz="4" w:space="0" w:color="auto"/>
            </w:tcBorders>
            <w:shd w:val="clear" w:color="000000" w:fill="FFFFFF"/>
            <w:vAlign w:val="center"/>
            <w:hideMark/>
          </w:tcPr>
          <w:p w:rsidR="00D21663" w:rsidRPr="007637C2" w:rsidRDefault="00D21663" w:rsidP="00B74D2A">
            <w:pPr>
              <w:ind w:firstLine="0"/>
              <w:jc w:val="center"/>
              <w:rPr>
                <w:sz w:val="22"/>
                <w:szCs w:val="22"/>
              </w:rPr>
            </w:pPr>
            <w:r w:rsidRPr="007637C2">
              <w:rPr>
                <w:sz w:val="22"/>
                <w:szCs w:val="22"/>
              </w:rPr>
              <w:t>тыс.</w:t>
            </w:r>
            <w:r w:rsidR="00B74D2A" w:rsidRPr="007637C2">
              <w:rPr>
                <w:sz w:val="22"/>
                <w:szCs w:val="22"/>
              </w:rPr>
              <w:t xml:space="preserve"> руб.</w:t>
            </w:r>
          </w:p>
        </w:tc>
      </w:tr>
      <w:tr w:rsidR="00D21663" w:rsidRPr="00F35446" w:rsidTr="00B74D2A">
        <w:trPr>
          <w:trHeight w:val="397"/>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D21663" w:rsidRPr="007637C2" w:rsidRDefault="00D21663" w:rsidP="00B74D2A">
            <w:pPr>
              <w:ind w:firstLine="0"/>
              <w:rPr>
                <w:b/>
                <w:bCs/>
                <w:sz w:val="22"/>
                <w:szCs w:val="22"/>
              </w:rPr>
            </w:pPr>
            <w:r w:rsidRPr="007637C2">
              <w:rPr>
                <w:b/>
                <w:bCs/>
                <w:sz w:val="22"/>
                <w:szCs w:val="22"/>
              </w:rPr>
              <w:t>Сельское хозяйство</w:t>
            </w:r>
          </w:p>
        </w:tc>
        <w:tc>
          <w:tcPr>
            <w:tcW w:w="3544" w:type="dxa"/>
            <w:tcBorders>
              <w:top w:val="nil"/>
              <w:left w:val="nil"/>
              <w:bottom w:val="single" w:sz="4" w:space="0" w:color="auto"/>
              <w:right w:val="single" w:sz="4" w:space="0" w:color="auto"/>
            </w:tcBorders>
            <w:shd w:val="clear" w:color="auto" w:fill="auto"/>
            <w:vAlign w:val="center"/>
            <w:hideMark/>
          </w:tcPr>
          <w:p w:rsidR="00D21663" w:rsidRPr="007637C2" w:rsidRDefault="00D21663" w:rsidP="00B74D2A">
            <w:pPr>
              <w:ind w:firstLine="0"/>
              <w:jc w:val="center"/>
              <w:rPr>
                <w:sz w:val="22"/>
                <w:szCs w:val="22"/>
              </w:rPr>
            </w:pPr>
            <w:r w:rsidRPr="007637C2">
              <w:rPr>
                <w:sz w:val="22"/>
                <w:szCs w:val="22"/>
              </w:rPr>
              <w:t> </w:t>
            </w:r>
          </w:p>
        </w:tc>
      </w:tr>
      <w:tr w:rsidR="00D21663" w:rsidRPr="00F35446" w:rsidTr="00B74D2A">
        <w:trPr>
          <w:trHeight w:val="397"/>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D21663" w:rsidRPr="007637C2" w:rsidRDefault="00D21663" w:rsidP="00B74D2A">
            <w:pPr>
              <w:ind w:firstLine="0"/>
              <w:rPr>
                <w:sz w:val="22"/>
                <w:szCs w:val="22"/>
              </w:rPr>
            </w:pPr>
            <w:r w:rsidRPr="007637C2">
              <w:rPr>
                <w:sz w:val="22"/>
                <w:szCs w:val="22"/>
              </w:rPr>
              <w:t>Стоимость произведенной продукции сельского хо</w:t>
            </w:r>
            <w:r w:rsidR="002428C5" w:rsidRPr="007637C2">
              <w:rPr>
                <w:sz w:val="22"/>
                <w:szCs w:val="22"/>
              </w:rPr>
              <w:t>з</w:t>
            </w:r>
            <w:r w:rsidRPr="007637C2">
              <w:rPr>
                <w:sz w:val="22"/>
                <w:szCs w:val="22"/>
              </w:rPr>
              <w:t>яйства</w:t>
            </w:r>
          </w:p>
        </w:tc>
        <w:tc>
          <w:tcPr>
            <w:tcW w:w="3544" w:type="dxa"/>
            <w:tcBorders>
              <w:top w:val="nil"/>
              <w:left w:val="nil"/>
              <w:bottom w:val="single" w:sz="4" w:space="0" w:color="auto"/>
              <w:right w:val="single" w:sz="4" w:space="0" w:color="auto"/>
            </w:tcBorders>
            <w:shd w:val="clear" w:color="000000" w:fill="FFFFFF"/>
            <w:vAlign w:val="center"/>
            <w:hideMark/>
          </w:tcPr>
          <w:p w:rsidR="00D21663" w:rsidRPr="007637C2" w:rsidRDefault="00D21663" w:rsidP="00B74D2A">
            <w:pPr>
              <w:ind w:firstLine="0"/>
              <w:jc w:val="center"/>
              <w:rPr>
                <w:sz w:val="22"/>
                <w:szCs w:val="22"/>
              </w:rPr>
            </w:pPr>
            <w:r w:rsidRPr="007637C2">
              <w:rPr>
                <w:sz w:val="22"/>
                <w:szCs w:val="22"/>
              </w:rPr>
              <w:t>тыс.</w:t>
            </w:r>
            <w:r w:rsidR="00B74D2A" w:rsidRPr="007637C2">
              <w:rPr>
                <w:sz w:val="22"/>
                <w:szCs w:val="22"/>
              </w:rPr>
              <w:t xml:space="preserve"> руб.</w:t>
            </w:r>
          </w:p>
        </w:tc>
      </w:tr>
      <w:tr w:rsidR="00D21663" w:rsidRPr="00F35446" w:rsidTr="00B74D2A">
        <w:trPr>
          <w:trHeight w:val="397"/>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D21663" w:rsidRPr="007637C2" w:rsidRDefault="00D21663" w:rsidP="00B74D2A">
            <w:pPr>
              <w:ind w:firstLine="0"/>
              <w:rPr>
                <w:b/>
                <w:bCs/>
                <w:sz w:val="22"/>
                <w:szCs w:val="22"/>
              </w:rPr>
            </w:pPr>
            <w:r w:rsidRPr="007637C2">
              <w:rPr>
                <w:b/>
                <w:bCs/>
                <w:sz w:val="22"/>
                <w:szCs w:val="22"/>
              </w:rPr>
              <w:t>Строительство</w:t>
            </w:r>
          </w:p>
        </w:tc>
        <w:tc>
          <w:tcPr>
            <w:tcW w:w="3544" w:type="dxa"/>
            <w:tcBorders>
              <w:top w:val="nil"/>
              <w:left w:val="nil"/>
              <w:bottom w:val="single" w:sz="4" w:space="0" w:color="auto"/>
              <w:right w:val="single" w:sz="4" w:space="0" w:color="auto"/>
            </w:tcBorders>
            <w:shd w:val="clear" w:color="auto" w:fill="auto"/>
            <w:vAlign w:val="center"/>
            <w:hideMark/>
          </w:tcPr>
          <w:p w:rsidR="00D21663" w:rsidRPr="007637C2" w:rsidRDefault="00D21663" w:rsidP="00B74D2A">
            <w:pPr>
              <w:ind w:firstLine="0"/>
              <w:rPr>
                <w:sz w:val="22"/>
                <w:szCs w:val="22"/>
              </w:rPr>
            </w:pPr>
            <w:r w:rsidRPr="007637C2">
              <w:rPr>
                <w:sz w:val="22"/>
                <w:szCs w:val="22"/>
              </w:rPr>
              <w:t> </w:t>
            </w:r>
          </w:p>
        </w:tc>
      </w:tr>
      <w:tr w:rsidR="00D21663" w:rsidRPr="00F35446" w:rsidTr="00B74D2A">
        <w:trPr>
          <w:trHeight w:val="397"/>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D21663" w:rsidRPr="007637C2" w:rsidRDefault="00D21663" w:rsidP="00B74D2A">
            <w:pPr>
              <w:ind w:firstLine="0"/>
              <w:rPr>
                <w:sz w:val="22"/>
                <w:szCs w:val="22"/>
              </w:rPr>
            </w:pPr>
            <w:r w:rsidRPr="007637C2">
              <w:rPr>
                <w:sz w:val="22"/>
                <w:szCs w:val="22"/>
              </w:rPr>
              <w:t xml:space="preserve">Ввод в эксплуатацию жилых домов за счет всех источников финансирования </w:t>
            </w:r>
          </w:p>
        </w:tc>
        <w:tc>
          <w:tcPr>
            <w:tcW w:w="3544" w:type="dxa"/>
            <w:tcBorders>
              <w:top w:val="nil"/>
              <w:left w:val="nil"/>
              <w:bottom w:val="single" w:sz="4" w:space="0" w:color="auto"/>
              <w:right w:val="single" w:sz="4" w:space="0" w:color="auto"/>
            </w:tcBorders>
            <w:shd w:val="clear" w:color="auto" w:fill="auto"/>
            <w:vAlign w:val="center"/>
            <w:hideMark/>
          </w:tcPr>
          <w:p w:rsidR="00D21663" w:rsidRPr="007637C2" w:rsidRDefault="00D21663" w:rsidP="00B74D2A">
            <w:pPr>
              <w:ind w:firstLine="0"/>
              <w:jc w:val="center"/>
              <w:rPr>
                <w:sz w:val="22"/>
                <w:szCs w:val="22"/>
              </w:rPr>
            </w:pPr>
            <w:r w:rsidRPr="007637C2">
              <w:rPr>
                <w:sz w:val="22"/>
                <w:szCs w:val="22"/>
              </w:rPr>
              <w:t>кв. м. в общей площади</w:t>
            </w:r>
          </w:p>
        </w:tc>
      </w:tr>
      <w:tr w:rsidR="00D21663" w:rsidRPr="00F35446" w:rsidTr="00B74D2A">
        <w:trPr>
          <w:trHeight w:val="397"/>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D21663" w:rsidRPr="007637C2" w:rsidRDefault="00D21663" w:rsidP="00B74D2A">
            <w:pPr>
              <w:ind w:firstLine="0"/>
              <w:rPr>
                <w:sz w:val="22"/>
                <w:szCs w:val="22"/>
              </w:rPr>
            </w:pPr>
            <w:r w:rsidRPr="007637C2">
              <w:rPr>
                <w:sz w:val="22"/>
                <w:szCs w:val="22"/>
              </w:rPr>
              <w:t>Темп роста ввода в эксплуатацию жилых домов</w:t>
            </w:r>
          </w:p>
        </w:tc>
        <w:tc>
          <w:tcPr>
            <w:tcW w:w="3544" w:type="dxa"/>
            <w:tcBorders>
              <w:top w:val="nil"/>
              <w:left w:val="nil"/>
              <w:bottom w:val="single" w:sz="4" w:space="0" w:color="auto"/>
              <w:right w:val="single" w:sz="4" w:space="0" w:color="auto"/>
            </w:tcBorders>
            <w:shd w:val="clear" w:color="auto" w:fill="auto"/>
            <w:vAlign w:val="center"/>
            <w:hideMark/>
          </w:tcPr>
          <w:p w:rsidR="00D21663" w:rsidRPr="007637C2" w:rsidRDefault="00D21663" w:rsidP="00B74D2A">
            <w:pPr>
              <w:ind w:firstLine="0"/>
              <w:jc w:val="center"/>
              <w:rPr>
                <w:sz w:val="22"/>
                <w:szCs w:val="22"/>
              </w:rPr>
            </w:pPr>
            <w:r w:rsidRPr="007637C2">
              <w:rPr>
                <w:sz w:val="22"/>
                <w:szCs w:val="22"/>
              </w:rPr>
              <w:t>% к предыдущему периоду</w:t>
            </w:r>
          </w:p>
        </w:tc>
      </w:tr>
      <w:tr w:rsidR="00D21663" w:rsidRPr="00F35446" w:rsidTr="00B74D2A">
        <w:trPr>
          <w:trHeight w:val="397"/>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D21663" w:rsidRPr="007637C2" w:rsidRDefault="00D21663" w:rsidP="00B74D2A">
            <w:pPr>
              <w:ind w:firstLine="0"/>
              <w:rPr>
                <w:b/>
                <w:bCs/>
                <w:sz w:val="22"/>
                <w:szCs w:val="22"/>
              </w:rPr>
            </w:pPr>
            <w:r w:rsidRPr="007637C2">
              <w:rPr>
                <w:b/>
                <w:bCs/>
                <w:sz w:val="22"/>
                <w:szCs w:val="22"/>
              </w:rPr>
              <w:t>Потребительский рынок</w:t>
            </w:r>
          </w:p>
        </w:tc>
        <w:tc>
          <w:tcPr>
            <w:tcW w:w="3544" w:type="dxa"/>
            <w:tcBorders>
              <w:top w:val="nil"/>
              <w:left w:val="nil"/>
              <w:bottom w:val="single" w:sz="4" w:space="0" w:color="auto"/>
              <w:right w:val="single" w:sz="4" w:space="0" w:color="auto"/>
            </w:tcBorders>
            <w:shd w:val="clear" w:color="auto" w:fill="auto"/>
            <w:vAlign w:val="center"/>
            <w:hideMark/>
          </w:tcPr>
          <w:p w:rsidR="00D21663" w:rsidRPr="007637C2" w:rsidRDefault="00D21663" w:rsidP="00B74D2A">
            <w:pPr>
              <w:ind w:firstLine="0"/>
              <w:jc w:val="center"/>
              <w:rPr>
                <w:sz w:val="22"/>
                <w:szCs w:val="22"/>
              </w:rPr>
            </w:pPr>
            <w:r w:rsidRPr="007637C2">
              <w:rPr>
                <w:sz w:val="22"/>
                <w:szCs w:val="22"/>
              </w:rPr>
              <w:t> </w:t>
            </w:r>
          </w:p>
        </w:tc>
      </w:tr>
      <w:tr w:rsidR="00D21663" w:rsidRPr="00F35446" w:rsidTr="00B74D2A">
        <w:trPr>
          <w:trHeight w:val="397"/>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D21663" w:rsidRPr="007637C2" w:rsidRDefault="00D21663" w:rsidP="00B74D2A">
            <w:pPr>
              <w:ind w:firstLine="0"/>
              <w:rPr>
                <w:sz w:val="22"/>
                <w:szCs w:val="22"/>
              </w:rPr>
            </w:pPr>
            <w:r w:rsidRPr="007637C2">
              <w:rPr>
                <w:sz w:val="22"/>
                <w:szCs w:val="22"/>
              </w:rPr>
              <w:t>Оборот розничной торговли</w:t>
            </w:r>
          </w:p>
        </w:tc>
        <w:tc>
          <w:tcPr>
            <w:tcW w:w="3544" w:type="dxa"/>
            <w:tcBorders>
              <w:top w:val="nil"/>
              <w:left w:val="nil"/>
              <w:bottom w:val="single" w:sz="4" w:space="0" w:color="auto"/>
              <w:right w:val="single" w:sz="4" w:space="0" w:color="auto"/>
            </w:tcBorders>
            <w:shd w:val="clear" w:color="auto" w:fill="auto"/>
            <w:vAlign w:val="center"/>
            <w:hideMark/>
          </w:tcPr>
          <w:p w:rsidR="00D21663" w:rsidRPr="007637C2" w:rsidRDefault="00D21663" w:rsidP="00B74D2A">
            <w:pPr>
              <w:ind w:firstLine="0"/>
              <w:jc w:val="center"/>
              <w:rPr>
                <w:sz w:val="22"/>
                <w:szCs w:val="22"/>
              </w:rPr>
            </w:pPr>
            <w:r w:rsidRPr="007637C2">
              <w:rPr>
                <w:sz w:val="22"/>
                <w:szCs w:val="22"/>
              </w:rPr>
              <w:t>тыс.</w:t>
            </w:r>
            <w:r w:rsidR="00B74D2A" w:rsidRPr="007637C2">
              <w:rPr>
                <w:sz w:val="22"/>
                <w:szCs w:val="22"/>
              </w:rPr>
              <w:t xml:space="preserve"> руб.</w:t>
            </w:r>
          </w:p>
        </w:tc>
      </w:tr>
      <w:tr w:rsidR="00D21663" w:rsidRPr="00F35446" w:rsidTr="00B74D2A">
        <w:trPr>
          <w:trHeight w:val="397"/>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D21663" w:rsidRPr="007637C2" w:rsidRDefault="00D21663" w:rsidP="00B74D2A">
            <w:pPr>
              <w:ind w:firstLine="0"/>
              <w:rPr>
                <w:sz w:val="22"/>
                <w:szCs w:val="22"/>
              </w:rPr>
            </w:pPr>
            <w:r w:rsidRPr="007637C2">
              <w:rPr>
                <w:sz w:val="22"/>
                <w:szCs w:val="22"/>
              </w:rPr>
              <w:t xml:space="preserve">Объем платных услуг населению </w:t>
            </w:r>
          </w:p>
        </w:tc>
        <w:tc>
          <w:tcPr>
            <w:tcW w:w="3544" w:type="dxa"/>
            <w:tcBorders>
              <w:top w:val="nil"/>
              <w:left w:val="nil"/>
              <w:bottom w:val="single" w:sz="4" w:space="0" w:color="auto"/>
              <w:right w:val="single" w:sz="4" w:space="0" w:color="auto"/>
            </w:tcBorders>
            <w:shd w:val="clear" w:color="auto" w:fill="auto"/>
            <w:vAlign w:val="center"/>
            <w:hideMark/>
          </w:tcPr>
          <w:p w:rsidR="00D21663" w:rsidRPr="007637C2" w:rsidRDefault="00D21663" w:rsidP="00B74D2A">
            <w:pPr>
              <w:ind w:firstLine="0"/>
              <w:jc w:val="center"/>
              <w:rPr>
                <w:sz w:val="22"/>
                <w:szCs w:val="22"/>
              </w:rPr>
            </w:pPr>
            <w:r w:rsidRPr="007637C2">
              <w:rPr>
                <w:sz w:val="22"/>
                <w:szCs w:val="22"/>
              </w:rPr>
              <w:t>тыс.</w:t>
            </w:r>
            <w:r w:rsidR="00B74D2A" w:rsidRPr="007637C2">
              <w:rPr>
                <w:sz w:val="22"/>
                <w:szCs w:val="22"/>
              </w:rPr>
              <w:t xml:space="preserve"> руб.</w:t>
            </w:r>
          </w:p>
        </w:tc>
      </w:tr>
      <w:tr w:rsidR="00D21663" w:rsidRPr="00F35446" w:rsidTr="00B74D2A">
        <w:trPr>
          <w:trHeight w:val="397"/>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D21663" w:rsidRPr="007637C2" w:rsidRDefault="00D21663" w:rsidP="00B74D2A">
            <w:pPr>
              <w:ind w:firstLine="0"/>
              <w:rPr>
                <w:b/>
                <w:bCs/>
                <w:sz w:val="22"/>
                <w:szCs w:val="22"/>
              </w:rPr>
            </w:pPr>
            <w:r w:rsidRPr="007637C2">
              <w:rPr>
                <w:b/>
                <w:bCs/>
                <w:sz w:val="22"/>
                <w:szCs w:val="22"/>
              </w:rPr>
              <w:t>Инвестиции</w:t>
            </w:r>
          </w:p>
        </w:tc>
        <w:tc>
          <w:tcPr>
            <w:tcW w:w="3544" w:type="dxa"/>
            <w:tcBorders>
              <w:top w:val="nil"/>
              <w:left w:val="nil"/>
              <w:bottom w:val="single" w:sz="4" w:space="0" w:color="auto"/>
              <w:right w:val="single" w:sz="4" w:space="0" w:color="auto"/>
            </w:tcBorders>
            <w:shd w:val="clear" w:color="000000" w:fill="FFFFFF"/>
            <w:vAlign w:val="center"/>
            <w:hideMark/>
          </w:tcPr>
          <w:p w:rsidR="00D21663" w:rsidRPr="007637C2" w:rsidRDefault="00D21663" w:rsidP="00B74D2A">
            <w:pPr>
              <w:ind w:firstLine="0"/>
              <w:jc w:val="center"/>
              <w:rPr>
                <w:sz w:val="22"/>
                <w:szCs w:val="22"/>
              </w:rPr>
            </w:pPr>
            <w:r w:rsidRPr="007637C2">
              <w:rPr>
                <w:sz w:val="22"/>
                <w:szCs w:val="22"/>
              </w:rPr>
              <w:t> </w:t>
            </w:r>
          </w:p>
        </w:tc>
      </w:tr>
      <w:tr w:rsidR="00D21663" w:rsidRPr="00F35446" w:rsidTr="00B74D2A">
        <w:trPr>
          <w:trHeight w:val="397"/>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D21663" w:rsidRPr="007637C2" w:rsidRDefault="00D21663" w:rsidP="00B74D2A">
            <w:pPr>
              <w:ind w:firstLine="0"/>
              <w:rPr>
                <w:sz w:val="22"/>
                <w:szCs w:val="22"/>
              </w:rPr>
            </w:pPr>
            <w:r w:rsidRPr="007637C2">
              <w:rPr>
                <w:sz w:val="22"/>
                <w:szCs w:val="22"/>
              </w:rPr>
              <w:t xml:space="preserve">Инвестиции в основной капитал по полному кругу организаций </w:t>
            </w:r>
          </w:p>
        </w:tc>
        <w:tc>
          <w:tcPr>
            <w:tcW w:w="3544" w:type="dxa"/>
            <w:tcBorders>
              <w:top w:val="nil"/>
              <w:left w:val="nil"/>
              <w:bottom w:val="single" w:sz="4" w:space="0" w:color="auto"/>
              <w:right w:val="single" w:sz="4" w:space="0" w:color="auto"/>
            </w:tcBorders>
            <w:shd w:val="clear" w:color="auto" w:fill="auto"/>
            <w:vAlign w:val="center"/>
            <w:hideMark/>
          </w:tcPr>
          <w:p w:rsidR="00D21663" w:rsidRPr="007637C2" w:rsidRDefault="00D21663" w:rsidP="00B74D2A">
            <w:pPr>
              <w:ind w:firstLine="0"/>
              <w:jc w:val="center"/>
              <w:rPr>
                <w:sz w:val="22"/>
                <w:szCs w:val="22"/>
              </w:rPr>
            </w:pPr>
            <w:r w:rsidRPr="007637C2">
              <w:rPr>
                <w:sz w:val="22"/>
                <w:szCs w:val="22"/>
              </w:rPr>
              <w:t>тыс.</w:t>
            </w:r>
            <w:r w:rsidR="00B74D2A" w:rsidRPr="007637C2">
              <w:rPr>
                <w:sz w:val="22"/>
                <w:szCs w:val="22"/>
              </w:rPr>
              <w:t xml:space="preserve"> руб.</w:t>
            </w:r>
          </w:p>
        </w:tc>
      </w:tr>
      <w:tr w:rsidR="00D21663" w:rsidRPr="00F35446" w:rsidTr="00B74D2A">
        <w:trPr>
          <w:trHeight w:val="397"/>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D21663" w:rsidRPr="007637C2" w:rsidRDefault="00D21663" w:rsidP="00B74D2A">
            <w:pPr>
              <w:ind w:firstLine="0"/>
              <w:rPr>
                <w:b/>
                <w:bCs/>
                <w:sz w:val="22"/>
                <w:szCs w:val="22"/>
              </w:rPr>
            </w:pPr>
            <w:r w:rsidRPr="007637C2">
              <w:rPr>
                <w:b/>
                <w:bCs/>
                <w:sz w:val="22"/>
                <w:szCs w:val="22"/>
              </w:rPr>
              <w:t>Финансы</w:t>
            </w:r>
          </w:p>
        </w:tc>
        <w:tc>
          <w:tcPr>
            <w:tcW w:w="3544" w:type="dxa"/>
            <w:tcBorders>
              <w:top w:val="nil"/>
              <w:left w:val="nil"/>
              <w:bottom w:val="single" w:sz="4" w:space="0" w:color="auto"/>
              <w:right w:val="single" w:sz="4" w:space="0" w:color="auto"/>
            </w:tcBorders>
            <w:shd w:val="clear" w:color="000000" w:fill="FFFFFF"/>
            <w:vAlign w:val="center"/>
            <w:hideMark/>
          </w:tcPr>
          <w:p w:rsidR="00D21663" w:rsidRPr="007637C2" w:rsidRDefault="00D21663" w:rsidP="00B74D2A">
            <w:pPr>
              <w:ind w:firstLine="0"/>
              <w:jc w:val="center"/>
              <w:rPr>
                <w:sz w:val="22"/>
                <w:szCs w:val="22"/>
              </w:rPr>
            </w:pPr>
            <w:r w:rsidRPr="007637C2">
              <w:rPr>
                <w:sz w:val="22"/>
                <w:szCs w:val="22"/>
              </w:rPr>
              <w:t> </w:t>
            </w:r>
          </w:p>
        </w:tc>
      </w:tr>
      <w:tr w:rsidR="00D21663" w:rsidRPr="00F35446" w:rsidTr="00B74D2A">
        <w:trPr>
          <w:trHeight w:val="397"/>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D21663" w:rsidRPr="007637C2" w:rsidRDefault="00D21663" w:rsidP="00B74D2A">
            <w:pPr>
              <w:ind w:firstLine="0"/>
              <w:rPr>
                <w:sz w:val="22"/>
                <w:szCs w:val="22"/>
              </w:rPr>
            </w:pPr>
            <w:r w:rsidRPr="007637C2">
              <w:rPr>
                <w:sz w:val="22"/>
                <w:szCs w:val="22"/>
              </w:rPr>
              <w:t>Прибыль прибыльных организаций</w:t>
            </w:r>
          </w:p>
        </w:tc>
        <w:tc>
          <w:tcPr>
            <w:tcW w:w="3544" w:type="dxa"/>
            <w:tcBorders>
              <w:top w:val="nil"/>
              <w:left w:val="nil"/>
              <w:bottom w:val="single" w:sz="4" w:space="0" w:color="auto"/>
              <w:right w:val="single" w:sz="4" w:space="0" w:color="auto"/>
            </w:tcBorders>
            <w:shd w:val="clear" w:color="000000" w:fill="FFFFFF"/>
            <w:vAlign w:val="center"/>
            <w:hideMark/>
          </w:tcPr>
          <w:p w:rsidR="00D21663" w:rsidRPr="007637C2" w:rsidRDefault="00D21663" w:rsidP="00B74D2A">
            <w:pPr>
              <w:ind w:firstLine="0"/>
              <w:jc w:val="center"/>
              <w:rPr>
                <w:sz w:val="22"/>
                <w:szCs w:val="22"/>
              </w:rPr>
            </w:pPr>
            <w:r w:rsidRPr="007637C2">
              <w:rPr>
                <w:sz w:val="22"/>
                <w:szCs w:val="22"/>
              </w:rPr>
              <w:t xml:space="preserve">тыс. </w:t>
            </w:r>
            <w:r w:rsidR="00B74D2A" w:rsidRPr="007637C2">
              <w:rPr>
                <w:sz w:val="22"/>
                <w:szCs w:val="22"/>
              </w:rPr>
              <w:t>руб.</w:t>
            </w:r>
          </w:p>
        </w:tc>
      </w:tr>
      <w:tr w:rsidR="00D21663" w:rsidRPr="00F35446" w:rsidTr="00B74D2A">
        <w:trPr>
          <w:trHeight w:val="397"/>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D21663" w:rsidRPr="007637C2" w:rsidRDefault="00D21663" w:rsidP="00B74D2A">
            <w:pPr>
              <w:ind w:firstLine="0"/>
              <w:rPr>
                <w:b/>
                <w:bCs/>
                <w:sz w:val="22"/>
                <w:szCs w:val="22"/>
              </w:rPr>
            </w:pPr>
            <w:r w:rsidRPr="007637C2">
              <w:rPr>
                <w:b/>
                <w:bCs/>
                <w:sz w:val="22"/>
                <w:szCs w:val="22"/>
              </w:rPr>
              <w:t>Денежные доходы и расходы населения</w:t>
            </w:r>
          </w:p>
        </w:tc>
        <w:tc>
          <w:tcPr>
            <w:tcW w:w="3544" w:type="dxa"/>
            <w:tcBorders>
              <w:top w:val="nil"/>
              <w:left w:val="nil"/>
              <w:bottom w:val="single" w:sz="4" w:space="0" w:color="auto"/>
              <w:right w:val="single" w:sz="4" w:space="0" w:color="auto"/>
            </w:tcBorders>
            <w:shd w:val="clear" w:color="auto" w:fill="auto"/>
            <w:vAlign w:val="center"/>
            <w:hideMark/>
          </w:tcPr>
          <w:p w:rsidR="00D21663" w:rsidRPr="007637C2" w:rsidRDefault="00D21663" w:rsidP="00B74D2A">
            <w:pPr>
              <w:ind w:firstLine="0"/>
              <w:jc w:val="center"/>
              <w:rPr>
                <w:sz w:val="22"/>
                <w:szCs w:val="22"/>
              </w:rPr>
            </w:pPr>
            <w:r w:rsidRPr="007637C2">
              <w:rPr>
                <w:sz w:val="22"/>
                <w:szCs w:val="22"/>
              </w:rPr>
              <w:t> </w:t>
            </w:r>
          </w:p>
        </w:tc>
      </w:tr>
      <w:tr w:rsidR="00D21663" w:rsidRPr="00F35446" w:rsidTr="00B74D2A">
        <w:trPr>
          <w:trHeight w:val="397"/>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D21663" w:rsidRPr="007637C2" w:rsidRDefault="00D21663" w:rsidP="00B74D2A">
            <w:pPr>
              <w:ind w:firstLine="0"/>
              <w:rPr>
                <w:sz w:val="22"/>
                <w:szCs w:val="22"/>
              </w:rPr>
            </w:pPr>
            <w:r w:rsidRPr="007637C2">
              <w:rPr>
                <w:sz w:val="22"/>
                <w:szCs w:val="22"/>
              </w:rPr>
              <w:t>Денежные доходы населения</w:t>
            </w:r>
          </w:p>
        </w:tc>
        <w:tc>
          <w:tcPr>
            <w:tcW w:w="3544" w:type="dxa"/>
            <w:tcBorders>
              <w:top w:val="nil"/>
              <w:left w:val="nil"/>
              <w:bottom w:val="single" w:sz="4" w:space="0" w:color="auto"/>
              <w:right w:val="single" w:sz="4" w:space="0" w:color="auto"/>
            </w:tcBorders>
            <w:shd w:val="clear" w:color="000000" w:fill="FFFFFF"/>
            <w:vAlign w:val="center"/>
            <w:hideMark/>
          </w:tcPr>
          <w:p w:rsidR="00D21663" w:rsidRPr="007637C2" w:rsidRDefault="00D21663" w:rsidP="00B74D2A">
            <w:pPr>
              <w:ind w:firstLine="0"/>
              <w:jc w:val="center"/>
              <w:rPr>
                <w:sz w:val="22"/>
                <w:szCs w:val="22"/>
              </w:rPr>
            </w:pPr>
            <w:r w:rsidRPr="007637C2">
              <w:rPr>
                <w:sz w:val="22"/>
                <w:szCs w:val="22"/>
              </w:rPr>
              <w:t xml:space="preserve">тыс. </w:t>
            </w:r>
            <w:r w:rsidR="00B74D2A" w:rsidRPr="007637C2">
              <w:rPr>
                <w:sz w:val="22"/>
                <w:szCs w:val="22"/>
              </w:rPr>
              <w:t>руб.</w:t>
            </w:r>
          </w:p>
        </w:tc>
      </w:tr>
      <w:tr w:rsidR="00D21663" w:rsidRPr="00F35446" w:rsidTr="00B74D2A">
        <w:trPr>
          <w:trHeight w:val="397"/>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D21663" w:rsidRPr="007637C2" w:rsidRDefault="00D21663" w:rsidP="00B74D2A">
            <w:pPr>
              <w:ind w:firstLine="0"/>
              <w:rPr>
                <w:sz w:val="22"/>
                <w:szCs w:val="22"/>
              </w:rPr>
            </w:pPr>
            <w:r w:rsidRPr="007637C2">
              <w:rPr>
                <w:sz w:val="22"/>
                <w:szCs w:val="22"/>
              </w:rPr>
              <w:t>Расходы населения</w:t>
            </w:r>
          </w:p>
        </w:tc>
        <w:tc>
          <w:tcPr>
            <w:tcW w:w="3544" w:type="dxa"/>
            <w:tcBorders>
              <w:top w:val="nil"/>
              <w:left w:val="nil"/>
              <w:bottom w:val="single" w:sz="4" w:space="0" w:color="auto"/>
              <w:right w:val="single" w:sz="4" w:space="0" w:color="auto"/>
            </w:tcBorders>
            <w:shd w:val="clear" w:color="000000" w:fill="FFFFFF"/>
            <w:vAlign w:val="center"/>
            <w:hideMark/>
          </w:tcPr>
          <w:p w:rsidR="00D21663" w:rsidRPr="007637C2" w:rsidRDefault="00D21663" w:rsidP="00B74D2A">
            <w:pPr>
              <w:ind w:firstLine="0"/>
              <w:jc w:val="center"/>
              <w:rPr>
                <w:sz w:val="22"/>
                <w:szCs w:val="22"/>
              </w:rPr>
            </w:pPr>
            <w:r w:rsidRPr="007637C2">
              <w:rPr>
                <w:sz w:val="22"/>
                <w:szCs w:val="22"/>
              </w:rPr>
              <w:t xml:space="preserve">тыс. </w:t>
            </w:r>
            <w:r w:rsidR="00B74D2A" w:rsidRPr="007637C2">
              <w:rPr>
                <w:sz w:val="22"/>
                <w:szCs w:val="22"/>
              </w:rPr>
              <w:t>руб.</w:t>
            </w:r>
          </w:p>
        </w:tc>
      </w:tr>
      <w:tr w:rsidR="00D21663" w:rsidRPr="00F35446" w:rsidTr="00B74D2A">
        <w:trPr>
          <w:trHeight w:val="397"/>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D21663" w:rsidRPr="007637C2" w:rsidRDefault="00D21663" w:rsidP="00B74D2A">
            <w:pPr>
              <w:ind w:firstLine="0"/>
              <w:rPr>
                <w:sz w:val="22"/>
                <w:szCs w:val="22"/>
              </w:rPr>
            </w:pPr>
            <w:r w:rsidRPr="007637C2">
              <w:rPr>
                <w:sz w:val="22"/>
                <w:szCs w:val="22"/>
              </w:rPr>
              <w:t xml:space="preserve">Среднедушевые денежные доходы (в месяц) </w:t>
            </w:r>
          </w:p>
        </w:tc>
        <w:tc>
          <w:tcPr>
            <w:tcW w:w="3544" w:type="dxa"/>
            <w:tcBorders>
              <w:top w:val="nil"/>
              <w:left w:val="nil"/>
              <w:bottom w:val="single" w:sz="4" w:space="0" w:color="auto"/>
              <w:right w:val="single" w:sz="4" w:space="0" w:color="auto"/>
            </w:tcBorders>
            <w:shd w:val="clear" w:color="000000" w:fill="FFFFFF"/>
            <w:vAlign w:val="center"/>
            <w:hideMark/>
          </w:tcPr>
          <w:p w:rsidR="00D21663" w:rsidRPr="007637C2" w:rsidRDefault="00785DC4" w:rsidP="00B74D2A">
            <w:pPr>
              <w:ind w:firstLine="0"/>
              <w:jc w:val="center"/>
              <w:rPr>
                <w:sz w:val="22"/>
                <w:szCs w:val="22"/>
              </w:rPr>
            </w:pPr>
            <w:r w:rsidRPr="007637C2">
              <w:rPr>
                <w:sz w:val="22"/>
                <w:szCs w:val="22"/>
              </w:rPr>
              <w:t>тыс.</w:t>
            </w:r>
            <w:r w:rsidR="00B74D2A" w:rsidRPr="007637C2">
              <w:rPr>
                <w:sz w:val="22"/>
                <w:szCs w:val="22"/>
              </w:rPr>
              <w:t>руб.</w:t>
            </w:r>
          </w:p>
        </w:tc>
      </w:tr>
      <w:tr w:rsidR="00D21663" w:rsidRPr="00F35446" w:rsidTr="00B74D2A">
        <w:trPr>
          <w:trHeight w:val="397"/>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D21663" w:rsidRPr="007637C2" w:rsidRDefault="00D21663" w:rsidP="00B74D2A">
            <w:pPr>
              <w:ind w:firstLine="0"/>
              <w:rPr>
                <w:b/>
                <w:bCs/>
                <w:sz w:val="22"/>
                <w:szCs w:val="22"/>
              </w:rPr>
            </w:pPr>
            <w:r w:rsidRPr="007637C2">
              <w:rPr>
                <w:b/>
                <w:bCs/>
                <w:sz w:val="22"/>
                <w:szCs w:val="22"/>
              </w:rPr>
              <w:t>Баланс труда</w:t>
            </w:r>
          </w:p>
        </w:tc>
        <w:tc>
          <w:tcPr>
            <w:tcW w:w="3544" w:type="dxa"/>
            <w:tcBorders>
              <w:top w:val="nil"/>
              <w:left w:val="nil"/>
              <w:bottom w:val="single" w:sz="4" w:space="0" w:color="auto"/>
              <w:right w:val="single" w:sz="4" w:space="0" w:color="auto"/>
            </w:tcBorders>
            <w:shd w:val="clear" w:color="000000" w:fill="FFFFFF"/>
            <w:vAlign w:val="center"/>
            <w:hideMark/>
          </w:tcPr>
          <w:p w:rsidR="00D21663" w:rsidRPr="007637C2" w:rsidRDefault="00D21663" w:rsidP="00B74D2A">
            <w:pPr>
              <w:ind w:firstLine="0"/>
              <w:jc w:val="center"/>
              <w:rPr>
                <w:sz w:val="22"/>
                <w:szCs w:val="22"/>
              </w:rPr>
            </w:pPr>
            <w:r w:rsidRPr="007637C2">
              <w:rPr>
                <w:sz w:val="22"/>
                <w:szCs w:val="22"/>
              </w:rPr>
              <w:t> </w:t>
            </w:r>
          </w:p>
        </w:tc>
      </w:tr>
      <w:tr w:rsidR="00D21663" w:rsidRPr="00F35446" w:rsidTr="00B74D2A">
        <w:trPr>
          <w:trHeight w:val="397"/>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D21663" w:rsidRPr="007637C2" w:rsidRDefault="00D21663" w:rsidP="00B74D2A">
            <w:pPr>
              <w:ind w:firstLine="0"/>
              <w:rPr>
                <w:sz w:val="22"/>
                <w:szCs w:val="22"/>
              </w:rPr>
            </w:pPr>
            <w:r w:rsidRPr="007637C2">
              <w:rPr>
                <w:sz w:val="22"/>
                <w:szCs w:val="22"/>
              </w:rPr>
              <w:t>Численность экономически активного населения</w:t>
            </w:r>
          </w:p>
        </w:tc>
        <w:tc>
          <w:tcPr>
            <w:tcW w:w="3544" w:type="dxa"/>
            <w:tcBorders>
              <w:top w:val="nil"/>
              <w:left w:val="nil"/>
              <w:bottom w:val="single" w:sz="4" w:space="0" w:color="auto"/>
              <w:right w:val="single" w:sz="4" w:space="0" w:color="auto"/>
            </w:tcBorders>
            <w:shd w:val="clear" w:color="auto" w:fill="auto"/>
            <w:vAlign w:val="center"/>
            <w:hideMark/>
          </w:tcPr>
          <w:p w:rsidR="00D21663" w:rsidRPr="007637C2" w:rsidRDefault="00D21663" w:rsidP="00B74D2A">
            <w:pPr>
              <w:ind w:firstLine="0"/>
              <w:jc w:val="center"/>
              <w:rPr>
                <w:sz w:val="22"/>
                <w:szCs w:val="22"/>
              </w:rPr>
            </w:pPr>
            <w:r w:rsidRPr="007637C2">
              <w:rPr>
                <w:sz w:val="22"/>
                <w:szCs w:val="22"/>
              </w:rPr>
              <w:t>человек</w:t>
            </w:r>
          </w:p>
        </w:tc>
      </w:tr>
      <w:tr w:rsidR="00D21663" w:rsidRPr="00F35446" w:rsidTr="00B74D2A">
        <w:trPr>
          <w:trHeight w:val="397"/>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D21663" w:rsidRPr="007637C2" w:rsidRDefault="00D21663" w:rsidP="00B74D2A">
            <w:pPr>
              <w:ind w:firstLine="0"/>
              <w:rPr>
                <w:sz w:val="22"/>
                <w:szCs w:val="22"/>
              </w:rPr>
            </w:pPr>
            <w:r w:rsidRPr="007637C2">
              <w:rPr>
                <w:sz w:val="22"/>
                <w:szCs w:val="22"/>
              </w:rPr>
              <w:t>Среднегодовая численность занятых в экономике (включая лиц, занятых в личном подсобном хозяйстве)</w:t>
            </w:r>
          </w:p>
        </w:tc>
        <w:tc>
          <w:tcPr>
            <w:tcW w:w="3544" w:type="dxa"/>
            <w:tcBorders>
              <w:top w:val="nil"/>
              <w:left w:val="nil"/>
              <w:bottom w:val="single" w:sz="4" w:space="0" w:color="auto"/>
              <w:right w:val="single" w:sz="4" w:space="0" w:color="auto"/>
            </w:tcBorders>
            <w:shd w:val="clear" w:color="auto" w:fill="auto"/>
            <w:vAlign w:val="center"/>
            <w:hideMark/>
          </w:tcPr>
          <w:p w:rsidR="00D21663" w:rsidRPr="007637C2" w:rsidRDefault="00D21663" w:rsidP="00B74D2A">
            <w:pPr>
              <w:ind w:firstLine="0"/>
              <w:jc w:val="center"/>
              <w:rPr>
                <w:sz w:val="22"/>
                <w:szCs w:val="22"/>
              </w:rPr>
            </w:pPr>
            <w:r w:rsidRPr="007637C2">
              <w:rPr>
                <w:sz w:val="22"/>
                <w:szCs w:val="22"/>
              </w:rPr>
              <w:t>человек</w:t>
            </w:r>
          </w:p>
        </w:tc>
      </w:tr>
      <w:tr w:rsidR="00D21663" w:rsidRPr="00F35446" w:rsidTr="00B74D2A">
        <w:trPr>
          <w:trHeight w:val="397"/>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D21663" w:rsidRPr="007637C2" w:rsidRDefault="00D21663" w:rsidP="00B74D2A">
            <w:pPr>
              <w:ind w:firstLine="0"/>
              <w:rPr>
                <w:sz w:val="22"/>
                <w:szCs w:val="22"/>
              </w:rPr>
            </w:pPr>
            <w:r w:rsidRPr="007637C2">
              <w:rPr>
                <w:sz w:val="22"/>
                <w:szCs w:val="22"/>
              </w:rPr>
              <w:t>Численность безработных</w:t>
            </w:r>
          </w:p>
        </w:tc>
        <w:tc>
          <w:tcPr>
            <w:tcW w:w="3544" w:type="dxa"/>
            <w:tcBorders>
              <w:top w:val="nil"/>
              <w:left w:val="nil"/>
              <w:bottom w:val="single" w:sz="4" w:space="0" w:color="auto"/>
              <w:right w:val="single" w:sz="4" w:space="0" w:color="auto"/>
            </w:tcBorders>
            <w:shd w:val="clear" w:color="auto" w:fill="auto"/>
            <w:vAlign w:val="center"/>
            <w:hideMark/>
          </w:tcPr>
          <w:p w:rsidR="00D21663" w:rsidRPr="007637C2" w:rsidRDefault="00D21663" w:rsidP="00B74D2A">
            <w:pPr>
              <w:ind w:firstLine="0"/>
              <w:jc w:val="center"/>
              <w:rPr>
                <w:sz w:val="22"/>
                <w:szCs w:val="22"/>
              </w:rPr>
            </w:pPr>
            <w:r w:rsidRPr="007637C2">
              <w:rPr>
                <w:sz w:val="22"/>
                <w:szCs w:val="22"/>
              </w:rPr>
              <w:t>человек</w:t>
            </w:r>
          </w:p>
        </w:tc>
      </w:tr>
      <w:tr w:rsidR="00D21663" w:rsidRPr="00F35446" w:rsidTr="00B74D2A">
        <w:trPr>
          <w:trHeight w:val="397"/>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D21663" w:rsidRPr="007637C2" w:rsidRDefault="00D21663" w:rsidP="00B74D2A">
            <w:pPr>
              <w:ind w:firstLine="0"/>
              <w:rPr>
                <w:sz w:val="22"/>
                <w:szCs w:val="22"/>
              </w:rPr>
            </w:pPr>
            <w:r w:rsidRPr="007637C2">
              <w:rPr>
                <w:sz w:val="22"/>
                <w:szCs w:val="22"/>
              </w:rPr>
              <w:t>Уровень безработицы</w:t>
            </w:r>
          </w:p>
        </w:tc>
        <w:tc>
          <w:tcPr>
            <w:tcW w:w="3544" w:type="dxa"/>
            <w:tcBorders>
              <w:top w:val="nil"/>
              <w:left w:val="nil"/>
              <w:bottom w:val="single" w:sz="4" w:space="0" w:color="auto"/>
              <w:right w:val="single" w:sz="4" w:space="0" w:color="auto"/>
            </w:tcBorders>
            <w:shd w:val="clear" w:color="auto" w:fill="auto"/>
            <w:vAlign w:val="center"/>
            <w:hideMark/>
          </w:tcPr>
          <w:p w:rsidR="00D21663" w:rsidRPr="007637C2" w:rsidRDefault="00D21663" w:rsidP="00B74D2A">
            <w:pPr>
              <w:ind w:firstLine="0"/>
              <w:jc w:val="center"/>
              <w:rPr>
                <w:sz w:val="22"/>
                <w:szCs w:val="22"/>
              </w:rPr>
            </w:pPr>
            <w:r w:rsidRPr="007637C2">
              <w:rPr>
                <w:sz w:val="22"/>
                <w:szCs w:val="22"/>
              </w:rPr>
              <w:t>%</w:t>
            </w:r>
          </w:p>
        </w:tc>
      </w:tr>
      <w:tr w:rsidR="00D21663" w:rsidRPr="00F35446" w:rsidTr="00B74D2A">
        <w:trPr>
          <w:trHeight w:val="397"/>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D21663" w:rsidRPr="007637C2" w:rsidRDefault="00D21663" w:rsidP="00B74D2A">
            <w:pPr>
              <w:ind w:firstLine="0"/>
              <w:rPr>
                <w:sz w:val="22"/>
                <w:szCs w:val="22"/>
              </w:rPr>
            </w:pPr>
            <w:r w:rsidRPr="007637C2">
              <w:rPr>
                <w:sz w:val="22"/>
                <w:szCs w:val="22"/>
              </w:rPr>
              <w:t>Фонд начисленной заработной платы всех работников</w:t>
            </w:r>
          </w:p>
        </w:tc>
        <w:tc>
          <w:tcPr>
            <w:tcW w:w="3544" w:type="dxa"/>
            <w:tcBorders>
              <w:top w:val="nil"/>
              <w:left w:val="nil"/>
              <w:bottom w:val="single" w:sz="4" w:space="0" w:color="auto"/>
              <w:right w:val="single" w:sz="4" w:space="0" w:color="auto"/>
            </w:tcBorders>
            <w:shd w:val="clear" w:color="000000" w:fill="FFFFFF"/>
            <w:vAlign w:val="center"/>
            <w:hideMark/>
          </w:tcPr>
          <w:p w:rsidR="00D21663" w:rsidRPr="007637C2" w:rsidRDefault="00D21663" w:rsidP="00B74D2A">
            <w:pPr>
              <w:ind w:firstLine="0"/>
              <w:jc w:val="center"/>
              <w:rPr>
                <w:sz w:val="22"/>
                <w:szCs w:val="22"/>
              </w:rPr>
            </w:pPr>
            <w:r w:rsidRPr="007637C2">
              <w:rPr>
                <w:sz w:val="22"/>
                <w:szCs w:val="22"/>
              </w:rPr>
              <w:t xml:space="preserve">тыс. </w:t>
            </w:r>
            <w:r w:rsidR="00B74D2A" w:rsidRPr="007637C2">
              <w:rPr>
                <w:sz w:val="22"/>
                <w:szCs w:val="22"/>
              </w:rPr>
              <w:t>руб.</w:t>
            </w:r>
          </w:p>
        </w:tc>
      </w:tr>
    </w:tbl>
    <w:p w:rsidR="00D21663" w:rsidRPr="00F35446" w:rsidRDefault="00D21663" w:rsidP="00D21663">
      <w:pPr>
        <w:spacing w:line="360" w:lineRule="auto"/>
        <w:ind w:left="142" w:hanging="552"/>
        <w:jc w:val="both"/>
        <w:outlineLvl w:val="0"/>
        <w:rPr>
          <w:color w:val="E36C0A" w:themeColor="accent6" w:themeShade="BF"/>
        </w:rPr>
      </w:pPr>
    </w:p>
    <w:sectPr w:rsidR="00D21663" w:rsidRPr="00F35446" w:rsidSect="0053344B">
      <w:footerReference w:type="even" r:id="rId26"/>
      <w:footerReference w:type="default" r:id="rId27"/>
      <w:pgSz w:w="11906" w:h="16838"/>
      <w:pgMar w:top="851" w:right="566" w:bottom="851"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04C" w:rsidRDefault="0096104C">
      <w:r>
        <w:separator/>
      </w:r>
    </w:p>
  </w:endnote>
  <w:endnote w:type="continuationSeparator" w:id="1">
    <w:p w:rsidR="0096104C" w:rsidRDefault="009610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E0002AFF" w:usb1="C0007843" w:usb2="00000009" w:usb3="00000000" w:csb0="000001FF" w:csb1="00000000"/>
  </w:font>
  <w:font w:name="A">
    <w:altName w:val="Arial Unicode MS"/>
    <w:charset w:val="80"/>
    <w:family w:val="swiss"/>
    <w:pitch w:val="variable"/>
    <w:sig w:usb0="21003A87" w:usb1="090F0000" w:usb2="00000010"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7DE" w:rsidRDefault="001347DE" w:rsidP="0051179F">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1347DE" w:rsidRDefault="001347DE" w:rsidP="004C1568">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7DE" w:rsidRDefault="001347DE" w:rsidP="00ED0CBE">
    <w:pPr>
      <w:pStyle w:val="ac"/>
      <w:tabs>
        <w:tab w:val="clear" w:pos="4677"/>
        <w:tab w:val="clear" w:pos="9355"/>
        <w:tab w:val="left" w:pos="3560"/>
      </w:tabs>
      <w:jc w:val="center"/>
    </w:pPr>
    <w:fldSimple w:instr=" PAGE ">
      <w:r w:rsidR="000F7649">
        <w:rPr>
          <w:noProof/>
        </w:rPr>
        <w:t>51</w:t>
      </w:r>
    </w:fldSimple>
  </w:p>
  <w:p w:rsidR="001347DE" w:rsidRDefault="001347DE" w:rsidP="00E0748E">
    <w:pPr>
      <w:pStyle w:val="ac"/>
      <w:tabs>
        <w:tab w:val="clear" w:pos="4677"/>
        <w:tab w:val="clear" w:pos="9355"/>
        <w:tab w:val="left" w:pos="3560"/>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04C" w:rsidRDefault="0096104C">
      <w:r>
        <w:separator/>
      </w:r>
    </w:p>
  </w:footnote>
  <w:footnote w:type="continuationSeparator" w:id="1">
    <w:p w:rsidR="0096104C" w:rsidRDefault="0096104C">
      <w:r>
        <w:continuationSeparator/>
      </w:r>
    </w:p>
  </w:footnote>
  <w:footnote w:id="2">
    <w:p w:rsidR="001347DE" w:rsidRDefault="001347DE"/>
    <w:p w:rsidR="001347DE" w:rsidRDefault="001347DE" w:rsidP="009970FC">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3EE677E"/>
    <w:lvl w:ilvl="0">
      <w:start w:val="1"/>
      <w:numFmt w:val="bullet"/>
      <w:lvlText w:val=""/>
      <w:lvlJc w:val="left"/>
      <w:pPr>
        <w:tabs>
          <w:tab w:val="num" w:pos="360"/>
        </w:tabs>
        <w:ind w:left="360" w:hanging="360"/>
      </w:pPr>
      <w:rPr>
        <w:rFonts w:ascii="Symbol" w:hAnsi="Symbol" w:hint="default"/>
      </w:rPr>
    </w:lvl>
  </w:abstractNum>
  <w:abstractNum w:abstractNumId="1">
    <w:nsid w:val="000033E3"/>
    <w:multiLevelType w:val="hybridMultilevel"/>
    <w:tmpl w:val="9252BDBE"/>
    <w:lvl w:ilvl="0" w:tplc="08A898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EF368E"/>
    <w:multiLevelType w:val="hybridMultilevel"/>
    <w:tmpl w:val="247637F8"/>
    <w:lvl w:ilvl="0" w:tplc="08A898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1C6276"/>
    <w:multiLevelType w:val="multilevel"/>
    <w:tmpl w:val="2110AB0E"/>
    <w:lvl w:ilvl="0">
      <w:start w:val="1"/>
      <w:numFmt w:val="decimal"/>
      <w:lvlText w:val="%1."/>
      <w:lvlJc w:val="left"/>
      <w:pPr>
        <w:ind w:left="630" w:hanging="630"/>
      </w:pPr>
      <w:rPr>
        <w:rFonts w:hint="default"/>
      </w:rPr>
    </w:lvl>
    <w:lvl w:ilvl="1">
      <w:start w:val="2"/>
      <w:numFmt w:val="decimal"/>
      <w:lvlText w:val="%1.%2."/>
      <w:lvlJc w:val="left"/>
      <w:pPr>
        <w:ind w:left="900" w:hanging="72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nsid w:val="07C37B51"/>
    <w:multiLevelType w:val="multilevel"/>
    <w:tmpl w:val="F4F85542"/>
    <w:lvl w:ilvl="0">
      <w:start w:val="1"/>
      <w:numFmt w:val="none"/>
      <w:lvlText w:val="2."/>
      <w:lvlJc w:val="left"/>
      <w:pPr>
        <w:tabs>
          <w:tab w:val="num" w:pos="585"/>
        </w:tabs>
        <w:ind w:left="585" w:hanging="585"/>
      </w:pPr>
      <w:rPr>
        <w:rFonts w:hint="default"/>
      </w:rPr>
    </w:lvl>
    <w:lvl w:ilvl="1">
      <w:start w:val="4"/>
      <w:numFmt w:val="decimal"/>
      <w:lvlText w:val="%12.%2."/>
      <w:lvlJc w:val="left"/>
      <w:pPr>
        <w:tabs>
          <w:tab w:val="num" w:pos="2250"/>
        </w:tabs>
        <w:ind w:left="2250" w:hanging="720"/>
      </w:pPr>
      <w:rPr>
        <w:rFonts w:hint="default"/>
        <w:sz w:val="26"/>
        <w:szCs w:val="26"/>
      </w:rPr>
    </w:lvl>
    <w:lvl w:ilvl="2">
      <w:start w:val="1"/>
      <w:numFmt w:val="decimal"/>
      <w:lvlText w:val="%1.%2.%3."/>
      <w:lvlJc w:val="left"/>
      <w:pPr>
        <w:tabs>
          <w:tab w:val="num" w:pos="3780"/>
        </w:tabs>
        <w:ind w:left="3780" w:hanging="720"/>
      </w:pPr>
      <w:rPr>
        <w:rFonts w:hint="default"/>
      </w:rPr>
    </w:lvl>
    <w:lvl w:ilvl="3">
      <w:start w:val="1"/>
      <w:numFmt w:val="decimal"/>
      <w:lvlText w:val="%1.%2.%3.%4."/>
      <w:lvlJc w:val="left"/>
      <w:pPr>
        <w:tabs>
          <w:tab w:val="num" w:pos="5670"/>
        </w:tabs>
        <w:ind w:left="5670" w:hanging="1080"/>
      </w:pPr>
      <w:rPr>
        <w:rFonts w:hint="default"/>
      </w:rPr>
    </w:lvl>
    <w:lvl w:ilvl="4">
      <w:start w:val="1"/>
      <w:numFmt w:val="decimal"/>
      <w:lvlText w:val="%1.%2.%3.%4.%5."/>
      <w:lvlJc w:val="left"/>
      <w:pPr>
        <w:tabs>
          <w:tab w:val="num" w:pos="7200"/>
        </w:tabs>
        <w:ind w:left="7200" w:hanging="1080"/>
      </w:pPr>
      <w:rPr>
        <w:rFonts w:hint="default"/>
      </w:rPr>
    </w:lvl>
    <w:lvl w:ilvl="5">
      <w:start w:val="1"/>
      <w:numFmt w:val="decimal"/>
      <w:lvlText w:val="%1.%2.%3.%4.%5.%6."/>
      <w:lvlJc w:val="left"/>
      <w:pPr>
        <w:tabs>
          <w:tab w:val="num" w:pos="9090"/>
        </w:tabs>
        <w:ind w:left="9090" w:hanging="1440"/>
      </w:pPr>
      <w:rPr>
        <w:rFonts w:hint="default"/>
      </w:rPr>
    </w:lvl>
    <w:lvl w:ilvl="6">
      <w:start w:val="1"/>
      <w:numFmt w:val="decimal"/>
      <w:lvlText w:val="%1.%2.%3.%4.%5.%6.%7."/>
      <w:lvlJc w:val="left"/>
      <w:pPr>
        <w:tabs>
          <w:tab w:val="num" w:pos="10620"/>
        </w:tabs>
        <w:ind w:left="10620" w:hanging="1440"/>
      </w:pPr>
      <w:rPr>
        <w:rFonts w:hint="default"/>
      </w:rPr>
    </w:lvl>
    <w:lvl w:ilvl="7">
      <w:start w:val="1"/>
      <w:numFmt w:val="decimal"/>
      <w:lvlText w:val="%1.%2.%3.%4.%5.%6.%7.%8."/>
      <w:lvlJc w:val="left"/>
      <w:pPr>
        <w:tabs>
          <w:tab w:val="num" w:pos="12510"/>
        </w:tabs>
        <w:ind w:left="12510" w:hanging="1800"/>
      </w:pPr>
      <w:rPr>
        <w:rFonts w:hint="default"/>
      </w:rPr>
    </w:lvl>
    <w:lvl w:ilvl="8">
      <w:start w:val="1"/>
      <w:numFmt w:val="decimal"/>
      <w:lvlText w:val="%1.%2.%3.%4.%5.%6.%7.%8.%9."/>
      <w:lvlJc w:val="left"/>
      <w:pPr>
        <w:tabs>
          <w:tab w:val="num" w:pos="14400"/>
        </w:tabs>
        <w:ind w:left="14400" w:hanging="2160"/>
      </w:pPr>
      <w:rPr>
        <w:rFonts w:hint="default"/>
      </w:rPr>
    </w:lvl>
  </w:abstractNum>
  <w:abstractNum w:abstractNumId="5">
    <w:nsid w:val="0EA57FA5"/>
    <w:multiLevelType w:val="multilevel"/>
    <w:tmpl w:val="73D65688"/>
    <w:lvl w:ilvl="0">
      <w:start w:val="1"/>
      <w:numFmt w:val="decimal"/>
      <w:lvlText w:val="%1"/>
      <w:lvlJc w:val="left"/>
      <w:pPr>
        <w:ind w:left="525" w:hanging="525"/>
      </w:pPr>
      <w:rPr>
        <w:rFonts w:hint="default"/>
      </w:rPr>
    </w:lvl>
    <w:lvl w:ilvl="1">
      <w:start w:val="6"/>
      <w:numFmt w:val="decimal"/>
      <w:lvlText w:val="%1.%2"/>
      <w:lvlJc w:val="left"/>
      <w:pPr>
        <w:ind w:left="879" w:hanging="52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nsid w:val="0FE03CFF"/>
    <w:multiLevelType w:val="hybridMultilevel"/>
    <w:tmpl w:val="673A9C56"/>
    <w:lvl w:ilvl="0" w:tplc="08A898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66173B"/>
    <w:multiLevelType w:val="hybridMultilevel"/>
    <w:tmpl w:val="ACF493A4"/>
    <w:lvl w:ilvl="0" w:tplc="08A898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31003C"/>
    <w:multiLevelType w:val="hybridMultilevel"/>
    <w:tmpl w:val="5AF4DCD4"/>
    <w:lvl w:ilvl="0" w:tplc="08A898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6F3510"/>
    <w:multiLevelType w:val="hybridMultilevel"/>
    <w:tmpl w:val="C5B2CE0A"/>
    <w:lvl w:ilvl="0" w:tplc="08A898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B57EDF"/>
    <w:multiLevelType w:val="hybridMultilevel"/>
    <w:tmpl w:val="9830EACE"/>
    <w:lvl w:ilvl="0" w:tplc="08A898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8BC1CD6"/>
    <w:multiLevelType w:val="multilevel"/>
    <w:tmpl w:val="06D20530"/>
    <w:lvl w:ilvl="0">
      <w:start w:val="1"/>
      <w:numFmt w:val="decimal"/>
      <w:lvlText w:val="%1"/>
      <w:lvlJc w:val="left"/>
      <w:pPr>
        <w:ind w:left="525" w:hanging="525"/>
      </w:pPr>
      <w:rPr>
        <w:rFonts w:ascii="Times New Roman" w:hAnsi="Times New Roman" w:cs="Times New Roman" w:hint="default"/>
        <w:b w:val="0"/>
        <w:sz w:val="26"/>
      </w:rPr>
    </w:lvl>
    <w:lvl w:ilvl="1">
      <w:start w:val="8"/>
      <w:numFmt w:val="decimal"/>
      <w:lvlText w:val="%1.%2"/>
      <w:lvlJc w:val="left"/>
      <w:pPr>
        <w:ind w:left="877" w:hanging="525"/>
      </w:pPr>
      <w:rPr>
        <w:rFonts w:ascii="Times New Roman" w:hAnsi="Times New Roman" w:cs="Times New Roman" w:hint="default"/>
        <w:b w:val="0"/>
        <w:sz w:val="26"/>
      </w:rPr>
    </w:lvl>
    <w:lvl w:ilvl="2">
      <w:start w:val="3"/>
      <w:numFmt w:val="decimal"/>
      <w:lvlText w:val="%1.%2.%3"/>
      <w:lvlJc w:val="left"/>
      <w:pPr>
        <w:ind w:left="1424" w:hanging="720"/>
      </w:pPr>
      <w:rPr>
        <w:rFonts w:ascii="Times New Roman" w:hAnsi="Times New Roman" w:cs="Times New Roman" w:hint="default"/>
        <w:b w:val="0"/>
        <w:sz w:val="26"/>
      </w:rPr>
    </w:lvl>
    <w:lvl w:ilvl="3">
      <w:start w:val="1"/>
      <w:numFmt w:val="decimal"/>
      <w:lvlText w:val="%1.%2.%3.%4"/>
      <w:lvlJc w:val="left"/>
      <w:pPr>
        <w:ind w:left="2136" w:hanging="1080"/>
      </w:pPr>
      <w:rPr>
        <w:rFonts w:ascii="Times New Roman" w:hAnsi="Times New Roman" w:cs="Times New Roman" w:hint="default"/>
        <w:b w:val="0"/>
        <w:sz w:val="26"/>
      </w:rPr>
    </w:lvl>
    <w:lvl w:ilvl="4">
      <w:start w:val="1"/>
      <w:numFmt w:val="decimal"/>
      <w:lvlText w:val="%1.%2.%3.%4.%5"/>
      <w:lvlJc w:val="left"/>
      <w:pPr>
        <w:ind w:left="2488" w:hanging="1080"/>
      </w:pPr>
      <w:rPr>
        <w:rFonts w:ascii="Times New Roman" w:hAnsi="Times New Roman" w:cs="Times New Roman" w:hint="default"/>
        <w:b w:val="0"/>
        <w:sz w:val="26"/>
      </w:rPr>
    </w:lvl>
    <w:lvl w:ilvl="5">
      <w:start w:val="1"/>
      <w:numFmt w:val="decimal"/>
      <w:lvlText w:val="%1.%2.%3.%4.%5.%6"/>
      <w:lvlJc w:val="left"/>
      <w:pPr>
        <w:ind w:left="3200" w:hanging="1440"/>
      </w:pPr>
      <w:rPr>
        <w:rFonts w:ascii="Times New Roman" w:hAnsi="Times New Roman" w:cs="Times New Roman" w:hint="default"/>
        <w:b w:val="0"/>
        <w:sz w:val="26"/>
      </w:rPr>
    </w:lvl>
    <w:lvl w:ilvl="6">
      <w:start w:val="1"/>
      <w:numFmt w:val="decimal"/>
      <w:lvlText w:val="%1.%2.%3.%4.%5.%6.%7"/>
      <w:lvlJc w:val="left"/>
      <w:pPr>
        <w:ind w:left="3552" w:hanging="1440"/>
      </w:pPr>
      <w:rPr>
        <w:rFonts w:ascii="Times New Roman" w:hAnsi="Times New Roman" w:cs="Times New Roman" w:hint="default"/>
        <w:b w:val="0"/>
        <w:sz w:val="26"/>
      </w:rPr>
    </w:lvl>
    <w:lvl w:ilvl="7">
      <w:start w:val="1"/>
      <w:numFmt w:val="decimal"/>
      <w:lvlText w:val="%1.%2.%3.%4.%5.%6.%7.%8"/>
      <w:lvlJc w:val="left"/>
      <w:pPr>
        <w:ind w:left="4264" w:hanging="1800"/>
      </w:pPr>
      <w:rPr>
        <w:rFonts w:ascii="Times New Roman" w:hAnsi="Times New Roman" w:cs="Times New Roman" w:hint="default"/>
        <w:b w:val="0"/>
        <w:sz w:val="26"/>
      </w:rPr>
    </w:lvl>
    <w:lvl w:ilvl="8">
      <w:start w:val="1"/>
      <w:numFmt w:val="decimal"/>
      <w:lvlText w:val="%1.%2.%3.%4.%5.%6.%7.%8.%9"/>
      <w:lvlJc w:val="left"/>
      <w:pPr>
        <w:ind w:left="4616" w:hanging="1800"/>
      </w:pPr>
      <w:rPr>
        <w:rFonts w:ascii="Times New Roman" w:hAnsi="Times New Roman" w:cs="Times New Roman" w:hint="default"/>
        <w:b w:val="0"/>
        <w:sz w:val="26"/>
      </w:rPr>
    </w:lvl>
  </w:abstractNum>
  <w:abstractNum w:abstractNumId="12">
    <w:nsid w:val="18C57716"/>
    <w:multiLevelType w:val="hybridMultilevel"/>
    <w:tmpl w:val="6CBE2102"/>
    <w:lvl w:ilvl="0" w:tplc="6FB4CC3A">
      <w:start w:val="1"/>
      <w:numFmt w:val="decimal"/>
      <w:lvlText w:val="4.5.%1."/>
      <w:lvlJc w:val="left"/>
      <w:pPr>
        <w:tabs>
          <w:tab w:val="num" w:pos="1789"/>
        </w:tabs>
        <w:ind w:left="37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231B08"/>
    <w:multiLevelType w:val="hybridMultilevel"/>
    <w:tmpl w:val="B9F80DF0"/>
    <w:lvl w:ilvl="0" w:tplc="01CC4552">
      <w:start w:val="1"/>
      <w:numFmt w:val="decimal"/>
      <w:lvlText w:val="4.4.%1."/>
      <w:lvlJc w:val="left"/>
      <w:pPr>
        <w:tabs>
          <w:tab w:val="num" w:pos="1789"/>
        </w:tabs>
        <w:ind w:left="37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0AE7AD7"/>
    <w:multiLevelType w:val="multilevel"/>
    <w:tmpl w:val="B51EEB1C"/>
    <w:lvl w:ilvl="0">
      <w:start w:val="1"/>
      <w:numFmt w:val="decimal"/>
      <w:lvlText w:val="%1."/>
      <w:lvlJc w:val="left"/>
      <w:pPr>
        <w:ind w:left="630" w:hanging="630"/>
      </w:pPr>
      <w:rPr>
        <w:rFonts w:hint="default"/>
      </w:rPr>
    </w:lvl>
    <w:lvl w:ilvl="1">
      <w:start w:val="2"/>
      <w:numFmt w:val="decimal"/>
      <w:lvlText w:val="%1.%2."/>
      <w:lvlJc w:val="left"/>
      <w:pPr>
        <w:ind w:left="1845" w:hanging="720"/>
      </w:pPr>
      <w:rPr>
        <w:rFonts w:hint="default"/>
      </w:rPr>
    </w:lvl>
    <w:lvl w:ilvl="2">
      <w:start w:val="9"/>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940" w:hanging="144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15">
    <w:nsid w:val="232C0BC9"/>
    <w:multiLevelType w:val="hybridMultilevel"/>
    <w:tmpl w:val="99EC5846"/>
    <w:lvl w:ilvl="0" w:tplc="EEEEA22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7732EA6"/>
    <w:multiLevelType w:val="singleLevel"/>
    <w:tmpl w:val="8FA63BC8"/>
    <w:lvl w:ilvl="0">
      <w:start w:val="1"/>
      <w:numFmt w:val="decimal"/>
      <w:lvlText w:val="%1."/>
      <w:legacy w:legacy="1" w:legacySpace="0" w:legacyIndent="201"/>
      <w:lvlJc w:val="left"/>
      <w:rPr>
        <w:rFonts w:ascii="Times New Roman" w:hAnsi="Times New Roman" w:cs="Times New Roman" w:hint="default"/>
      </w:rPr>
    </w:lvl>
  </w:abstractNum>
  <w:abstractNum w:abstractNumId="17">
    <w:nsid w:val="280C1045"/>
    <w:multiLevelType w:val="hybridMultilevel"/>
    <w:tmpl w:val="CAFA6AE4"/>
    <w:lvl w:ilvl="0" w:tplc="08A898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9461C9D"/>
    <w:multiLevelType w:val="multilevel"/>
    <w:tmpl w:val="88EC4FA4"/>
    <w:lvl w:ilvl="0">
      <w:start w:val="1"/>
      <w:numFmt w:val="decimal"/>
      <w:lvlText w:val="%1."/>
      <w:lvlJc w:val="left"/>
      <w:pPr>
        <w:tabs>
          <w:tab w:val="num" w:pos="585"/>
        </w:tabs>
        <w:ind w:left="585" w:hanging="585"/>
      </w:pPr>
      <w:rPr>
        <w:rFonts w:hint="default"/>
      </w:rPr>
    </w:lvl>
    <w:lvl w:ilvl="1">
      <w:start w:val="3"/>
      <w:numFmt w:val="decimal"/>
      <w:lvlText w:val="%1.%2."/>
      <w:lvlJc w:val="left"/>
      <w:pPr>
        <w:tabs>
          <w:tab w:val="num" w:pos="2250"/>
        </w:tabs>
        <w:ind w:left="2250" w:hanging="720"/>
      </w:pPr>
      <w:rPr>
        <w:rFonts w:hint="default"/>
      </w:rPr>
    </w:lvl>
    <w:lvl w:ilvl="2">
      <w:start w:val="5"/>
      <w:numFmt w:val="decimal"/>
      <w:lvlText w:val="%1.%2.%3."/>
      <w:lvlJc w:val="left"/>
      <w:pPr>
        <w:tabs>
          <w:tab w:val="num" w:pos="3780"/>
        </w:tabs>
        <w:ind w:left="3780" w:hanging="720"/>
      </w:pPr>
      <w:rPr>
        <w:rFonts w:hint="default"/>
      </w:rPr>
    </w:lvl>
    <w:lvl w:ilvl="3">
      <w:start w:val="1"/>
      <w:numFmt w:val="decimal"/>
      <w:lvlText w:val="%1.%2.%3.%4."/>
      <w:lvlJc w:val="left"/>
      <w:pPr>
        <w:tabs>
          <w:tab w:val="num" w:pos="5670"/>
        </w:tabs>
        <w:ind w:left="5670" w:hanging="1080"/>
      </w:pPr>
      <w:rPr>
        <w:rFonts w:hint="default"/>
      </w:rPr>
    </w:lvl>
    <w:lvl w:ilvl="4">
      <w:start w:val="1"/>
      <w:numFmt w:val="decimal"/>
      <w:lvlText w:val="%1.%2.%3.%4.%5."/>
      <w:lvlJc w:val="left"/>
      <w:pPr>
        <w:tabs>
          <w:tab w:val="num" w:pos="7200"/>
        </w:tabs>
        <w:ind w:left="7200" w:hanging="1080"/>
      </w:pPr>
      <w:rPr>
        <w:rFonts w:hint="default"/>
      </w:rPr>
    </w:lvl>
    <w:lvl w:ilvl="5">
      <w:start w:val="1"/>
      <w:numFmt w:val="decimal"/>
      <w:lvlText w:val="%1.%2.%3.%4.%5.%6."/>
      <w:lvlJc w:val="left"/>
      <w:pPr>
        <w:tabs>
          <w:tab w:val="num" w:pos="9090"/>
        </w:tabs>
        <w:ind w:left="9090" w:hanging="1440"/>
      </w:pPr>
      <w:rPr>
        <w:rFonts w:hint="default"/>
      </w:rPr>
    </w:lvl>
    <w:lvl w:ilvl="6">
      <w:start w:val="1"/>
      <w:numFmt w:val="decimal"/>
      <w:lvlText w:val="%1.%2.%3.%4.%5.%6.%7."/>
      <w:lvlJc w:val="left"/>
      <w:pPr>
        <w:tabs>
          <w:tab w:val="num" w:pos="10620"/>
        </w:tabs>
        <w:ind w:left="10620" w:hanging="1440"/>
      </w:pPr>
      <w:rPr>
        <w:rFonts w:hint="default"/>
      </w:rPr>
    </w:lvl>
    <w:lvl w:ilvl="7">
      <w:start w:val="1"/>
      <w:numFmt w:val="decimal"/>
      <w:lvlText w:val="%1.%2.%3.%4.%5.%6.%7.%8."/>
      <w:lvlJc w:val="left"/>
      <w:pPr>
        <w:tabs>
          <w:tab w:val="num" w:pos="12510"/>
        </w:tabs>
        <w:ind w:left="12510" w:hanging="1800"/>
      </w:pPr>
      <w:rPr>
        <w:rFonts w:hint="default"/>
      </w:rPr>
    </w:lvl>
    <w:lvl w:ilvl="8">
      <w:start w:val="1"/>
      <w:numFmt w:val="decimal"/>
      <w:lvlText w:val="%1.%2.%3.%4.%5.%6.%7.%8.%9."/>
      <w:lvlJc w:val="left"/>
      <w:pPr>
        <w:tabs>
          <w:tab w:val="num" w:pos="14400"/>
        </w:tabs>
        <w:ind w:left="14400" w:hanging="2160"/>
      </w:pPr>
      <w:rPr>
        <w:rFonts w:hint="default"/>
      </w:rPr>
    </w:lvl>
  </w:abstractNum>
  <w:abstractNum w:abstractNumId="19">
    <w:nsid w:val="2CE46A21"/>
    <w:multiLevelType w:val="hybridMultilevel"/>
    <w:tmpl w:val="8CAAD638"/>
    <w:lvl w:ilvl="0" w:tplc="08A898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050310D"/>
    <w:multiLevelType w:val="hybridMultilevel"/>
    <w:tmpl w:val="E35AA8B6"/>
    <w:lvl w:ilvl="0" w:tplc="964A40E2">
      <w:start w:val="1"/>
      <w:numFmt w:val="decimal"/>
      <w:lvlText w:val="4.3.%1."/>
      <w:lvlJc w:val="left"/>
      <w:pPr>
        <w:tabs>
          <w:tab w:val="num" w:pos="1789"/>
        </w:tabs>
        <w:ind w:left="371" w:firstLine="709"/>
      </w:pPr>
      <w:rPr>
        <w:rFonts w:hint="default"/>
      </w:rPr>
    </w:lvl>
    <w:lvl w:ilvl="1" w:tplc="04190001"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A2902A0"/>
    <w:multiLevelType w:val="hybridMultilevel"/>
    <w:tmpl w:val="C5666DCC"/>
    <w:lvl w:ilvl="0" w:tplc="08A898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B294CE6"/>
    <w:multiLevelType w:val="hybridMultilevel"/>
    <w:tmpl w:val="ACB8BA50"/>
    <w:lvl w:ilvl="0" w:tplc="577A35B4">
      <w:start w:val="3"/>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3C2E7E16"/>
    <w:multiLevelType w:val="hybridMultilevel"/>
    <w:tmpl w:val="7EA62B30"/>
    <w:lvl w:ilvl="0" w:tplc="0C34A49C">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3C902EBE"/>
    <w:multiLevelType w:val="hybridMultilevel"/>
    <w:tmpl w:val="E376D3D0"/>
    <w:lvl w:ilvl="0" w:tplc="08A898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D603E31"/>
    <w:multiLevelType w:val="multilevel"/>
    <w:tmpl w:val="42121DC8"/>
    <w:lvl w:ilvl="0">
      <w:start w:val="1"/>
      <w:numFmt w:val="none"/>
      <w:lvlText w:val="2."/>
      <w:lvlJc w:val="left"/>
      <w:pPr>
        <w:tabs>
          <w:tab w:val="num" w:pos="585"/>
        </w:tabs>
        <w:ind w:left="585" w:hanging="585"/>
      </w:pPr>
      <w:rPr>
        <w:rFonts w:hint="default"/>
      </w:rPr>
    </w:lvl>
    <w:lvl w:ilvl="1">
      <w:start w:val="1"/>
      <w:numFmt w:val="decimal"/>
      <w:lvlText w:val="%12.%2."/>
      <w:lvlJc w:val="left"/>
      <w:pPr>
        <w:tabs>
          <w:tab w:val="num" w:pos="2250"/>
        </w:tabs>
        <w:ind w:left="2250" w:hanging="720"/>
      </w:pPr>
      <w:rPr>
        <w:rFonts w:hint="default"/>
        <w:sz w:val="26"/>
        <w:szCs w:val="26"/>
      </w:rPr>
    </w:lvl>
    <w:lvl w:ilvl="2">
      <w:start w:val="1"/>
      <w:numFmt w:val="decimal"/>
      <w:lvlText w:val="%1.%2.%3."/>
      <w:lvlJc w:val="left"/>
      <w:pPr>
        <w:tabs>
          <w:tab w:val="num" w:pos="3780"/>
        </w:tabs>
        <w:ind w:left="3780" w:hanging="720"/>
      </w:pPr>
      <w:rPr>
        <w:rFonts w:hint="default"/>
      </w:rPr>
    </w:lvl>
    <w:lvl w:ilvl="3">
      <w:start w:val="1"/>
      <w:numFmt w:val="decimal"/>
      <w:lvlText w:val="%1.%2.%3.%4."/>
      <w:lvlJc w:val="left"/>
      <w:pPr>
        <w:tabs>
          <w:tab w:val="num" w:pos="5670"/>
        </w:tabs>
        <w:ind w:left="5670" w:hanging="1080"/>
      </w:pPr>
      <w:rPr>
        <w:rFonts w:hint="default"/>
      </w:rPr>
    </w:lvl>
    <w:lvl w:ilvl="4">
      <w:start w:val="1"/>
      <w:numFmt w:val="decimal"/>
      <w:lvlText w:val="%1.%2.%3.%4.%5."/>
      <w:lvlJc w:val="left"/>
      <w:pPr>
        <w:tabs>
          <w:tab w:val="num" w:pos="7200"/>
        </w:tabs>
        <w:ind w:left="7200" w:hanging="1080"/>
      </w:pPr>
      <w:rPr>
        <w:rFonts w:hint="default"/>
      </w:rPr>
    </w:lvl>
    <w:lvl w:ilvl="5">
      <w:start w:val="1"/>
      <w:numFmt w:val="decimal"/>
      <w:lvlText w:val="%1.%2.%3.%4.%5.%6."/>
      <w:lvlJc w:val="left"/>
      <w:pPr>
        <w:tabs>
          <w:tab w:val="num" w:pos="9090"/>
        </w:tabs>
        <w:ind w:left="9090" w:hanging="1440"/>
      </w:pPr>
      <w:rPr>
        <w:rFonts w:hint="default"/>
      </w:rPr>
    </w:lvl>
    <w:lvl w:ilvl="6">
      <w:start w:val="1"/>
      <w:numFmt w:val="decimal"/>
      <w:lvlText w:val="%1.%2.%3.%4.%5.%6.%7."/>
      <w:lvlJc w:val="left"/>
      <w:pPr>
        <w:tabs>
          <w:tab w:val="num" w:pos="10620"/>
        </w:tabs>
        <w:ind w:left="10620" w:hanging="1440"/>
      </w:pPr>
      <w:rPr>
        <w:rFonts w:hint="default"/>
      </w:rPr>
    </w:lvl>
    <w:lvl w:ilvl="7">
      <w:start w:val="1"/>
      <w:numFmt w:val="decimal"/>
      <w:lvlText w:val="%1.%2.%3.%4.%5.%6.%7.%8."/>
      <w:lvlJc w:val="left"/>
      <w:pPr>
        <w:tabs>
          <w:tab w:val="num" w:pos="12510"/>
        </w:tabs>
        <w:ind w:left="12510" w:hanging="1800"/>
      </w:pPr>
      <w:rPr>
        <w:rFonts w:hint="default"/>
      </w:rPr>
    </w:lvl>
    <w:lvl w:ilvl="8">
      <w:start w:val="1"/>
      <w:numFmt w:val="decimal"/>
      <w:lvlText w:val="%1.%2.%3.%4.%5.%6.%7.%8.%9."/>
      <w:lvlJc w:val="left"/>
      <w:pPr>
        <w:tabs>
          <w:tab w:val="num" w:pos="14400"/>
        </w:tabs>
        <w:ind w:left="14400" w:hanging="2160"/>
      </w:pPr>
      <w:rPr>
        <w:rFonts w:hint="default"/>
      </w:rPr>
    </w:lvl>
  </w:abstractNum>
  <w:abstractNum w:abstractNumId="26">
    <w:nsid w:val="42585A32"/>
    <w:multiLevelType w:val="hybridMultilevel"/>
    <w:tmpl w:val="D9F4EFFC"/>
    <w:lvl w:ilvl="0" w:tplc="08A898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2C84007"/>
    <w:multiLevelType w:val="hybridMultilevel"/>
    <w:tmpl w:val="F994268C"/>
    <w:lvl w:ilvl="0" w:tplc="08A898F2">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6275D74"/>
    <w:multiLevelType w:val="hybridMultilevel"/>
    <w:tmpl w:val="CD2C8902"/>
    <w:lvl w:ilvl="0" w:tplc="08A898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67347CF"/>
    <w:multiLevelType w:val="multilevel"/>
    <w:tmpl w:val="8AFEA734"/>
    <w:lvl w:ilvl="0">
      <w:start w:val="1"/>
      <w:numFmt w:val="none"/>
      <w:lvlText w:val="2."/>
      <w:lvlJc w:val="left"/>
      <w:pPr>
        <w:tabs>
          <w:tab w:val="num" w:pos="585"/>
        </w:tabs>
        <w:ind w:left="585" w:hanging="585"/>
      </w:pPr>
      <w:rPr>
        <w:rFonts w:hint="default"/>
      </w:rPr>
    </w:lvl>
    <w:lvl w:ilvl="1">
      <w:start w:val="1"/>
      <w:numFmt w:val="decimal"/>
      <w:lvlText w:val="%13.%2."/>
      <w:lvlJc w:val="left"/>
      <w:pPr>
        <w:tabs>
          <w:tab w:val="num" w:pos="2250"/>
        </w:tabs>
        <w:ind w:left="2250" w:hanging="720"/>
      </w:pPr>
      <w:rPr>
        <w:rFonts w:hint="default"/>
        <w:sz w:val="26"/>
        <w:szCs w:val="26"/>
      </w:rPr>
    </w:lvl>
    <w:lvl w:ilvl="2">
      <w:start w:val="1"/>
      <w:numFmt w:val="decimal"/>
      <w:lvlText w:val="%1.%2.%3."/>
      <w:lvlJc w:val="left"/>
      <w:pPr>
        <w:tabs>
          <w:tab w:val="num" w:pos="3780"/>
        </w:tabs>
        <w:ind w:left="3780" w:hanging="720"/>
      </w:pPr>
      <w:rPr>
        <w:rFonts w:hint="default"/>
      </w:rPr>
    </w:lvl>
    <w:lvl w:ilvl="3">
      <w:start w:val="1"/>
      <w:numFmt w:val="decimal"/>
      <w:lvlText w:val="%1.%2.%3.%4."/>
      <w:lvlJc w:val="left"/>
      <w:pPr>
        <w:tabs>
          <w:tab w:val="num" w:pos="5670"/>
        </w:tabs>
        <w:ind w:left="5670" w:hanging="1080"/>
      </w:pPr>
      <w:rPr>
        <w:rFonts w:hint="default"/>
      </w:rPr>
    </w:lvl>
    <w:lvl w:ilvl="4">
      <w:start w:val="1"/>
      <w:numFmt w:val="decimal"/>
      <w:lvlText w:val="%1.%2.%3.%4.%5."/>
      <w:lvlJc w:val="left"/>
      <w:pPr>
        <w:tabs>
          <w:tab w:val="num" w:pos="7200"/>
        </w:tabs>
        <w:ind w:left="7200" w:hanging="1080"/>
      </w:pPr>
      <w:rPr>
        <w:rFonts w:hint="default"/>
      </w:rPr>
    </w:lvl>
    <w:lvl w:ilvl="5">
      <w:start w:val="1"/>
      <w:numFmt w:val="decimal"/>
      <w:lvlText w:val="%1.%2.%3.%4.%5.%6."/>
      <w:lvlJc w:val="left"/>
      <w:pPr>
        <w:tabs>
          <w:tab w:val="num" w:pos="9090"/>
        </w:tabs>
        <w:ind w:left="9090" w:hanging="1440"/>
      </w:pPr>
      <w:rPr>
        <w:rFonts w:hint="default"/>
      </w:rPr>
    </w:lvl>
    <w:lvl w:ilvl="6">
      <w:start w:val="1"/>
      <w:numFmt w:val="decimal"/>
      <w:lvlText w:val="%1.%2.%3.%4.%5.%6.%7."/>
      <w:lvlJc w:val="left"/>
      <w:pPr>
        <w:tabs>
          <w:tab w:val="num" w:pos="10620"/>
        </w:tabs>
        <w:ind w:left="10620" w:hanging="1440"/>
      </w:pPr>
      <w:rPr>
        <w:rFonts w:hint="default"/>
      </w:rPr>
    </w:lvl>
    <w:lvl w:ilvl="7">
      <w:start w:val="1"/>
      <w:numFmt w:val="decimal"/>
      <w:lvlText w:val="%1.%2.%3.%4.%5.%6.%7.%8."/>
      <w:lvlJc w:val="left"/>
      <w:pPr>
        <w:tabs>
          <w:tab w:val="num" w:pos="12510"/>
        </w:tabs>
        <w:ind w:left="12510" w:hanging="1800"/>
      </w:pPr>
      <w:rPr>
        <w:rFonts w:hint="default"/>
      </w:rPr>
    </w:lvl>
    <w:lvl w:ilvl="8">
      <w:start w:val="1"/>
      <w:numFmt w:val="decimal"/>
      <w:lvlText w:val="%1.%2.%3.%4.%5.%6.%7.%8.%9."/>
      <w:lvlJc w:val="left"/>
      <w:pPr>
        <w:tabs>
          <w:tab w:val="num" w:pos="14400"/>
        </w:tabs>
        <w:ind w:left="14400" w:hanging="2160"/>
      </w:pPr>
      <w:rPr>
        <w:rFonts w:hint="default"/>
      </w:rPr>
    </w:lvl>
  </w:abstractNum>
  <w:abstractNum w:abstractNumId="30">
    <w:nsid w:val="67E16AC2"/>
    <w:multiLevelType w:val="multilevel"/>
    <w:tmpl w:val="76ECA204"/>
    <w:lvl w:ilvl="0">
      <w:start w:val="1"/>
      <w:numFmt w:val="decimal"/>
      <w:lvlText w:val="%1."/>
      <w:lvlJc w:val="left"/>
      <w:pPr>
        <w:tabs>
          <w:tab w:val="num" w:pos="480"/>
        </w:tabs>
        <w:ind w:left="480" w:hanging="480"/>
      </w:pPr>
      <w:rPr>
        <w:rFonts w:hint="default"/>
      </w:rPr>
    </w:lvl>
    <w:lvl w:ilvl="1">
      <w:start w:val="1"/>
      <w:numFmt w:val="none"/>
      <w:lvlText w:val="2.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85C592E"/>
    <w:multiLevelType w:val="hybridMultilevel"/>
    <w:tmpl w:val="FF62E212"/>
    <w:lvl w:ilvl="0" w:tplc="08A898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9AE16AF"/>
    <w:multiLevelType w:val="hybridMultilevel"/>
    <w:tmpl w:val="C4105570"/>
    <w:lvl w:ilvl="0" w:tplc="08A898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AAB7DC8"/>
    <w:multiLevelType w:val="hybridMultilevel"/>
    <w:tmpl w:val="68E2171A"/>
    <w:lvl w:ilvl="0" w:tplc="825097EA">
      <w:start w:val="1"/>
      <w:numFmt w:val="decimal"/>
      <w:lvlText w:val="2.2.%1."/>
      <w:lvlJc w:val="left"/>
      <w:pPr>
        <w:tabs>
          <w:tab w:val="num" w:pos="1069"/>
        </w:tabs>
        <w:ind w:left="-349"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F782248"/>
    <w:multiLevelType w:val="hybridMultilevel"/>
    <w:tmpl w:val="98023422"/>
    <w:lvl w:ilvl="0" w:tplc="08A898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2AC0BB6"/>
    <w:multiLevelType w:val="hybridMultilevel"/>
    <w:tmpl w:val="61845C3E"/>
    <w:lvl w:ilvl="0" w:tplc="1D7C800C">
      <w:start w:val="1"/>
      <w:numFmt w:val="decimal"/>
      <w:lvlText w:val="4.%1."/>
      <w:lvlJc w:val="left"/>
      <w:pPr>
        <w:tabs>
          <w:tab w:val="num" w:pos="1135"/>
        </w:tabs>
        <w:ind w:left="-283" w:firstLine="709"/>
      </w:pPr>
      <w:rPr>
        <w:rFonts w:hint="default"/>
        <w:sz w:val="28"/>
        <w:szCs w:val="28"/>
      </w:rPr>
    </w:lvl>
    <w:lvl w:ilvl="1" w:tplc="2E5CED9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97F515A"/>
    <w:multiLevelType w:val="hybridMultilevel"/>
    <w:tmpl w:val="FB045606"/>
    <w:lvl w:ilvl="0" w:tplc="88A6AB96">
      <w:start w:val="3"/>
      <w:numFmt w:val="decimal"/>
      <w:lvlText w:val="%1."/>
      <w:lvlJc w:val="left"/>
      <w:pPr>
        <w:tabs>
          <w:tab w:val="num" w:pos="786"/>
        </w:tabs>
        <w:ind w:left="786" w:hanging="360"/>
      </w:pPr>
      <w:rPr>
        <w:rFonts w:hint="default"/>
        <w:color w:val="auto"/>
      </w:rPr>
    </w:lvl>
    <w:lvl w:ilvl="1" w:tplc="942A8738">
      <w:start w:val="1"/>
      <w:numFmt w:val="bullet"/>
      <w:lvlText w:val="-"/>
      <w:lvlJc w:val="left"/>
      <w:pPr>
        <w:tabs>
          <w:tab w:val="num" w:pos="1080"/>
        </w:tabs>
        <w:ind w:left="1083" w:hanging="3"/>
      </w:pPr>
      <w:rPr>
        <w:rFonts w:ascii="Symbol" w:hAnsi="Symbol" w:hint="default"/>
        <w:sz w:val="28"/>
        <w:szCs w:val="28"/>
      </w:rPr>
    </w:lvl>
    <w:lvl w:ilvl="2" w:tplc="B8482EEC">
      <w:start w:val="1"/>
      <w:numFmt w:val="decimal"/>
      <w:lvlText w:val="%3)"/>
      <w:lvlJc w:val="left"/>
      <w:pPr>
        <w:ind w:left="2340" w:hanging="360"/>
      </w:pPr>
      <w:rPr>
        <w:rFonts w:hint="default"/>
      </w:rPr>
    </w:lvl>
    <w:lvl w:ilvl="3" w:tplc="989623DC" w:tentative="1">
      <w:start w:val="1"/>
      <w:numFmt w:val="decimal"/>
      <w:lvlText w:val="%4."/>
      <w:lvlJc w:val="left"/>
      <w:pPr>
        <w:tabs>
          <w:tab w:val="num" w:pos="2880"/>
        </w:tabs>
        <w:ind w:left="2880" w:hanging="360"/>
      </w:pPr>
    </w:lvl>
    <w:lvl w:ilvl="4" w:tplc="31969998" w:tentative="1">
      <w:start w:val="1"/>
      <w:numFmt w:val="lowerLetter"/>
      <w:lvlText w:val="%5."/>
      <w:lvlJc w:val="left"/>
      <w:pPr>
        <w:tabs>
          <w:tab w:val="num" w:pos="3600"/>
        </w:tabs>
        <w:ind w:left="3600" w:hanging="360"/>
      </w:pPr>
    </w:lvl>
    <w:lvl w:ilvl="5" w:tplc="F09638D2" w:tentative="1">
      <w:start w:val="1"/>
      <w:numFmt w:val="lowerRoman"/>
      <w:lvlText w:val="%6."/>
      <w:lvlJc w:val="right"/>
      <w:pPr>
        <w:tabs>
          <w:tab w:val="num" w:pos="4320"/>
        </w:tabs>
        <w:ind w:left="4320" w:hanging="180"/>
      </w:pPr>
    </w:lvl>
    <w:lvl w:ilvl="6" w:tplc="2E2EF19C" w:tentative="1">
      <w:start w:val="1"/>
      <w:numFmt w:val="decimal"/>
      <w:lvlText w:val="%7."/>
      <w:lvlJc w:val="left"/>
      <w:pPr>
        <w:tabs>
          <w:tab w:val="num" w:pos="5040"/>
        </w:tabs>
        <w:ind w:left="5040" w:hanging="360"/>
      </w:pPr>
    </w:lvl>
    <w:lvl w:ilvl="7" w:tplc="B4103A7E" w:tentative="1">
      <w:start w:val="1"/>
      <w:numFmt w:val="lowerLetter"/>
      <w:lvlText w:val="%8."/>
      <w:lvlJc w:val="left"/>
      <w:pPr>
        <w:tabs>
          <w:tab w:val="num" w:pos="5760"/>
        </w:tabs>
        <w:ind w:left="5760" w:hanging="360"/>
      </w:pPr>
    </w:lvl>
    <w:lvl w:ilvl="8" w:tplc="812AA25A" w:tentative="1">
      <w:start w:val="1"/>
      <w:numFmt w:val="lowerRoman"/>
      <w:lvlText w:val="%9."/>
      <w:lvlJc w:val="right"/>
      <w:pPr>
        <w:tabs>
          <w:tab w:val="num" w:pos="6480"/>
        </w:tabs>
        <w:ind w:left="6480" w:hanging="180"/>
      </w:pPr>
    </w:lvl>
  </w:abstractNum>
  <w:abstractNum w:abstractNumId="37">
    <w:nsid w:val="7A2F323D"/>
    <w:multiLevelType w:val="hybridMultilevel"/>
    <w:tmpl w:val="F2820F18"/>
    <w:lvl w:ilvl="0" w:tplc="08A898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AB71E47"/>
    <w:multiLevelType w:val="hybridMultilevel"/>
    <w:tmpl w:val="967CA6AE"/>
    <w:lvl w:ilvl="0" w:tplc="08A898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BA24F60"/>
    <w:multiLevelType w:val="hybridMultilevel"/>
    <w:tmpl w:val="C100A9C2"/>
    <w:lvl w:ilvl="0" w:tplc="08A898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6"/>
  </w:num>
  <w:num w:numId="2">
    <w:abstractNumId w:val="0"/>
  </w:num>
  <w:num w:numId="3">
    <w:abstractNumId w:val="26"/>
  </w:num>
  <w:num w:numId="4">
    <w:abstractNumId w:val="19"/>
  </w:num>
  <w:num w:numId="5">
    <w:abstractNumId w:val="32"/>
  </w:num>
  <w:num w:numId="6">
    <w:abstractNumId w:val="39"/>
  </w:num>
  <w:num w:numId="7">
    <w:abstractNumId w:val="27"/>
  </w:num>
  <w:num w:numId="8">
    <w:abstractNumId w:val="24"/>
  </w:num>
  <w:num w:numId="9">
    <w:abstractNumId w:val="2"/>
  </w:num>
  <w:num w:numId="10">
    <w:abstractNumId w:val="9"/>
  </w:num>
  <w:num w:numId="11">
    <w:abstractNumId w:val="31"/>
  </w:num>
  <w:num w:numId="12">
    <w:abstractNumId w:val="8"/>
  </w:num>
  <w:num w:numId="13">
    <w:abstractNumId w:val="37"/>
  </w:num>
  <w:num w:numId="14">
    <w:abstractNumId w:val="28"/>
  </w:num>
  <w:num w:numId="15">
    <w:abstractNumId w:val="22"/>
  </w:num>
  <w:num w:numId="16">
    <w:abstractNumId w:val="6"/>
  </w:num>
  <w:num w:numId="17">
    <w:abstractNumId w:val="17"/>
  </w:num>
  <w:num w:numId="18">
    <w:abstractNumId w:val="21"/>
  </w:num>
  <w:num w:numId="19">
    <w:abstractNumId w:val="1"/>
  </w:num>
  <w:num w:numId="20">
    <w:abstractNumId w:val="34"/>
  </w:num>
  <w:num w:numId="21">
    <w:abstractNumId w:val="38"/>
  </w:num>
  <w:num w:numId="22">
    <w:abstractNumId w:val="7"/>
  </w:num>
  <w:num w:numId="23">
    <w:abstractNumId w:val="10"/>
  </w:num>
  <w:num w:numId="24">
    <w:abstractNumId w:val="25"/>
  </w:num>
  <w:num w:numId="25">
    <w:abstractNumId w:val="30"/>
  </w:num>
  <w:num w:numId="26">
    <w:abstractNumId w:val="33"/>
  </w:num>
  <w:num w:numId="27">
    <w:abstractNumId w:val="4"/>
  </w:num>
  <w:num w:numId="28">
    <w:abstractNumId w:val="15"/>
  </w:num>
  <w:num w:numId="29">
    <w:abstractNumId w:val="3"/>
  </w:num>
  <w:num w:numId="30">
    <w:abstractNumId w:val="14"/>
  </w:num>
  <w:num w:numId="31">
    <w:abstractNumId w:val="18"/>
  </w:num>
  <w:num w:numId="32">
    <w:abstractNumId w:val="29"/>
  </w:num>
  <w:num w:numId="33">
    <w:abstractNumId w:val="12"/>
  </w:num>
  <w:num w:numId="34">
    <w:abstractNumId w:val="35"/>
  </w:num>
  <w:num w:numId="35">
    <w:abstractNumId w:val="16"/>
  </w:num>
  <w:num w:numId="36">
    <w:abstractNumId w:val="13"/>
  </w:num>
  <w:num w:numId="37">
    <w:abstractNumId w:val="20"/>
  </w:num>
  <w:num w:numId="38">
    <w:abstractNumId w:val="5"/>
  </w:num>
  <w:num w:numId="39">
    <w:abstractNumId w:val="11"/>
  </w:num>
  <w:num w:numId="40">
    <w:abstractNumId w:val="2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drawingGridHorizontalSpacing w:val="120"/>
  <w:displayHorizontalDrawingGridEvery w:val="2"/>
  <w:characterSpacingControl w:val="doNotCompress"/>
  <w:footnotePr>
    <w:footnote w:id="0"/>
    <w:footnote w:id="1"/>
  </w:footnotePr>
  <w:endnotePr>
    <w:endnote w:id="0"/>
    <w:endnote w:id="1"/>
  </w:endnotePr>
  <w:compat/>
  <w:rsids>
    <w:rsidRoot w:val="00770B5C"/>
    <w:rsid w:val="000001F3"/>
    <w:rsid w:val="00000D43"/>
    <w:rsid w:val="0000113C"/>
    <w:rsid w:val="000011C9"/>
    <w:rsid w:val="00001396"/>
    <w:rsid w:val="000016FA"/>
    <w:rsid w:val="0000212C"/>
    <w:rsid w:val="0000286F"/>
    <w:rsid w:val="00003035"/>
    <w:rsid w:val="00003C29"/>
    <w:rsid w:val="000040D5"/>
    <w:rsid w:val="000047D6"/>
    <w:rsid w:val="000051FD"/>
    <w:rsid w:val="000075BF"/>
    <w:rsid w:val="000100D1"/>
    <w:rsid w:val="00010AEA"/>
    <w:rsid w:val="00013F92"/>
    <w:rsid w:val="00015836"/>
    <w:rsid w:val="00016AC1"/>
    <w:rsid w:val="0001746E"/>
    <w:rsid w:val="0001785D"/>
    <w:rsid w:val="000179C3"/>
    <w:rsid w:val="000201E8"/>
    <w:rsid w:val="000216FD"/>
    <w:rsid w:val="00022168"/>
    <w:rsid w:val="00022295"/>
    <w:rsid w:val="000229A2"/>
    <w:rsid w:val="00023D0A"/>
    <w:rsid w:val="00024250"/>
    <w:rsid w:val="00024AEB"/>
    <w:rsid w:val="00024CAB"/>
    <w:rsid w:val="000256AE"/>
    <w:rsid w:val="00025FF7"/>
    <w:rsid w:val="000262E7"/>
    <w:rsid w:val="000270B9"/>
    <w:rsid w:val="00027402"/>
    <w:rsid w:val="00027428"/>
    <w:rsid w:val="00030660"/>
    <w:rsid w:val="000309FD"/>
    <w:rsid w:val="00031AAA"/>
    <w:rsid w:val="00031F7B"/>
    <w:rsid w:val="0003268B"/>
    <w:rsid w:val="000327C0"/>
    <w:rsid w:val="00033079"/>
    <w:rsid w:val="00033CE9"/>
    <w:rsid w:val="00035FDB"/>
    <w:rsid w:val="00037242"/>
    <w:rsid w:val="00037806"/>
    <w:rsid w:val="0004098C"/>
    <w:rsid w:val="00040D66"/>
    <w:rsid w:val="00041AF4"/>
    <w:rsid w:val="00044256"/>
    <w:rsid w:val="000474D6"/>
    <w:rsid w:val="00047A0F"/>
    <w:rsid w:val="000516F7"/>
    <w:rsid w:val="00051D97"/>
    <w:rsid w:val="00052F93"/>
    <w:rsid w:val="00052FA6"/>
    <w:rsid w:val="00054692"/>
    <w:rsid w:val="00055B5A"/>
    <w:rsid w:val="0005641E"/>
    <w:rsid w:val="00057085"/>
    <w:rsid w:val="000571EB"/>
    <w:rsid w:val="000574AE"/>
    <w:rsid w:val="00057655"/>
    <w:rsid w:val="000577EB"/>
    <w:rsid w:val="00057F3B"/>
    <w:rsid w:val="000604AC"/>
    <w:rsid w:val="00060B3D"/>
    <w:rsid w:val="00060B49"/>
    <w:rsid w:val="00061DBC"/>
    <w:rsid w:val="000654C3"/>
    <w:rsid w:val="00067377"/>
    <w:rsid w:val="00067F24"/>
    <w:rsid w:val="0007076C"/>
    <w:rsid w:val="00072572"/>
    <w:rsid w:val="00074915"/>
    <w:rsid w:val="00075D65"/>
    <w:rsid w:val="000779E5"/>
    <w:rsid w:val="00080757"/>
    <w:rsid w:val="00080BD1"/>
    <w:rsid w:val="00080D8C"/>
    <w:rsid w:val="000820BA"/>
    <w:rsid w:val="00082F5A"/>
    <w:rsid w:val="0008319A"/>
    <w:rsid w:val="00083421"/>
    <w:rsid w:val="00084354"/>
    <w:rsid w:val="00085083"/>
    <w:rsid w:val="000868F5"/>
    <w:rsid w:val="00090591"/>
    <w:rsid w:val="00090AA2"/>
    <w:rsid w:val="00091BD3"/>
    <w:rsid w:val="00091D5C"/>
    <w:rsid w:val="00092BC4"/>
    <w:rsid w:val="000930DF"/>
    <w:rsid w:val="000934C8"/>
    <w:rsid w:val="0009419C"/>
    <w:rsid w:val="0009491A"/>
    <w:rsid w:val="00095C46"/>
    <w:rsid w:val="000961A3"/>
    <w:rsid w:val="0009680F"/>
    <w:rsid w:val="000A0918"/>
    <w:rsid w:val="000A101B"/>
    <w:rsid w:val="000A1047"/>
    <w:rsid w:val="000A1149"/>
    <w:rsid w:val="000A27C9"/>
    <w:rsid w:val="000A2D6A"/>
    <w:rsid w:val="000A508A"/>
    <w:rsid w:val="000A5929"/>
    <w:rsid w:val="000A62BD"/>
    <w:rsid w:val="000A7FF6"/>
    <w:rsid w:val="000B1DC9"/>
    <w:rsid w:val="000B25B9"/>
    <w:rsid w:val="000B3356"/>
    <w:rsid w:val="000B3373"/>
    <w:rsid w:val="000B37C8"/>
    <w:rsid w:val="000B3ED6"/>
    <w:rsid w:val="000B400A"/>
    <w:rsid w:val="000B4982"/>
    <w:rsid w:val="000B4FAE"/>
    <w:rsid w:val="000B5AAB"/>
    <w:rsid w:val="000B5C2F"/>
    <w:rsid w:val="000B69E0"/>
    <w:rsid w:val="000B6B9F"/>
    <w:rsid w:val="000B747F"/>
    <w:rsid w:val="000C1095"/>
    <w:rsid w:val="000C2BC1"/>
    <w:rsid w:val="000C34DF"/>
    <w:rsid w:val="000C353C"/>
    <w:rsid w:val="000C36E1"/>
    <w:rsid w:val="000C3D62"/>
    <w:rsid w:val="000C4F63"/>
    <w:rsid w:val="000C53BD"/>
    <w:rsid w:val="000D0763"/>
    <w:rsid w:val="000D1557"/>
    <w:rsid w:val="000D16FB"/>
    <w:rsid w:val="000D271C"/>
    <w:rsid w:val="000D2FDA"/>
    <w:rsid w:val="000D3AEF"/>
    <w:rsid w:val="000D4416"/>
    <w:rsid w:val="000E013D"/>
    <w:rsid w:val="000E0189"/>
    <w:rsid w:val="000E13FC"/>
    <w:rsid w:val="000E2C56"/>
    <w:rsid w:val="000E367C"/>
    <w:rsid w:val="000E3975"/>
    <w:rsid w:val="000E42FE"/>
    <w:rsid w:val="000E4449"/>
    <w:rsid w:val="000E4AF9"/>
    <w:rsid w:val="000E5107"/>
    <w:rsid w:val="000E52BD"/>
    <w:rsid w:val="000E5842"/>
    <w:rsid w:val="000E6C82"/>
    <w:rsid w:val="000E6E1D"/>
    <w:rsid w:val="000E6E40"/>
    <w:rsid w:val="000E76DB"/>
    <w:rsid w:val="000E7BE3"/>
    <w:rsid w:val="000F47D3"/>
    <w:rsid w:val="000F4B2D"/>
    <w:rsid w:val="000F5591"/>
    <w:rsid w:val="000F566A"/>
    <w:rsid w:val="000F685A"/>
    <w:rsid w:val="000F7649"/>
    <w:rsid w:val="000F7986"/>
    <w:rsid w:val="000F7C4D"/>
    <w:rsid w:val="001000E2"/>
    <w:rsid w:val="00100A5F"/>
    <w:rsid w:val="00100FB6"/>
    <w:rsid w:val="00101AF4"/>
    <w:rsid w:val="00102068"/>
    <w:rsid w:val="00103CE0"/>
    <w:rsid w:val="00104132"/>
    <w:rsid w:val="001049CA"/>
    <w:rsid w:val="00105E9E"/>
    <w:rsid w:val="00107684"/>
    <w:rsid w:val="00107BD4"/>
    <w:rsid w:val="00107E58"/>
    <w:rsid w:val="00107F10"/>
    <w:rsid w:val="001100F0"/>
    <w:rsid w:val="001111D2"/>
    <w:rsid w:val="00111FE4"/>
    <w:rsid w:val="00112D18"/>
    <w:rsid w:val="00114E7D"/>
    <w:rsid w:val="001158A4"/>
    <w:rsid w:val="00115FBA"/>
    <w:rsid w:val="00116290"/>
    <w:rsid w:val="001166BF"/>
    <w:rsid w:val="00116F5E"/>
    <w:rsid w:val="00117CCD"/>
    <w:rsid w:val="001201D3"/>
    <w:rsid w:val="001210FF"/>
    <w:rsid w:val="00121481"/>
    <w:rsid w:val="00121DF5"/>
    <w:rsid w:val="00123B2C"/>
    <w:rsid w:val="00123DD5"/>
    <w:rsid w:val="00123E3F"/>
    <w:rsid w:val="0012493D"/>
    <w:rsid w:val="00125275"/>
    <w:rsid w:val="00126A55"/>
    <w:rsid w:val="00126C66"/>
    <w:rsid w:val="00126CD1"/>
    <w:rsid w:val="00126CD3"/>
    <w:rsid w:val="001279CA"/>
    <w:rsid w:val="00131802"/>
    <w:rsid w:val="00132799"/>
    <w:rsid w:val="001332EA"/>
    <w:rsid w:val="00133305"/>
    <w:rsid w:val="00133CF5"/>
    <w:rsid w:val="001345DF"/>
    <w:rsid w:val="001347DE"/>
    <w:rsid w:val="0013581D"/>
    <w:rsid w:val="001364B1"/>
    <w:rsid w:val="00136954"/>
    <w:rsid w:val="00136D57"/>
    <w:rsid w:val="001375D1"/>
    <w:rsid w:val="00137A52"/>
    <w:rsid w:val="00137A97"/>
    <w:rsid w:val="001414DB"/>
    <w:rsid w:val="00141BED"/>
    <w:rsid w:val="00143191"/>
    <w:rsid w:val="001446B5"/>
    <w:rsid w:val="001454B6"/>
    <w:rsid w:val="00145B59"/>
    <w:rsid w:val="001463A0"/>
    <w:rsid w:val="0014656A"/>
    <w:rsid w:val="00146C77"/>
    <w:rsid w:val="00147762"/>
    <w:rsid w:val="001477F4"/>
    <w:rsid w:val="00152002"/>
    <w:rsid w:val="00153AE3"/>
    <w:rsid w:val="00153E3B"/>
    <w:rsid w:val="00153E93"/>
    <w:rsid w:val="00153FAD"/>
    <w:rsid w:val="00154449"/>
    <w:rsid w:val="00155068"/>
    <w:rsid w:val="00155B23"/>
    <w:rsid w:val="00156F67"/>
    <w:rsid w:val="001571FB"/>
    <w:rsid w:val="001573F2"/>
    <w:rsid w:val="001578C4"/>
    <w:rsid w:val="00161A51"/>
    <w:rsid w:val="00161C10"/>
    <w:rsid w:val="00161E1D"/>
    <w:rsid w:val="00163638"/>
    <w:rsid w:val="00163CB2"/>
    <w:rsid w:val="00164826"/>
    <w:rsid w:val="00164C44"/>
    <w:rsid w:val="00165052"/>
    <w:rsid w:val="001670A0"/>
    <w:rsid w:val="00167254"/>
    <w:rsid w:val="001672E2"/>
    <w:rsid w:val="0016749A"/>
    <w:rsid w:val="001678A0"/>
    <w:rsid w:val="00171D91"/>
    <w:rsid w:val="00172CEF"/>
    <w:rsid w:val="00173537"/>
    <w:rsid w:val="00173F90"/>
    <w:rsid w:val="00174FC4"/>
    <w:rsid w:val="00175049"/>
    <w:rsid w:val="001756A3"/>
    <w:rsid w:val="00175765"/>
    <w:rsid w:val="00175B75"/>
    <w:rsid w:val="00175CA9"/>
    <w:rsid w:val="00176864"/>
    <w:rsid w:val="00176FE0"/>
    <w:rsid w:val="00177639"/>
    <w:rsid w:val="001813E1"/>
    <w:rsid w:val="00182CC5"/>
    <w:rsid w:val="00183E25"/>
    <w:rsid w:val="00184390"/>
    <w:rsid w:val="001845AD"/>
    <w:rsid w:val="001847A6"/>
    <w:rsid w:val="001856C1"/>
    <w:rsid w:val="00185994"/>
    <w:rsid w:val="00185E84"/>
    <w:rsid w:val="00186061"/>
    <w:rsid w:val="00186E9F"/>
    <w:rsid w:val="001873E4"/>
    <w:rsid w:val="0018768B"/>
    <w:rsid w:val="00187BB8"/>
    <w:rsid w:val="00187F8A"/>
    <w:rsid w:val="00191796"/>
    <w:rsid w:val="00192DF4"/>
    <w:rsid w:val="00192FB2"/>
    <w:rsid w:val="001940CB"/>
    <w:rsid w:val="001946DE"/>
    <w:rsid w:val="00194813"/>
    <w:rsid w:val="0019561D"/>
    <w:rsid w:val="00195C2E"/>
    <w:rsid w:val="001960BC"/>
    <w:rsid w:val="00196589"/>
    <w:rsid w:val="00196970"/>
    <w:rsid w:val="001A0525"/>
    <w:rsid w:val="001A1085"/>
    <w:rsid w:val="001A1516"/>
    <w:rsid w:val="001A1801"/>
    <w:rsid w:val="001A234A"/>
    <w:rsid w:val="001A24E8"/>
    <w:rsid w:val="001A38D5"/>
    <w:rsid w:val="001A3D51"/>
    <w:rsid w:val="001A3EF8"/>
    <w:rsid w:val="001A512E"/>
    <w:rsid w:val="001A5B3B"/>
    <w:rsid w:val="001A601D"/>
    <w:rsid w:val="001A7EB0"/>
    <w:rsid w:val="001B088A"/>
    <w:rsid w:val="001B0D2C"/>
    <w:rsid w:val="001B0F7A"/>
    <w:rsid w:val="001B1F1E"/>
    <w:rsid w:val="001B2E99"/>
    <w:rsid w:val="001B384D"/>
    <w:rsid w:val="001B4E16"/>
    <w:rsid w:val="001B54DC"/>
    <w:rsid w:val="001B58A3"/>
    <w:rsid w:val="001B62D5"/>
    <w:rsid w:val="001B6A7F"/>
    <w:rsid w:val="001B6C26"/>
    <w:rsid w:val="001B6CCF"/>
    <w:rsid w:val="001B6DE7"/>
    <w:rsid w:val="001B72DD"/>
    <w:rsid w:val="001C0185"/>
    <w:rsid w:val="001C2327"/>
    <w:rsid w:val="001C265F"/>
    <w:rsid w:val="001C2B23"/>
    <w:rsid w:val="001C352B"/>
    <w:rsid w:val="001C3608"/>
    <w:rsid w:val="001C413E"/>
    <w:rsid w:val="001C4145"/>
    <w:rsid w:val="001C41D2"/>
    <w:rsid w:val="001C573F"/>
    <w:rsid w:val="001C7219"/>
    <w:rsid w:val="001C7D6B"/>
    <w:rsid w:val="001C7E61"/>
    <w:rsid w:val="001D04AB"/>
    <w:rsid w:val="001D0513"/>
    <w:rsid w:val="001D0B68"/>
    <w:rsid w:val="001D1005"/>
    <w:rsid w:val="001D131D"/>
    <w:rsid w:val="001D13B1"/>
    <w:rsid w:val="001D1765"/>
    <w:rsid w:val="001D1C74"/>
    <w:rsid w:val="001D1DDA"/>
    <w:rsid w:val="001D2383"/>
    <w:rsid w:val="001D2819"/>
    <w:rsid w:val="001D37B2"/>
    <w:rsid w:val="001D3BDB"/>
    <w:rsid w:val="001D4943"/>
    <w:rsid w:val="001D49F7"/>
    <w:rsid w:val="001D5259"/>
    <w:rsid w:val="001D6E22"/>
    <w:rsid w:val="001D731B"/>
    <w:rsid w:val="001D7610"/>
    <w:rsid w:val="001E0D2B"/>
    <w:rsid w:val="001E1580"/>
    <w:rsid w:val="001E2D54"/>
    <w:rsid w:val="001E39BA"/>
    <w:rsid w:val="001E3E73"/>
    <w:rsid w:val="001E5313"/>
    <w:rsid w:val="001F11BC"/>
    <w:rsid w:val="001F3C89"/>
    <w:rsid w:val="001F3D81"/>
    <w:rsid w:val="001F4CA6"/>
    <w:rsid w:val="001F4D97"/>
    <w:rsid w:val="001F54F3"/>
    <w:rsid w:val="001F56B6"/>
    <w:rsid w:val="001F681F"/>
    <w:rsid w:val="001F737E"/>
    <w:rsid w:val="001F7479"/>
    <w:rsid w:val="002021B7"/>
    <w:rsid w:val="00203267"/>
    <w:rsid w:val="00204D4C"/>
    <w:rsid w:val="00204E1C"/>
    <w:rsid w:val="00204E84"/>
    <w:rsid w:val="0020592D"/>
    <w:rsid w:val="002059D9"/>
    <w:rsid w:val="00205C9E"/>
    <w:rsid w:val="0020674F"/>
    <w:rsid w:val="00206AE0"/>
    <w:rsid w:val="00206BA8"/>
    <w:rsid w:val="00206DCD"/>
    <w:rsid w:val="0021002F"/>
    <w:rsid w:val="00210857"/>
    <w:rsid w:val="0021190F"/>
    <w:rsid w:val="00211BD2"/>
    <w:rsid w:val="0021203E"/>
    <w:rsid w:val="00212501"/>
    <w:rsid w:val="002129BD"/>
    <w:rsid w:val="00213E0B"/>
    <w:rsid w:val="00214061"/>
    <w:rsid w:val="00214247"/>
    <w:rsid w:val="002153D9"/>
    <w:rsid w:val="00215D5B"/>
    <w:rsid w:val="0021666C"/>
    <w:rsid w:val="002175BA"/>
    <w:rsid w:val="00217786"/>
    <w:rsid w:val="00217803"/>
    <w:rsid w:val="00217B66"/>
    <w:rsid w:val="00217CA5"/>
    <w:rsid w:val="00221290"/>
    <w:rsid w:val="002212A7"/>
    <w:rsid w:val="002224C2"/>
    <w:rsid w:val="002227CF"/>
    <w:rsid w:val="00222DCF"/>
    <w:rsid w:val="00223A92"/>
    <w:rsid w:val="00225022"/>
    <w:rsid w:val="00225B09"/>
    <w:rsid w:val="00226827"/>
    <w:rsid w:val="002268D9"/>
    <w:rsid w:val="00227956"/>
    <w:rsid w:val="00227E3D"/>
    <w:rsid w:val="00232AC9"/>
    <w:rsid w:val="0023407C"/>
    <w:rsid w:val="002352CE"/>
    <w:rsid w:val="00235872"/>
    <w:rsid w:val="00235E92"/>
    <w:rsid w:val="00237548"/>
    <w:rsid w:val="00237598"/>
    <w:rsid w:val="002379BC"/>
    <w:rsid w:val="00241FBB"/>
    <w:rsid w:val="002428C5"/>
    <w:rsid w:val="002433AD"/>
    <w:rsid w:val="00244554"/>
    <w:rsid w:val="002451BC"/>
    <w:rsid w:val="002456A9"/>
    <w:rsid w:val="00247B44"/>
    <w:rsid w:val="00247BE3"/>
    <w:rsid w:val="00247BEB"/>
    <w:rsid w:val="00247DB7"/>
    <w:rsid w:val="00251F92"/>
    <w:rsid w:val="0025236B"/>
    <w:rsid w:val="002525D3"/>
    <w:rsid w:val="00252604"/>
    <w:rsid w:val="00252A05"/>
    <w:rsid w:val="00253924"/>
    <w:rsid w:val="00253E72"/>
    <w:rsid w:val="00254942"/>
    <w:rsid w:val="002549CF"/>
    <w:rsid w:val="00255E21"/>
    <w:rsid w:val="00256FCB"/>
    <w:rsid w:val="0025708E"/>
    <w:rsid w:val="00260282"/>
    <w:rsid w:val="002603D8"/>
    <w:rsid w:val="00260618"/>
    <w:rsid w:val="00261216"/>
    <w:rsid w:val="0026143E"/>
    <w:rsid w:val="002632CF"/>
    <w:rsid w:val="00263CBC"/>
    <w:rsid w:val="00264B2F"/>
    <w:rsid w:val="00264C67"/>
    <w:rsid w:val="0026576A"/>
    <w:rsid w:val="00266086"/>
    <w:rsid w:val="00266178"/>
    <w:rsid w:val="00266F10"/>
    <w:rsid w:val="00267C4B"/>
    <w:rsid w:val="00271A65"/>
    <w:rsid w:val="0027221C"/>
    <w:rsid w:val="002725DC"/>
    <w:rsid w:val="00272999"/>
    <w:rsid w:val="00273F66"/>
    <w:rsid w:val="00274B19"/>
    <w:rsid w:val="0027593F"/>
    <w:rsid w:val="00275A6A"/>
    <w:rsid w:val="00276EF7"/>
    <w:rsid w:val="00276FA4"/>
    <w:rsid w:val="00280037"/>
    <w:rsid w:val="00280F53"/>
    <w:rsid w:val="0028243B"/>
    <w:rsid w:val="00282805"/>
    <w:rsid w:val="0028309C"/>
    <w:rsid w:val="00283CDA"/>
    <w:rsid w:val="00283DFD"/>
    <w:rsid w:val="00284A74"/>
    <w:rsid w:val="00284AD6"/>
    <w:rsid w:val="00285024"/>
    <w:rsid w:val="0028508E"/>
    <w:rsid w:val="00285A86"/>
    <w:rsid w:val="002860B3"/>
    <w:rsid w:val="00287567"/>
    <w:rsid w:val="002876F9"/>
    <w:rsid w:val="00287B1F"/>
    <w:rsid w:val="00287C87"/>
    <w:rsid w:val="00287E7D"/>
    <w:rsid w:val="00290605"/>
    <w:rsid w:val="002916C5"/>
    <w:rsid w:val="00291ED4"/>
    <w:rsid w:val="002927DA"/>
    <w:rsid w:val="002928BE"/>
    <w:rsid w:val="00292906"/>
    <w:rsid w:val="00295FAF"/>
    <w:rsid w:val="00297A40"/>
    <w:rsid w:val="00297A7A"/>
    <w:rsid w:val="002A0DD4"/>
    <w:rsid w:val="002A104E"/>
    <w:rsid w:val="002A1147"/>
    <w:rsid w:val="002A2644"/>
    <w:rsid w:val="002A32D9"/>
    <w:rsid w:val="002A4A2F"/>
    <w:rsid w:val="002A6149"/>
    <w:rsid w:val="002A7D5E"/>
    <w:rsid w:val="002B1F2F"/>
    <w:rsid w:val="002B2129"/>
    <w:rsid w:val="002B227E"/>
    <w:rsid w:val="002B4614"/>
    <w:rsid w:val="002B4D43"/>
    <w:rsid w:val="002C24FA"/>
    <w:rsid w:val="002C3060"/>
    <w:rsid w:val="002C3A08"/>
    <w:rsid w:val="002C3B8D"/>
    <w:rsid w:val="002C3E7F"/>
    <w:rsid w:val="002C4EA3"/>
    <w:rsid w:val="002C6765"/>
    <w:rsid w:val="002C7BCE"/>
    <w:rsid w:val="002D01C0"/>
    <w:rsid w:val="002D2B61"/>
    <w:rsid w:val="002D3D46"/>
    <w:rsid w:val="002D4946"/>
    <w:rsid w:val="002D5370"/>
    <w:rsid w:val="002D558D"/>
    <w:rsid w:val="002D60DC"/>
    <w:rsid w:val="002D6ECD"/>
    <w:rsid w:val="002E01D0"/>
    <w:rsid w:val="002E0630"/>
    <w:rsid w:val="002E176B"/>
    <w:rsid w:val="002E1B6B"/>
    <w:rsid w:val="002E1EDA"/>
    <w:rsid w:val="002E31E4"/>
    <w:rsid w:val="002E54E8"/>
    <w:rsid w:val="002E6A86"/>
    <w:rsid w:val="002E6C7A"/>
    <w:rsid w:val="002F0955"/>
    <w:rsid w:val="002F12F1"/>
    <w:rsid w:val="002F5383"/>
    <w:rsid w:val="002F6C88"/>
    <w:rsid w:val="002F6F04"/>
    <w:rsid w:val="00300180"/>
    <w:rsid w:val="00301C32"/>
    <w:rsid w:val="00302FD8"/>
    <w:rsid w:val="00303495"/>
    <w:rsid w:val="003034A5"/>
    <w:rsid w:val="00304C2D"/>
    <w:rsid w:val="003053C3"/>
    <w:rsid w:val="0030664A"/>
    <w:rsid w:val="00306887"/>
    <w:rsid w:val="00306CA7"/>
    <w:rsid w:val="0030727F"/>
    <w:rsid w:val="00307341"/>
    <w:rsid w:val="003076BB"/>
    <w:rsid w:val="00307C1C"/>
    <w:rsid w:val="003102D0"/>
    <w:rsid w:val="00311D3B"/>
    <w:rsid w:val="00312158"/>
    <w:rsid w:val="00312BC7"/>
    <w:rsid w:val="003150C4"/>
    <w:rsid w:val="00315981"/>
    <w:rsid w:val="00316339"/>
    <w:rsid w:val="00316E5F"/>
    <w:rsid w:val="003173D9"/>
    <w:rsid w:val="0031741D"/>
    <w:rsid w:val="00317440"/>
    <w:rsid w:val="00321C9B"/>
    <w:rsid w:val="0032232A"/>
    <w:rsid w:val="003227B3"/>
    <w:rsid w:val="00322817"/>
    <w:rsid w:val="0032600F"/>
    <w:rsid w:val="003273D8"/>
    <w:rsid w:val="0032792C"/>
    <w:rsid w:val="00330BAD"/>
    <w:rsid w:val="00330E46"/>
    <w:rsid w:val="003318FE"/>
    <w:rsid w:val="00331E6A"/>
    <w:rsid w:val="003326B0"/>
    <w:rsid w:val="00333330"/>
    <w:rsid w:val="00333775"/>
    <w:rsid w:val="00333CC6"/>
    <w:rsid w:val="0033552A"/>
    <w:rsid w:val="003379BA"/>
    <w:rsid w:val="00341E6B"/>
    <w:rsid w:val="003443AB"/>
    <w:rsid w:val="00344B4D"/>
    <w:rsid w:val="00345434"/>
    <w:rsid w:val="0034592B"/>
    <w:rsid w:val="00345F5F"/>
    <w:rsid w:val="003468BC"/>
    <w:rsid w:val="00347329"/>
    <w:rsid w:val="003504EB"/>
    <w:rsid w:val="00351423"/>
    <w:rsid w:val="003515EB"/>
    <w:rsid w:val="003529A5"/>
    <w:rsid w:val="003530B1"/>
    <w:rsid w:val="003534A7"/>
    <w:rsid w:val="003557CD"/>
    <w:rsid w:val="0035670C"/>
    <w:rsid w:val="003573BC"/>
    <w:rsid w:val="00362479"/>
    <w:rsid w:val="00362D68"/>
    <w:rsid w:val="00364BB0"/>
    <w:rsid w:val="00365979"/>
    <w:rsid w:val="00365C19"/>
    <w:rsid w:val="00365F15"/>
    <w:rsid w:val="00366B68"/>
    <w:rsid w:val="00366E33"/>
    <w:rsid w:val="00367691"/>
    <w:rsid w:val="00367796"/>
    <w:rsid w:val="003678D0"/>
    <w:rsid w:val="003707DD"/>
    <w:rsid w:val="003709EC"/>
    <w:rsid w:val="00371695"/>
    <w:rsid w:val="00372097"/>
    <w:rsid w:val="00372611"/>
    <w:rsid w:val="00372E3B"/>
    <w:rsid w:val="00375C15"/>
    <w:rsid w:val="00375EB6"/>
    <w:rsid w:val="003765FA"/>
    <w:rsid w:val="00376DF7"/>
    <w:rsid w:val="00377F32"/>
    <w:rsid w:val="003800DA"/>
    <w:rsid w:val="00380382"/>
    <w:rsid w:val="00380547"/>
    <w:rsid w:val="003805AF"/>
    <w:rsid w:val="00380600"/>
    <w:rsid w:val="003811FC"/>
    <w:rsid w:val="0038218C"/>
    <w:rsid w:val="00385362"/>
    <w:rsid w:val="0038772D"/>
    <w:rsid w:val="00387C32"/>
    <w:rsid w:val="003900BF"/>
    <w:rsid w:val="00390646"/>
    <w:rsid w:val="00391F14"/>
    <w:rsid w:val="00393256"/>
    <w:rsid w:val="00393458"/>
    <w:rsid w:val="00394040"/>
    <w:rsid w:val="00394755"/>
    <w:rsid w:val="00394902"/>
    <w:rsid w:val="00395356"/>
    <w:rsid w:val="00395518"/>
    <w:rsid w:val="00395786"/>
    <w:rsid w:val="003A1195"/>
    <w:rsid w:val="003A137E"/>
    <w:rsid w:val="003A1A0B"/>
    <w:rsid w:val="003A1F5F"/>
    <w:rsid w:val="003A2340"/>
    <w:rsid w:val="003A4211"/>
    <w:rsid w:val="003A4EC1"/>
    <w:rsid w:val="003A6C3C"/>
    <w:rsid w:val="003A6D49"/>
    <w:rsid w:val="003A7B4E"/>
    <w:rsid w:val="003B0264"/>
    <w:rsid w:val="003B1BEA"/>
    <w:rsid w:val="003B1E4F"/>
    <w:rsid w:val="003B1ED5"/>
    <w:rsid w:val="003B2294"/>
    <w:rsid w:val="003B3A78"/>
    <w:rsid w:val="003B43EB"/>
    <w:rsid w:val="003B4638"/>
    <w:rsid w:val="003B4979"/>
    <w:rsid w:val="003B53E9"/>
    <w:rsid w:val="003B59C7"/>
    <w:rsid w:val="003B5D94"/>
    <w:rsid w:val="003B7111"/>
    <w:rsid w:val="003B7447"/>
    <w:rsid w:val="003B750A"/>
    <w:rsid w:val="003C0076"/>
    <w:rsid w:val="003C03D4"/>
    <w:rsid w:val="003C0B51"/>
    <w:rsid w:val="003C156F"/>
    <w:rsid w:val="003C15A8"/>
    <w:rsid w:val="003C326C"/>
    <w:rsid w:val="003C3A2A"/>
    <w:rsid w:val="003C3AE0"/>
    <w:rsid w:val="003C3B4B"/>
    <w:rsid w:val="003C411D"/>
    <w:rsid w:val="003C425D"/>
    <w:rsid w:val="003C4992"/>
    <w:rsid w:val="003C4B8D"/>
    <w:rsid w:val="003C6D7B"/>
    <w:rsid w:val="003C7A58"/>
    <w:rsid w:val="003D16C0"/>
    <w:rsid w:val="003D2F30"/>
    <w:rsid w:val="003D3676"/>
    <w:rsid w:val="003D38C9"/>
    <w:rsid w:val="003D39A6"/>
    <w:rsid w:val="003D3FCC"/>
    <w:rsid w:val="003D58E7"/>
    <w:rsid w:val="003D7576"/>
    <w:rsid w:val="003D7B1E"/>
    <w:rsid w:val="003D7E97"/>
    <w:rsid w:val="003E0532"/>
    <w:rsid w:val="003E0ACF"/>
    <w:rsid w:val="003E1935"/>
    <w:rsid w:val="003E2493"/>
    <w:rsid w:val="003E3B4A"/>
    <w:rsid w:val="003E52D7"/>
    <w:rsid w:val="003E53BA"/>
    <w:rsid w:val="003E5745"/>
    <w:rsid w:val="003E585F"/>
    <w:rsid w:val="003E5A65"/>
    <w:rsid w:val="003E69D7"/>
    <w:rsid w:val="003E6BE9"/>
    <w:rsid w:val="003E7132"/>
    <w:rsid w:val="003E728C"/>
    <w:rsid w:val="003E7557"/>
    <w:rsid w:val="003E7C61"/>
    <w:rsid w:val="003F02A2"/>
    <w:rsid w:val="003F20E3"/>
    <w:rsid w:val="003F2D00"/>
    <w:rsid w:val="003F456E"/>
    <w:rsid w:val="003F4870"/>
    <w:rsid w:val="003F741C"/>
    <w:rsid w:val="003F78C1"/>
    <w:rsid w:val="003F7995"/>
    <w:rsid w:val="003F7BD8"/>
    <w:rsid w:val="00400588"/>
    <w:rsid w:val="00401EC8"/>
    <w:rsid w:val="004021D5"/>
    <w:rsid w:val="0040242A"/>
    <w:rsid w:val="0040283C"/>
    <w:rsid w:val="004039BA"/>
    <w:rsid w:val="00403ACC"/>
    <w:rsid w:val="00403E75"/>
    <w:rsid w:val="0040404F"/>
    <w:rsid w:val="00404612"/>
    <w:rsid w:val="00404687"/>
    <w:rsid w:val="004049DF"/>
    <w:rsid w:val="00404F72"/>
    <w:rsid w:val="0040505F"/>
    <w:rsid w:val="00405061"/>
    <w:rsid w:val="0040580E"/>
    <w:rsid w:val="00405884"/>
    <w:rsid w:val="004062A4"/>
    <w:rsid w:val="00407076"/>
    <w:rsid w:val="00407F30"/>
    <w:rsid w:val="00407F64"/>
    <w:rsid w:val="00407F76"/>
    <w:rsid w:val="004102FA"/>
    <w:rsid w:val="00410F91"/>
    <w:rsid w:val="004116CF"/>
    <w:rsid w:val="004125B7"/>
    <w:rsid w:val="00414665"/>
    <w:rsid w:val="0041547C"/>
    <w:rsid w:val="00415C45"/>
    <w:rsid w:val="004179B8"/>
    <w:rsid w:val="00420016"/>
    <w:rsid w:val="0042003D"/>
    <w:rsid w:val="004202DE"/>
    <w:rsid w:val="0042088A"/>
    <w:rsid w:val="004209CA"/>
    <w:rsid w:val="00420D9C"/>
    <w:rsid w:val="00420F10"/>
    <w:rsid w:val="00421843"/>
    <w:rsid w:val="004218D3"/>
    <w:rsid w:val="00421BCD"/>
    <w:rsid w:val="00422155"/>
    <w:rsid w:val="00422730"/>
    <w:rsid w:val="0042286C"/>
    <w:rsid w:val="004235A6"/>
    <w:rsid w:val="00424EB6"/>
    <w:rsid w:val="004257D2"/>
    <w:rsid w:val="00425E55"/>
    <w:rsid w:val="004268DD"/>
    <w:rsid w:val="004308B9"/>
    <w:rsid w:val="00431629"/>
    <w:rsid w:val="00431643"/>
    <w:rsid w:val="00432482"/>
    <w:rsid w:val="00432AFC"/>
    <w:rsid w:val="00434584"/>
    <w:rsid w:val="00434E19"/>
    <w:rsid w:val="0043679E"/>
    <w:rsid w:val="00436BC1"/>
    <w:rsid w:val="004371C3"/>
    <w:rsid w:val="00437D2A"/>
    <w:rsid w:val="004402DB"/>
    <w:rsid w:val="00441470"/>
    <w:rsid w:val="004419E6"/>
    <w:rsid w:val="00441C07"/>
    <w:rsid w:val="00443B5F"/>
    <w:rsid w:val="00444DA6"/>
    <w:rsid w:val="00445A43"/>
    <w:rsid w:val="00445FC6"/>
    <w:rsid w:val="004479E2"/>
    <w:rsid w:val="004501AF"/>
    <w:rsid w:val="00451244"/>
    <w:rsid w:val="00451265"/>
    <w:rsid w:val="004515B9"/>
    <w:rsid w:val="00451E1F"/>
    <w:rsid w:val="004522B6"/>
    <w:rsid w:val="00452F4C"/>
    <w:rsid w:val="00452FBB"/>
    <w:rsid w:val="00453B19"/>
    <w:rsid w:val="004541C3"/>
    <w:rsid w:val="00454B5D"/>
    <w:rsid w:val="00454CFF"/>
    <w:rsid w:val="00454F7F"/>
    <w:rsid w:val="00455376"/>
    <w:rsid w:val="0045661E"/>
    <w:rsid w:val="00456EBD"/>
    <w:rsid w:val="00457369"/>
    <w:rsid w:val="00457704"/>
    <w:rsid w:val="00460E89"/>
    <w:rsid w:val="00461605"/>
    <w:rsid w:val="004626E9"/>
    <w:rsid w:val="00463865"/>
    <w:rsid w:val="00463BC7"/>
    <w:rsid w:val="0046497E"/>
    <w:rsid w:val="0046511F"/>
    <w:rsid w:val="0047255D"/>
    <w:rsid w:val="00472968"/>
    <w:rsid w:val="00473468"/>
    <w:rsid w:val="004737AA"/>
    <w:rsid w:val="0047391B"/>
    <w:rsid w:val="00473975"/>
    <w:rsid w:val="00473AC4"/>
    <w:rsid w:val="00473AE8"/>
    <w:rsid w:val="00473E0D"/>
    <w:rsid w:val="00475134"/>
    <w:rsid w:val="0047723D"/>
    <w:rsid w:val="00477FBC"/>
    <w:rsid w:val="004809CA"/>
    <w:rsid w:val="0048189F"/>
    <w:rsid w:val="00483492"/>
    <w:rsid w:val="004838F3"/>
    <w:rsid w:val="00483B70"/>
    <w:rsid w:val="0048406F"/>
    <w:rsid w:val="004846F8"/>
    <w:rsid w:val="004847E2"/>
    <w:rsid w:val="00484A2F"/>
    <w:rsid w:val="00484BE9"/>
    <w:rsid w:val="004852B9"/>
    <w:rsid w:val="004853DA"/>
    <w:rsid w:val="00486AD3"/>
    <w:rsid w:val="00486DE4"/>
    <w:rsid w:val="004903A2"/>
    <w:rsid w:val="004905EC"/>
    <w:rsid w:val="00490DF1"/>
    <w:rsid w:val="004918E8"/>
    <w:rsid w:val="00492F81"/>
    <w:rsid w:val="00492FC1"/>
    <w:rsid w:val="00493C7C"/>
    <w:rsid w:val="00493F2B"/>
    <w:rsid w:val="0049401C"/>
    <w:rsid w:val="00494263"/>
    <w:rsid w:val="004942B3"/>
    <w:rsid w:val="004A01E6"/>
    <w:rsid w:val="004A0A5A"/>
    <w:rsid w:val="004A3364"/>
    <w:rsid w:val="004A3A77"/>
    <w:rsid w:val="004A3E06"/>
    <w:rsid w:val="004A4A72"/>
    <w:rsid w:val="004A5546"/>
    <w:rsid w:val="004A57D8"/>
    <w:rsid w:val="004A57FA"/>
    <w:rsid w:val="004A58DE"/>
    <w:rsid w:val="004A59B0"/>
    <w:rsid w:val="004A65A6"/>
    <w:rsid w:val="004A6C35"/>
    <w:rsid w:val="004A7D96"/>
    <w:rsid w:val="004B049C"/>
    <w:rsid w:val="004B1227"/>
    <w:rsid w:val="004B1E97"/>
    <w:rsid w:val="004B201D"/>
    <w:rsid w:val="004B2051"/>
    <w:rsid w:val="004B31B5"/>
    <w:rsid w:val="004B4CB9"/>
    <w:rsid w:val="004B633D"/>
    <w:rsid w:val="004B7052"/>
    <w:rsid w:val="004B70CF"/>
    <w:rsid w:val="004B7260"/>
    <w:rsid w:val="004B7DC3"/>
    <w:rsid w:val="004C00DE"/>
    <w:rsid w:val="004C1541"/>
    <w:rsid w:val="004C1568"/>
    <w:rsid w:val="004C19F1"/>
    <w:rsid w:val="004C1C43"/>
    <w:rsid w:val="004C2455"/>
    <w:rsid w:val="004C2A99"/>
    <w:rsid w:val="004C2B4A"/>
    <w:rsid w:val="004C348C"/>
    <w:rsid w:val="004C36CD"/>
    <w:rsid w:val="004C37F5"/>
    <w:rsid w:val="004C4480"/>
    <w:rsid w:val="004C44EF"/>
    <w:rsid w:val="004C6C25"/>
    <w:rsid w:val="004C7255"/>
    <w:rsid w:val="004C733C"/>
    <w:rsid w:val="004D0889"/>
    <w:rsid w:val="004D0BCF"/>
    <w:rsid w:val="004D1631"/>
    <w:rsid w:val="004D1BC4"/>
    <w:rsid w:val="004D1F46"/>
    <w:rsid w:val="004D2258"/>
    <w:rsid w:val="004D2C82"/>
    <w:rsid w:val="004D3889"/>
    <w:rsid w:val="004D3B40"/>
    <w:rsid w:val="004D40BB"/>
    <w:rsid w:val="004D40D8"/>
    <w:rsid w:val="004D4464"/>
    <w:rsid w:val="004D4D77"/>
    <w:rsid w:val="004D55A6"/>
    <w:rsid w:val="004D6298"/>
    <w:rsid w:val="004D6402"/>
    <w:rsid w:val="004D67CC"/>
    <w:rsid w:val="004D689A"/>
    <w:rsid w:val="004D6CD2"/>
    <w:rsid w:val="004D785C"/>
    <w:rsid w:val="004D7AF8"/>
    <w:rsid w:val="004E06A5"/>
    <w:rsid w:val="004E07A8"/>
    <w:rsid w:val="004E138F"/>
    <w:rsid w:val="004E1BF3"/>
    <w:rsid w:val="004E2490"/>
    <w:rsid w:val="004E3E0E"/>
    <w:rsid w:val="004E47B8"/>
    <w:rsid w:val="004E4DF7"/>
    <w:rsid w:val="004E508A"/>
    <w:rsid w:val="004E645E"/>
    <w:rsid w:val="004E723C"/>
    <w:rsid w:val="004E74B3"/>
    <w:rsid w:val="004F094C"/>
    <w:rsid w:val="004F140F"/>
    <w:rsid w:val="004F1814"/>
    <w:rsid w:val="004F1CA3"/>
    <w:rsid w:val="004F296A"/>
    <w:rsid w:val="004F3863"/>
    <w:rsid w:val="004F3EB0"/>
    <w:rsid w:val="004F414F"/>
    <w:rsid w:val="004F4929"/>
    <w:rsid w:val="004F54E2"/>
    <w:rsid w:val="004F5ACC"/>
    <w:rsid w:val="004F5F9C"/>
    <w:rsid w:val="004F6352"/>
    <w:rsid w:val="004F6CA4"/>
    <w:rsid w:val="004F6DE7"/>
    <w:rsid w:val="004F706D"/>
    <w:rsid w:val="004F7CA9"/>
    <w:rsid w:val="00500686"/>
    <w:rsid w:val="005007AA"/>
    <w:rsid w:val="00501C1D"/>
    <w:rsid w:val="00501CE1"/>
    <w:rsid w:val="00501E75"/>
    <w:rsid w:val="00503F7A"/>
    <w:rsid w:val="00505468"/>
    <w:rsid w:val="00505A78"/>
    <w:rsid w:val="00505BC9"/>
    <w:rsid w:val="00506AB4"/>
    <w:rsid w:val="00506D56"/>
    <w:rsid w:val="0050760C"/>
    <w:rsid w:val="00510B94"/>
    <w:rsid w:val="00510D46"/>
    <w:rsid w:val="00511743"/>
    <w:rsid w:val="0051178B"/>
    <w:rsid w:val="0051179F"/>
    <w:rsid w:val="005117FB"/>
    <w:rsid w:val="00511E45"/>
    <w:rsid w:val="005124D7"/>
    <w:rsid w:val="00513BAC"/>
    <w:rsid w:val="005147EF"/>
    <w:rsid w:val="00514B6E"/>
    <w:rsid w:val="00515969"/>
    <w:rsid w:val="00516B5F"/>
    <w:rsid w:val="00516E41"/>
    <w:rsid w:val="00517396"/>
    <w:rsid w:val="005178C2"/>
    <w:rsid w:val="00520952"/>
    <w:rsid w:val="005213F2"/>
    <w:rsid w:val="00521B62"/>
    <w:rsid w:val="00521F15"/>
    <w:rsid w:val="005224A1"/>
    <w:rsid w:val="00523857"/>
    <w:rsid w:val="00525A2A"/>
    <w:rsid w:val="0052600F"/>
    <w:rsid w:val="00527C8D"/>
    <w:rsid w:val="00530B19"/>
    <w:rsid w:val="00530E81"/>
    <w:rsid w:val="00531118"/>
    <w:rsid w:val="005319A4"/>
    <w:rsid w:val="00531C29"/>
    <w:rsid w:val="005327AD"/>
    <w:rsid w:val="00532A11"/>
    <w:rsid w:val="00533203"/>
    <w:rsid w:val="0053344B"/>
    <w:rsid w:val="005363F1"/>
    <w:rsid w:val="00537F87"/>
    <w:rsid w:val="00540326"/>
    <w:rsid w:val="0054074F"/>
    <w:rsid w:val="0054235B"/>
    <w:rsid w:val="0054366A"/>
    <w:rsid w:val="00544703"/>
    <w:rsid w:val="005448AB"/>
    <w:rsid w:val="00545441"/>
    <w:rsid w:val="00546B4F"/>
    <w:rsid w:val="00551396"/>
    <w:rsid w:val="00551F39"/>
    <w:rsid w:val="005520D4"/>
    <w:rsid w:val="0055305F"/>
    <w:rsid w:val="00553BA9"/>
    <w:rsid w:val="00554B26"/>
    <w:rsid w:val="00554C65"/>
    <w:rsid w:val="0055526A"/>
    <w:rsid w:val="00555BAF"/>
    <w:rsid w:val="00557E43"/>
    <w:rsid w:val="00560A7E"/>
    <w:rsid w:val="00560B5B"/>
    <w:rsid w:val="00560F2E"/>
    <w:rsid w:val="0056163D"/>
    <w:rsid w:val="00561B03"/>
    <w:rsid w:val="005628D4"/>
    <w:rsid w:val="005646CE"/>
    <w:rsid w:val="00564AA8"/>
    <w:rsid w:val="00564D2F"/>
    <w:rsid w:val="0056525C"/>
    <w:rsid w:val="00566591"/>
    <w:rsid w:val="00566844"/>
    <w:rsid w:val="0056695D"/>
    <w:rsid w:val="00567CC6"/>
    <w:rsid w:val="00570631"/>
    <w:rsid w:val="00572A75"/>
    <w:rsid w:val="00572BA9"/>
    <w:rsid w:val="0057333C"/>
    <w:rsid w:val="00573542"/>
    <w:rsid w:val="00573973"/>
    <w:rsid w:val="00575E05"/>
    <w:rsid w:val="005762A5"/>
    <w:rsid w:val="00576613"/>
    <w:rsid w:val="00576718"/>
    <w:rsid w:val="005768AA"/>
    <w:rsid w:val="00576B9B"/>
    <w:rsid w:val="005772E8"/>
    <w:rsid w:val="0058142A"/>
    <w:rsid w:val="00581BFF"/>
    <w:rsid w:val="00582182"/>
    <w:rsid w:val="00582E45"/>
    <w:rsid w:val="00583051"/>
    <w:rsid w:val="00583A92"/>
    <w:rsid w:val="00583B0F"/>
    <w:rsid w:val="00584F61"/>
    <w:rsid w:val="00585E6D"/>
    <w:rsid w:val="00587AFD"/>
    <w:rsid w:val="0059009F"/>
    <w:rsid w:val="005907B1"/>
    <w:rsid w:val="00591064"/>
    <w:rsid w:val="005916F7"/>
    <w:rsid w:val="00592AE0"/>
    <w:rsid w:val="00593425"/>
    <w:rsid w:val="00593836"/>
    <w:rsid w:val="00595BFB"/>
    <w:rsid w:val="00596065"/>
    <w:rsid w:val="005974BD"/>
    <w:rsid w:val="005A090D"/>
    <w:rsid w:val="005A0ABF"/>
    <w:rsid w:val="005A0E73"/>
    <w:rsid w:val="005A23ED"/>
    <w:rsid w:val="005A30F4"/>
    <w:rsid w:val="005A43E2"/>
    <w:rsid w:val="005A4892"/>
    <w:rsid w:val="005A4B6E"/>
    <w:rsid w:val="005A4D68"/>
    <w:rsid w:val="005A50B8"/>
    <w:rsid w:val="005A5930"/>
    <w:rsid w:val="005A6EE8"/>
    <w:rsid w:val="005A7ADF"/>
    <w:rsid w:val="005A7D5D"/>
    <w:rsid w:val="005B0189"/>
    <w:rsid w:val="005B0A0C"/>
    <w:rsid w:val="005B15D2"/>
    <w:rsid w:val="005B1CFC"/>
    <w:rsid w:val="005B1F02"/>
    <w:rsid w:val="005B2C7E"/>
    <w:rsid w:val="005B367D"/>
    <w:rsid w:val="005B3FCB"/>
    <w:rsid w:val="005B4940"/>
    <w:rsid w:val="005B5D7B"/>
    <w:rsid w:val="005B7ABA"/>
    <w:rsid w:val="005C0EF2"/>
    <w:rsid w:val="005C120E"/>
    <w:rsid w:val="005C2286"/>
    <w:rsid w:val="005C269F"/>
    <w:rsid w:val="005C2B90"/>
    <w:rsid w:val="005C2C27"/>
    <w:rsid w:val="005C2DB6"/>
    <w:rsid w:val="005C3BA3"/>
    <w:rsid w:val="005C3E13"/>
    <w:rsid w:val="005C422F"/>
    <w:rsid w:val="005C6453"/>
    <w:rsid w:val="005C6833"/>
    <w:rsid w:val="005C707E"/>
    <w:rsid w:val="005C7395"/>
    <w:rsid w:val="005D044A"/>
    <w:rsid w:val="005D1B49"/>
    <w:rsid w:val="005D1FCE"/>
    <w:rsid w:val="005D2898"/>
    <w:rsid w:val="005D43AE"/>
    <w:rsid w:val="005D48C8"/>
    <w:rsid w:val="005E1306"/>
    <w:rsid w:val="005E3D70"/>
    <w:rsid w:val="005E4AE1"/>
    <w:rsid w:val="005E62DE"/>
    <w:rsid w:val="005E7CF9"/>
    <w:rsid w:val="005F0262"/>
    <w:rsid w:val="005F04DC"/>
    <w:rsid w:val="005F119B"/>
    <w:rsid w:val="005F1871"/>
    <w:rsid w:val="005F1872"/>
    <w:rsid w:val="005F1E8D"/>
    <w:rsid w:val="005F1F73"/>
    <w:rsid w:val="005F2362"/>
    <w:rsid w:val="005F264D"/>
    <w:rsid w:val="005F2D8F"/>
    <w:rsid w:val="005F3199"/>
    <w:rsid w:val="005F3992"/>
    <w:rsid w:val="005F3D54"/>
    <w:rsid w:val="005F5F16"/>
    <w:rsid w:val="005F6268"/>
    <w:rsid w:val="005F6973"/>
    <w:rsid w:val="005F7D05"/>
    <w:rsid w:val="006000FC"/>
    <w:rsid w:val="006008CD"/>
    <w:rsid w:val="006024EC"/>
    <w:rsid w:val="0060316A"/>
    <w:rsid w:val="00603AD5"/>
    <w:rsid w:val="00606D59"/>
    <w:rsid w:val="00607AD9"/>
    <w:rsid w:val="006109D7"/>
    <w:rsid w:val="006115B4"/>
    <w:rsid w:val="006147DD"/>
    <w:rsid w:val="00614CC0"/>
    <w:rsid w:val="00614FC5"/>
    <w:rsid w:val="00615A65"/>
    <w:rsid w:val="00616415"/>
    <w:rsid w:val="006167B6"/>
    <w:rsid w:val="006172B8"/>
    <w:rsid w:val="0061755A"/>
    <w:rsid w:val="00621014"/>
    <w:rsid w:val="00621276"/>
    <w:rsid w:val="00623010"/>
    <w:rsid w:val="006242F0"/>
    <w:rsid w:val="00624507"/>
    <w:rsid w:val="00624566"/>
    <w:rsid w:val="006257C1"/>
    <w:rsid w:val="00625DE8"/>
    <w:rsid w:val="006269B0"/>
    <w:rsid w:val="00627D9D"/>
    <w:rsid w:val="00630344"/>
    <w:rsid w:val="00630D53"/>
    <w:rsid w:val="00632045"/>
    <w:rsid w:val="006327A2"/>
    <w:rsid w:val="00635427"/>
    <w:rsid w:val="006373DD"/>
    <w:rsid w:val="006374AC"/>
    <w:rsid w:val="006378F8"/>
    <w:rsid w:val="00641058"/>
    <w:rsid w:val="006410EE"/>
    <w:rsid w:val="00643907"/>
    <w:rsid w:val="00643B8A"/>
    <w:rsid w:val="006440DD"/>
    <w:rsid w:val="00644565"/>
    <w:rsid w:val="00646942"/>
    <w:rsid w:val="00646D6E"/>
    <w:rsid w:val="00647147"/>
    <w:rsid w:val="00650F0E"/>
    <w:rsid w:val="006514A6"/>
    <w:rsid w:val="00651984"/>
    <w:rsid w:val="006528A9"/>
    <w:rsid w:val="00652EE8"/>
    <w:rsid w:val="006578EF"/>
    <w:rsid w:val="0066043B"/>
    <w:rsid w:val="00660A81"/>
    <w:rsid w:val="00660BF3"/>
    <w:rsid w:val="0066109D"/>
    <w:rsid w:val="006612BC"/>
    <w:rsid w:val="00662338"/>
    <w:rsid w:val="00662489"/>
    <w:rsid w:val="006628BE"/>
    <w:rsid w:val="00663213"/>
    <w:rsid w:val="00664F80"/>
    <w:rsid w:val="006665C2"/>
    <w:rsid w:val="00666E8A"/>
    <w:rsid w:val="006670B3"/>
    <w:rsid w:val="00667AD2"/>
    <w:rsid w:val="00667CA1"/>
    <w:rsid w:val="006704A4"/>
    <w:rsid w:val="00670A88"/>
    <w:rsid w:val="0067224E"/>
    <w:rsid w:val="006728B8"/>
    <w:rsid w:val="006734C8"/>
    <w:rsid w:val="006744B5"/>
    <w:rsid w:val="006779EA"/>
    <w:rsid w:val="0068097D"/>
    <w:rsid w:val="0068109E"/>
    <w:rsid w:val="006813C9"/>
    <w:rsid w:val="00681A13"/>
    <w:rsid w:val="00682207"/>
    <w:rsid w:val="006830A3"/>
    <w:rsid w:val="006837A0"/>
    <w:rsid w:val="00684B9D"/>
    <w:rsid w:val="006857C2"/>
    <w:rsid w:val="00685ACD"/>
    <w:rsid w:val="006868C8"/>
    <w:rsid w:val="00686B86"/>
    <w:rsid w:val="00687C4B"/>
    <w:rsid w:val="00690385"/>
    <w:rsid w:val="006909F9"/>
    <w:rsid w:val="00692121"/>
    <w:rsid w:val="006939F3"/>
    <w:rsid w:val="00693A69"/>
    <w:rsid w:val="00693D0B"/>
    <w:rsid w:val="006949F9"/>
    <w:rsid w:val="00695673"/>
    <w:rsid w:val="006960BF"/>
    <w:rsid w:val="006960F6"/>
    <w:rsid w:val="006A2316"/>
    <w:rsid w:val="006A2567"/>
    <w:rsid w:val="006A3B52"/>
    <w:rsid w:val="006A3EA5"/>
    <w:rsid w:val="006A3EA9"/>
    <w:rsid w:val="006A4491"/>
    <w:rsid w:val="006A518E"/>
    <w:rsid w:val="006A6D68"/>
    <w:rsid w:val="006A6F76"/>
    <w:rsid w:val="006A71BC"/>
    <w:rsid w:val="006A792E"/>
    <w:rsid w:val="006A7D52"/>
    <w:rsid w:val="006B08CB"/>
    <w:rsid w:val="006B0BAC"/>
    <w:rsid w:val="006B0FE6"/>
    <w:rsid w:val="006B160E"/>
    <w:rsid w:val="006B1C66"/>
    <w:rsid w:val="006B1C9B"/>
    <w:rsid w:val="006B23A9"/>
    <w:rsid w:val="006B2A70"/>
    <w:rsid w:val="006B3458"/>
    <w:rsid w:val="006B3BFA"/>
    <w:rsid w:val="006B3F46"/>
    <w:rsid w:val="006B4D08"/>
    <w:rsid w:val="006B5F37"/>
    <w:rsid w:val="006B6566"/>
    <w:rsid w:val="006B672D"/>
    <w:rsid w:val="006C1919"/>
    <w:rsid w:val="006C3B44"/>
    <w:rsid w:val="006C522B"/>
    <w:rsid w:val="006C54CB"/>
    <w:rsid w:val="006C592D"/>
    <w:rsid w:val="006C62BB"/>
    <w:rsid w:val="006C64C6"/>
    <w:rsid w:val="006D2AB4"/>
    <w:rsid w:val="006D315D"/>
    <w:rsid w:val="006D4ACC"/>
    <w:rsid w:val="006D4B9A"/>
    <w:rsid w:val="006D5F66"/>
    <w:rsid w:val="006D66F4"/>
    <w:rsid w:val="006D6B76"/>
    <w:rsid w:val="006D6D23"/>
    <w:rsid w:val="006D779D"/>
    <w:rsid w:val="006D7907"/>
    <w:rsid w:val="006D7BB4"/>
    <w:rsid w:val="006E016F"/>
    <w:rsid w:val="006E1C7F"/>
    <w:rsid w:val="006E2D7B"/>
    <w:rsid w:val="006E350C"/>
    <w:rsid w:val="006E3EA0"/>
    <w:rsid w:val="006E51C8"/>
    <w:rsid w:val="006E53FA"/>
    <w:rsid w:val="006E7003"/>
    <w:rsid w:val="006F096C"/>
    <w:rsid w:val="006F1181"/>
    <w:rsid w:val="006F11AC"/>
    <w:rsid w:val="006F161C"/>
    <w:rsid w:val="006F1AAC"/>
    <w:rsid w:val="006F1BB9"/>
    <w:rsid w:val="006F1BD0"/>
    <w:rsid w:val="006F21D9"/>
    <w:rsid w:val="006F2264"/>
    <w:rsid w:val="006F3E35"/>
    <w:rsid w:val="006F57FD"/>
    <w:rsid w:val="006F587C"/>
    <w:rsid w:val="006F5F54"/>
    <w:rsid w:val="006F6225"/>
    <w:rsid w:val="006F6B6D"/>
    <w:rsid w:val="006F6FD3"/>
    <w:rsid w:val="006F705F"/>
    <w:rsid w:val="006F739B"/>
    <w:rsid w:val="006F7C30"/>
    <w:rsid w:val="006F7C76"/>
    <w:rsid w:val="006F7CEE"/>
    <w:rsid w:val="00700F4D"/>
    <w:rsid w:val="0070151C"/>
    <w:rsid w:val="00702AA0"/>
    <w:rsid w:val="00703577"/>
    <w:rsid w:val="007036E0"/>
    <w:rsid w:val="00703A15"/>
    <w:rsid w:val="007047DD"/>
    <w:rsid w:val="00705408"/>
    <w:rsid w:val="00710AC5"/>
    <w:rsid w:val="0071234D"/>
    <w:rsid w:val="00713473"/>
    <w:rsid w:val="00714511"/>
    <w:rsid w:val="00714682"/>
    <w:rsid w:val="00714940"/>
    <w:rsid w:val="00715E79"/>
    <w:rsid w:val="00716141"/>
    <w:rsid w:val="007163C9"/>
    <w:rsid w:val="00716A76"/>
    <w:rsid w:val="00717309"/>
    <w:rsid w:val="00717EA3"/>
    <w:rsid w:val="00721620"/>
    <w:rsid w:val="00721C80"/>
    <w:rsid w:val="00721F5F"/>
    <w:rsid w:val="00722C44"/>
    <w:rsid w:val="00723184"/>
    <w:rsid w:val="007239D7"/>
    <w:rsid w:val="00725970"/>
    <w:rsid w:val="00725ED3"/>
    <w:rsid w:val="00725F95"/>
    <w:rsid w:val="00727EBF"/>
    <w:rsid w:val="007301DF"/>
    <w:rsid w:val="007302B9"/>
    <w:rsid w:val="00730473"/>
    <w:rsid w:val="007307D5"/>
    <w:rsid w:val="00730AB7"/>
    <w:rsid w:val="00731987"/>
    <w:rsid w:val="00732A8E"/>
    <w:rsid w:val="007331C4"/>
    <w:rsid w:val="007339F6"/>
    <w:rsid w:val="00733AF2"/>
    <w:rsid w:val="00733BFB"/>
    <w:rsid w:val="00735DE0"/>
    <w:rsid w:val="0073718F"/>
    <w:rsid w:val="007372D2"/>
    <w:rsid w:val="007416E3"/>
    <w:rsid w:val="0074209D"/>
    <w:rsid w:val="00742D5A"/>
    <w:rsid w:val="00745E83"/>
    <w:rsid w:val="00745F7A"/>
    <w:rsid w:val="00746541"/>
    <w:rsid w:val="00746C4B"/>
    <w:rsid w:val="00747B70"/>
    <w:rsid w:val="00747E65"/>
    <w:rsid w:val="007521B5"/>
    <w:rsid w:val="00753146"/>
    <w:rsid w:val="00753575"/>
    <w:rsid w:val="007541EF"/>
    <w:rsid w:val="00754C79"/>
    <w:rsid w:val="00755EAE"/>
    <w:rsid w:val="00755FFE"/>
    <w:rsid w:val="0075644B"/>
    <w:rsid w:val="00756665"/>
    <w:rsid w:val="00756B73"/>
    <w:rsid w:val="00760194"/>
    <w:rsid w:val="007605DA"/>
    <w:rsid w:val="00761234"/>
    <w:rsid w:val="0076124C"/>
    <w:rsid w:val="00761DFD"/>
    <w:rsid w:val="007622C9"/>
    <w:rsid w:val="00763413"/>
    <w:rsid w:val="007636D9"/>
    <w:rsid w:val="007637C2"/>
    <w:rsid w:val="00763A60"/>
    <w:rsid w:val="0076400F"/>
    <w:rsid w:val="00764212"/>
    <w:rsid w:val="00764FB6"/>
    <w:rsid w:val="00766A23"/>
    <w:rsid w:val="00766B5C"/>
    <w:rsid w:val="007677CE"/>
    <w:rsid w:val="00767C87"/>
    <w:rsid w:val="00770B5C"/>
    <w:rsid w:val="007710F3"/>
    <w:rsid w:val="00771CD6"/>
    <w:rsid w:val="00771F4F"/>
    <w:rsid w:val="00772667"/>
    <w:rsid w:val="00772C1C"/>
    <w:rsid w:val="00773D0B"/>
    <w:rsid w:val="00774476"/>
    <w:rsid w:val="00774E34"/>
    <w:rsid w:val="00775C8A"/>
    <w:rsid w:val="00776E40"/>
    <w:rsid w:val="007804D8"/>
    <w:rsid w:val="00780A0F"/>
    <w:rsid w:val="00781C8E"/>
    <w:rsid w:val="00782356"/>
    <w:rsid w:val="0078397E"/>
    <w:rsid w:val="007840C7"/>
    <w:rsid w:val="00784141"/>
    <w:rsid w:val="00784B61"/>
    <w:rsid w:val="00785DC4"/>
    <w:rsid w:val="00786F41"/>
    <w:rsid w:val="0078770D"/>
    <w:rsid w:val="00791964"/>
    <w:rsid w:val="00791D21"/>
    <w:rsid w:val="0079289B"/>
    <w:rsid w:val="00792DC5"/>
    <w:rsid w:val="007930EF"/>
    <w:rsid w:val="007A175E"/>
    <w:rsid w:val="007A278B"/>
    <w:rsid w:val="007A33AB"/>
    <w:rsid w:val="007A517C"/>
    <w:rsid w:val="007A6562"/>
    <w:rsid w:val="007B062C"/>
    <w:rsid w:val="007B2B00"/>
    <w:rsid w:val="007B3330"/>
    <w:rsid w:val="007B39DF"/>
    <w:rsid w:val="007B5650"/>
    <w:rsid w:val="007B56DE"/>
    <w:rsid w:val="007B6BE0"/>
    <w:rsid w:val="007B7DC3"/>
    <w:rsid w:val="007C1B76"/>
    <w:rsid w:val="007C25D0"/>
    <w:rsid w:val="007C2964"/>
    <w:rsid w:val="007C36E3"/>
    <w:rsid w:val="007C4169"/>
    <w:rsid w:val="007C4C98"/>
    <w:rsid w:val="007C4E34"/>
    <w:rsid w:val="007C5862"/>
    <w:rsid w:val="007C59AC"/>
    <w:rsid w:val="007C5A02"/>
    <w:rsid w:val="007C60CD"/>
    <w:rsid w:val="007C68BE"/>
    <w:rsid w:val="007C7473"/>
    <w:rsid w:val="007C791D"/>
    <w:rsid w:val="007D015D"/>
    <w:rsid w:val="007D171B"/>
    <w:rsid w:val="007D1A94"/>
    <w:rsid w:val="007D1F7E"/>
    <w:rsid w:val="007D260E"/>
    <w:rsid w:val="007D33E7"/>
    <w:rsid w:val="007D3DA5"/>
    <w:rsid w:val="007D4364"/>
    <w:rsid w:val="007D4B25"/>
    <w:rsid w:val="007D4EF4"/>
    <w:rsid w:val="007D57A9"/>
    <w:rsid w:val="007D5BC2"/>
    <w:rsid w:val="007D6BAD"/>
    <w:rsid w:val="007D6EE1"/>
    <w:rsid w:val="007D77BD"/>
    <w:rsid w:val="007E0749"/>
    <w:rsid w:val="007E075C"/>
    <w:rsid w:val="007E0FFD"/>
    <w:rsid w:val="007E2BEF"/>
    <w:rsid w:val="007E3508"/>
    <w:rsid w:val="007E3741"/>
    <w:rsid w:val="007E4CAD"/>
    <w:rsid w:val="007E6520"/>
    <w:rsid w:val="007E65DC"/>
    <w:rsid w:val="007E665C"/>
    <w:rsid w:val="007F182E"/>
    <w:rsid w:val="007F2536"/>
    <w:rsid w:val="007F2FCA"/>
    <w:rsid w:val="007F3952"/>
    <w:rsid w:val="007F3CD6"/>
    <w:rsid w:val="007F43FF"/>
    <w:rsid w:val="007F45BC"/>
    <w:rsid w:val="007F5F7E"/>
    <w:rsid w:val="007F61F2"/>
    <w:rsid w:val="007F6B11"/>
    <w:rsid w:val="007F6BDF"/>
    <w:rsid w:val="007F769A"/>
    <w:rsid w:val="007F7770"/>
    <w:rsid w:val="00803914"/>
    <w:rsid w:val="00803DC9"/>
    <w:rsid w:val="008045BE"/>
    <w:rsid w:val="00806B85"/>
    <w:rsid w:val="008076ED"/>
    <w:rsid w:val="00810AD1"/>
    <w:rsid w:val="00811292"/>
    <w:rsid w:val="0081137B"/>
    <w:rsid w:val="0081203F"/>
    <w:rsid w:val="008146B1"/>
    <w:rsid w:val="008148F6"/>
    <w:rsid w:val="008154AA"/>
    <w:rsid w:val="0081552A"/>
    <w:rsid w:val="00816E27"/>
    <w:rsid w:val="008202A0"/>
    <w:rsid w:val="00821429"/>
    <w:rsid w:val="008219F6"/>
    <w:rsid w:val="00821EEF"/>
    <w:rsid w:val="008222D5"/>
    <w:rsid w:val="008224D9"/>
    <w:rsid w:val="00823AD5"/>
    <w:rsid w:val="00823B2F"/>
    <w:rsid w:val="00824D2F"/>
    <w:rsid w:val="0082768E"/>
    <w:rsid w:val="00827AE9"/>
    <w:rsid w:val="00827BE6"/>
    <w:rsid w:val="00827D87"/>
    <w:rsid w:val="0083015A"/>
    <w:rsid w:val="00834DAF"/>
    <w:rsid w:val="008350AD"/>
    <w:rsid w:val="00835325"/>
    <w:rsid w:val="00835851"/>
    <w:rsid w:val="00836893"/>
    <w:rsid w:val="00842001"/>
    <w:rsid w:val="00842E57"/>
    <w:rsid w:val="00842F54"/>
    <w:rsid w:val="0084371D"/>
    <w:rsid w:val="00843C6E"/>
    <w:rsid w:val="00843E64"/>
    <w:rsid w:val="00843F31"/>
    <w:rsid w:val="0084449A"/>
    <w:rsid w:val="00845617"/>
    <w:rsid w:val="00845693"/>
    <w:rsid w:val="008472A4"/>
    <w:rsid w:val="008475DC"/>
    <w:rsid w:val="00847DCC"/>
    <w:rsid w:val="00852310"/>
    <w:rsid w:val="0085417C"/>
    <w:rsid w:val="00854399"/>
    <w:rsid w:val="00854FF8"/>
    <w:rsid w:val="00855D10"/>
    <w:rsid w:val="00855F0A"/>
    <w:rsid w:val="008609F4"/>
    <w:rsid w:val="00860A60"/>
    <w:rsid w:val="00861967"/>
    <w:rsid w:val="008637C1"/>
    <w:rsid w:val="00863B39"/>
    <w:rsid w:val="00864B00"/>
    <w:rsid w:val="00864C6C"/>
    <w:rsid w:val="00865403"/>
    <w:rsid w:val="00865B20"/>
    <w:rsid w:val="00866070"/>
    <w:rsid w:val="00866078"/>
    <w:rsid w:val="00870C34"/>
    <w:rsid w:val="00871028"/>
    <w:rsid w:val="00871774"/>
    <w:rsid w:val="008727E3"/>
    <w:rsid w:val="0087289C"/>
    <w:rsid w:val="00872A8C"/>
    <w:rsid w:val="008749CA"/>
    <w:rsid w:val="008759AE"/>
    <w:rsid w:val="00875B7E"/>
    <w:rsid w:val="00876F24"/>
    <w:rsid w:val="008777B5"/>
    <w:rsid w:val="00877BC3"/>
    <w:rsid w:val="0088124B"/>
    <w:rsid w:val="00882FDA"/>
    <w:rsid w:val="00883369"/>
    <w:rsid w:val="00884A5F"/>
    <w:rsid w:val="00884EB8"/>
    <w:rsid w:val="00885244"/>
    <w:rsid w:val="008914BE"/>
    <w:rsid w:val="00891644"/>
    <w:rsid w:val="00891C44"/>
    <w:rsid w:val="008932B7"/>
    <w:rsid w:val="00893447"/>
    <w:rsid w:val="008934E4"/>
    <w:rsid w:val="00894ED8"/>
    <w:rsid w:val="0089602D"/>
    <w:rsid w:val="00896554"/>
    <w:rsid w:val="00896CA1"/>
    <w:rsid w:val="0089706B"/>
    <w:rsid w:val="008A057C"/>
    <w:rsid w:val="008A08AA"/>
    <w:rsid w:val="008A1D91"/>
    <w:rsid w:val="008A4726"/>
    <w:rsid w:val="008A541F"/>
    <w:rsid w:val="008A54A8"/>
    <w:rsid w:val="008A6336"/>
    <w:rsid w:val="008A6CC3"/>
    <w:rsid w:val="008B0604"/>
    <w:rsid w:val="008B0916"/>
    <w:rsid w:val="008B0A81"/>
    <w:rsid w:val="008B20F4"/>
    <w:rsid w:val="008B2F28"/>
    <w:rsid w:val="008B30EE"/>
    <w:rsid w:val="008B33AC"/>
    <w:rsid w:val="008B4EFF"/>
    <w:rsid w:val="008B5C6F"/>
    <w:rsid w:val="008B5F40"/>
    <w:rsid w:val="008B6174"/>
    <w:rsid w:val="008B6808"/>
    <w:rsid w:val="008B6CEE"/>
    <w:rsid w:val="008B733F"/>
    <w:rsid w:val="008C17B0"/>
    <w:rsid w:val="008C224B"/>
    <w:rsid w:val="008C2BA0"/>
    <w:rsid w:val="008C2EF6"/>
    <w:rsid w:val="008C31B1"/>
    <w:rsid w:val="008C3990"/>
    <w:rsid w:val="008C4221"/>
    <w:rsid w:val="008C44E8"/>
    <w:rsid w:val="008C5AC7"/>
    <w:rsid w:val="008C5B31"/>
    <w:rsid w:val="008C6DBF"/>
    <w:rsid w:val="008C7B0F"/>
    <w:rsid w:val="008D32B8"/>
    <w:rsid w:val="008D3B07"/>
    <w:rsid w:val="008D4C13"/>
    <w:rsid w:val="008D504E"/>
    <w:rsid w:val="008D569A"/>
    <w:rsid w:val="008D6904"/>
    <w:rsid w:val="008E0E60"/>
    <w:rsid w:val="008E1A0F"/>
    <w:rsid w:val="008E3060"/>
    <w:rsid w:val="008E36E4"/>
    <w:rsid w:val="008E417A"/>
    <w:rsid w:val="008E5737"/>
    <w:rsid w:val="008E6805"/>
    <w:rsid w:val="008E7609"/>
    <w:rsid w:val="008E779C"/>
    <w:rsid w:val="008E79D9"/>
    <w:rsid w:val="008F016E"/>
    <w:rsid w:val="008F0C11"/>
    <w:rsid w:val="008F24BC"/>
    <w:rsid w:val="008F470A"/>
    <w:rsid w:val="008F49CF"/>
    <w:rsid w:val="008F4CE3"/>
    <w:rsid w:val="008F4E2D"/>
    <w:rsid w:val="008F544A"/>
    <w:rsid w:val="008F56E3"/>
    <w:rsid w:val="008F59FE"/>
    <w:rsid w:val="008F6663"/>
    <w:rsid w:val="008F74B3"/>
    <w:rsid w:val="008F7E10"/>
    <w:rsid w:val="0090019E"/>
    <w:rsid w:val="009001EA"/>
    <w:rsid w:val="0090058C"/>
    <w:rsid w:val="00901AB6"/>
    <w:rsid w:val="00901FA0"/>
    <w:rsid w:val="00902445"/>
    <w:rsid w:val="0090280E"/>
    <w:rsid w:val="00903B1C"/>
    <w:rsid w:val="00905DFC"/>
    <w:rsid w:val="00907121"/>
    <w:rsid w:val="00907C3B"/>
    <w:rsid w:val="0091055C"/>
    <w:rsid w:val="00910FEB"/>
    <w:rsid w:val="00914029"/>
    <w:rsid w:val="00915486"/>
    <w:rsid w:val="00915C1C"/>
    <w:rsid w:val="00915C83"/>
    <w:rsid w:val="00916575"/>
    <w:rsid w:val="00916D57"/>
    <w:rsid w:val="0092118A"/>
    <w:rsid w:val="0092158D"/>
    <w:rsid w:val="00921A5D"/>
    <w:rsid w:val="00921C9C"/>
    <w:rsid w:val="00921DD2"/>
    <w:rsid w:val="00922156"/>
    <w:rsid w:val="009227DE"/>
    <w:rsid w:val="00923532"/>
    <w:rsid w:val="00924B01"/>
    <w:rsid w:val="009253AF"/>
    <w:rsid w:val="009262B9"/>
    <w:rsid w:val="00926AD8"/>
    <w:rsid w:val="00927929"/>
    <w:rsid w:val="00930FC1"/>
    <w:rsid w:val="00932383"/>
    <w:rsid w:val="00932954"/>
    <w:rsid w:val="009335CE"/>
    <w:rsid w:val="00933E51"/>
    <w:rsid w:val="00934F67"/>
    <w:rsid w:val="009366DA"/>
    <w:rsid w:val="00936DCF"/>
    <w:rsid w:val="009407DC"/>
    <w:rsid w:val="0094265A"/>
    <w:rsid w:val="00945000"/>
    <w:rsid w:val="00947005"/>
    <w:rsid w:val="00950B43"/>
    <w:rsid w:val="009512F7"/>
    <w:rsid w:val="00951C6D"/>
    <w:rsid w:val="00951DFC"/>
    <w:rsid w:val="00951EFC"/>
    <w:rsid w:val="00952637"/>
    <w:rsid w:val="00952F2A"/>
    <w:rsid w:val="009535BA"/>
    <w:rsid w:val="0095374F"/>
    <w:rsid w:val="009547B3"/>
    <w:rsid w:val="00954C8D"/>
    <w:rsid w:val="00956027"/>
    <w:rsid w:val="0095620B"/>
    <w:rsid w:val="009562AC"/>
    <w:rsid w:val="00956831"/>
    <w:rsid w:val="00957C34"/>
    <w:rsid w:val="0096104C"/>
    <w:rsid w:val="00961959"/>
    <w:rsid w:val="00962FE4"/>
    <w:rsid w:val="00964959"/>
    <w:rsid w:val="00965ECD"/>
    <w:rsid w:val="00966138"/>
    <w:rsid w:val="0096661F"/>
    <w:rsid w:val="00966C12"/>
    <w:rsid w:val="00970542"/>
    <w:rsid w:val="00971023"/>
    <w:rsid w:val="00971FA3"/>
    <w:rsid w:val="00972B28"/>
    <w:rsid w:val="00972B38"/>
    <w:rsid w:val="00974126"/>
    <w:rsid w:val="009745F2"/>
    <w:rsid w:val="00975299"/>
    <w:rsid w:val="009753C4"/>
    <w:rsid w:val="00975576"/>
    <w:rsid w:val="00975C09"/>
    <w:rsid w:val="0097735A"/>
    <w:rsid w:val="00981513"/>
    <w:rsid w:val="00981DB9"/>
    <w:rsid w:val="00982541"/>
    <w:rsid w:val="00982615"/>
    <w:rsid w:val="00982AD0"/>
    <w:rsid w:val="0098392E"/>
    <w:rsid w:val="00983CDC"/>
    <w:rsid w:val="00983DB0"/>
    <w:rsid w:val="009848A6"/>
    <w:rsid w:val="00984E16"/>
    <w:rsid w:val="009853F5"/>
    <w:rsid w:val="00985F91"/>
    <w:rsid w:val="00987705"/>
    <w:rsid w:val="00990081"/>
    <w:rsid w:val="0099021A"/>
    <w:rsid w:val="009904AF"/>
    <w:rsid w:val="00990B22"/>
    <w:rsid w:val="00991921"/>
    <w:rsid w:val="00991B58"/>
    <w:rsid w:val="00992437"/>
    <w:rsid w:val="00992942"/>
    <w:rsid w:val="00992B0D"/>
    <w:rsid w:val="0099314D"/>
    <w:rsid w:val="0099315F"/>
    <w:rsid w:val="00994A84"/>
    <w:rsid w:val="00995BFE"/>
    <w:rsid w:val="00995E8A"/>
    <w:rsid w:val="0099607C"/>
    <w:rsid w:val="009970FC"/>
    <w:rsid w:val="00997637"/>
    <w:rsid w:val="00997FE7"/>
    <w:rsid w:val="009A0BBF"/>
    <w:rsid w:val="009A2309"/>
    <w:rsid w:val="009A3332"/>
    <w:rsid w:val="009A36D0"/>
    <w:rsid w:val="009A5317"/>
    <w:rsid w:val="009A5BEF"/>
    <w:rsid w:val="009A64F8"/>
    <w:rsid w:val="009A69CB"/>
    <w:rsid w:val="009B0D61"/>
    <w:rsid w:val="009B0E55"/>
    <w:rsid w:val="009B139B"/>
    <w:rsid w:val="009B1844"/>
    <w:rsid w:val="009B1A10"/>
    <w:rsid w:val="009B2903"/>
    <w:rsid w:val="009B489C"/>
    <w:rsid w:val="009B5987"/>
    <w:rsid w:val="009B686E"/>
    <w:rsid w:val="009B6BF6"/>
    <w:rsid w:val="009B7223"/>
    <w:rsid w:val="009B7CB5"/>
    <w:rsid w:val="009C0AC3"/>
    <w:rsid w:val="009C136C"/>
    <w:rsid w:val="009C156A"/>
    <w:rsid w:val="009C23AD"/>
    <w:rsid w:val="009C3ACD"/>
    <w:rsid w:val="009C4304"/>
    <w:rsid w:val="009C4EDC"/>
    <w:rsid w:val="009C5545"/>
    <w:rsid w:val="009C7798"/>
    <w:rsid w:val="009C782F"/>
    <w:rsid w:val="009D0145"/>
    <w:rsid w:val="009D015A"/>
    <w:rsid w:val="009D08AF"/>
    <w:rsid w:val="009D0BE7"/>
    <w:rsid w:val="009D149B"/>
    <w:rsid w:val="009D1E83"/>
    <w:rsid w:val="009D1FFC"/>
    <w:rsid w:val="009D21A2"/>
    <w:rsid w:val="009D3482"/>
    <w:rsid w:val="009D3D67"/>
    <w:rsid w:val="009D4834"/>
    <w:rsid w:val="009D63A8"/>
    <w:rsid w:val="009D646E"/>
    <w:rsid w:val="009D6BDC"/>
    <w:rsid w:val="009D71FE"/>
    <w:rsid w:val="009D74C0"/>
    <w:rsid w:val="009E0000"/>
    <w:rsid w:val="009E0AEB"/>
    <w:rsid w:val="009E0F2C"/>
    <w:rsid w:val="009E14B8"/>
    <w:rsid w:val="009E2BC9"/>
    <w:rsid w:val="009E2FD9"/>
    <w:rsid w:val="009E32E8"/>
    <w:rsid w:val="009E3C78"/>
    <w:rsid w:val="009E4981"/>
    <w:rsid w:val="009E6DE3"/>
    <w:rsid w:val="009E7058"/>
    <w:rsid w:val="009E7CF9"/>
    <w:rsid w:val="009F0574"/>
    <w:rsid w:val="009F1464"/>
    <w:rsid w:val="009F1698"/>
    <w:rsid w:val="009F32C2"/>
    <w:rsid w:val="009F32D8"/>
    <w:rsid w:val="009F3C39"/>
    <w:rsid w:val="009F51E7"/>
    <w:rsid w:val="009F5920"/>
    <w:rsid w:val="009F6193"/>
    <w:rsid w:val="009F6C8E"/>
    <w:rsid w:val="009F7114"/>
    <w:rsid w:val="009F7F9A"/>
    <w:rsid w:val="00A00749"/>
    <w:rsid w:val="00A00F39"/>
    <w:rsid w:val="00A0232B"/>
    <w:rsid w:val="00A04432"/>
    <w:rsid w:val="00A04CC2"/>
    <w:rsid w:val="00A0503E"/>
    <w:rsid w:val="00A0704A"/>
    <w:rsid w:val="00A072F3"/>
    <w:rsid w:val="00A07764"/>
    <w:rsid w:val="00A10767"/>
    <w:rsid w:val="00A11280"/>
    <w:rsid w:val="00A11E17"/>
    <w:rsid w:val="00A12143"/>
    <w:rsid w:val="00A12E43"/>
    <w:rsid w:val="00A13260"/>
    <w:rsid w:val="00A15542"/>
    <w:rsid w:val="00A21658"/>
    <w:rsid w:val="00A21CAC"/>
    <w:rsid w:val="00A21DD7"/>
    <w:rsid w:val="00A223AE"/>
    <w:rsid w:val="00A225E9"/>
    <w:rsid w:val="00A2357E"/>
    <w:rsid w:val="00A2394A"/>
    <w:rsid w:val="00A23D28"/>
    <w:rsid w:val="00A25FCA"/>
    <w:rsid w:val="00A264FF"/>
    <w:rsid w:val="00A26869"/>
    <w:rsid w:val="00A274E2"/>
    <w:rsid w:val="00A27A4B"/>
    <w:rsid w:val="00A305CD"/>
    <w:rsid w:val="00A31AAF"/>
    <w:rsid w:val="00A33E8F"/>
    <w:rsid w:val="00A35151"/>
    <w:rsid w:val="00A36121"/>
    <w:rsid w:val="00A3628C"/>
    <w:rsid w:val="00A373AA"/>
    <w:rsid w:val="00A4176C"/>
    <w:rsid w:val="00A41CB5"/>
    <w:rsid w:val="00A41FDB"/>
    <w:rsid w:val="00A422D0"/>
    <w:rsid w:val="00A426E7"/>
    <w:rsid w:val="00A42D18"/>
    <w:rsid w:val="00A42DBB"/>
    <w:rsid w:val="00A433F3"/>
    <w:rsid w:val="00A44F5A"/>
    <w:rsid w:val="00A4776B"/>
    <w:rsid w:val="00A50786"/>
    <w:rsid w:val="00A51421"/>
    <w:rsid w:val="00A5303D"/>
    <w:rsid w:val="00A53E16"/>
    <w:rsid w:val="00A6066F"/>
    <w:rsid w:val="00A61387"/>
    <w:rsid w:val="00A615DD"/>
    <w:rsid w:val="00A621F9"/>
    <w:rsid w:val="00A629E5"/>
    <w:rsid w:val="00A6305C"/>
    <w:rsid w:val="00A6306F"/>
    <w:rsid w:val="00A6315D"/>
    <w:rsid w:val="00A63706"/>
    <w:rsid w:val="00A63DEA"/>
    <w:rsid w:val="00A65C13"/>
    <w:rsid w:val="00A664A8"/>
    <w:rsid w:val="00A6670C"/>
    <w:rsid w:val="00A66B0F"/>
    <w:rsid w:val="00A67A72"/>
    <w:rsid w:val="00A67BFF"/>
    <w:rsid w:val="00A67DB5"/>
    <w:rsid w:val="00A70DE9"/>
    <w:rsid w:val="00A71347"/>
    <w:rsid w:val="00A72867"/>
    <w:rsid w:val="00A730A2"/>
    <w:rsid w:val="00A73C09"/>
    <w:rsid w:val="00A73CFC"/>
    <w:rsid w:val="00A73E37"/>
    <w:rsid w:val="00A74266"/>
    <w:rsid w:val="00A75FF1"/>
    <w:rsid w:val="00A76C57"/>
    <w:rsid w:val="00A76D2D"/>
    <w:rsid w:val="00A774CA"/>
    <w:rsid w:val="00A80782"/>
    <w:rsid w:val="00A80DEB"/>
    <w:rsid w:val="00A80F57"/>
    <w:rsid w:val="00A818ED"/>
    <w:rsid w:val="00A82142"/>
    <w:rsid w:val="00A836B7"/>
    <w:rsid w:val="00A8417A"/>
    <w:rsid w:val="00A84720"/>
    <w:rsid w:val="00A84890"/>
    <w:rsid w:val="00A85310"/>
    <w:rsid w:val="00A856F2"/>
    <w:rsid w:val="00A85B5E"/>
    <w:rsid w:val="00A8646A"/>
    <w:rsid w:val="00A86EC6"/>
    <w:rsid w:val="00A87755"/>
    <w:rsid w:val="00A87C9B"/>
    <w:rsid w:val="00A87E08"/>
    <w:rsid w:val="00A900D3"/>
    <w:rsid w:val="00A9011B"/>
    <w:rsid w:val="00A90C3F"/>
    <w:rsid w:val="00A9116B"/>
    <w:rsid w:val="00A915C3"/>
    <w:rsid w:val="00A92085"/>
    <w:rsid w:val="00A92536"/>
    <w:rsid w:val="00A92BCD"/>
    <w:rsid w:val="00A94720"/>
    <w:rsid w:val="00A96E73"/>
    <w:rsid w:val="00A9711F"/>
    <w:rsid w:val="00A972BE"/>
    <w:rsid w:val="00AA0223"/>
    <w:rsid w:val="00AA0C4D"/>
    <w:rsid w:val="00AA179A"/>
    <w:rsid w:val="00AA24CF"/>
    <w:rsid w:val="00AA3456"/>
    <w:rsid w:val="00AA349D"/>
    <w:rsid w:val="00AA375C"/>
    <w:rsid w:val="00AA456A"/>
    <w:rsid w:val="00AA4A61"/>
    <w:rsid w:val="00AA661D"/>
    <w:rsid w:val="00AA6C4A"/>
    <w:rsid w:val="00AB06A9"/>
    <w:rsid w:val="00AB0DD7"/>
    <w:rsid w:val="00AB3FAC"/>
    <w:rsid w:val="00AB4868"/>
    <w:rsid w:val="00AB4A63"/>
    <w:rsid w:val="00AB4A92"/>
    <w:rsid w:val="00AB5542"/>
    <w:rsid w:val="00AB57B9"/>
    <w:rsid w:val="00AB683B"/>
    <w:rsid w:val="00AB68B6"/>
    <w:rsid w:val="00AB7AEA"/>
    <w:rsid w:val="00AB7C9F"/>
    <w:rsid w:val="00AC0E92"/>
    <w:rsid w:val="00AC1F99"/>
    <w:rsid w:val="00AC3431"/>
    <w:rsid w:val="00AC5094"/>
    <w:rsid w:val="00AC57FE"/>
    <w:rsid w:val="00AC5FB3"/>
    <w:rsid w:val="00AC633F"/>
    <w:rsid w:val="00AC7095"/>
    <w:rsid w:val="00AC77F7"/>
    <w:rsid w:val="00AC7C00"/>
    <w:rsid w:val="00AD05DF"/>
    <w:rsid w:val="00AD13F8"/>
    <w:rsid w:val="00AD1807"/>
    <w:rsid w:val="00AD195C"/>
    <w:rsid w:val="00AD31B6"/>
    <w:rsid w:val="00AD3BE3"/>
    <w:rsid w:val="00AD4E35"/>
    <w:rsid w:val="00AD5043"/>
    <w:rsid w:val="00AD5A91"/>
    <w:rsid w:val="00AD5DDB"/>
    <w:rsid w:val="00AD736D"/>
    <w:rsid w:val="00AD7495"/>
    <w:rsid w:val="00AD75DE"/>
    <w:rsid w:val="00AE029D"/>
    <w:rsid w:val="00AE0E79"/>
    <w:rsid w:val="00AE17D3"/>
    <w:rsid w:val="00AE1CD1"/>
    <w:rsid w:val="00AE4220"/>
    <w:rsid w:val="00AE4991"/>
    <w:rsid w:val="00AE6218"/>
    <w:rsid w:val="00AE7207"/>
    <w:rsid w:val="00AE7D33"/>
    <w:rsid w:val="00AF08E2"/>
    <w:rsid w:val="00AF16FC"/>
    <w:rsid w:val="00AF2220"/>
    <w:rsid w:val="00AF22DD"/>
    <w:rsid w:val="00AF28EC"/>
    <w:rsid w:val="00AF393B"/>
    <w:rsid w:val="00AF481D"/>
    <w:rsid w:val="00AF48AC"/>
    <w:rsid w:val="00AF4CFC"/>
    <w:rsid w:val="00AF4EA8"/>
    <w:rsid w:val="00AF6E8C"/>
    <w:rsid w:val="00AF6FA9"/>
    <w:rsid w:val="00B00A65"/>
    <w:rsid w:val="00B01D20"/>
    <w:rsid w:val="00B020F0"/>
    <w:rsid w:val="00B024B5"/>
    <w:rsid w:val="00B03F84"/>
    <w:rsid w:val="00B0412A"/>
    <w:rsid w:val="00B0528B"/>
    <w:rsid w:val="00B0539C"/>
    <w:rsid w:val="00B05C64"/>
    <w:rsid w:val="00B07568"/>
    <w:rsid w:val="00B07651"/>
    <w:rsid w:val="00B12023"/>
    <w:rsid w:val="00B12E23"/>
    <w:rsid w:val="00B1460C"/>
    <w:rsid w:val="00B14BEB"/>
    <w:rsid w:val="00B1547F"/>
    <w:rsid w:val="00B155AB"/>
    <w:rsid w:val="00B157B6"/>
    <w:rsid w:val="00B15B87"/>
    <w:rsid w:val="00B1636E"/>
    <w:rsid w:val="00B170C9"/>
    <w:rsid w:val="00B17CCD"/>
    <w:rsid w:val="00B22667"/>
    <w:rsid w:val="00B2283D"/>
    <w:rsid w:val="00B239F5"/>
    <w:rsid w:val="00B23B8C"/>
    <w:rsid w:val="00B2404C"/>
    <w:rsid w:val="00B245A2"/>
    <w:rsid w:val="00B2488E"/>
    <w:rsid w:val="00B24F23"/>
    <w:rsid w:val="00B26657"/>
    <w:rsid w:val="00B272EE"/>
    <w:rsid w:val="00B277D9"/>
    <w:rsid w:val="00B30A77"/>
    <w:rsid w:val="00B313FD"/>
    <w:rsid w:val="00B319BA"/>
    <w:rsid w:val="00B31DAA"/>
    <w:rsid w:val="00B31E64"/>
    <w:rsid w:val="00B34BA3"/>
    <w:rsid w:val="00B35981"/>
    <w:rsid w:val="00B369E8"/>
    <w:rsid w:val="00B36FA7"/>
    <w:rsid w:val="00B37072"/>
    <w:rsid w:val="00B37267"/>
    <w:rsid w:val="00B37DDB"/>
    <w:rsid w:val="00B40778"/>
    <w:rsid w:val="00B4206D"/>
    <w:rsid w:val="00B428AA"/>
    <w:rsid w:val="00B428CA"/>
    <w:rsid w:val="00B43432"/>
    <w:rsid w:val="00B44C6F"/>
    <w:rsid w:val="00B465E1"/>
    <w:rsid w:val="00B468C5"/>
    <w:rsid w:val="00B479CC"/>
    <w:rsid w:val="00B52AD1"/>
    <w:rsid w:val="00B52F9B"/>
    <w:rsid w:val="00B55818"/>
    <w:rsid w:val="00B55FC4"/>
    <w:rsid w:val="00B563A4"/>
    <w:rsid w:val="00B56706"/>
    <w:rsid w:val="00B56A51"/>
    <w:rsid w:val="00B57B92"/>
    <w:rsid w:val="00B622A4"/>
    <w:rsid w:val="00B641B0"/>
    <w:rsid w:val="00B64409"/>
    <w:rsid w:val="00B64CB6"/>
    <w:rsid w:val="00B64F73"/>
    <w:rsid w:val="00B650BD"/>
    <w:rsid w:val="00B65B90"/>
    <w:rsid w:val="00B65C13"/>
    <w:rsid w:val="00B662E9"/>
    <w:rsid w:val="00B66641"/>
    <w:rsid w:val="00B66D61"/>
    <w:rsid w:val="00B67899"/>
    <w:rsid w:val="00B705DA"/>
    <w:rsid w:val="00B72EDA"/>
    <w:rsid w:val="00B74675"/>
    <w:rsid w:val="00B74D2A"/>
    <w:rsid w:val="00B750F4"/>
    <w:rsid w:val="00B766C2"/>
    <w:rsid w:val="00B766C3"/>
    <w:rsid w:val="00B76792"/>
    <w:rsid w:val="00B76954"/>
    <w:rsid w:val="00B7771D"/>
    <w:rsid w:val="00B8092C"/>
    <w:rsid w:val="00B80BD4"/>
    <w:rsid w:val="00B80BDE"/>
    <w:rsid w:val="00B81B6B"/>
    <w:rsid w:val="00B81E2B"/>
    <w:rsid w:val="00B82062"/>
    <w:rsid w:val="00B82AA4"/>
    <w:rsid w:val="00B82F4A"/>
    <w:rsid w:val="00B85EC0"/>
    <w:rsid w:val="00B8633F"/>
    <w:rsid w:val="00B867CD"/>
    <w:rsid w:val="00B86897"/>
    <w:rsid w:val="00B86F2D"/>
    <w:rsid w:val="00B87388"/>
    <w:rsid w:val="00B90237"/>
    <w:rsid w:val="00B929D7"/>
    <w:rsid w:val="00B96B35"/>
    <w:rsid w:val="00B96B51"/>
    <w:rsid w:val="00BA09D2"/>
    <w:rsid w:val="00BA0E72"/>
    <w:rsid w:val="00BA1226"/>
    <w:rsid w:val="00BA1782"/>
    <w:rsid w:val="00BA1DE0"/>
    <w:rsid w:val="00BA289C"/>
    <w:rsid w:val="00BA2A82"/>
    <w:rsid w:val="00BA2D6B"/>
    <w:rsid w:val="00BA2EF0"/>
    <w:rsid w:val="00BA2F70"/>
    <w:rsid w:val="00BA356D"/>
    <w:rsid w:val="00BA3FB2"/>
    <w:rsid w:val="00BA4932"/>
    <w:rsid w:val="00BA7B7A"/>
    <w:rsid w:val="00BA7F39"/>
    <w:rsid w:val="00BB0591"/>
    <w:rsid w:val="00BB1A6B"/>
    <w:rsid w:val="00BB23D6"/>
    <w:rsid w:val="00BB3A4E"/>
    <w:rsid w:val="00BB3AA0"/>
    <w:rsid w:val="00BB3FB9"/>
    <w:rsid w:val="00BB4719"/>
    <w:rsid w:val="00BB4A79"/>
    <w:rsid w:val="00BB4B79"/>
    <w:rsid w:val="00BB54F8"/>
    <w:rsid w:val="00BB61DF"/>
    <w:rsid w:val="00BB66F6"/>
    <w:rsid w:val="00BB6E44"/>
    <w:rsid w:val="00BB76E1"/>
    <w:rsid w:val="00BB7B20"/>
    <w:rsid w:val="00BC2236"/>
    <w:rsid w:val="00BC250A"/>
    <w:rsid w:val="00BC263F"/>
    <w:rsid w:val="00BC35D1"/>
    <w:rsid w:val="00BC45D3"/>
    <w:rsid w:val="00BC56CB"/>
    <w:rsid w:val="00BC59E3"/>
    <w:rsid w:val="00BC5A08"/>
    <w:rsid w:val="00BC6527"/>
    <w:rsid w:val="00BC6819"/>
    <w:rsid w:val="00BC6884"/>
    <w:rsid w:val="00BC6B49"/>
    <w:rsid w:val="00BC72E7"/>
    <w:rsid w:val="00BC736B"/>
    <w:rsid w:val="00BC73ED"/>
    <w:rsid w:val="00BD105D"/>
    <w:rsid w:val="00BD2495"/>
    <w:rsid w:val="00BD2DE4"/>
    <w:rsid w:val="00BD4336"/>
    <w:rsid w:val="00BD4490"/>
    <w:rsid w:val="00BD4E53"/>
    <w:rsid w:val="00BD4FC1"/>
    <w:rsid w:val="00BD6D6F"/>
    <w:rsid w:val="00BD7538"/>
    <w:rsid w:val="00BD7F65"/>
    <w:rsid w:val="00BE02EA"/>
    <w:rsid w:val="00BE0361"/>
    <w:rsid w:val="00BE1442"/>
    <w:rsid w:val="00BE2F17"/>
    <w:rsid w:val="00BE37A5"/>
    <w:rsid w:val="00BE4E48"/>
    <w:rsid w:val="00BE5598"/>
    <w:rsid w:val="00BE60D0"/>
    <w:rsid w:val="00BE764E"/>
    <w:rsid w:val="00BF02E7"/>
    <w:rsid w:val="00BF0BBB"/>
    <w:rsid w:val="00BF1478"/>
    <w:rsid w:val="00BF2255"/>
    <w:rsid w:val="00BF22DF"/>
    <w:rsid w:val="00BF460F"/>
    <w:rsid w:val="00BF78BE"/>
    <w:rsid w:val="00BF7C17"/>
    <w:rsid w:val="00C00EEA"/>
    <w:rsid w:val="00C01A37"/>
    <w:rsid w:val="00C027B2"/>
    <w:rsid w:val="00C03EEB"/>
    <w:rsid w:val="00C043AB"/>
    <w:rsid w:val="00C04410"/>
    <w:rsid w:val="00C0676D"/>
    <w:rsid w:val="00C0789E"/>
    <w:rsid w:val="00C108C2"/>
    <w:rsid w:val="00C115BD"/>
    <w:rsid w:val="00C1317D"/>
    <w:rsid w:val="00C136CC"/>
    <w:rsid w:val="00C13C18"/>
    <w:rsid w:val="00C13C2B"/>
    <w:rsid w:val="00C146E2"/>
    <w:rsid w:val="00C15549"/>
    <w:rsid w:val="00C15D65"/>
    <w:rsid w:val="00C16D39"/>
    <w:rsid w:val="00C20B38"/>
    <w:rsid w:val="00C2170D"/>
    <w:rsid w:val="00C21DC0"/>
    <w:rsid w:val="00C21DFE"/>
    <w:rsid w:val="00C22D0C"/>
    <w:rsid w:val="00C24A0B"/>
    <w:rsid w:val="00C24FA9"/>
    <w:rsid w:val="00C25166"/>
    <w:rsid w:val="00C25C1B"/>
    <w:rsid w:val="00C26285"/>
    <w:rsid w:val="00C26F0A"/>
    <w:rsid w:val="00C27F2D"/>
    <w:rsid w:val="00C3075E"/>
    <w:rsid w:val="00C30D0E"/>
    <w:rsid w:val="00C3273E"/>
    <w:rsid w:val="00C33920"/>
    <w:rsid w:val="00C33E80"/>
    <w:rsid w:val="00C347EE"/>
    <w:rsid w:val="00C354EB"/>
    <w:rsid w:val="00C36518"/>
    <w:rsid w:val="00C372E3"/>
    <w:rsid w:val="00C4073D"/>
    <w:rsid w:val="00C407A9"/>
    <w:rsid w:val="00C40F69"/>
    <w:rsid w:val="00C42BEB"/>
    <w:rsid w:val="00C4378A"/>
    <w:rsid w:val="00C4507E"/>
    <w:rsid w:val="00C45FB9"/>
    <w:rsid w:val="00C462FD"/>
    <w:rsid w:val="00C47368"/>
    <w:rsid w:val="00C5057A"/>
    <w:rsid w:val="00C5178F"/>
    <w:rsid w:val="00C52FD6"/>
    <w:rsid w:val="00C5328F"/>
    <w:rsid w:val="00C5442A"/>
    <w:rsid w:val="00C54579"/>
    <w:rsid w:val="00C54775"/>
    <w:rsid w:val="00C547D4"/>
    <w:rsid w:val="00C55614"/>
    <w:rsid w:val="00C55F9F"/>
    <w:rsid w:val="00C56356"/>
    <w:rsid w:val="00C5680C"/>
    <w:rsid w:val="00C56995"/>
    <w:rsid w:val="00C56CE6"/>
    <w:rsid w:val="00C575D1"/>
    <w:rsid w:val="00C606BE"/>
    <w:rsid w:val="00C607DC"/>
    <w:rsid w:val="00C610EA"/>
    <w:rsid w:val="00C611A8"/>
    <w:rsid w:val="00C619E7"/>
    <w:rsid w:val="00C620C8"/>
    <w:rsid w:val="00C62550"/>
    <w:rsid w:val="00C639A5"/>
    <w:rsid w:val="00C654D2"/>
    <w:rsid w:val="00C656D0"/>
    <w:rsid w:val="00C6622E"/>
    <w:rsid w:val="00C66E47"/>
    <w:rsid w:val="00C6727A"/>
    <w:rsid w:val="00C67C52"/>
    <w:rsid w:val="00C67CE2"/>
    <w:rsid w:val="00C7038F"/>
    <w:rsid w:val="00C706A2"/>
    <w:rsid w:val="00C70F4E"/>
    <w:rsid w:val="00C72C96"/>
    <w:rsid w:val="00C73692"/>
    <w:rsid w:val="00C74164"/>
    <w:rsid w:val="00C75C62"/>
    <w:rsid w:val="00C75DA5"/>
    <w:rsid w:val="00C762AB"/>
    <w:rsid w:val="00C7787C"/>
    <w:rsid w:val="00C77C87"/>
    <w:rsid w:val="00C8088D"/>
    <w:rsid w:val="00C81296"/>
    <w:rsid w:val="00C8132E"/>
    <w:rsid w:val="00C81BE9"/>
    <w:rsid w:val="00C81DD8"/>
    <w:rsid w:val="00C82BDB"/>
    <w:rsid w:val="00C835FB"/>
    <w:rsid w:val="00C840B9"/>
    <w:rsid w:val="00C84AD9"/>
    <w:rsid w:val="00C84DC3"/>
    <w:rsid w:val="00C85FBD"/>
    <w:rsid w:val="00C85FCE"/>
    <w:rsid w:val="00C866FD"/>
    <w:rsid w:val="00C87630"/>
    <w:rsid w:val="00C876F7"/>
    <w:rsid w:val="00C8798E"/>
    <w:rsid w:val="00C900B5"/>
    <w:rsid w:val="00C90524"/>
    <w:rsid w:val="00C914B3"/>
    <w:rsid w:val="00C93604"/>
    <w:rsid w:val="00C94102"/>
    <w:rsid w:val="00C95A37"/>
    <w:rsid w:val="00C9630A"/>
    <w:rsid w:val="00CA001B"/>
    <w:rsid w:val="00CA0106"/>
    <w:rsid w:val="00CA05A3"/>
    <w:rsid w:val="00CA0F24"/>
    <w:rsid w:val="00CA105A"/>
    <w:rsid w:val="00CA1362"/>
    <w:rsid w:val="00CA27BC"/>
    <w:rsid w:val="00CA4468"/>
    <w:rsid w:val="00CA4DA3"/>
    <w:rsid w:val="00CA504D"/>
    <w:rsid w:val="00CA6563"/>
    <w:rsid w:val="00CA7930"/>
    <w:rsid w:val="00CA7969"/>
    <w:rsid w:val="00CB0199"/>
    <w:rsid w:val="00CB0655"/>
    <w:rsid w:val="00CB0EFB"/>
    <w:rsid w:val="00CB16E8"/>
    <w:rsid w:val="00CB20E0"/>
    <w:rsid w:val="00CB212D"/>
    <w:rsid w:val="00CB2958"/>
    <w:rsid w:val="00CB5627"/>
    <w:rsid w:val="00CB5DE9"/>
    <w:rsid w:val="00CB64A9"/>
    <w:rsid w:val="00CC06FC"/>
    <w:rsid w:val="00CC0EED"/>
    <w:rsid w:val="00CC164D"/>
    <w:rsid w:val="00CC17B1"/>
    <w:rsid w:val="00CC1924"/>
    <w:rsid w:val="00CC19AD"/>
    <w:rsid w:val="00CC2A99"/>
    <w:rsid w:val="00CC351B"/>
    <w:rsid w:val="00CC3B15"/>
    <w:rsid w:val="00CC42EE"/>
    <w:rsid w:val="00CC4762"/>
    <w:rsid w:val="00CC4F34"/>
    <w:rsid w:val="00CC6355"/>
    <w:rsid w:val="00CC63F5"/>
    <w:rsid w:val="00CC6A8F"/>
    <w:rsid w:val="00CD00C4"/>
    <w:rsid w:val="00CD0285"/>
    <w:rsid w:val="00CD1CCF"/>
    <w:rsid w:val="00CD1E84"/>
    <w:rsid w:val="00CD2990"/>
    <w:rsid w:val="00CD4362"/>
    <w:rsid w:val="00CD4D58"/>
    <w:rsid w:val="00CD6A46"/>
    <w:rsid w:val="00CD7353"/>
    <w:rsid w:val="00CD7896"/>
    <w:rsid w:val="00CE0791"/>
    <w:rsid w:val="00CE0C2E"/>
    <w:rsid w:val="00CE1310"/>
    <w:rsid w:val="00CE205E"/>
    <w:rsid w:val="00CE2473"/>
    <w:rsid w:val="00CE2D95"/>
    <w:rsid w:val="00CE30AD"/>
    <w:rsid w:val="00CE35DB"/>
    <w:rsid w:val="00CE3DF5"/>
    <w:rsid w:val="00CE4D97"/>
    <w:rsid w:val="00CE72AB"/>
    <w:rsid w:val="00CE73C0"/>
    <w:rsid w:val="00CE75D1"/>
    <w:rsid w:val="00CE77A3"/>
    <w:rsid w:val="00CF091E"/>
    <w:rsid w:val="00CF0A85"/>
    <w:rsid w:val="00CF0F81"/>
    <w:rsid w:val="00CF1C68"/>
    <w:rsid w:val="00CF485F"/>
    <w:rsid w:val="00CF4AE8"/>
    <w:rsid w:val="00CF60C1"/>
    <w:rsid w:val="00CF67E5"/>
    <w:rsid w:val="00CF6E47"/>
    <w:rsid w:val="00CF7D04"/>
    <w:rsid w:val="00D01618"/>
    <w:rsid w:val="00D018CE"/>
    <w:rsid w:val="00D01A38"/>
    <w:rsid w:val="00D02878"/>
    <w:rsid w:val="00D05655"/>
    <w:rsid w:val="00D05B5E"/>
    <w:rsid w:val="00D05D41"/>
    <w:rsid w:val="00D067D7"/>
    <w:rsid w:val="00D06A9C"/>
    <w:rsid w:val="00D109EE"/>
    <w:rsid w:val="00D10C83"/>
    <w:rsid w:val="00D12950"/>
    <w:rsid w:val="00D12E3C"/>
    <w:rsid w:val="00D1381D"/>
    <w:rsid w:val="00D13C45"/>
    <w:rsid w:val="00D13F25"/>
    <w:rsid w:val="00D14EF0"/>
    <w:rsid w:val="00D157F6"/>
    <w:rsid w:val="00D1601D"/>
    <w:rsid w:val="00D1666C"/>
    <w:rsid w:val="00D20C37"/>
    <w:rsid w:val="00D21663"/>
    <w:rsid w:val="00D21901"/>
    <w:rsid w:val="00D21E0C"/>
    <w:rsid w:val="00D23E3C"/>
    <w:rsid w:val="00D2429C"/>
    <w:rsid w:val="00D25F92"/>
    <w:rsid w:val="00D30435"/>
    <w:rsid w:val="00D3241E"/>
    <w:rsid w:val="00D32814"/>
    <w:rsid w:val="00D35520"/>
    <w:rsid w:val="00D35872"/>
    <w:rsid w:val="00D358A6"/>
    <w:rsid w:val="00D35BF2"/>
    <w:rsid w:val="00D35FCF"/>
    <w:rsid w:val="00D36602"/>
    <w:rsid w:val="00D36C39"/>
    <w:rsid w:val="00D36DAF"/>
    <w:rsid w:val="00D36F0E"/>
    <w:rsid w:val="00D37E87"/>
    <w:rsid w:val="00D37F6F"/>
    <w:rsid w:val="00D4025D"/>
    <w:rsid w:val="00D40D10"/>
    <w:rsid w:val="00D41871"/>
    <w:rsid w:val="00D430B2"/>
    <w:rsid w:val="00D44792"/>
    <w:rsid w:val="00D4514A"/>
    <w:rsid w:val="00D4601B"/>
    <w:rsid w:val="00D46153"/>
    <w:rsid w:val="00D507FE"/>
    <w:rsid w:val="00D509F9"/>
    <w:rsid w:val="00D51793"/>
    <w:rsid w:val="00D52D06"/>
    <w:rsid w:val="00D53A8F"/>
    <w:rsid w:val="00D54C7F"/>
    <w:rsid w:val="00D55412"/>
    <w:rsid w:val="00D55485"/>
    <w:rsid w:val="00D55C3D"/>
    <w:rsid w:val="00D564B7"/>
    <w:rsid w:val="00D5728C"/>
    <w:rsid w:val="00D57F96"/>
    <w:rsid w:val="00D605D4"/>
    <w:rsid w:val="00D61425"/>
    <w:rsid w:val="00D622B5"/>
    <w:rsid w:val="00D62339"/>
    <w:rsid w:val="00D6367D"/>
    <w:rsid w:val="00D63B29"/>
    <w:rsid w:val="00D63B9B"/>
    <w:rsid w:val="00D65271"/>
    <w:rsid w:val="00D653AE"/>
    <w:rsid w:val="00D65761"/>
    <w:rsid w:val="00D65CFA"/>
    <w:rsid w:val="00D670F7"/>
    <w:rsid w:val="00D67A06"/>
    <w:rsid w:val="00D71652"/>
    <w:rsid w:val="00D7372A"/>
    <w:rsid w:val="00D741AC"/>
    <w:rsid w:val="00D74542"/>
    <w:rsid w:val="00D75094"/>
    <w:rsid w:val="00D750B2"/>
    <w:rsid w:val="00D753A4"/>
    <w:rsid w:val="00D75537"/>
    <w:rsid w:val="00D75BD2"/>
    <w:rsid w:val="00D76371"/>
    <w:rsid w:val="00D769BA"/>
    <w:rsid w:val="00D77D66"/>
    <w:rsid w:val="00D8004B"/>
    <w:rsid w:val="00D8118B"/>
    <w:rsid w:val="00D81ABE"/>
    <w:rsid w:val="00D81B49"/>
    <w:rsid w:val="00D82C8A"/>
    <w:rsid w:val="00D83AED"/>
    <w:rsid w:val="00D83EE6"/>
    <w:rsid w:val="00D86247"/>
    <w:rsid w:val="00D86E8D"/>
    <w:rsid w:val="00D87266"/>
    <w:rsid w:val="00D90A8B"/>
    <w:rsid w:val="00D9168B"/>
    <w:rsid w:val="00D91D00"/>
    <w:rsid w:val="00D936B3"/>
    <w:rsid w:val="00D93A8F"/>
    <w:rsid w:val="00D941D8"/>
    <w:rsid w:val="00D955FB"/>
    <w:rsid w:val="00D95BEE"/>
    <w:rsid w:val="00DA1161"/>
    <w:rsid w:val="00DA1E6C"/>
    <w:rsid w:val="00DA2446"/>
    <w:rsid w:val="00DA331C"/>
    <w:rsid w:val="00DA5E58"/>
    <w:rsid w:val="00DA5E8F"/>
    <w:rsid w:val="00DA6830"/>
    <w:rsid w:val="00DA7C20"/>
    <w:rsid w:val="00DB101D"/>
    <w:rsid w:val="00DB357C"/>
    <w:rsid w:val="00DB4A09"/>
    <w:rsid w:val="00DB52C2"/>
    <w:rsid w:val="00DB5A13"/>
    <w:rsid w:val="00DB6194"/>
    <w:rsid w:val="00DB64B8"/>
    <w:rsid w:val="00DB7A23"/>
    <w:rsid w:val="00DB7F8E"/>
    <w:rsid w:val="00DC0556"/>
    <w:rsid w:val="00DC280A"/>
    <w:rsid w:val="00DC4C0C"/>
    <w:rsid w:val="00DC6C4C"/>
    <w:rsid w:val="00DC6E8C"/>
    <w:rsid w:val="00DC7A7B"/>
    <w:rsid w:val="00DD13BC"/>
    <w:rsid w:val="00DD18DE"/>
    <w:rsid w:val="00DD249A"/>
    <w:rsid w:val="00DD2595"/>
    <w:rsid w:val="00DD267A"/>
    <w:rsid w:val="00DD29AA"/>
    <w:rsid w:val="00DD2FE7"/>
    <w:rsid w:val="00DD5698"/>
    <w:rsid w:val="00DD62CE"/>
    <w:rsid w:val="00DD6981"/>
    <w:rsid w:val="00DD6C60"/>
    <w:rsid w:val="00DD77A7"/>
    <w:rsid w:val="00DE0132"/>
    <w:rsid w:val="00DE01BB"/>
    <w:rsid w:val="00DE0911"/>
    <w:rsid w:val="00DE0CD2"/>
    <w:rsid w:val="00DE2DE3"/>
    <w:rsid w:val="00DE40C0"/>
    <w:rsid w:val="00DE690C"/>
    <w:rsid w:val="00DE70B5"/>
    <w:rsid w:val="00DE779B"/>
    <w:rsid w:val="00DE7F45"/>
    <w:rsid w:val="00DF129B"/>
    <w:rsid w:val="00DF1E35"/>
    <w:rsid w:val="00DF2405"/>
    <w:rsid w:val="00DF73D6"/>
    <w:rsid w:val="00E00C43"/>
    <w:rsid w:val="00E00CEF"/>
    <w:rsid w:val="00E00ED4"/>
    <w:rsid w:val="00E010D5"/>
    <w:rsid w:val="00E01133"/>
    <w:rsid w:val="00E01387"/>
    <w:rsid w:val="00E023FA"/>
    <w:rsid w:val="00E04248"/>
    <w:rsid w:val="00E0600C"/>
    <w:rsid w:val="00E06084"/>
    <w:rsid w:val="00E06473"/>
    <w:rsid w:val="00E0748E"/>
    <w:rsid w:val="00E07C99"/>
    <w:rsid w:val="00E10778"/>
    <w:rsid w:val="00E10BF9"/>
    <w:rsid w:val="00E118AC"/>
    <w:rsid w:val="00E1259E"/>
    <w:rsid w:val="00E12AD7"/>
    <w:rsid w:val="00E12B6E"/>
    <w:rsid w:val="00E13E65"/>
    <w:rsid w:val="00E14537"/>
    <w:rsid w:val="00E14592"/>
    <w:rsid w:val="00E146AE"/>
    <w:rsid w:val="00E147C2"/>
    <w:rsid w:val="00E147C4"/>
    <w:rsid w:val="00E15BEA"/>
    <w:rsid w:val="00E17455"/>
    <w:rsid w:val="00E2047B"/>
    <w:rsid w:val="00E215CB"/>
    <w:rsid w:val="00E21FDF"/>
    <w:rsid w:val="00E2218F"/>
    <w:rsid w:val="00E2219A"/>
    <w:rsid w:val="00E226C3"/>
    <w:rsid w:val="00E23B1D"/>
    <w:rsid w:val="00E23B39"/>
    <w:rsid w:val="00E23C95"/>
    <w:rsid w:val="00E24866"/>
    <w:rsid w:val="00E255AE"/>
    <w:rsid w:val="00E2651F"/>
    <w:rsid w:val="00E27899"/>
    <w:rsid w:val="00E27972"/>
    <w:rsid w:val="00E302A9"/>
    <w:rsid w:val="00E314F5"/>
    <w:rsid w:val="00E32018"/>
    <w:rsid w:val="00E32474"/>
    <w:rsid w:val="00E327A1"/>
    <w:rsid w:val="00E32E85"/>
    <w:rsid w:val="00E32F41"/>
    <w:rsid w:val="00E34898"/>
    <w:rsid w:val="00E35106"/>
    <w:rsid w:val="00E35EFC"/>
    <w:rsid w:val="00E36170"/>
    <w:rsid w:val="00E3662F"/>
    <w:rsid w:val="00E40261"/>
    <w:rsid w:val="00E41C2A"/>
    <w:rsid w:val="00E42650"/>
    <w:rsid w:val="00E43918"/>
    <w:rsid w:val="00E43967"/>
    <w:rsid w:val="00E43C7B"/>
    <w:rsid w:val="00E455BE"/>
    <w:rsid w:val="00E46465"/>
    <w:rsid w:val="00E4753C"/>
    <w:rsid w:val="00E47C08"/>
    <w:rsid w:val="00E5084F"/>
    <w:rsid w:val="00E53A54"/>
    <w:rsid w:val="00E53C19"/>
    <w:rsid w:val="00E53D61"/>
    <w:rsid w:val="00E5486A"/>
    <w:rsid w:val="00E54897"/>
    <w:rsid w:val="00E5544F"/>
    <w:rsid w:val="00E55D11"/>
    <w:rsid w:val="00E56049"/>
    <w:rsid w:val="00E5641D"/>
    <w:rsid w:val="00E56FBB"/>
    <w:rsid w:val="00E57E07"/>
    <w:rsid w:val="00E6004D"/>
    <w:rsid w:val="00E6150A"/>
    <w:rsid w:val="00E62FAF"/>
    <w:rsid w:val="00E63407"/>
    <w:rsid w:val="00E636AC"/>
    <w:rsid w:val="00E63F28"/>
    <w:rsid w:val="00E6507B"/>
    <w:rsid w:val="00E67133"/>
    <w:rsid w:val="00E708CB"/>
    <w:rsid w:val="00E72C83"/>
    <w:rsid w:val="00E739BA"/>
    <w:rsid w:val="00E740C2"/>
    <w:rsid w:val="00E743F6"/>
    <w:rsid w:val="00E74712"/>
    <w:rsid w:val="00E74EBA"/>
    <w:rsid w:val="00E74F37"/>
    <w:rsid w:val="00E752D4"/>
    <w:rsid w:val="00E76AAE"/>
    <w:rsid w:val="00E76B1B"/>
    <w:rsid w:val="00E8024B"/>
    <w:rsid w:val="00E80EF0"/>
    <w:rsid w:val="00E83047"/>
    <w:rsid w:val="00E830F7"/>
    <w:rsid w:val="00E83902"/>
    <w:rsid w:val="00E848DA"/>
    <w:rsid w:val="00E84EE5"/>
    <w:rsid w:val="00E857CC"/>
    <w:rsid w:val="00E858D8"/>
    <w:rsid w:val="00E85CC0"/>
    <w:rsid w:val="00E87E74"/>
    <w:rsid w:val="00E90123"/>
    <w:rsid w:val="00E911A4"/>
    <w:rsid w:val="00E914F9"/>
    <w:rsid w:val="00E91926"/>
    <w:rsid w:val="00E91931"/>
    <w:rsid w:val="00E9319B"/>
    <w:rsid w:val="00E936F6"/>
    <w:rsid w:val="00E93B1C"/>
    <w:rsid w:val="00E9546B"/>
    <w:rsid w:val="00E95563"/>
    <w:rsid w:val="00E95E25"/>
    <w:rsid w:val="00E9602F"/>
    <w:rsid w:val="00E96D02"/>
    <w:rsid w:val="00E97401"/>
    <w:rsid w:val="00E97731"/>
    <w:rsid w:val="00E979F3"/>
    <w:rsid w:val="00EA1D47"/>
    <w:rsid w:val="00EA597B"/>
    <w:rsid w:val="00EA62BB"/>
    <w:rsid w:val="00EA6B25"/>
    <w:rsid w:val="00EA6CAB"/>
    <w:rsid w:val="00EA6DA1"/>
    <w:rsid w:val="00EA6F42"/>
    <w:rsid w:val="00EB139B"/>
    <w:rsid w:val="00EB19FE"/>
    <w:rsid w:val="00EB2562"/>
    <w:rsid w:val="00EB27F2"/>
    <w:rsid w:val="00EB4D84"/>
    <w:rsid w:val="00EB4F0C"/>
    <w:rsid w:val="00EB5C90"/>
    <w:rsid w:val="00EB69DF"/>
    <w:rsid w:val="00EB7B30"/>
    <w:rsid w:val="00EC0388"/>
    <w:rsid w:val="00EC44D7"/>
    <w:rsid w:val="00EC4545"/>
    <w:rsid w:val="00EC4C27"/>
    <w:rsid w:val="00EC5BCF"/>
    <w:rsid w:val="00EC6F86"/>
    <w:rsid w:val="00EC77F7"/>
    <w:rsid w:val="00EC7875"/>
    <w:rsid w:val="00ED0CBE"/>
    <w:rsid w:val="00ED1E0B"/>
    <w:rsid w:val="00ED320E"/>
    <w:rsid w:val="00ED33C2"/>
    <w:rsid w:val="00ED49EF"/>
    <w:rsid w:val="00ED516E"/>
    <w:rsid w:val="00ED58CA"/>
    <w:rsid w:val="00ED6363"/>
    <w:rsid w:val="00ED796D"/>
    <w:rsid w:val="00EE035A"/>
    <w:rsid w:val="00EE0C6C"/>
    <w:rsid w:val="00EE2267"/>
    <w:rsid w:val="00EE2544"/>
    <w:rsid w:val="00EE2821"/>
    <w:rsid w:val="00EE376F"/>
    <w:rsid w:val="00EE38A5"/>
    <w:rsid w:val="00EE5220"/>
    <w:rsid w:val="00EE529F"/>
    <w:rsid w:val="00EE5582"/>
    <w:rsid w:val="00EE61D2"/>
    <w:rsid w:val="00EE6B73"/>
    <w:rsid w:val="00EE6C19"/>
    <w:rsid w:val="00EE6C55"/>
    <w:rsid w:val="00EE7743"/>
    <w:rsid w:val="00EE7F8D"/>
    <w:rsid w:val="00EF2F24"/>
    <w:rsid w:val="00EF35A2"/>
    <w:rsid w:val="00EF3F5A"/>
    <w:rsid w:val="00EF40E7"/>
    <w:rsid w:val="00EF490F"/>
    <w:rsid w:val="00EF49C6"/>
    <w:rsid w:val="00EF5006"/>
    <w:rsid w:val="00EF65A8"/>
    <w:rsid w:val="00EF67D5"/>
    <w:rsid w:val="00EF6C75"/>
    <w:rsid w:val="00EF7945"/>
    <w:rsid w:val="00EF7A62"/>
    <w:rsid w:val="00F00D35"/>
    <w:rsid w:val="00F01403"/>
    <w:rsid w:val="00F024AB"/>
    <w:rsid w:val="00F0283B"/>
    <w:rsid w:val="00F03544"/>
    <w:rsid w:val="00F0486E"/>
    <w:rsid w:val="00F04B7A"/>
    <w:rsid w:val="00F0575F"/>
    <w:rsid w:val="00F11A9E"/>
    <w:rsid w:val="00F123FB"/>
    <w:rsid w:val="00F12C6B"/>
    <w:rsid w:val="00F12EE6"/>
    <w:rsid w:val="00F14E3C"/>
    <w:rsid w:val="00F154BC"/>
    <w:rsid w:val="00F15F69"/>
    <w:rsid w:val="00F1668B"/>
    <w:rsid w:val="00F17135"/>
    <w:rsid w:val="00F21C4E"/>
    <w:rsid w:val="00F21EE6"/>
    <w:rsid w:val="00F220C4"/>
    <w:rsid w:val="00F22CA7"/>
    <w:rsid w:val="00F239A7"/>
    <w:rsid w:val="00F23AE5"/>
    <w:rsid w:val="00F240B4"/>
    <w:rsid w:val="00F24160"/>
    <w:rsid w:val="00F24ACD"/>
    <w:rsid w:val="00F27047"/>
    <w:rsid w:val="00F27B25"/>
    <w:rsid w:val="00F30949"/>
    <w:rsid w:val="00F3279A"/>
    <w:rsid w:val="00F336A3"/>
    <w:rsid w:val="00F344F7"/>
    <w:rsid w:val="00F35446"/>
    <w:rsid w:val="00F36233"/>
    <w:rsid w:val="00F36456"/>
    <w:rsid w:val="00F364CF"/>
    <w:rsid w:val="00F37399"/>
    <w:rsid w:val="00F379A5"/>
    <w:rsid w:val="00F379DB"/>
    <w:rsid w:val="00F40D00"/>
    <w:rsid w:val="00F41049"/>
    <w:rsid w:val="00F41BDB"/>
    <w:rsid w:val="00F41FC5"/>
    <w:rsid w:val="00F420CF"/>
    <w:rsid w:val="00F425EF"/>
    <w:rsid w:val="00F4399E"/>
    <w:rsid w:val="00F43A69"/>
    <w:rsid w:val="00F43E96"/>
    <w:rsid w:val="00F445B8"/>
    <w:rsid w:val="00F447D5"/>
    <w:rsid w:val="00F448C6"/>
    <w:rsid w:val="00F44FEE"/>
    <w:rsid w:val="00F4625E"/>
    <w:rsid w:val="00F46C9D"/>
    <w:rsid w:val="00F471A0"/>
    <w:rsid w:val="00F471CA"/>
    <w:rsid w:val="00F473DA"/>
    <w:rsid w:val="00F50498"/>
    <w:rsid w:val="00F508A7"/>
    <w:rsid w:val="00F51BD7"/>
    <w:rsid w:val="00F539F3"/>
    <w:rsid w:val="00F5489E"/>
    <w:rsid w:val="00F557BF"/>
    <w:rsid w:val="00F56902"/>
    <w:rsid w:val="00F570BB"/>
    <w:rsid w:val="00F5759A"/>
    <w:rsid w:val="00F60AC8"/>
    <w:rsid w:val="00F61F89"/>
    <w:rsid w:val="00F645BF"/>
    <w:rsid w:val="00F64746"/>
    <w:rsid w:val="00F64E8A"/>
    <w:rsid w:val="00F65071"/>
    <w:rsid w:val="00F661B8"/>
    <w:rsid w:val="00F66767"/>
    <w:rsid w:val="00F669A5"/>
    <w:rsid w:val="00F66B22"/>
    <w:rsid w:val="00F67093"/>
    <w:rsid w:val="00F67416"/>
    <w:rsid w:val="00F708D5"/>
    <w:rsid w:val="00F70CD5"/>
    <w:rsid w:val="00F70EA4"/>
    <w:rsid w:val="00F71BCC"/>
    <w:rsid w:val="00F73772"/>
    <w:rsid w:val="00F73E7B"/>
    <w:rsid w:val="00F7515E"/>
    <w:rsid w:val="00F7524F"/>
    <w:rsid w:val="00F75D7E"/>
    <w:rsid w:val="00F762FF"/>
    <w:rsid w:val="00F76C59"/>
    <w:rsid w:val="00F77860"/>
    <w:rsid w:val="00F81845"/>
    <w:rsid w:val="00F81EA5"/>
    <w:rsid w:val="00F8212E"/>
    <w:rsid w:val="00F83733"/>
    <w:rsid w:val="00F841F0"/>
    <w:rsid w:val="00F84E96"/>
    <w:rsid w:val="00F8511E"/>
    <w:rsid w:val="00F85FE4"/>
    <w:rsid w:val="00F868F3"/>
    <w:rsid w:val="00F876B1"/>
    <w:rsid w:val="00F916E9"/>
    <w:rsid w:val="00F91E1B"/>
    <w:rsid w:val="00F9419C"/>
    <w:rsid w:val="00F957C8"/>
    <w:rsid w:val="00F958F3"/>
    <w:rsid w:val="00F95F02"/>
    <w:rsid w:val="00F96EB0"/>
    <w:rsid w:val="00FA05B9"/>
    <w:rsid w:val="00FA0CB8"/>
    <w:rsid w:val="00FA1933"/>
    <w:rsid w:val="00FA265B"/>
    <w:rsid w:val="00FA33FA"/>
    <w:rsid w:val="00FA47DE"/>
    <w:rsid w:val="00FA4B54"/>
    <w:rsid w:val="00FA5077"/>
    <w:rsid w:val="00FA5617"/>
    <w:rsid w:val="00FA5F59"/>
    <w:rsid w:val="00FA6091"/>
    <w:rsid w:val="00FA7494"/>
    <w:rsid w:val="00FA7830"/>
    <w:rsid w:val="00FA79A1"/>
    <w:rsid w:val="00FA7D8D"/>
    <w:rsid w:val="00FB08CA"/>
    <w:rsid w:val="00FB0CD7"/>
    <w:rsid w:val="00FB181F"/>
    <w:rsid w:val="00FB19AD"/>
    <w:rsid w:val="00FB1AA6"/>
    <w:rsid w:val="00FB26BA"/>
    <w:rsid w:val="00FB2D0C"/>
    <w:rsid w:val="00FB2EA3"/>
    <w:rsid w:val="00FB3A37"/>
    <w:rsid w:val="00FB4C10"/>
    <w:rsid w:val="00FB4D2C"/>
    <w:rsid w:val="00FB65A1"/>
    <w:rsid w:val="00FB670C"/>
    <w:rsid w:val="00FB6728"/>
    <w:rsid w:val="00FB7E75"/>
    <w:rsid w:val="00FC0959"/>
    <w:rsid w:val="00FC1351"/>
    <w:rsid w:val="00FC2E54"/>
    <w:rsid w:val="00FC38C1"/>
    <w:rsid w:val="00FC4431"/>
    <w:rsid w:val="00FC480F"/>
    <w:rsid w:val="00FC54A4"/>
    <w:rsid w:val="00FC5E0C"/>
    <w:rsid w:val="00FC66D8"/>
    <w:rsid w:val="00FC6845"/>
    <w:rsid w:val="00FC69E7"/>
    <w:rsid w:val="00FC6DC2"/>
    <w:rsid w:val="00FC6F6A"/>
    <w:rsid w:val="00FC7220"/>
    <w:rsid w:val="00FD09CA"/>
    <w:rsid w:val="00FD1761"/>
    <w:rsid w:val="00FD2868"/>
    <w:rsid w:val="00FD3CDD"/>
    <w:rsid w:val="00FD5115"/>
    <w:rsid w:val="00FD5313"/>
    <w:rsid w:val="00FD55F3"/>
    <w:rsid w:val="00FD5AB0"/>
    <w:rsid w:val="00FD5D51"/>
    <w:rsid w:val="00FD79E9"/>
    <w:rsid w:val="00FD7B0B"/>
    <w:rsid w:val="00FE0439"/>
    <w:rsid w:val="00FE12EB"/>
    <w:rsid w:val="00FE28CA"/>
    <w:rsid w:val="00FE298F"/>
    <w:rsid w:val="00FE37E6"/>
    <w:rsid w:val="00FE3EA1"/>
    <w:rsid w:val="00FE414D"/>
    <w:rsid w:val="00FE42B9"/>
    <w:rsid w:val="00FE4CF1"/>
    <w:rsid w:val="00FE4D88"/>
    <w:rsid w:val="00FE794E"/>
    <w:rsid w:val="00FF2275"/>
    <w:rsid w:val="00FF233D"/>
    <w:rsid w:val="00FF2EF2"/>
    <w:rsid w:val="00FF2F86"/>
    <w:rsid w:val="00FF34FC"/>
    <w:rsid w:val="00FF4123"/>
    <w:rsid w:val="00FF49CD"/>
    <w:rsid w:val="00FF5B22"/>
    <w:rsid w:val="00FF70B8"/>
    <w:rsid w:val="00FF7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2"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AF8"/>
    <w:pPr>
      <w:ind w:firstLine="709"/>
    </w:pPr>
    <w:rPr>
      <w:rFonts w:ascii="Times New Roman" w:eastAsia="Times New Roman" w:hAnsi="Times New Roman"/>
      <w:sz w:val="24"/>
      <w:szCs w:val="24"/>
    </w:rPr>
  </w:style>
  <w:style w:type="paragraph" w:styleId="1">
    <w:name w:val="heading 1"/>
    <w:aliases w:val="Head 1,????????? 1"/>
    <w:basedOn w:val="a"/>
    <w:next w:val="a"/>
    <w:link w:val="10"/>
    <w:qFormat/>
    <w:rsid w:val="00E53C19"/>
    <w:pPr>
      <w:keepNext/>
      <w:spacing w:before="240" w:after="60"/>
      <w:outlineLvl w:val="0"/>
    </w:pPr>
    <w:rPr>
      <w:rFonts w:ascii="Arial" w:hAnsi="Arial" w:cs="Arial"/>
      <w:b/>
      <w:bCs/>
      <w:caps/>
      <w:kern w:val="32"/>
      <w:sz w:val="32"/>
      <w:szCs w:val="32"/>
    </w:rPr>
  </w:style>
  <w:style w:type="paragraph" w:styleId="2">
    <w:name w:val="heading 2"/>
    <w:basedOn w:val="a"/>
    <w:next w:val="a"/>
    <w:link w:val="20"/>
    <w:qFormat/>
    <w:rsid w:val="00761DFD"/>
    <w:pPr>
      <w:keepNext/>
      <w:spacing w:before="240" w:after="240" w:line="360" w:lineRule="auto"/>
      <w:ind w:left="720" w:firstLine="0"/>
      <w:outlineLvl w:val="1"/>
    </w:pPr>
    <w:rPr>
      <w:rFonts w:ascii="Arial" w:hAnsi="Arial" w:cs="Arial"/>
      <w:b/>
      <w:bCs/>
      <w:i/>
      <w:iCs/>
      <w:sz w:val="28"/>
      <w:szCs w:val="28"/>
    </w:rPr>
  </w:style>
  <w:style w:type="paragraph" w:styleId="3">
    <w:name w:val="heading 3"/>
    <w:aliases w:val="Заголовок 3 Знак2,Заголовок 3 Знак1 Знак1,Заголовок 3 Знак2 Знак Знак,Заголовок 3 Знак1 Знак1 Знак Знак,Заголовок 3 Знак1 Знак2,Heading 3 Char Char,Заголовок 3 Знак3 Знак,Заголовок 3 Знак Знак Знак Знак, Знак2 Знак Знак1 Знак Знак"/>
    <w:basedOn w:val="a"/>
    <w:next w:val="a"/>
    <w:link w:val="30"/>
    <w:qFormat/>
    <w:rsid w:val="00761DFD"/>
    <w:pPr>
      <w:keepNext/>
      <w:spacing w:before="240" w:after="60"/>
      <w:outlineLvl w:val="2"/>
    </w:pPr>
    <w:rPr>
      <w:rFonts w:ascii="Arial" w:hAnsi="Arial" w:cs="Arial"/>
      <w:b/>
      <w:bCs/>
      <w:sz w:val="26"/>
      <w:szCs w:val="26"/>
    </w:rPr>
  </w:style>
  <w:style w:type="paragraph" w:styleId="4">
    <w:name w:val="heading 4"/>
    <w:basedOn w:val="a"/>
    <w:next w:val="a"/>
    <w:link w:val="40"/>
    <w:qFormat/>
    <w:rsid w:val="00761DFD"/>
    <w:pPr>
      <w:keepNext/>
      <w:spacing w:before="240" w:after="60"/>
      <w:outlineLvl w:val="3"/>
    </w:pPr>
    <w:rPr>
      <w:b/>
      <w:bCs/>
      <w:sz w:val="28"/>
      <w:szCs w:val="28"/>
    </w:rPr>
  </w:style>
  <w:style w:type="paragraph" w:styleId="5">
    <w:name w:val="heading 5"/>
    <w:basedOn w:val="a"/>
    <w:next w:val="a"/>
    <w:link w:val="50"/>
    <w:qFormat/>
    <w:rsid w:val="00761DFD"/>
    <w:pPr>
      <w:spacing w:before="240" w:after="60"/>
      <w:outlineLvl w:val="4"/>
    </w:pPr>
    <w:rPr>
      <w:b/>
      <w:bCs/>
      <w:i/>
      <w:iCs/>
      <w:sz w:val="26"/>
      <w:szCs w:val="26"/>
    </w:rPr>
  </w:style>
  <w:style w:type="paragraph" w:styleId="6">
    <w:name w:val="heading 6"/>
    <w:basedOn w:val="a"/>
    <w:next w:val="a"/>
    <w:link w:val="60"/>
    <w:qFormat/>
    <w:rsid w:val="00761DFD"/>
    <w:pPr>
      <w:spacing w:before="240" w:after="60"/>
      <w:outlineLvl w:val="5"/>
    </w:pPr>
    <w:rPr>
      <w:b/>
      <w:bCs/>
      <w:sz w:val="22"/>
      <w:szCs w:val="22"/>
    </w:rPr>
  </w:style>
  <w:style w:type="paragraph" w:styleId="7">
    <w:name w:val="heading 7"/>
    <w:basedOn w:val="a"/>
    <w:next w:val="a"/>
    <w:link w:val="70"/>
    <w:qFormat/>
    <w:rsid w:val="00761DFD"/>
    <w:pPr>
      <w:spacing w:before="240" w:after="60"/>
      <w:outlineLvl w:val="6"/>
    </w:pPr>
  </w:style>
  <w:style w:type="paragraph" w:styleId="8">
    <w:name w:val="heading 8"/>
    <w:basedOn w:val="a"/>
    <w:next w:val="a"/>
    <w:link w:val="80"/>
    <w:qFormat/>
    <w:rsid w:val="00761DFD"/>
    <w:pPr>
      <w:spacing w:before="240" w:after="60"/>
      <w:outlineLvl w:val="7"/>
    </w:pPr>
    <w:rPr>
      <w:i/>
      <w:iCs/>
    </w:rPr>
  </w:style>
  <w:style w:type="paragraph" w:styleId="9">
    <w:name w:val="heading 9"/>
    <w:basedOn w:val="a"/>
    <w:next w:val="a"/>
    <w:link w:val="90"/>
    <w:qFormat/>
    <w:rsid w:val="00D14EF0"/>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
    <w:basedOn w:val="a0"/>
    <w:link w:val="1"/>
    <w:rsid w:val="00E53C19"/>
    <w:rPr>
      <w:rFonts w:ascii="Arial" w:eastAsia="Times New Roman" w:hAnsi="Arial" w:cs="Arial"/>
      <w:b/>
      <w:bCs/>
      <w:caps/>
      <w:kern w:val="32"/>
      <w:sz w:val="32"/>
      <w:szCs w:val="32"/>
      <w:lang w:eastAsia="ru-RU"/>
    </w:rPr>
  </w:style>
  <w:style w:type="character" w:customStyle="1" w:styleId="20">
    <w:name w:val="Заголовок 2 Знак"/>
    <w:basedOn w:val="a0"/>
    <w:link w:val="2"/>
    <w:rsid w:val="00761DFD"/>
    <w:rPr>
      <w:rFonts w:ascii="Arial" w:eastAsia="Times New Roman" w:hAnsi="Arial" w:cs="Arial"/>
      <w:b/>
      <w:bCs/>
      <w:i/>
      <w:iCs/>
      <w:sz w:val="28"/>
      <w:szCs w:val="28"/>
      <w:lang w:eastAsia="ru-RU"/>
    </w:rPr>
  </w:style>
  <w:style w:type="character" w:customStyle="1" w:styleId="30">
    <w:name w:val="Заголовок 3 Знак"/>
    <w:aliases w:val="Заголовок 3 Знак2 Знак,Заголовок 3 Знак1 Знак1 Знак,Заголовок 3 Знак2 Знак Знак Знак,Заголовок 3 Знак1 Знак1 Знак Знак Знак,Заголовок 3 Знак1 Знак2 Знак,Heading 3 Char Char Знак,Заголовок 3 Знак3 Знак Знак"/>
    <w:basedOn w:val="a0"/>
    <w:link w:val="3"/>
    <w:rsid w:val="00761DFD"/>
    <w:rPr>
      <w:rFonts w:ascii="Arial" w:eastAsia="Times New Roman" w:hAnsi="Arial" w:cs="Arial"/>
      <w:b/>
      <w:bCs/>
      <w:sz w:val="26"/>
      <w:szCs w:val="26"/>
      <w:lang w:eastAsia="ru-RU"/>
    </w:rPr>
  </w:style>
  <w:style w:type="character" w:customStyle="1" w:styleId="40">
    <w:name w:val="Заголовок 4 Знак"/>
    <w:basedOn w:val="a0"/>
    <w:link w:val="4"/>
    <w:rsid w:val="00761DF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61DF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61DFD"/>
    <w:rPr>
      <w:rFonts w:ascii="Times New Roman" w:eastAsia="Times New Roman" w:hAnsi="Times New Roman" w:cs="Times New Roman"/>
      <w:b/>
      <w:bCs/>
      <w:lang w:eastAsia="ru-RU"/>
    </w:rPr>
  </w:style>
  <w:style w:type="character" w:customStyle="1" w:styleId="70">
    <w:name w:val="Заголовок 7 Знак"/>
    <w:basedOn w:val="a0"/>
    <w:link w:val="7"/>
    <w:rsid w:val="00761DF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61DF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14EF0"/>
    <w:rPr>
      <w:rFonts w:ascii="Cambria" w:eastAsia="Times New Roman" w:hAnsi="Cambria" w:cs="Times New Roman"/>
      <w:i/>
      <w:iCs/>
      <w:color w:val="404040"/>
      <w:sz w:val="20"/>
      <w:szCs w:val="20"/>
      <w:lang w:eastAsia="ru-RU"/>
    </w:rPr>
  </w:style>
  <w:style w:type="paragraph" w:styleId="a3">
    <w:name w:val="Title"/>
    <w:basedOn w:val="a"/>
    <w:link w:val="a4"/>
    <w:uiPriority w:val="99"/>
    <w:qFormat/>
    <w:rsid w:val="004D7AF8"/>
    <w:pPr>
      <w:spacing w:before="240" w:after="60"/>
      <w:jc w:val="center"/>
      <w:outlineLvl w:val="0"/>
    </w:pPr>
    <w:rPr>
      <w:rFonts w:ascii="Arial" w:hAnsi="Arial" w:cs="Arial"/>
      <w:b/>
      <w:bCs/>
      <w:kern w:val="28"/>
      <w:sz w:val="32"/>
      <w:szCs w:val="32"/>
    </w:rPr>
  </w:style>
  <w:style w:type="character" w:customStyle="1" w:styleId="a4">
    <w:name w:val="Название Знак"/>
    <w:basedOn w:val="a0"/>
    <w:link w:val="a3"/>
    <w:uiPriority w:val="99"/>
    <w:rsid w:val="004D7AF8"/>
    <w:rPr>
      <w:rFonts w:ascii="Arial" w:eastAsia="Times New Roman" w:hAnsi="Arial" w:cs="Arial"/>
      <w:b/>
      <w:bCs/>
      <w:kern w:val="28"/>
      <w:sz w:val="32"/>
      <w:szCs w:val="32"/>
      <w:lang w:eastAsia="ru-RU"/>
    </w:rPr>
  </w:style>
  <w:style w:type="paragraph" w:customStyle="1" w:styleId="BookmanOldStyle27pt">
    <w:name w:val="Стиль Bookman Old Style 27 pt полужирный курсив по центру Межд..."/>
    <w:basedOn w:val="a"/>
    <w:next w:val="a"/>
    <w:uiPriority w:val="99"/>
    <w:rsid w:val="004D7AF8"/>
    <w:pPr>
      <w:spacing w:line="360" w:lineRule="auto"/>
      <w:jc w:val="center"/>
    </w:pPr>
    <w:rPr>
      <w:rFonts w:ascii="Bookman Old Style" w:hAnsi="Bookman Old Style"/>
      <w:b/>
      <w:bCs/>
      <w:i/>
      <w:iCs/>
      <w:sz w:val="54"/>
      <w:szCs w:val="20"/>
    </w:rPr>
  </w:style>
  <w:style w:type="paragraph" w:customStyle="1" w:styleId="Report">
    <w:name w:val="Report"/>
    <w:basedOn w:val="a"/>
    <w:rsid w:val="00E53C19"/>
    <w:pPr>
      <w:spacing w:line="360" w:lineRule="auto"/>
      <w:ind w:firstLine="567"/>
      <w:jc w:val="both"/>
    </w:pPr>
    <w:rPr>
      <w:szCs w:val="20"/>
    </w:rPr>
  </w:style>
  <w:style w:type="paragraph" w:customStyle="1" w:styleId="1BookmanOldStyle12pt">
    <w:name w:val="Стиль Заголовок 1 + Bookman Old Style 12 pt по центру Первая стр..."/>
    <w:basedOn w:val="1"/>
    <w:next w:val="a"/>
    <w:rsid w:val="00D14EF0"/>
    <w:pPr>
      <w:spacing w:line="360" w:lineRule="auto"/>
      <w:ind w:firstLine="0"/>
      <w:jc w:val="center"/>
    </w:pPr>
    <w:rPr>
      <w:rFonts w:ascii="Bookman Old Style" w:hAnsi="Bookman Old Style" w:cs="Times New Roman"/>
      <w:sz w:val="24"/>
      <w:szCs w:val="20"/>
    </w:rPr>
  </w:style>
  <w:style w:type="paragraph" w:styleId="21">
    <w:name w:val="Body Text 2"/>
    <w:basedOn w:val="a"/>
    <w:link w:val="22"/>
    <w:rsid w:val="00D14EF0"/>
    <w:pPr>
      <w:ind w:firstLine="0"/>
      <w:jc w:val="center"/>
    </w:pPr>
    <w:rPr>
      <w:b/>
      <w:color w:val="993300"/>
    </w:rPr>
  </w:style>
  <w:style w:type="character" w:customStyle="1" w:styleId="22">
    <w:name w:val="Основной текст 2 Знак"/>
    <w:basedOn w:val="a0"/>
    <w:link w:val="21"/>
    <w:rsid w:val="00D14EF0"/>
    <w:rPr>
      <w:rFonts w:ascii="Times New Roman" w:eastAsia="Times New Roman" w:hAnsi="Times New Roman" w:cs="Times New Roman"/>
      <w:b/>
      <w:color w:val="993300"/>
      <w:sz w:val="24"/>
      <w:szCs w:val="24"/>
      <w:lang w:eastAsia="ru-RU"/>
    </w:rPr>
  </w:style>
  <w:style w:type="paragraph" w:styleId="31">
    <w:name w:val="Body Text Indent 3"/>
    <w:basedOn w:val="a"/>
    <w:link w:val="32"/>
    <w:semiHidden/>
    <w:rsid w:val="00D14EF0"/>
    <w:pPr>
      <w:jc w:val="center"/>
    </w:pPr>
    <w:rPr>
      <w:b/>
      <w:color w:val="993300"/>
    </w:rPr>
  </w:style>
  <w:style w:type="character" w:customStyle="1" w:styleId="32">
    <w:name w:val="Основной текст с отступом 3 Знак"/>
    <w:basedOn w:val="a0"/>
    <w:link w:val="31"/>
    <w:semiHidden/>
    <w:rsid w:val="00D14EF0"/>
    <w:rPr>
      <w:rFonts w:ascii="Times New Roman" w:eastAsia="Times New Roman" w:hAnsi="Times New Roman" w:cs="Times New Roman"/>
      <w:b/>
      <w:color w:val="993300"/>
      <w:sz w:val="24"/>
      <w:szCs w:val="24"/>
      <w:lang w:eastAsia="ru-RU"/>
    </w:rPr>
  </w:style>
  <w:style w:type="paragraph" w:styleId="a5">
    <w:name w:val="Body Text Indent"/>
    <w:aliases w:val="Основной текст 1,Нумерованный список !!,Надин стиль,Основной текст с отступом Знак Знак,Основной текст с отступом Знак Знак Знак,Знак13,Основной текст без отступа,Основной текст с отступом Знак1 Знак"/>
    <w:basedOn w:val="a"/>
    <w:link w:val="a6"/>
    <w:unhideWhenUsed/>
    <w:rsid w:val="00052FA6"/>
    <w:pPr>
      <w:spacing w:after="120"/>
      <w:ind w:left="283"/>
    </w:p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Знак13 Знак,Основной текст без отступа Знак"/>
    <w:basedOn w:val="a0"/>
    <w:link w:val="a5"/>
    <w:rsid w:val="00052FA6"/>
    <w:rPr>
      <w:rFonts w:ascii="Times New Roman" w:eastAsia="Times New Roman" w:hAnsi="Times New Roman" w:cs="Times New Roman"/>
      <w:sz w:val="24"/>
      <w:szCs w:val="24"/>
      <w:lang w:eastAsia="ru-RU"/>
    </w:rPr>
  </w:style>
  <w:style w:type="paragraph" w:styleId="a7">
    <w:name w:val="Body Text"/>
    <w:aliases w:val="bt,Основной текст Знак Знак,Îñíîâíîé òåêñò Çíàê Çíàê,Iniiaiie oaeno Ciae Ciae,Òàáë òåêñò,Body Text Char2 Char,Body Text Char1 Char Char,Body Text Char Char Char Char"/>
    <w:basedOn w:val="a"/>
    <w:link w:val="a8"/>
    <w:rsid w:val="00052FA6"/>
    <w:pPr>
      <w:spacing w:after="120"/>
      <w:ind w:firstLine="0"/>
    </w:pPr>
    <w:rPr>
      <w:szCs w:val="20"/>
    </w:rPr>
  </w:style>
  <w:style w:type="character" w:customStyle="1" w:styleId="a8">
    <w:name w:val="Основной текст Знак"/>
    <w:aliases w:val="bt Знак,Основной текст Знак Знак Знак,Îñíîâíîé òåêñò Çíàê Çíàê Знак,Iniiaiie oaeno Ciae Ciae Знак,Òàáë òåêñò Знак,Body Text Char2 Char Знак,Body Text Char1 Char Char Знак,Body Text Char Char Char Char Знак"/>
    <w:basedOn w:val="a0"/>
    <w:link w:val="a7"/>
    <w:uiPriority w:val="99"/>
    <w:rsid w:val="00052FA6"/>
    <w:rPr>
      <w:rFonts w:ascii="Times New Roman" w:eastAsia="Times New Roman" w:hAnsi="Times New Roman" w:cs="Times New Roman"/>
      <w:sz w:val="24"/>
      <w:szCs w:val="20"/>
      <w:lang w:eastAsia="ru-RU"/>
    </w:rPr>
  </w:style>
  <w:style w:type="paragraph" w:customStyle="1" w:styleId="ConsPlusTitle">
    <w:name w:val="ConsPlusTitle"/>
    <w:rsid w:val="00052FA6"/>
    <w:pPr>
      <w:widowControl w:val="0"/>
      <w:autoSpaceDE w:val="0"/>
      <w:autoSpaceDN w:val="0"/>
      <w:adjustRightInd w:val="0"/>
    </w:pPr>
    <w:rPr>
      <w:rFonts w:ascii="Times New Roman" w:eastAsia="Times New Roman" w:hAnsi="Times New Roman"/>
      <w:b/>
      <w:bCs/>
      <w:sz w:val="24"/>
      <w:szCs w:val="24"/>
    </w:rPr>
  </w:style>
  <w:style w:type="paragraph" w:customStyle="1" w:styleId="BodyText21">
    <w:name w:val="Body Text 21"/>
    <w:basedOn w:val="a"/>
    <w:rsid w:val="00052FA6"/>
    <w:pPr>
      <w:widowControl w:val="0"/>
      <w:spacing w:before="120"/>
      <w:ind w:firstLine="0"/>
      <w:jc w:val="center"/>
    </w:pPr>
    <w:rPr>
      <w:sz w:val="26"/>
      <w:szCs w:val="20"/>
    </w:rPr>
  </w:style>
  <w:style w:type="paragraph" w:styleId="a9">
    <w:name w:val="footnote text"/>
    <w:aliases w:val="Table_Footnote_last Знак,Table_Footnote_last Знак Знак,Table_Footnote_last"/>
    <w:basedOn w:val="a"/>
    <w:link w:val="aa"/>
    <w:rsid w:val="00635427"/>
    <w:pPr>
      <w:ind w:firstLine="0"/>
    </w:pPr>
    <w:rPr>
      <w:sz w:val="20"/>
      <w:szCs w:val="20"/>
    </w:rPr>
  </w:style>
  <w:style w:type="character" w:customStyle="1" w:styleId="aa">
    <w:name w:val="Текст сноски Знак"/>
    <w:aliases w:val="Table_Footnote_last Знак Знак1,Table_Footnote_last Знак Знак Знак,Table_Footnote_last Знак1"/>
    <w:basedOn w:val="a0"/>
    <w:link w:val="a9"/>
    <w:rsid w:val="00635427"/>
    <w:rPr>
      <w:rFonts w:ascii="Times New Roman" w:eastAsia="Times New Roman" w:hAnsi="Times New Roman" w:cs="Times New Roman"/>
      <w:sz w:val="20"/>
      <w:szCs w:val="20"/>
      <w:lang w:eastAsia="ru-RU"/>
    </w:rPr>
  </w:style>
  <w:style w:type="paragraph" w:customStyle="1" w:styleId="ReportTab">
    <w:name w:val="Report_Tab"/>
    <w:basedOn w:val="a"/>
    <w:rsid w:val="00635427"/>
    <w:pPr>
      <w:ind w:firstLine="0"/>
    </w:pPr>
  </w:style>
  <w:style w:type="paragraph" w:styleId="23">
    <w:name w:val="Body Text Indent 2"/>
    <w:basedOn w:val="a"/>
    <w:link w:val="24"/>
    <w:unhideWhenUsed/>
    <w:rsid w:val="00003C29"/>
    <w:pPr>
      <w:spacing w:after="120" w:line="480" w:lineRule="auto"/>
      <w:ind w:left="283"/>
    </w:pPr>
  </w:style>
  <w:style w:type="character" w:customStyle="1" w:styleId="24">
    <w:name w:val="Основной текст с отступом 2 Знак"/>
    <w:basedOn w:val="a0"/>
    <w:link w:val="23"/>
    <w:rsid w:val="00003C29"/>
    <w:rPr>
      <w:rFonts w:ascii="Times New Roman" w:eastAsia="Times New Roman" w:hAnsi="Times New Roman" w:cs="Times New Roman"/>
      <w:sz w:val="24"/>
      <w:szCs w:val="24"/>
      <w:lang w:eastAsia="ru-RU"/>
    </w:rPr>
  </w:style>
  <w:style w:type="paragraph" w:styleId="ab">
    <w:name w:val="Normal (Web)"/>
    <w:aliases w:val="Обычный (Web)1,Обычный (Web),Обычный (веб)1,Обычный (веб) Знак,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
    <w:basedOn w:val="a"/>
    <w:link w:val="25"/>
    <w:qFormat/>
    <w:rsid w:val="00287C87"/>
    <w:pPr>
      <w:spacing w:before="100" w:beforeAutospacing="1" w:after="100" w:afterAutospacing="1"/>
      <w:ind w:firstLine="0"/>
    </w:pPr>
  </w:style>
  <w:style w:type="character" w:customStyle="1" w:styleId="25">
    <w:name w:val="Обычный (веб) Знак2"/>
    <w:aliases w:val="Обычный (Web)1 Знак,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
    <w:basedOn w:val="a0"/>
    <w:link w:val="ab"/>
    <w:rsid w:val="006F7C76"/>
    <w:rPr>
      <w:rFonts w:ascii="Times New Roman" w:eastAsia="Times New Roman" w:hAnsi="Times New Roman"/>
      <w:sz w:val="24"/>
      <w:szCs w:val="24"/>
    </w:rPr>
  </w:style>
  <w:style w:type="paragraph" w:styleId="ac">
    <w:name w:val="footer"/>
    <w:basedOn w:val="a"/>
    <w:link w:val="ad"/>
    <w:rsid w:val="00287C87"/>
    <w:pPr>
      <w:tabs>
        <w:tab w:val="center" w:pos="4677"/>
        <w:tab w:val="right" w:pos="9355"/>
      </w:tabs>
    </w:pPr>
  </w:style>
  <w:style w:type="character" w:customStyle="1" w:styleId="ad">
    <w:name w:val="Нижний колонтитул Знак"/>
    <w:basedOn w:val="a0"/>
    <w:link w:val="ac"/>
    <w:uiPriority w:val="99"/>
    <w:rsid w:val="00287C87"/>
    <w:rPr>
      <w:rFonts w:ascii="Times New Roman" w:eastAsia="Times New Roman" w:hAnsi="Times New Roman" w:cs="Times New Roman"/>
      <w:sz w:val="24"/>
      <w:szCs w:val="24"/>
      <w:lang w:eastAsia="ru-RU"/>
    </w:rPr>
  </w:style>
  <w:style w:type="paragraph" w:styleId="33">
    <w:name w:val="Body Text 3"/>
    <w:basedOn w:val="a"/>
    <w:link w:val="34"/>
    <w:unhideWhenUsed/>
    <w:rsid w:val="00A2394A"/>
    <w:pPr>
      <w:spacing w:after="120"/>
    </w:pPr>
    <w:rPr>
      <w:sz w:val="16"/>
      <w:szCs w:val="16"/>
    </w:rPr>
  </w:style>
  <w:style w:type="character" w:customStyle="1" w:styleId="34">
    <w:name w:val="Основной текст 3 Знак"/>
    <w:basedOn w:val="a0"/>
    <w:link w:val="33"/>
    <w:rsid w:val="00A2394A"/>
    <w:rPr>
      <w:rFonts w:ascii="Times New Roman" w:eastAsia="Times New Roman" w:hAnsi="Times New Roman" w:cs="Times New Roman"/>
      <w:sz w:val="16"/>
      <w:szCs w:val="16"/>
      <w:lang w:eastAsia="ru-RU"/>
    </w:rPr>
  </w:style>
  <w:style w:type="paragraph" w:customStyle="1" w:styleId="Iauiue">
    <w:name w:val="Iau?iue"/>
    <w:rsid w:val="00A2394A"/>
    <w:pPr>
      <w:widowControl w:val="0"/>
    </w:pPr>
    <w:rPr>
      <w:rFonts w:ascii="Peterburg" w:eastAsia="Times New Roman" w:hAnsi="Peterburg"/>
      <w:sz w:val="24"/>
    </w:rPr>
  </w:style>
  <w:style w:type="character" w:customStyle="1" w:styleId="ae">
    <w:name w:val="Текст выноски Знак"/>
    <w:basedOn w:val="a0"/>
    <w:link w:val="af"/>
    <w:uiPriority w:val="99"/>
    <w:semiHidden/>
    <w:rsid w:val="00761DFD"/>
    <w:rPr>
      <w:rFonts w:ascii="Tahoma" w:eastAsia="Times New Roman" w:hAnsi="Tahoma" w:cs="Tahoma"/>
      <w:sz w:val="16"/>
      <w:szCs w:val="16"/>
      <w:lang w:eastAsia="ru-RU"/>
    </w:rPr>
  </w:style>
  <w:style w:type="paragraph" w:styleId="af">
    <w:name w:val="Balloon Text"/>
    <w:basedOn w:val="a"/>
    <w:link w:val="ae"/>
    <w:semiHidden/>
    <w:rsid w:val="00761DFD"/>
    <w:rPr>
      <w:rFonts w:ascii="Tahoma" w:hAnsi="Tahoma" w:cs="Tahoma"/>
      <w:sz w:val="16"/>
      <w:szCs w:val="16"/>
    </w:rPr>
  </w:style>
  <w:style w:type="character" w:customStyle="1" w:styleId="26">
    <w:name w:val="Красная строка 2 Знак"/>
    <w:basedOn w:val="a6"/>
    <w:link w:val="27"/>
    <w:semiHidden/>
    <w:rsid w:val="00761DFD"/>
  </w:style>
  <w:style w:type="paragraph" w:styleId="27">
    <w:name w:val="Body Text First Indent 2"/>
    <w:basedOn w:val="a5"/>
    <w:link w:val="26"/>
    <w:semiHidden/>
    <w:rsid w:val="00761DFD"/>
    <w:pPr>
      <w:ind w:firstLine="210"/>
    </w:pPr>
  </w:style>
  <w:style w:type="character" w:customStyle="1" w:styleId="af0">
    <w:name w:val="Схема документа Знак"/>
    <w:basedOn w:val="a0"/>
    <w:link w:val="af1"/>
    <w:semiHidden/>
    <w:rsid w:val="00761DFD"/>
    <w:rPr>
      <w:rFonts w:ascii="Tahoma" w:eastAsia="Times New Roman" w:hAnsi="Tahoma" w:cs="Tahoma"/>
      <w:sz w:val="24"/>
      <w:szCs w:val="24"/>
      <w:shd w:val="clear" w:color="auto" w:fill="000080"/>
      <w:lang w:eastAsia="ru-RU"/>
    </w:rPr>
  </w:style>
  <w:style w:type="paragraph" w:styleId="af1">
    <w:name w:val="Document Map"/>
    <w:basedOn w:val="a"/>
    <w:link w:val="af0"/>
    <w:semiHidden/>
    <w:rsid w:val="00761DFD"/>
    <w:pPr>
      <w:shd w:val="clear" w:color="auto" w:fill="000080"/>
    </w:pPr>
    <w:rPr>
      <w:rFonts w:ascii="Tahoma" w:hAnsi="Tahoma" w:cs="Tahoma"/>
    </w:rPr>
  </w:style>
  <w:style w:type="paragraph" w:customStyle="1" w:styleId="11">
    <w:name w:val="Стиль1"/>
    <w:basedOn w:val="12"/>
    <w:rsid w:val="00761DFD"/>
    <w:rPr>
      <w:noProof/>
    </w:rPr>
  </w:style>
  <w:style w:type="paragraph" w:styleId="12">
    <w:name w:val="toc 1"/>
    <w:basedOn w:val="a"/>
    <w:next w:val="a"/>
    <w:autoRedefine/>
    <w:semiHidden/>
    <w:rsid w:val="00761DFD"/>
    <w:pPr>
      <w:tabs>
        <w:tab w:val="right" w:leader="dot" w:pos="9572"/>
      </w:tabs>
      <w:ind w:firstLine="0"/>
    </w:pPr>
  </w:style>
  <w:style w:type="paragraph" w:customStyle="1" w:styleId="28">
    <w:name w:val="Стиль2"/>
    <w:basedOn w:val="12"/>
    <w:rsid w:val="00761DFD"/>
    <w:rPr>
      <w:noProof/>
    </w:rPr>
  </w:style>
  <w:style w:type="paragraph" w:styleId="35">
    <w:name w:val="List Bullet 3"/>
    <w:basedOn w:val="a"/>
    <w:autoRedefine/>
    <w:rsid w:val="00C372E3"/>
    <w:pPr>
      <w:ind w:left="1077" w:hanging="357"/>
      <w:jc w:val="both"/>
    </w:pPr>
  </w:style>
  <w:style w:type="paragraph" w:styleId="af2">
    <w:name w:val="Subtitle"/>
    <w:basedOn w:val="a"/>
    <w:link w:val="af3"/>
    <w:qFormat/>
    <w:rsid w:val="00761DFD"/>
    <w:pPr>
      <w:spacing w:after="60"/>
      <w:jc w:val="center"/>
      <w:outlineLvl w:val="1"/>
    </w:pPr>
    <w:rPr>
      <w:rFonts w:ascii="Arial" w:hAnsi="Arial" w:cs="Arial"/>
    </w:rPr>
  </w:style>
  <w:style w:type="character" w:customStyle="1" w:styleId="af3">
    <w:name w:val="Подзаголовок Знак"/>
    <w:basedOn w:val="a0"/>
    <w:link w:val="af2"/>
    <w:rsid w:val="00761DFD"/>
    <w:rPr>
      <w:rFonts w:ascii="Arial" w:eastAsia="Times New Roman" w:hAnsi="Arial" w:cs="Arial"/>
      <w:sz w:val="24"/>
      <w:szCs w:val="24"/>
      <w:lang w:eastAsia="ru-RU"/>
    </w:rPr>
  </w:style>
  <w:style w:type="character" w:customStyle="1" w:styleId="af4">
    <w:name w:val="Верхний колонтитул Знак"/>
    <w:basedOn w:val="a0"/>
    <w:link w:val="af5"/>
    <w:uiPriority w:val="99"/>
    <w:rsid w:val="00761DFD"/>
    <w:rPr>
      <w:rFonts w:ascii="Times New Roman" w:eastAsia="Times New Roman" w:hAnsi="Times New Roman" w:cs="Times New Roman"/>
      <w:sz w:val="24"/>
      <w:szCs w:val="24"/>
      <w:lang w:eastAsia="ru-RU"/>
    </w:rPr>
  </w:style>
  <w:style w:type="paragraph" w:styleId="af5">
    <w:name w:val="header"/>
    <w:basedOn w:val="a"/>
    <w:link w:val="af4"/>
    <w:rsid w:val="00761DFD"/>
    <w:pPr>
      <w:tabs>
        <w:tab w:val="center" w:pos="4677"/>
        <w:tab w:val="right" w:pos="9355"/>
      </w:tabs>
    </w:pPr>
  </w:style>
  <w:style w:type="paragraph" w:customStyle="1" w:styleId="2127">
    <w:name w:val="Стиль Заголовок 2 + не курсив все прописные Слева:  127 см Межд..."/>
    <w:basedOn w:val="2"/>
    <w:rsid w:val="00761DFD"/>
    <w:rPr>
      <w:rFonts w:cs="Times New Roman"/>
      <w:i w:val="0"/>
      <w:iCs w:val="0"/>
      <w:caps/>
      <w:szCs w:val="20"/>
    </w:rPr>
  </w:style>
  <w:style w:type="paragraph" w:customStyle="1" w:styleId="29">
    <w:name w:val="Стиль Заголовок 2 + Междустр.интервал:  полуторный"/>
    <w:basedOn w:val="2"/>
    <w:rsid w:val="00761DFD"/>
    <w:rPr>
      <w:rFonts w:cs="Times New Roman"/>
      <w:szCs w:val="20"/>
    </w:rPr>
  </w:style>
  <w:style w:type="paragraph" w:customStyle="1" w:styleId="2a">
    <w:name w:val="Стиль Стиль Заголовок 2 + Междустр.интервал:  полуторный + Первая с..."/>
    <w:basedOn w:val="29"/>
    <w:rsid w:val="00761DFD"/>
    <w:pPr>
      <w:tabs>
        <w:tab w:val="left" w:pos="720"/>
      </w:tabs>
      <w:ind w:firstLine="720"/>
    </w:pPr>
  </w:style>
  <w:style w:type="paragraph" w:customStyle="1" w:styleId="36">
    <w:name w:val="Стиль3"/>
    <w:basedOn w:val="3"/>
    <w:link w:val="37"/>
    <w:rsid w:val="00761DFD"/>
  </w:style>
  <w:style w:type="character" w:customStyle="1" w:styleId="37">
    <w:name w:val="Стиль3 Знак"/>
    <w:basedOn w:val="a0"/>
    <w:link w:val="36"/>
    <w:locked/>
    <w:rsid w:val="006F7C76"/>
    <w:rPr>
      <w:rFonts w:ascii="Arial" w:eastAsia="Times New Roman" w:hAnsi="Arial" w:cs="Arial"/>
      <w:b/>
      <w:bCs/>
      <w:sz w:val="26"/>
      <w:szCs w:val="26"/>
    </w:rPr>
  </w:style>
  <w:style w:type="paragraph" w:customStyle="1" w:styleId="af6">
    <w:name w:val="Заголовок таблицы"/>
    <w:basedOn w:val="a"/>
    <w:next w:val="a"/>
    <w:rsid w:val="00761DFD"/>
    <w:pPr>
      <w:keepNext/>
      <w:tabs>
        <w:tab w:val="num" w:pos="4320"/>
      </w:tabs>
      <w:spacing w:after="120"/>
      <w:ind w:left="3240" w:firstLine="0"/>
      <w:jc w:val="center"/>
    </w:pPr>
    <w:rPr>
      <w:b/>
      <w:sz w:val="22"/>
      <w:szCs w:val="20"/>
    </w:rPr>
  </w:style>
  <w:style w:type="paragraph" w:customStyle="1" w:styleId="13">
    <w:name w:val="Обычный1"/>
    <w:basedOn w:val="a"/>
    <w:rsid w:val="00761DFD"/>
    <w:pPr>
      <w:ind w:firstLine="0"/>
    </w:pPr>
    <w:rPr>
      <w:sz w:val="20"/>
      <w:szCs w:val="20"/>
    </w:rPr>
  </w:style>
  <w:style w:type="paragraph" w:customStyle="1" w:styleId="Reportimage">
    <w:name w:val="Report_image"/>
    <w:basedOn w:val="a"/>
    <w:rsid w:val="00761DFD"/>
    <w:pPr>
      <w:ind w:firstLine="0"/>
    </w:pPr>
    <w:rPr>
      <w:sz w:val="20"/>
      <w:szCs w:val="20"/>
    </w:rPr>
  </w:style>
  <w:style w:type="paragraph" w:customStyle="1" w:styleId="af7">
    <w:name w:val="Таблица"/>
    <w:basedOn w:val="a"/>
    <w:rsid w:val="00761DFD"/>
    <w:pPr>
      <w:keepNext/>
      <w:spacing w:before="120"/>
      <w:ind w:firstLine="567"/>
      <w:jc w:val="right"/>
    </w:pPr>
    <w:rPr>
      <w:color w:val="000000"/>
      <w:szCs w:val="20"/>
    </w:rPr>
  </w:style>
  <w:style w:type="paragraph" w:customStyle="1" w:styleId="ConsNormal">
    <w:name w:val="ConsNormal"/>
    <w:rsid w:val="00761DFD"/>
    <w:pPr>
      <w:widowControl w:val="0"/>
      <w:autoSpaceDE w:val="0"/>
      <w:autoSpaceDN w:val="0"/>
      <w:adjustRightInd w:val="0"/>
      <w:ind w:right="19772" w:firstLine="720"/>
    </w:pPr>
    <w:rPr>
      <w:rFonts w:ascii="Arial" w:eastAsia="Times New Roman" w:hAnsi="Arial" w:cs="Arial"/>
    </w:rPr>
  </w:style>
  <w:style w:type="paragraph" w:customStyle="1" w:styleId="Style1">
    <w:name w:val="Style1"/>
    <w:basedOn w:val="StyleTimesNewRoman11ptRight-1cm"/>
    <w:rsid w:val="00761DFD"/>
    <w:pPr>
      <w:tabs>
        <w:tab w:val="num" w:pos="1428"/>
      </w:tabs>
      <w:ind w:left="1428" w:hanging="360"/>
    </w:pPr>
  </w:style>
  <w:style w:type="paragraph" w:customStyle="1" w:styleId="StyleTimesNewRoman11ptRight-1cm">
    <w:name w:val="Style Times New Roman 11 pt Right:  -1 cm"/>
    <w:basedOn w:val="a"/>
    <w:rsid w:val="00761DFD"/>
    <w:pPr>
      <w:ind w:firstLine="0"/>
    </w:pPr>
    <w:rPr>
      <w:szCs w:val="20"/>
    </w:rPr>
  </w:style>
  <w:style w:type="paragraph" w:styleId="af8">
    <w:name w:val="annotation text"/>
    <w:basedOn w:val="a"/>
    <w:link w:val="af9"/>
    <w:semiHidden/>
    <w:rsid w:val="00761DFD"/>
    <w:pPr>
      <w:ind w:firstLine="0"/>
    </w:pPr>
    <w:rPr>
      <w:sz w:val="20"/>
      <w:szCs w:val="20"/>
    </w:rPr>
  </w:style>
  <w:style w:type="character" w:customStyle="1" w:styleId="af9">
    <w:name w:val="Текст примечания Знак"/>
    <w:basedOn w:val="a0"/>
    <w:link w:val="af8"/>
    <w:semiHidden/>
    <w:rsid w:val="00761DFD"/>
    <w:rPr>
      <w:rFonts w:ascii="Times New Roman" w:eastAsia="Times New Roman" w:hAnsi="Times New Roman" w:cs="Times New Roman"/>
      <w:sz w:val="20"/>
      <w:szCs w:val="20"/>
      <w:lang w:eastAsia="ru-RU"/>
    </w:rPr>
  </w:style>
  <w:style w:type="paragraph" w:customStyle="1" w:styleId="ConsPlusCell">
    <w:name w:val="ConsPlusCell"/>
    <w:rsid w:val="00761DFD"/>
    <w:pPr>
      <w:autoSpaceDE w:val="0"/>
      <w:autoSpaceDN w:val="0"/>
      <w:adjustRightInd w:val="0"/>
    </w:pPr>
    <w:rPr>
      <w:rFonts w:ascii="Arial" w:eastAsia="Times New Roman" w:hAnsi="Arial" w:cs="Arial"/>
    </w:rPr>
  </w:style>
  <w:style w:type="paragraph" w:customStyle="1" w:styleId="font7">
    <w:name w:val="font7"/>
    <w:basedOn w:val="a"/>
    <w:rsid w:val="00761DFD"/>
    <w:pPr>
      <w:spacing w:before="100" w:beforeAutospacing="1" w:after="100" w:afterAutospacing="1"/>
      <w:ind w:firstLine="0"/>
    </w:pPr>
    <w:rPr>
      <w:sz w:val="21"/>
      <w:szCs w:val="21"/>
    </w:rPr>
  </w:style>
  <w:style w:type="paragraph" w:customStyle="1" w:styleId="xl26">
    <w:name w:val="xl26"/>
    <w:basedOn w:val="a"/>
    <w:rsid w:val="00761DFD"/>
    <w:pPr>
      <w:pBdr>
        <w:left w:val="single" w:sz="4" w:space="0" w:color="auto"/>
        <w:right w:val="single" w:sz="4" w:space="0" w:color="auto"/>
      </w:pBdr>
      <w:spacing w:before="100" w:beforeAutospacing="1" w:after="100" w:afterAutospacing="1"/>
      <w:ind w:firstLine="0"/>
      <w:jc w:val="center"/>
    </w:pPr>
    <w:rPr>
      <w:sz w:val="21"/>
      <w:szCs w:val="21"/>
    </w:rPr>
  </w:style>
  <w:style w:type="paragraph" w:customStyle="1" w:styleId="ConsPlusNonformat">
    <w:name w:val="ConsPlusNonformat"/>
    <w:rsid w:val="00761DFD"/>
    <w:pPr>
      <w:autoSpaceDE w:val="0"/>
      <w:autoSpaceDN w:val="0"/>
      <w:adjustRightInd w:val="0"/>
    </w:pPr>
    <w:rPr>
      <w:rFonts w:ascii="Courier New" w:eastAsia="Times New Roman" w:hAnsi="Courier New" w:cs="Courier New"/>
    </w:rPr>
  </w:style>
  <w:style w:type="paragraph" w:customStyle="1" w:styleId="RepImage">
    <w:name w:val="Rep_Image"/>
    <w:basedOn w:val="a"/>
    <w:rsid w:val="00761DFD"/>
    <w:pPr>
      <w:ind w:firstLine="0"/>
      <w:jc w:val="center"/>
    </w:pPr>
  </w:style>
  <w:style w:type="paragraph" w:customStyle="1" w:styleId="ReportTab11">
    <w:name w:val="Report_Tab_11"/>
    <w:basedOn w:val="ReportTab"/>
    <w:rsid w:val="00761DFD"/>
    <w:rPr>
      <w:sz w:val="22"/>
      <w:szCs w:val="22"/>
    </w:rPr>
  </w:style>
  <w:style w:type="paragraph" w:customStyle="1" w:styleId="ReportTab1">
    <w:name w:val="Report_Tab_1"/>
    <w:basedOn w:val="ReportTab"/>
    <w:rsid w:val="00761DFD"/>
    <w:pPr>
      <w:ind w:firstLine="176"/>
    </w:pPr>
  </w:style>
  <w:style w:type="paragraph" w:customStyle="1" w:styleId="font5">
    <w:name w:val="font5"/>
    <w:basedOn w:val="a"/>
    <w:rsid w:val="00761DFD"/>
    <w:pPr>
      <w:spacing w:before="100" w:after="100"/>
      <w:ind w:firstLine="0"/>
    </w:pPr>
    <w:rPr>
      <w:sz w:val="20"/>
      <w:szCs w:val="20"/>
    </w:rPr>
  </w:style>
  <w:style w:type="paragraph" w:customStyle="1" w:styleId="xl25">
    <w:name w:val="xl25"/>
    <w:basedOn w:val="a"/>
    <w:rsid w:val="00761DFD"/>
    <w:pPr>
      <w:pBdr>
        <w:left w:val="single" w:sz="4" w:space="0" w:color="auto"/>
        <w:bottom w:val="single" w:sz="4" w:space="0" w:color="auto"/>
        <w:right w:val="single" w:sz="4" w:space="0" w:color="auto"/>
      </w:pBdr>
      <w:spacing w:before="100" w:after="100"/>
      <w:ind w:firstLine="0"/>
      <w:textAlignment w:val="top"/>
    </w:pPr>
    <w:rPr>
      <w:sz w:val="21"/>
      <w:szCs w:val="21"/>
    </w:rPr>
  </w:style>
  <w:style w:type="paragraph" w:customStyle="1" w:styleId="xl29">
    <w:name w:val="xl29"/>
    <w:basedOn w:val="a"/>
    <w:rsid w:val="00761DFD"/>
    <w:pPr>
      <w:pBdr>
        <w:bottom w:val="single" w:sz="4" w:space="0" w:color="auto"/>
        <w:right w:val="single" w:sz="4" w:space="0" w:color="auto"/>
      </w:pBdr>
      <w:spacing w:before="100" w:after="100"/>
      <w:ind w:firstLine="0"/>
      <w:textAlignment w:val="top"/>
    </w:pPr>
  </w:style>
  <w:style w:type="paragraph" w:customStyle="1" w:styleId="xl30">
    <w:name w:val="xl30"/>
    <w:basedOn w:val="a"/>
    <w:rsid w:val="00761DFD"/>
    <w:pPr>
      <w:pBdr>
        <w:top w:val="single" w:sz="4" w:space="0" w:color="auto"/>
        <w:left w:val="single" w:sz="4" w:space="0" w:color="auto"/>
        <w:right w:val="single" w:sz="4" w:space="0" w:color="auto"/>
      </w:pBdr>
      <w:spacing w:before="100" w:after="100"/>
      <w:ind w:firstLine="0"/>
      <w:jc w:val="center"/>
      <w:textAlignment w:val="top"/>
    </w:pPr>
    <w:rPr>
      <w:sz w:val="21"/>
      <w:szCs w:val="21"/>
    </w:rPr>
  </w:style>
  <w:style w:type="paragraph" w:customStyle="1" w:styleId="xl32">
    <w:name w:val="xl32"/>
    <w:basedOn w:val="a"/>
    <w:rsid w:val="00761DFD"/>
    <w:pPr>
      <w:pBdr>
        <w:left w:val="single" w:sz="4" w:space="0" w:color="auto"/>
        <w:bottom w:val="single" w:sz="4" w:space="0" w:color="auto"/>
        <w:right w:val="single" w:sz="4" w:space="0" w:color="auto"/>
      </w:pBdr>
      <w:spacing w:before="100" w:after="100"/>
      <w:ind w:firstLine="0"/>
      <w:jc w:val="center"/>
      <w:textAlignment w:val="top"/>
    </w:pPr>
    <w:rPr>
      <w:sz w:val="21"/>
      <w:szCs w:val="21"/>
    </w:rPr>
  </w:style>
  <w:style w:type="paragraph" w:customStyle="1" w:styleId="xl31">
    <w:name w:val="xl31"/>
    <w:basedOn w:val="a"/>
    <w:rsid w:val="00761DFD"/>
    <w:pPr>
      <w:pBdr>
        <w:left w:val="single" w:sz="4" w:space="0" w:color="auto"/>
        <w:right w:val="single" w:sz="4" w:space="0" w:color="auto"/>
      </w:pBdr>
      <w:spacing w:before="100" w:after="100"/>
      <w:ind w:firstLine="0"/>
      <w:jc w:val="center"/>
      <w:textAlignment w:val="top"/>
    </w:pPr>
    <w:rPr>
      <w:sz w:val="21"/>
      <w:szCs w:val="21"/>
    </w:rPr>
  </w:style>
  <w:style w:type="paragraph" w:customStyle="1" w:styleId="StyleHeading1TimesNewRomanChar">
    <w:name w:val="Style Heading 1 + Times New Roman Char"/>
    <w:basedOn w:val="1"/>
    <w:rsid w:val="00761DFD"/>
    <w:pPr>
      <w:ind w:firstLine="0"/>
    </w:pPr>
    <w:rPr>
      <w:rFonts w:ascii="Arial Narrow" w:hAnsi="Arial Narrow" w:cs="Times New Roman"/>
      <w:caps w:val="0"/>
      <w:sz w:val="28"/>
      <w:szCs w:val="28"/>
    </w:rPr>
  </w:style>
  <w:style w:type="character" w:customStyle="1" w:styleId="afa">
    <w:name w:val="Тема примечания Знак"/>
    <w:basedOn w:val="af9"/>
    <w:link w:val="afb"/>
    <w:semiHidden/>
    <w:rsid w:val="00761DFD"/>
    <w:rPr>
      <w:b/>
      <w:bCs/>
    </w:rPr>
  </w:style>
  <w:style w:type="paragraph" w:styleId="afb">
    <w:name w:val="annotation subject"/>
    <w:basedOn w:val="af8"/>
    <w:next w:val="af8"/>
    <w:link w:val="afa"/>
    <w:semiHidden/>
    <w:rsid w:val="00761DFD"/>
    <w:rPr>
      <w:b/>
      <w:bCs/>
    </w:rPr>
  </w:style>
  <w:style w:type="paragraph" w:customStyle="1" w:styleId="ConsPlusNormal">
    <w:name w:val="ConsPlusNormal"/>
    <w:rsid w:val="00761DFD"/>
    <w:pPr>
      <w:ind w:firstLine="720"/>
    </w:pPr>
    <w:rPr>
      <w:rFonts w:ascii="Arial" w:eastAsia="Times New Roman" w:hAnsi="Arial" w:cs="Arial"/>
      <w:snapToGrid w:val="0"/>
      <w:sz w:val="26"/>
      <w:szCs w:val="26"/>
    </w:rPr>
  </w:style>
  <w:style w:type="paragraph" w:customStyle="1" w:styleId="2b">
    <w:name w:val="Обычный2"/>
    <w:rsid w:val="00761DFD"/>
    <w:rPr>
      <w:rFonts w:ascii="Times New Roman" w:eastAsia="Times New Roman" w:hAnsi="Times New Roman"/>
    </w:rPr>
  </w:style>
  <w:style w:type="character" w:styleId="afc">
    <w:name w:val="Hyperlink"/>
    <w:basedOn w:val="a0"/>
    <w:rsid w:val="000B747F"/>
    <w:rPr>
      <w:rFonts w:ascii="Times New Roman" w:hAnsi="Times New Roman"/>
      <w:b/>
      <w:caps/>
      <w:color w:val="auto"/>
      <w:sz w:val="28"/>
      <w:szCs w:val="28"/>
      <w:u w:val="single"/>
    </w:rPr>
  </w:style>
  <w:style w:type="paragraph" w:styleId="2c">
    <w:name w:val="List 2"/>
    <w:basedOn w:val="a"/>
    <w:semiHidden/>
    <w:rsid w:val="000B747F"/>
    <w:pPr>
      <w:ind w:left="566" w:hanging="283"/>
    </w:pPr>
  </w:style>
  <w:style w:type="paragraph" w:styleId="2d">
    <w:name w:val="List Bullet 2"/>
    <w:basedOn w:val="a"/>
    <w:autoRedefine/>
    <w:semiHidden/>
    <w:rsid w:val="000B747F"/>
    <w:pPr>
      <w:tabs>
        <w:tab w:val="num" w:pos="936"/>
      </w:tabs>
      <w:spacing w:line="360" w:lineRule="auto"/>
      <w:ind w:left="936" w:hanging="227"/>
      <w:jc w:val="both"/>
    </w:pPr>
  </w:style>
  <w:style w:type="paragraph" w:customStyle="1" w:styleId="38">
    <w:name w:val="Обычный3"/>
    <w:basedOn w:val="a"/>
    <w:rsid w:val="000B747F"/>
    <w:pPr>
      <w:ind w:firstLine="0"/>
    </w:pPr>
    <w:rPr>
      <w:sz w:val="20"/>
      <w:szCs w:val="20"/>
    </w:rPr>
  </w:style>
  <w:style w:type="character" w:styleId="afd">
    <w:name w:val="page number"/>
    <w:basedOn w:val="a0"/>
    <w:rsid w:val="004C1568"/>
  </w:style>
  <w:style w:type="paragraph" w:styleId="14">
    <w:name w:val="index 1"/>
    <w:basedOn w:val="a"/>
    <w:next w:val="a"/>
    <w:autoRedefine/>
    <w:semiHidden/>
    <w:rsid w:val="00280037"/>
    <w:pPr>
      <w:tabs>
        <w:tab w:val="left" w:pos="480"/>
        <w:tab w:val="left" w:pos="980"/>
      </w:tabs>
      <w:ind w:firstLine="0"/>
      <w:jc w:val="center"/>
    </w:pPr>
  </w:style>
  <w:style w:type="paragraph" w:styleId="afe">
    <w:name w:val="index heading"/>
    <w:basedOn w:val="a"/>
    <w:next w:val="14"/>
    <w:semiHidden/>
    <w:rsid w:val="005B5D7B"/>
    <w:pPr>
      <w:ind w:firstLine="0"/>
    </w:pPr>
  </w:style>
  <w:style w:type="paragraph" w:styleId="aff">
    <w:name w:val="toa heading"/>
    <w:basedOn w:val="a"/>
    <w:next w:val="a"/>
    <w:semiHidden/>
    <w:rsid w:val="005B5D7B"/>
    <w:pPr>
      <w:spacing w:before="120"/>
      <w:ind w:firstLine="0"/>
    </w:pPr>
    <w:rPr>
      <w:rFonts w:ascii="Arial" w:hAnsi="Arial" w:cs="Arial"/>
      <w:b/>
      <w:bCs/>
    </w:rPr>
  </w:style>
  <w:style w:type="paragraph" w:styleId="aff0">
    <w:name w:val="Plain Text"/>
    <w:basedOn w:val="a"/>
    <w:rsid w:val="00803914"/>
    <w:pPr>
      <w:ind w:firstLine="0"/>
    </w:pPr>
    <w:rPr>
      <w:rFonts w:ascii="Courier New" w:hAnsi="Courier New"/>
      <w:sz w:val="20"/>
      <w:szCs w:val="20"/>
    </w:rPr>
  </w:style>
  <w:style w:type="paragraph" w:customStyle="1" w:styleId="BodyText31">
    <w:name w:val="Body Text 31"/>
    <w:basedOn w:val="a"/>
    <w:rsid w:val="00803914"/>
    <w:pPr>
      <w:ind w:firstLine="0"/>
    </w:pPr>
    <w:rPr>
      <w:sz w:val="28"/>
      <w:szCs w:val="20"/>
      <w:lang w:val="en-US"/>
    </w:rPr>
  </w:style>
  <w:style w:type="paragraph" w:customStyle="1" w:styleId="2e">
    <w:name w:val="Знак Знак2 Знак Знак Знак Знак Знак Знак Знак"/>
    <w:basedOn w:val="a"/>
    <w:uiPriority w:val="99"/>
    <w:rsid w:val="004A3A77"/>
    <w:pPr>
      <w:spacing w:before="100" w:beforeAutospacing="1" w:after="100" w:afterAutospacing="1"/>
      <w:ind w:firstLine="0"/>
      <w:jc w:val="both"/>
    </w:pPr>
    <w:rPr>
      <w:rFonts w:ascii="Tahoma" w:hAnsi="Tahoma"/>
      <w:sz w:val="20"/>
      <w:szCs w:val="20"/>
      <w:lang w:val="en-US" w:eastAsia="en-US"/>
    </w:rPr>
  </w:style>
  <w:style w:type="paragraph" w:customStyle="1" w:styleId="xl44">
    <w:name w:val="xl44"/>
    <w:basedOn w:val="a"/>
    <w:rsid w:val="00F123F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Unicode MS" w:eastAsia="Arial Unicode MS" w:hAnsi="Arial Unicode MS" w:cs="Arial Unicode MS"/>
    </w:rPr>
  </w:style>
  <w:style w:type="paragraph" w:styleId="aff1">
    <w:name w:val="No Spacing"/>
    <w:link w:val="aff2"/>
    <w:uiPriority w:val="99"/>
    <w:qFormat/>
    <w:rsid w:val="00F123FB"/>
    <w:rPr>
      <w:sz w:val="22"/>
      <w:szCs w:val="22"/>
      <w:lang w:eastAsia="en-US"/>
    </w:rPr>
  </w:style>
  <w:style w:type="character" w:customStyle="1" w:styleId="aff2">
    <w:name w:val="Без интервала Знак"/>
    <w:basedOn w:val="a0"/>
    <w:link w:val="aff1"/>
    <w:uiPriority w:val="99"/>
    <w:locked/>
    <w:rsid w:val="004F6352"/>
    <w:rPr>
      <w:sz w:val="22"/>
      <w:szCs w:val="22"/>
      <w:lang w:val="ru-RU" w:eastAsia="en-US" w:bidi="ar-SA"/>
    </w:rPr>
  </w:style>
  <w:style w:type="table" w:styleId="aff3">
    <w:name w:val="Table Grid"/>
    <w:aliases w:val="Tab Border"/>
    <w:basedOn w:val="a1"/>
    <w:rsid w:val="000E58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Знак Знак Знак Знак Знак Знак"/>
    <w:basedOn w:val="a"/>
    <w:rsid w:val="00843C6E"/>
    <w:pPr>
      <w:spacing w:after="160" w:line="240" w:lineRule="exact"/>
      <w:ind w:firstLine="0"/>
    </w:pPr>
    <w:rPr>
      <w:rFonts w:ascii="Verdana" w:hAnsi="Verdana"/>
      <w:sz w:val="20"/>
      <w:szCs w:val="20"/>
      <w:lang w:val="en-US" w:eastAsia="en-US"/>
    </w:rPr>
  </w:style>
  <w:style w:type="paragraph" w:customStyle="1" w:styleId="tt2">
    <w:name w:val="tt2"/>
    <w:basedOn w:val="a"/>
    <w:rsid w:val="00CA05A3"/>
    <w:pPr>
      <w:ind w:firstLine="0"/>
      <w:jc w:val="center"/>
    </w:pPr>
    <w:rPr>
      <w:b/>
      <w:bCs/>
      <w:color w:val="808080"/>
      <w:spacing w:val="2"/>
      <w:sz w:val="27"/>
      <w:szCs w:val="27"/>
    </w:rPr>
  </w:style>
  <w:style w:type="paragraph" w:customStyle="1" w:styleId="15">
    <w:name w:val="Знак1"/>
    <w:basedOn w:val="a"/>
    <w:rsid w:val="006008CD"/>
    <w:pPr>
      <w:tabs>
        <w:tab w:val="num" w:pos="567"/>
      </w:tabs>
      <w:spacing w:after="160" w:line="240" w:lineRule="exact"/>
      <w:ind w:firstLine="0"/>
    </w:pPr>
    <w:rPr>
      <w:rFonts w:ascii="Verdana" w:hAnsi="Verdana"/>
      <w:sz w:val="20"/>
      <w:szCs w:val="20"/>
      <w:lang w:val="en-US" w:eastAsia="en-US"/>
    </w:rPr>
  </w:style>
  <w:style w:type="paragraph" w:styleId="aff5">
    <w:name w:val="List Paragraph"/>
    <w:basedOn w:val="a"/>
    <w:uiPriority w:val="34"/>
    <w:qFormat/>
    <w:rsid w:val="00AD5DDB"/>
    <w:pPr>
      <w:ind w:left="720" w:firstLine="0"/>
      <w:contextualSpacing/>
    </w:pPr>
  </w:style>
  <w:style w:type="character" w:customStyle="1" w:styleId="apple-converted-space">
    <w:name w:val="apple-converted-space"/>
    <w:basedOn w:val="a0"/>
    <w:rsid w:val="00FE28CA"/>
  </w:style>
  <w:style w:type="character" w:customStyle="1" w:styleId="16">
    <w:name w:val="Основной текст Знак1"/>
    <w:aliases w:val="bt Знак Знак1,Основной текст Знак Знак Знак1,bt Знак2,Îñíîâíîé òåêñò Çíàê Çíàê Знак1,Iniiaiie oaeno Ciae Ciae Знак1,Òàáë òåêñò Знак1,Body Text Char2 Char Знак1,Body Text Char1 Char Char Знак1,Body Text Char Char Char Char Знак1"/>
    <w:basedOn w:val="a0"/>
    <w:locked/>
    <w:rsid w:val="008C224B"/>
    <w:rPr>
      <w:sz w:val="24"/>
      <w:szCs w:val="24"/>
    </w:rPr>
  </w:style>
  <w:style w:type="character" w:customStyle="1" w:styleId="aff6">
    <w:name w:val="Красная строка Знак"/>
    <w:basedOn w:val="a8"/>
    <w:link w:val="aff7"/>
    <w:locked/>
    <w:rsid w:val="008C224B"/>
    <w:rPr>
      <w:szCs w:val="24"/>
    </w:rPr>
  </w:style>
  <w:style w:type="paragraph" w:styleId="aff7">
    <w:name w:val="Body Text First Indent"/>
    <w:basedOn w:val="a7"/>
    <w:link w:val="aff6"/>
    <w:unhideWhenUsed/>
    <w:rsid w:val="008C224B"/>
    <w:pPr>
      <w:spacing w:after="0"/>
      <w:ind w:firstLine="360"/>
    </w:pPr>
    <w:rPr>
      <w:szCs w:val="24"/>
    </w:rPr>
  </w:style>
  <w:style w:type="paragraph" w:customStyle="1" w:styleId="ConsTitle">
    <w:name w:val="ConsTitle"/>
    <w:rsid w:val="008C224B"/>
    <w:pPr>
      <w:widowControl w:val="0"/>
      <w:autoSpaceDE w:val="0"/>
      <w:autoSpaceDN w:val="0"/>
    </w:pPr>
    <w:rPr>
      <w:rFonts w:ascii="Arial" w:eastAsia="Times New Roman" w:hAnsi="Arial" w:cs="Arial"/>
      <w:b/>
      <w:bCs/>
    </w:rPr>
  </w:style>
  <w:style w:type="paragraph" w:customStyle="1" w:styleId="aff8">
    <w:name w:val="Знак"/>
    <w:basedOn w:val="a"/>
    <w:rsid w:val="008C224B"/>
    <w:pPr>
      <w:spacing w:before="100" w:beforeAutospacing="1" w:after="100" w:afterAutospacing="1"/>
      <w:ind w:firstLine="0"/>
    </w:pPr>
    <w:rPr>
      <w:rFonts w:ascii="Tahoma" w:hAnsi="Tahom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8C224B"/>
    <w:pPr>
      <w:ind w:firstLine="0"/>
    </w:pPr>
    <w:rPr>
      <w:rFonts w:ascii="Verdana" w:hAnsi="Verdana" w:cs="Verdana"/>
      <w:sz w:val="20"/>
      <w:szCs w:val="20"/>
      <w:lang w:val="en-US" w:eastAsia="en-US"/>
    </w:rPr>
  </w:style>
  <w:style w:type="paragraph" w:customStyle="1" w:styleId="aff9">
    <w:name w:val="Текст таблицы"/>
    <w:basedOn w:val="a"/>
    <w:rsid w:val="008C224B"/>
    <w:pPr>
      <w:ind w:firstLine="0"/>
      <w:jc w:val="both"/>
    </w:pPr>
    <w:rPr>
      <w:sz w:val="20"/>
      <w:szCs w:val="20"/>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w:basedOn w:val="a"/>
    <w:rsid w:val="008C224B"/>
    <w:pPr>
      <w:spacing w:before="100" w:beforeAutospacing="1" w:after="100" w:afterAutospacing="1"/>
      <w:ind w:firstLine="0"/>
    </w:pPr>
    <w:rPr>
      <w:rFonts w:ascii="Tahoma" w:hAnsi="Tahoma"/>
      <w:sz w:val="20"/>
      <w:szCs w:val="20"/>
      <w:lang w:val="en-US" w:eastAsia="en-US"/>
    </w:rPr>
  </w:style>
  <w:style w:type="paragraph" w:customStyle="1" w:styleId="ConsCell">
    <w:name w:val="ConsCell"/>
    <w:rsid w:val="008C224B"/>
    <w:pPr>
      <w:widowControl w:val="0"/>
      <w:autoSpaceDE w:val="0"/>
      <w:autoSpaceDN w:val="0"/>
      <w:adjustRightInd w:val="0"/>
      <w:ind w:right="19772"/>
    </w:pPr>
    <w:rPr>
      <w:rFonts w:ascii="Arial" w:eastAsia="Times New Roman" w:hAnsi="Arial" w:cs="Arial"/>
    </w:rPr>
  </w:style>
  <w:style w:type="paragraph" w:customStyle="1" w:styleId="affb">
    <w:name w:val="Стиль"/>
    <w:rsid w:val="008C224B"/>
    <w:pPr>
      <w:ind w:firstLine="720"/>
      <w:jc w:val="both"/>
    </w:pPr>
    <w:rPr>
      <w:rFonts w:ascii="Arial" w:eastAsia="Times New Roman" w:hAnsi="Arial"/>
    </w:rPr>
  </w:style>
  <w:style w:type="paragraph" w:customStyle="1" w:styleId="230">
    <w:name w:val="Основной текст 23"/>
    <w:basedOn w:val="a"/>
    <w:rsid w:val="008C224B"/>
    <w:pPr>
      <w:suppressAutoHyphens/>
      <w:ind w:firstLine="0"/>
      <w:jc w:val="both"/>
    </w:pPr>
    <w:rPr>
      <w:b/>
      <w:bCs/>
      <w:sz w:val="28"/>
      <w:lang w:eastAsia="ar-SA"/>
    </w:rPr>
  </w:style>
  <w:style w:type="paragraph" w:customStyle="1" w:styleId="CharChar0">
    <w:name w:val="Char Char"/>
    <w:basedOn w:val="a"/>
    <w:rsid w:val="008C224B"/>
    <w:pPr>
      <w:spacing w:after="160" w:line="240" w:lineRule="exact"/>
      <w:ind w:firstLine="0"/>
    </w:pPr>
    <w:rPr>
      <w:szCs w:val="20"/>
      <w:lang w:val="en-US" w:eastAsia="en-US"/>
    </w:rPr>
  </w:style>
  <w:style w:type="paragraph" w:customStyle="1" w:styleId="affc">
    <w:name w:val="Знак Знак Знак"/>
    <w:basedOn w:val="a"/>
    <w:rsid w:val="008C224B"/>
    <w:pPr>
      <w:spacing w:before="100" w:beforeAutospacing="1" w:after="100" w:afterAutospacing="1"/>
      <w:ind w:firstLine="0"/>
    </w:pPr>
    <w:rPr>
      <w:rFonts w:ascii="Tahoma" w:hAnsi="Tahoma"/>
      <w:sz w:val="20"/>
      <w:szCs w:val="20"/>
      <w:lang w:val="en-US" w:eastAsia="en-US"/>
    </w:rPr>
  </w:style>
  <w:style w:type="character" w:customStyle="1" w:styleId="17">
    <w:name w:val="Название Знак1"/>
    <w:basedOn w:val="a0"/>
    <w:rsid w:val="008C224B"/>
    <w:rPr>
      <w:rFonts w:ascii="Cambria" w:eastAsia="Times New Roman" w:hAnsi="Cambria" w:cs="Times New Roman"/>
      <w:color w:val="17365D"/>
      <w:spacing w:val="5"/>
      <w:kern w:val="28"/>
      <w:sz w:val="52"/>
      <w:szCs w:val="52"/>
    </w:rPr>
  </w:style>
  <w:style w:type="character" w:customStyle="1" w:styleId="18">
    <w:name w:val="Красная строка Знак1"/>
    <w:basedOn w:val="a8"/>
    <w:link w:val="aff7"/>
    <w:semiHidden/>
    <w:rsid w:val="008C224B"/>
    <w:rPr>
      <w:szCs w:val="24"/>
    </w:rPr>
  </w:style>
  <w:style w:type="character" w:customStyle="1" w:styleId="2f">
    <w:name w:val="Знак Знак2"/>
    <w:basedOn w:val="a0"/>
    <w:rsid w:val="008C224B"/>
  </w:style>
  <w:style w:type="character" w:styleId="affd">
    <w:name w:val="Strong"/>
    <w:basedOn w:val="a0"/>
    <w:qFormat/>
    <w:rsid w:val="008C224B"/>
    <w:rPr>
      <w:b/>
      <w:bCs/>
    </w:rPr>
  </w:style>
  <w:style w:type="paragraph" w:styleId="affe">
    <w:name w:val="List Bullet"/>
    <w:basedOn w:val="a"/>
    <w:unhideWhenUsed/>
    <w:rsid w:val="008C224B"/>
    <w:pPr>
      <w:tabs>
        <w:tab w:val="num" w:pos="360"/>
      </w:tabs>
      <w:ind w:left="360" w:hanging="360"/>
      <w:contextualSpacing/>
    </w:pPr>
  </w:style>
  <w:style w:type="paragraph" w:styleId="2f0">
    <w:name w:val="toc 2"/>
    <w:basedOn w:val="a"/>
    <w:next w:val="a"/>
    <w:autoRedefine/>
    <w:semiHidden/>
    <w:unhideWhenUsed/>
    <w:rsid w:val="006F7C76"/>
    <w:pPr>
      <w:ind w:left="240"/>
    </w:pPr>
  </w:style>
  <w:style w:type="paragraph" w:styleId="39">
    <w:name w:val="toc 3"/>
    <w:basedOn w:val="a"/>
    <w:next w:val="a"/>
    <w:autoRedefine/>
    <w:semiHidden/>
    <w:unhideWhenUsed/>
    <w:rsid w:val="006F7C76"/>
    <w:pPr>
      <w:ind w:left="480"/>
    </w:pPr>
  </w:style>
  <w:style w:type="paragraph" w:styleId="41">
    <w:name w:val="toc 4"/>
    <w:basedOn w:val="a"/>
    <w:next w:val="a"/>
    <w:autoRedefine/>
    <w:semiHidden/>
    <w:unhideWhenUsed/>
    <w:rsid w:val="006F7C76"/>
    <w:pPr>
      <w:ind w:left="720"/>
    </w:p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F7C76"/>
    <w:pPr>
      <w:spacing w:before="100" w:beforeAutospacing="1" w:after="100" w:afterAutospacing="1"/>
      <w:ind w:firstLine="0"/>
      <w:jc w:val="both"/>
    </w:pPr>
    <w:rPr>
      <w:rFonts w:ascii="Tahoma" w:hAnsi="Tahoma"/>
      <w:sz w:val="20"/>
      <w:szCs w:val="20"/>
      <w:lang w:val="en-US" w:eastAsia="en-US"/>
    </w:rPr>
  </w:style>
  <w:style w:type="paragraph" w:customStyle="1" w:styleId="afff">
    <w:name w:val="Знак"/>
    <w:basedOn w:val="a"/>
    <w:rsid w:val="006F7C76"/>
    <w:pPr>
      <w:spacing w:before="100" w:beforeAutospacing="1" w:after="100" w:afterAutospacing="1"/>
      <w:ind w:firstLine="0"/>
      <w:jc w:val="both"/>
    </w:pPr>
    <w:rPr>
      <w:rFonts w:ascii="Tahoma" w:hAnsi="Tahoma"/>
      <w:sz w:val="20"/>
      <w:szCs w:val="20"/>
      <w:lang w:val="en-US" w:eastAsia="en-US"/>
    </w:rPr>
  </w:style>
  <w:style w:type="character" w:customStyle="1" w:styleId="19">
    <w:name w:val="Основной текст с отступом Знак1"/>
    <w:aliases w:val="Основной текст с отступом Знак1 Знак Знак1,Основной текст с отступом Знак Знак Знак Знак1,Основной текст с отступом Знак1 Знак Знак Знак Знак Знак,Основной текст с отступом Знак Знак Знак Знак Знак Знак Знак1"/>
    <w:basedOn w:val="a0"/>
    <w:rsid w:val="006F7C76"/>
    <w:rPr>
      <w:sz w:val="28"/>
      <w:szCs w:val="24"/>
    </w:rPr>
  </w:style>
  <w:style w:type="paragraph" w:customStyle="1" w:styleId="1c">
    <w:name w:val="Абзац1 c отступом"/>
    <w:basedOn w:val="a"/>
    <w:rsid w:val="006F7C76"/>
    <w:pPr>
      <w:spacing w:after="60" w:line="360" w:lineRule="exact"/>
      <w:jc w:val="both"/>
    </w:pPr>
    <w:rPr>
      <w:sz w:val="28"/>
      <w:szCs w:val="20"/>
    </w:rPr>
  </w:style>
  <w:style w:type="paragraph" w:customStyle="1" w:styleId="afff0">
    <w:name w:val="Знак Знак Знак Знак Знак"/>
    <w:basedOn w:val="a"/>
    <w:rsid w:val="006F7C76"/>
    <w:pPr>
      <w:widowControl w:val="0"/>
      <w:adjustRightInd w:val="0"/>
      <w:spacing w:after="160" w:line="240" w:lineRule="exact"/>
      <w:ind w:firstLine="0"/>
      <w:jc w:val="right"/>
    </w:pPr>
    <w:rPr>
      <w:sz w:val="20"/>
      <w:szCs w:val="20"/>
      <w:lang w:val="en-GB" w:eastAsia="en-US"/>
    </w:rPr>
  </w:style>
  <w:style w:type="paragraph" w:styleId="afff1">
    <w:name w:val="caption"/>
    <w:basedOn w:val="a"/>
    <w:next w:val="a"/>
    <w:qFormat/>
    <w:rsid w:val="006F7C76"/>
    <w:pPr>
      <w:autoSpaceDE w:val="0"/>
      <w:autoSpaceDN w:val="0"/>
      <w:spacing w:line="360" w:lineRule="auto"/>
      <w:ind w:firstLine="0"/>
      <w:jc w:val="both"/>
    </w:pPr>
    <w:rPr>
      <w:b/>
      <w:bCs/>
      <w:sz w:val="20"/>
      <w:szCs w:val="20"/>
    </w:rPr>
  </w:style>
  <w:style w:type="paragraph" w:customStyle="1" w:styleId="afff2">
    <w:name w:val="Абзац с отсуп"/>
    <w:basedOn w:val="a"/>
    <w:rsid w:val="006F7C76"/>
    <w:pPr>
      <w:spacing w:before="120" w:line="360" w:lineRule="exact"/>
      <w:ind w:firstLine="720"/>
      <w:jc w:val="both"/>
    </w:pPr>
    <w:rPr>
      <w:sz w:val="20"/>
      <w:szCs w:val="20"/>
      <w:lang w:val="en-US"/>
    </w:rPr>
  </w:style>
  <w:style w:type="paragraph" w:customStyle="1" w:styleId="210">
    <w:name w:val="Основной текст 21"/>
    <w:basedOn w:val="a"/>
    <w:rsid w:val="006F7C76"/>
    <w:pPr>
      <w:jc w:val="both"/>
    </w:pPr>
    <w:rPr>
      <w:sz w:val="28"/>
      <w:szCs w:val="20"/>
    </w:rPr>
  </w:style>
  <w:style w:type="paragraph" w:customStyle="1" w:styleId="140">
    <w:name w:val="14 по ширине"/>
    <w:basedOn w:val="a"/>
    <w:autoRedefine/>
    <w:rsid w:val="006F7C76"/>
    <w:pPr>
      <w:tabs>
        <w:tab w:val="num" w:pos="900"/>
      </w:tabs>
      <w:ind w:firstLine="0"/>
      <w:jc w:val="both"/>
    </w:pPr>
    <w:rPr>
      <w:sz w:val="28"/>
      <w:szCs w:val="28"/>
    </w:rPr>
  </w:style>
  <w:style w:type="paragraph" w:customStyle="1" w:styleId="afff3">
    <w:name w:val="Знак Знак Знак Знак Знак Знак Знак Знак Знак"/>
    <w:basedOn w:val="a"/>
    <w:rsid w:val="006F7C76"/>
    <w:pPr>
      <w:spacing w:before="100" w:beforeAutospacing="1" w:after="100" w:afterAutospacing="1"/>
      <w:ind w:firstLine="0"/>
      <w:jc w:val="both"/>
    </w:pPr>
    <w:rPr>
      <w:rFonts w:ascii="Tahoma" w:hAnsi="Tahoma"/>
      <w:sz w:val="20"/>
      <w:szCs w:val="20"/>
      <w:lang w:val="en-US" w:eastAsia="en-US"/>
    </w:rPr>
  </w:style>
  <w:style w:type="paragraph" w:customStyle="1" w:styleId="afff4">
    <w:name w:val="МОН Знак Знак"/>
    <w:basedOn w:val="a"/>
    <w:link w:val="afff5"/>
    <w:rsid w:val="006F7C76"/>
    <w:pPr>
      <w:spacing w:line="360" w:lineRule="auto"/>
      <w:jc w:val="both"/>
    </w:pPr>
    <w:rPr>
      <w:sz w:val="28"/>
    </w:rPr>
  </w:style>
  <w:style w:type="character" w:customStyle="1" w:styleId="afff5">
    <w:name w:val="МОН Знак Знак Знак"/>
    <w:basedOn w:val="a0"/>
    <w:link w:val="afff4"/>
    <w:rsid w:val="006F7C76"/>
    <w:rPr>
      <w:rFonts w:ascii="Times New Roman" w:eastAsia="Times New Roman" w:hAnsi="Times New Roman"/>
      <w:sz w:val="28"/>
      <w:szCs w:val="24"/>
    </w:rPr>
  </w:style>
  <w:style w:type="paragraph" w:customStyle="1" w:styleId="afff6">
    <w:name w:val="МОН основной Знак Знак"/>
    <w:basedOn w:val="a"/>
    <w:link w:val="afff7"/>
    <w:rsid w:val="006F7C76"/>
    <w:pPr>
      <w:spacing w:line="360" w:lineRule="auto"/>
      <w:jc w:val="both"/>
    </w:pPr>
    <w:rPr>
      <w:sz w:val="28"/>
    </w:rPr>
  </w:style>
  <w:style w:type="character" w:customStyle="1" w:styleId="afff7">
    <w:name w:val="МОН основной Знак Знак Знак"/>
    <w:basedOn w:val="a0"/>
    <w:link w:val="afff6"/>
    <w:rsid w:val="006F7C76"/>
    <w:rPr>
      <w:rFonts w:ascii="Times New Roman" w:eastAsia="Times New Roman" w:hAnsi="Times New Roman"/>
      <w:sz w:val="28"/>
      <w:szCs w:val="24"/>
    </w:rPr>
  </w:style>
  <w:style w:type="paragraph" w:customStyle="1" w:styleId="bodytext">
    <w:name w:val="bodytext"/>
    <w:basedOn w:val="a"/>
    <w:rsid w:val="006F7C76"/>
    <w:pPr>
      <w:ind w:firstLine="0"/>
      <w:jc w:val="both"/>
    </w:pPr>
    <w:rPr>
      <w:rFonts w:ascii="Verdana" w:hAnsi="Verdana"/>
      <w:color w:val="26262E"/>
      <w:sz w:val="14"/>
      <w:szCs w:val="14"/>
    </w:rPr>
  </w:style>
  <w:style w:type="paragraph" w:customStyle="1" w:styleId="81">
    <w:name w:val="Обычный (веб)8"/>
    <w:basedOn w:val="a"/>
    <w:rsid w:val="006F7C76"/>
    <w:pPr>
      <w:ind w:firstLine="0"/>
    </w:pPr>
    <w:rPr>
      <w:sz w:val="21"/>
      <w:szCs w:val="21"/>
    </w:rPr>
  </w:style>
  <w:style w:type="paragraph" w:customStyle="1" w:styleId="211">
    <w:name w:val="Знак2 Знак Знак1 Знак1 Знак Знак Знак Знак Знак Знак Знак Знак Знак Знак Знак Знак Знак Знак"/>
    <w:basedOn w:val="a"/>
    <w:rsid w:val="006F7C76"/>
    <w:pPr>
      <w:spacing w:after="160" w:line="240" w:lineRule="exact"/>
      <w:ind w:firstLine="0"/>
    </w:pPr>
    <w:rPr>
      <w:rFonts w:ascii="Verdana" w:hAnsi="Verdana"/>
      <w:sz w:val="20"/>
      <w:szCs w:val="20"/>
      <w:lang w:val="en-US" w:eastAsia="en-US"/>
    </w:rPr>
  </w:style>
  <w:style w:type="paragraph" w:customStyle="1" w:styleId="consplustitle0">
    <w:name w:val="consplustitle"/>
    <w:basedOn w:val="a"/>
    <w:rsid w:val="006F7C76"/>
    <w:pPr>
      <w:spacing w:before="100" w:beforeAutospacing="1" w:after="100" w:afterAutospacing="1"/>
      <w:ind w:firstLine="0"/>
    </w:pPr>
  </w:style>
  <w:style w:type="paragraph" w:customStyle="1" w:styleId="afff8">
    <w:name w:val="Знак Знак Знак Знак Знак Знак Знак Знак Знак Знак Знак Знак"/>
    <w:basedOn w:val="a"/>
    <w:rsid w:val="006F7C76"/>
    <w:pPr>
      <w:spacing w:before="100" w:beforeAutospacing="1" w:after="100" w:afterAutospacing="1"/>
      <w:ind w:firstLine="0"/>
      <w:jc w:val="both"/>
    </w:pPr>
    <w:rPr>
      <w:rFonts w:ascii="Tahoma" w:hAnsi="Tahoma"/>
      <w:sz w:val="20"/>
      <w:szCs w:val="20"/>
      <w:lang w:val="en-US" w:eastAsia="en-US"/>
    </w:rPr>
  </w:style>
  <w:style w:type="paragraph" w:customStyle="1" w:styleId="afff9">
    <w:name w:val="Основной"/>
    <w:basedOn w:val="a"/>
    <w:rsid w:val="006F7C76"/>
    <w:pPr>
      <w:spacing w:before="40" w:after="40"/>
      <w:jc w:val="both"/>
    </w:pPr>
    <w:rPr>
      <w:sz w:val="28"/>
    </w:rPr>
  </w:style>
  <w:style w:type="paragraph" w:customStyle="1" w:styleId="2f2">
    <w:name w:val="Знак Знак2 Знак Знак Знак Знак"/>
    <w:basedOn w:val="a"/>
    <w:rsid w:val="006F7C76"/>
    <w:pPr>
      <w:spacing w:before="100" w:beforeAutospacing="1" w:after="100" w:afterAutospacing="1"/>
      <w:ind w:firstLine="0"/>
      <w:jc w:val="both"/>
    </w:pPr>
    <w:rPr>
      <w:rFonts w:ascii="Tahoma" w:hAnsi="Tahoma"/>
      <w:sz w:val="20"/>
      <w:szCs w:val="20"/>
      <w:lang w:val="en-US" w:eastAsia="en-US"/>
    </w:rPr>
  </w:style>
  <w:style w:type="paragraph" w:customStyle="1" w:styleId="2f3">
    <w:name w:val="Знак Знак2 Знак Знак Знак Знак Знак Знак"/>
    <w:basedOn w:val="a"/>
    <w:rsid w:val="006F7C76"/>
    <w:pPr>
      <w:spacing w:before="100" w:beforeAutospacing="1" w:after="100" w:afterAutospacing="1"/>
      <w:ind w:firstLine="0"/>
      <w:jc w:val="both"/>
    </w:pPr>
    <w:rPr>
      <w:rFonts w:ascii="Tahoma" w:hAnsi="Tahoma"/>
      <w:sz w:val="20"/>
      <w:szCs w:val="20"/>
      <w:lang w:val="en-US" w:eastAsia="en-US"/>
    </w:rPr>
  </w:style>
  <w:style w:type="paragraph" w:customStyle="1" w:styleId="2f4">
    <w:name w:val="Знак Знак2 Знак Знак Знак"/>
    <w:basedOn w:val="a"/>
    <w:rsid w:val="006F7C76"/>
    <w:pPr>
      <w:spacing w:before="100" w:beforeAutospacing="1" w:after="100" w:afterAutospacing="1"/>
      <w:ind w:firstLine="0"/>
      <w:jc w:val="both"/>
    </w:pPr>
    <w:rPr>
      <w:rFonts w:ascii="Tahoma" w:hAnsi="Tahoma"/>
      <w:sz w:val="20"/>
      <w:szCs w:val="20"/>
      <w:lang w:val="en-US" w:eastAsia="en-US"/>
    </w:rPr>
  </w:style>
  <w:style w:type="paragraph" w:customStyle="1" w:styleId="2f5">
    <w:name w:val="Знак Знак2 Знак Знак Знак Знак Знак Знак Знак Знак Знак"/>
    <w:basedOn w:val="a"/>
    <w:rsid w:val="006F7C76"/>
    <w:pPr>
      <w:spacing w:before="100" w:beforeAutospacing="1" w:after="100" w:afterAutospacing="1"/>
      <w:ind w:firstLine="0"/>
      <w:jc w:val="both"/>
    </w:pPr>
    <w:rPr>
      <w:rFonts w:ascii="Tahoma" w:hAnsi="Tahoma"/>
      <w:sz w:val="20"/>
      <w:szCs w:val="20"/>
      <w:lang w:val="en-US" w:eastAsia="en-US"/>
    </w:rPr>
  </w:style>
  <w:style w:type="paragraph" w:customStyle="1" w:styleId="212">
    <w:name w:val="Знак Знак2 Знак Знак Знак Знак Знак Знак Знак Знак Знак Знак Знак Знак Знак Знак Знак1"/>
    <w:basedOn w:val="a"/>
    <w:rsid w:val="006F7C76"/>
    <w:pPr>
      <w:spacing w:before="100" w:beforeAutospacing="1" w:after="100" w:afterAutospacing="1"/>
      <w:ind w:firstLine="0"/>
      <w:jc w:val="both"/>
    </w:pPr>
    <w:rPr>
      <w:rFonts w:ascii="Tahoma" w:hAnsi="Tahoma"/>
      <w:sz w:val="20"/>
      <w:szCs w:val="20"/>
      <w:lang w:val="en-US" w:eastAsia="en-US"/>
    </w:rPr>
  </w:style>
  <w:style w:type="paragraph" w:customStyle="1" w:styleId="2f6">
    <w:name w:val="Знак Знак2 Знак Знак Знак Знак Знак Знак Знак Знак Знак Знак Знак Знак Знак Знак Знак"/>
    <w:basedOn w:val="a"/>
    <w:rsid w:val="006F7C76"/>
    <w:pPr>
      <w:spacing w:before="100" w:beforeAutospacing="1" w:after="100" w:afterAutospacing="1"/>
      <w:ind w:firstLine="0"/>
      <w:jc w:val="both"/>
    </w:pPr>
    <w:rPr>
      <w:rFonts w:ascii="Tahoma" w:hAnsi="Tahoma"/>
      <w:sz w:val="20"/>
      <w:szCs w:val="20"/>
      <w:lang w:val="en-US" w:eastAsia="en-US"/>
    </w:rPr>
  </w:style>
  <w:style w:type="character" w:customStyle="1" w:styleId="220">
    <w:name w:val="Знак2 Знак Знак2 Знак"/>
    <w:basedOn w:val="a0"/>
    <w:rsid w:val="006F7C76"/>
    <w:rPr>
      <w:rFonts w:ascii="Arial" w:hAnsi="Arial" w:cs="Arial"/>
      <w:b/>
      <w:bCs/>
      <w:sz w:val="26"/>
      <w:szCs w:val="26"/>
      <w:lang w:val="ru-RU" w:eastAsia="ru-RU" w:bidi="ar-SA"/>
    </w:rPr>
  </w:style>
  <w:style w:type="paragraph" w:customStyle="1" w:styleId="1a">
    <w:name w:val="Знак Знак1"/>
    <w:basedOn w:val="a"/>
    <w:rsid w:val="006F7C76"/>
    <w:pPr>
      <w:spacing w:before="100" w:beforeAutospacing="1" w:after="100" w:afterAutospacing="1" w:line="240" w:lineRule="atLeast"/>
      <w:ind w:firstLine="0"/>
      <w:jc w:val="both"/>
    </w:pPr>
    <w:rPr>
      <w:rFonts w:ascii="Tahoma" w:hAnsi="Tahoma"/>
      <w:sz w:val="20"/>
      <w:szCs w:val="20"/>
      <w:lang w:val="en-US" w:eastAsia="en-US"/>
    </w:rPr>
  </w:style>
  <w:style w:type="paragraph" w:customStyle="1" w:styleId="2f7">
    <w:name w:val="Знак Знак2 Знак Знак Знак Знак Знак Знак Знак Знак Знак Знак Знак Знак Знак Знак Знак Знак Знак Знак Знак Знак Знак"/>
    <w:basedOn w:val="a"/>
    <w:rsid w:val="006F7C76"/>
    <w:pPr>
      <w:spacing w:before="100" w:beforeAutospacing="1" w:after="100" w:afterAutospacing="1"/>
      <w:ind w:firstLine="0"/>
      <w:jc w:val="both"/>
    </w:pPr>
    <w:rPr>
      <w:rFonts w:ascii="Tahoma" w:hAnsi="Tahoma"/>
      <w:sz w:val="20"/>
      <w:szCs w:val="20"/>
      <w:lang w:val="en-US" w:eastAsia="en-US"/>
    </w:rPr>
  </w:style>
  <w:style w:type="paragraph" w:customStyle="1" w:styleId="2f8">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F7C76"/>
    <w:pPr>
      <w:spacing w:before="100" w:beforeAutospacing="1" w:after="100" w:afterAutospacing="1"/>
      <w:ind w:firstLine="0"/>
      <w:jc w:val="both"/>
    </w:pPr>
    <w:rPr>
      <w:rFonts w:ascii="Tahoma" w:hAnsi="Tahoma"/>
      <w:sz w:val="20"/>
      <w:szCs w:val="20"/>
      <w:lang w:val="en-US" w:eastAsia="en-US"/>
    </w:rPr>
  </w:style>
  <w:style w:type="paragraph" w:customStyle="1" w:styleId="2f9">
    <w:name w:val="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6F7C76"/>
    <w:pPr>
      <w:spacing w:before="100" w:beforeAutospacing="1" w:after="100" w:afterAutospacing="1"/>
      <w:ind w:firstLine="0"/>
      <w:jc w:val="both"/>
    </w:pPr>
    <w:rPr>
      <w:rFonts w:ascii="Tahoma" w:hAnsi="Tahoma"/>
      <w:sz w:val="20"/>
      <w:szCs w:val="20"/>
      <w:lang w:val="en-US" w:eastAsia="en-US"/>
    </w:rPr>
  </w:style>
  <w:style w:type="paragraph" w:customStyle="1" w:styleId="213">
    <w:name w:val="Знак Знак2 Знак Знак Знак Знак Знак Знак Знак Знак Знак1 Знак Знак Знак Знак Знак Знак Знак Знак Знак Знак Знак Знак"/>
    <w:basedOn w:val="a"/>
    <w:rsid w:val="006F7C76"/>
    <w:pPr>
      <w:spacing w:before="100" w:beforeAutospacing="1" w:after="100" w:afterAutospacing="1"/>
      <w:ind w:firstLine="0"/>
      <w:jc w:val="both"/>
    </w:pPr>
    <w:rPr>
      <w:rFonts w:ascii="Tahoma" w:hAnsi="Tahoma"/>
      <w:sz w:val="20"/>
      <w:szCs w:val="20"/>
      <w:lang w:val="en-US" w:eastAsia="en-US"/>
    </w:rPr>
  </w:style>
  <w:style w:type="paragraph" w:customStyle="1" w:styleId="2fa">
    <w:name w:val="Знак2"/>
    <w:basedOn w:val="a"/>
    <w:rsid w:val="006F7C76"/>
    <w:pPr>
      <w:spacing w:after="160" w:line="240" w:lineRule="exact"/>
      <w:ind w:firstLine="0"/>
    </w:pPr>
    <w:rPr>
      <w:rFonts w:ascii="Verdana" w:hAnsi="Verdana"/>
      <w:sz w:val="20"/>
      <w:szCs w:val="20"/>
      <w:lang w:val="en-US" w:eastAsia="en-US"/>
    </w:rPr>
  </w:style>
  <w:style w:type="paragraph" w:customStyle="1" w:styleId="afffa">
    <w:name w:val="Содержимое таблицы"/>
    <w:basedOn w:val="a"/>
    <w:rsid w:val="006F7C76"/>
    <w:pPr>
      <w:suppressLineNumbers/>
      <w:suppressAutoHyphens/>
      <w:ind w:firstLine="0"/>
    </w:pPr>
    <w:rPr>
      <w:rFonts w:eastAsia="Calibri"/>
      <w:kern w:val="1"/>
      <w:sz w:val="28"/>
      <w:szCs w:val="28"/>
      <w:lang w:eastAsia="ar-SA"/>
    </w:rPr>
  </w:style>
  <w:style w:type="paragraph" w:customStyle="1" w:styleId="afffb">
    <w:name w:val="Знак Знак Знак Знак Знак Знак Знак Знак Знак Знак Знак Знак Знак"/>
    <w:basedOn w:val="a"/>
    <w:rsid w:val="006F7C76"/>
    <w:pPr>
      <w:spacing w:before="100" w:beforeAutospacing="1" w:after="100" w:afterAutospacing="1"/>
      <w:ind w:firstLine="0"/>
      <w:jc w:val="both"/>
    </w:pPr>
    <w:rPr>
      <w:rFonts w:ascii="Tahoma" w:hAnsi="Tahoma"/>
      <w:sz w:val="20"/>
      <w:szCs w:val="20"/>
      <w:lang w:val="en-US" w:eastAsia="en-US"/>
    </w:rPr>
  </w:style>
  <w:style w:type="paragraph" w:customStyle="1" w:styleId="214">
    <w:name w:val="Основной текст 21"/>
    <w:basedOn w:val="a"/>
    <w:rsid w:val="006F7C76"/>
    <w:pPr>
      <w:spacing w:after="120" w:line="480" w:lineRule="auto"/>
      <w:ind w:firstLine="0"/>
    </w:pPr>
    <w:rPr>
      <w:lang w:eastAsia="ar-SA"/>
    </w:rPr>
  </w:style>
  <w:style w:type="paragraph" w:customStyle="1" w:styleId="1b">
    <w:name w:val="Знак1 Знак Знак Знак"/>
    <w:basedOn w:val="a"/>
    <w:rsid w:val="006F7C76"/>
    <w:pPr>
      <w:spacing w:before="100" w:beforeAutospacing="1" w:after="100" w:afterAutospacing="1"/>
      <w:ind w:firstLine="0"/>
      <w:jc w:val="both"/>
    </w:pPr>
    <w:rPr>
      <w:rFonts w:ascii="Tahoma" w:hAnsi="Tahoma"/>
      <w:sz w:val="20"/>
      <w:szCs w:val="20"/>
      <w:lang w:val="en-US" w:eastAsia="en-US"/>
    </w:rPr>
  </w:style>
  <w:style w:type="paragraph" w:customStyle="1" w:styleId="61">
    <w:name w:val="Знак6"/>
    <w:basedOn w:val="a"/>
    <w:rsid w:val="006F7C76"/>
    <w:pPr>
      <w:spacing w:before="100" w:beforeAutospacing="1" w:after="100" w:afterAutospacing="1"/>
      <w:ind w:firstLine="0"/>
      <w:jc w:val="both"/>
    </w:pPr>
    <w:rPr>
      <w:rFonts w:ascii="Tahoma" w:hAnsi="Tahoma"/>
      <w:sz w:val="20"/>
      <w:szCs w:val="20"/>
      <w:lang w:val="en-US" w:eastAsia="en-US"/>
    </w:rPr>
  </w:style>
  <w:style w:type="character" w:customStyle="1" w:styleId="1d">
    <w:name w:val="Строгий1"/>
    <w:basedOn w:val="a0"/>
    <w:rsid w:val="006F7C76"/>
    <w:rPr>
      <w:b/>
    </w:rPr>
  </w:style>
  <w:style w:type="paragraph" w:customStyle="1" w:styleId="110">
    <w:name w:val="Знак1 Знак Знак Знак1"/>
    <w:basedOn w:val="a"/>
    <w:rsid w:val="006F7C76"/>
    <w:pPr>
      <w:spacing w:after="160" w:line="240" w:lineRule="exact"/>
      <w:ind w:firstLine="0"/>
    </w:pPr>
    <w:rPr>
      <w:rFonts w:ascii="Verdana" w:hAnsi="Verdana"/>
      <w:sz w:val="20"/>
      <w:szCs w:val="20"/>
      <w:lang w:val="en-US" w:eastAsia="en-US"/>
    </w:rPr>
  </w:style>
  <w:style w:type="paragraph" w:customStyle="1" w:styleId="afffc">
    <w:name w:val="Знак Знак Знак Знак"/>
    <w:basedOn w:val="a"/>
    <w:rsid w:val="006F7C76"/>
    <w:pPr>
      <w:spacing w:before="100" w:beforeAutospacing="1" w:after="100" w:afterAutospacing="1"/>
      <w:ind w:firstLine="0"/>
    </w:pPr>
    <w:rPr>
      <w:rFonts w:ascii="Tahoma" w:hAnsi="Tahoma"/>
      <w:sz w:val="20"/>
      <w:szCs w:val="20"/>
      <w:lang w:val="en-US" w:eastAsia="en-US"/>
    </w:rPr>
  </w:style>
  <w:style w:type="paragraph" w:customStyle="1" w:styleId="1e">
    <w:name w:val="Знак1"/>
    <w:basedOn w:val="a"/>
    <w:rsid w:val="006F7C76"/>
    <w:pPr>
      <w:spacing w:after="160" w:line="240" w:lineRule="exact"/>
      <w:ind w:firstLine="0"/>
    </w:pPr>
    <w:rPr>
      <w:rFonts w:ascii="Verdana" w:hAnsi="Verdana"/>
      <w:sz w:val="20"/>
      <w:szCs w:val="20"/>
      <w:lang w:val="en-US" w:eastAsia="en-US"/>
    </w:rPr>
  </w:style>
  <w:style w:type="paragraph" w:customStyle="1" w:styleId="1f">
    <w:name w:val="Абзац списка1"/>
    <w:basedOn w:val="a"/>
    <w:rsid w:val="006F7C76"/>
    <w:pPr>
      <w:spacing w:after="200" w:line="276" w:lineRule="auto"/>
      <w:ind w:left="720" w:firstLine="0"/>
    </w:pPr>
    <w:rPr>
      <w:rFonts w:ascii="Calibri" w:hAnsi="Calibri"/>
      <w:sz w:val="22"/>
      <w:szCs w:val="22"/>
      <w:lang w:eastAsia="en-US"/>
    </w:rPr>
  </w:style>
  <w:style w:type="paragraph" w:customStyle="1" w:styleId="2fb">
    <w:name w:val="Знак Знак2 Знак Знак Знак Знак Знак Знак Знак Знак Знак Знак Знак Знак Знак Знак Знак Знак Знак Знак Знак Знак Знак Знак Знак Знак Знак"/>
    <w:basedOn w:val="a"/>
    <w:rsid w:val="006F7C76"/>
    <w:pPr>
      <w:spacing w:before="100" w:beforeAutospacing="1" w:after="100" w:afterAutospacing="1"/>
      <w:ind w:firstLine="0"/>
      <w:jc w:val="both"/>
    </w:pPr>
    <w:rPr>
      <w:rFonts w:ascii="Tahoma" w:hAnsi="Tahoma"/>
      <w:sz w:val="20"/>
      <w:szCs w:val="20"/>
      <w:lang w:val="en-US" w:eastAsia="en-US"/>
    </w:rPr>
  </w:style>
  <w:style w:type="paragraph" w:customStyle="1" w:styleId="afffd">
    <w:name w:val="Знак Знак Знак Знак Знак Знак Знак"/>
    <w:basedOn w:val="a"/>
    <w:rsid w:val="006F7C76"/>
    <w:pPr>
      <w:widowControl w:val="0"/>
      <w:adjustRightInd w:val="0"/>
      <w:spacing w:after="160" w:line="240" w:lineRule="exact"/>
      <w:ind w:firstLine="0"/>
      <w:jc w:val="right"/>
    </w:pPr>
    <w:rPr>
      <w:sz w:val="20"/>
      <w:szCs w:val="20"/>
      <w:lang w:val="en-GB" w:eastAsia="en-US"/>
    </w:rPr>
  </w:style>
  <w:style w:type="paragraph" w:customStyle="1" w:styleId="2fc">
    <w:name w:val="Знак Знак2 Знак Знак Знак Знак Знак Знак Знак"/>
    <w:basedOn w:val="a"/>
    <w:rsid w:val="006F7C76"/>
    <w:pPr>
      <w:spacing w:before="100" w:beforeAutospacing="1" w:after="100" w:afterAutospacing="1"/>
      <w:ind w:firstLine="0"/>
      <w:jc w:val="both"/>
    </w:pPr>
    <w:rPr>
      <w:rFonts w:ascii="Tahoma" w:hAnsi="Tahoma"/>
      <w:sz w:val="20"/>
      <w:szCs w:val="20"/>
      <w:lang w:val="en-US" w:eastAsia="en-US"/>
    </w:rPr>
  </w:style>
  <w:style w:type="paragraph" w:customStyle="1" w:styleId="310">
    <w:name w:val="Основной текст с отступом 31"/>
    <w:basedOn w:val="a"/>
    <w:rsid w:val="006F7C76"/>
    <w:pPr>
      <w:spacing w:line="360" w:lineRule="auto"/>
      <w:ind w:firstLine="720"/>
      <w:jc w:val="both"/>
    </w:pPr>
    <w:rPr>
      <w:szCs w:val="20"/>
    </w:rPr>
  </w:style>
  <w:style w:type="paragraph" w:customStyle="1" w:styleId="afffe">
    <w:name w:val="Знак Знак Знак Знак"/>
    <w:basedOn w:val="a"/>
    <w:rsid w:val="006F7C76"/>
    <w:pPr>
      <w:spacing w:after="160" w:line="240" w:lineRule="exact"/>
      <w:ind w:firstLine="0"/>
    </w:pPr>
    <w:rPr>
      <w:rFonts w:ascii="Verdana" w:hAnsi="Verdana"/>
      <w:sz w:val="20"/>
      <w:szCs w:val="20"/>
      <w:lang w:val="en-US" w:eastAsia="en-US"/>
    </w:rPr>
  </w:style>
  <w:style w:type="paragraph" w:customStyle="1" w:styleId="1f0">
    <w:name w:val="Знак Знак Знак1 Знак Знак Знак Знак Знак Знак Знак"/>
    <w:basedOn w:val="a"/>
    <w:rsid w:val="006F7C76"/>
    <w:pPr>
      <w:spacing w:after="160" w:line="240" w:lineRule="exact"/>
      <w:ind w:firstLine="0"/>
    </w:pPr>
    <w:rPr>
      <w:rFonts w:ascii="Verdana" w:hAnsi="Verdana"/>
      <w:sz w:val="20"/>
      <w:szCs w:val="20"/>
      <w:lang w:val="en-US" w:eastAsia="en-US"/>
    </w:rPr>
  </w:style>
  <w:style w:type="paragraph" w:customStyle="1" w:styleId="111">
    <w:name w:val="Знак Знак1 Знак Знак Знак Знак1 Знак Знак Знак"/>
    <w:basedOn w:val="a"/>
    <w:rsid w:val="006F7C76"/>
    <w:pPr>
      <w:widowControl w:val="0"/>
      <w:adjustRightInd w:val="0"/>
      <w:spacing w:after="160" w:line="240" w:lineRule="exact"/>
      <w:ind w:firstLine="0"/>
      <w:jc w:val="right"/>
    </w:pPr>
    <w:rPr>
      <w:sz w:val="20"/>
      <w:szCs w:val="20"/>
      <w:lang w:val="en-GB" w:eastAsia="en-US"/>
    </w:rPr>
  </w:style>
  <w:style w:type="paragraph" w:customStyle="1" w:styleId="2fd">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73E0D"/>
    <w:pPr>
      <w:spacing w:before="100" w:beforeAutospacing="1" w:after="100" w:afterAutospacing="1"/>
      <w:ind w:firstLine="0"/>
      <w:jc w:val="both"/>
    </w:pPr>
    <w:rPr>
      <w:rFonts w:ascii="Tahoma" w:hAnsi="Tahoma"/>
      <w:sz w:val="20"/>
      <w:szCs w:val="20"/>
      <w:lang w:val="en-US" w:eastAsia="en-US"/>
    </w:rPr>
  </w:style>
  <w:style w:type="paragraph" w:customStyle="1" w:styleId="affff">
    <w:name w:val="Знак Знак Знак Знак Знак"/>
    <w:basedOn w:val="a"/>
    <w:rsid w:val="00473E0D"/>
    <w:pPr>
      <w:widowControl w:val="0"/>
      <w:adjustRightInd w:val="0"/>
      <w:spacing w:after="160" w:line="240" w:lineRule="exact"/>
      <w:ind w:firstLine="0"/>
      <w:jc w:val="right"/>
    </w:pPr>
    <w:rPr>
      <w:sz w:val="20"/>
      <w:szCs w:val="20"/>
      <w:lang w:val="en-GB" w:eastAsia="en-US"/>
    </w:rPr>
  </w:style>
  <w:style w:type="paragraph" w:customStyle="1" w:styleId="affff0">
    <w:name w:val="Знак Знак Знак Знак Знак Знак Знак Знак Знак"/>
    <w:basedOn w:val="a"/>
    <w:rsid w:val="00473E0D"/>
    <w:pPr>
      <w:spacing w:before="100" w:beforeAutospacing="1" w:after="100" w:afterAutospacing="1"/>
      <w:ind w:firstLine="0"/>
      <w:jc w:val="both"/>
    </w:pPr>
    <w:rPr>
      <w:rFonts w:ascii="Tahoma" w:hAnsi="Tahoma"/>
      <w:sz w:val="20"/>
      <w:szCs w:val="20"/>
      <w:lang w:val="en-US" w:eastAsia="en-US"/>
    </w:rPr>
  </w:style>
  <w:style w:type="paragraph" w:customStyle="1" w:styleId="2110">
    <w:name w:val="Знак2 Знак Знак1 Знак1 Знак Знак Знак Знак Знак Знак Знак Знак Знак Знак Знак Знак Знак Знак"/>
    <w:basedOn w:val="a"/>
    <w:rsid w:val="00473E0D"/>
    <w:pPr>
      <w:spacing w:after="160" w:line="240" w:lineRule="exact"/>
      <w:ind w:firstLine="0"/>
    </w:pPr>
    <w:rPr>
      <w:rFonts w:ascii="Verdana" w:hAnsi="Verdana"/>
      <w:sz w:val="20"/>
      <w:szCs w:val="20"/>
      <w:lang w:val="en-US" w:eastAsia="en-US"/>
    </w:rPr>
  </w:style>
  <w:style w:type="paragraph" w:customStyle="1" w:styleId="affff1">
    <w:name w:val="Знак Знак Знак Знак Знак Знак Знак Знак Знак Знак Знак Знак"/>
    <w:basedOn w:val="a"/>
    <w:rsid w:val="00473E0D"/>
    <w:pPr>
      <w:spacing w:before="100" w:beforeAutospacing="1" w:after="100" w:afterAutospacing="1"/>
      <w:ind w:firstLine="0"/>
      <w:jc w:val="both"/>
    </w:pPr>
    <w:rPr>
      <w:rFonts w:ascii="Tahoma" w:hAnsi="Tahoma"/>
      <w:sz w:val="20"/>
      <w:szCs w:val="20"/>
      <w:lang w:val="en-US" w:eastAsia="en-US"/>
    </w:rPr>
  </w:style>
  <w:style w:type="paragraph" w:customStyle="1" w:styleId="2fe">
    <w:name w:val="Знак Знак2 Знак Знак Знак Знак"/>
    <w:basedOn w:val="a"/>
    <w:rsid w:val="00473E0D"/>
    <w:pPr>
      <w:spacing w:before="100" w:beforeAutospacing="1" w:after="100" w:afterAutospacing="1"/>
      <w:ind w:firstLine="0"/>
      <w:jc w:val="both"/>
    </w:pPr>
    <w:rPr>
      <w:rFonts w:ascii="Tahoma" w:hAnsi="Tahoma"/>
      <w:sz w:val="20"/>
      <w:szCs w:val="20"/>
      <w:lang w:val="en-US" w:eastAsia="en-US"/>
    </w:rPr>
  </w:style>
  <w:style w:type="paragraph" w:customStyle="1" w:styleId="2ff">
    <w:name w:val="Знак Знак2 Знак Знак Знак Знак Знак Знак"/>
    <w:basedOn w:val="a"/>
    <w:rsid w:val="00473E0D"/>
    <w:pPr>
      <w:spacing w:before="100" w:beforeAutospacing="1" w:after="100" w:afterAutospacing="1"/>
      <w:ind w:firstLine="0"/>
      <w:jc w:val="both"/>
    </w:pPr>
    <w:rPr>
      <w:rFonts w:ascii="Tahoma" w:hAnsi="Tahoma"/>
      <w:sz w:val="20"/>
      <w:szCs w:val="20"/>
      <w:lang w:val="en-US" w:eastAsia="en-US"/>
    </w:rPr>
  </w:style>
  <w:style w:type="paragraph" w:customStyle="1" w:styleId="2ff0">
    <w:name w:val="Знак Знак2 Знак Знак Знак"/>
    <w:basedOn w:val="a"/>
    <w:rsid w:val="00473E0D"/>
    <w:pPr>
      <w:spacing w:before="100" w:beforeAutospacing="1" w:after="100" w:afterAutospacing="1"/>
      <w:ind w:firstLine="0"/>
      <w:jc w:val="both"/>
    </w:pPr>
    <w:rPr>
      <w:rFonts w:ascii="Tahoma" w:hAnsi="Tahoma"/>
      <w:sz w:val="20"/>
      <w:szCs w:val="20"/>
      <w:lang w:val="en-US" w:eastAsia="en-US"/>
    </w:rPr>
  </w:style>
  <w:style w:type="paragraph" w:customStyle="1" w:styleId="2ff1">
    <w:name w:val="Знак Знак2 Знак Знак Знак Знак Знак Знак Знак Знак Знак"/>
    <w:basedOn w:val="a"/>
    <w:rsid w:val="00473E0D"/>
    <w:pPr>
      <w:spacing w:before="100" w:beforeAutospacing="1" w:after="100" w:afterAutospacing="1"/>
      <w:ind w:firstLine="0"/>
      <w:jc w:val="both"/>
    </w:pPr>
    <w:rPr>
      <w:rFonts w:ascii="Tahoma" w:hAnsi="Tahoma"/>
      <w:sz w:val="20"/>
      <w:szCs w:val="20"/>
      <w:lang w:val="en-US" w:eastAsia="en-US"/>
    </w:rPr>
  </w:style>
  <w:style w:type="paragraph" w:customStyle="1" w:styleId="215">
    <w:name w:val="Знак Знак2 Знак Знак Знак Знак Знак Знак Знак Знак Знак Знак Знак Знак Знак Знак Знак1"/>
    <w:basedOn w:val="a"/>
    <w:rsid w:val="00473E0D"/>
    <w:pPr>
      <w:spacing w:before="100" w:beforeAutospacing="1" w:after="100" w:afterAutospacing="1"/>
      <w:ind w:firstLine="0"/>
      <w:jc w:val="both"/>
    </w:pPr>
    <w:rPr>
      <w:rFonts w:ascii="Tahoma" w:hAnsi="Tahoma"/>
      <w:sz w:val="20"/>
      <w:szCs w:val="20"/>
      <w:lang w:val="en-US" w:eastAsia="en-US"/>
    </w:rPr>
  </w:style>
  <w:style w:type="paragraph" w:customStyle="1" w:styleId="2ff2">
    <w:name w:val="Знак Знак2 Знак Знак Знак Знак Знак Знак Знак Знак Знак Знак Знак Знак Знак Знак Знак"/>
    <w:basedOn w:val="a"/>
    <w:rsid w:val="00473E0D"/>
    <w:pPr>
      <w:spacing w:before="100" w:beforeAutospacing="1" w:after="100" w:afterAutospacing="1"/>
      <w:ind w:firstLine="0"/>
      <w:jc w:val="both"/>
    </w:pPr>
    <w:rPr>
      <w:rFonts w:ascii="Tahoma" w:hAnsi="Tahoma"/>
      <w:sz w:val="20"/>
      <w:szCs w:val="20"/>
      <w:lang w:val="en-US" w:eastAsia="en-US"/>
    </w:rPr>
  </w:style>
  <w:style w:type="paragraph" w:customStyle="1" w:styleId="1f1">
    <w:name w:val="Знак Знак1"/>
    <w:basedOn w:val="a"/>
    <w:rsid w:val="00473E0D"/>
    <w:pPr>
      <w:spacing w:before="100" w:beforeAutospacing="1" w:after="100" w:afterAutospacing="1" w:line="240" w:lineRule="atLeast"/>
      <w:ind w:firstLine="0"/>
      <w:jc w:val="both"/>
    </w:pPr>
    <w:rPr>
      <w:rFonts w:ascii="Tahoma" w:hAnsi="Tahoma"/>
      <w:sz w:val="20"/>
      <w:szCs w:val="20"/>
      <w:lang w:val="en-US" w:eastAsia="en-US"/>
    </w:rPr>
  </w:style>
  <w:style w:type="paragraph" w:customStyle="1" w:styleId="2ff3">
    <w:name w:val="Знак Знак2 Знак Знак Знак Знак Знак Знак Знак Знак Знак Знак Знак Знак Знак Знак Знак Знак Знак Знак Знак Знак Знак"/>
    <w:basedOn w:val="a"/>
    <w:rsid w:val="00473E0D"/>
    <w:pPr>
      <w:spacing w:before="100" w:beforeAutospacing="1" w:after="100" w:afterAutospacing="1"/>
      <w:ind w:firstLine="0"/>
      <w:jc w:val="both"/>
    </w:pPr>
    <w:rPr>
      <w:rFonts w:ascii="Tahoma" w:hAnsi="Tahoma"/>
      <w:sz w:val="20"/>
      <w:szCs w:val="20"/>
      <w:lang w:val="en-US" w:eastAsia="en-US"/>
    </w:rPr>
  </w:style>
  <w:style w:type="paragraph" w:customStyle="1" w:styleId="2ff4">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73E0D"/>
    <w:pPr>
      <w:spacing w:before="100" w:beforeAutospacing="1" w:after="100" w:afterAutospacing="1"/>
      <w:ind w:firstLine="0"/>
      <w:jc w:val="both"/>
    </w:pPr>
    <w:rPr>
      <w:rFonts w:ascii="Tahoma" w:hAnsi="Tahoma"/>
      <w:sz w:val="20"/>
      <w:szCs w:val="20"/>
      <w:lang w:val="en-US" w:eastAsia="en-US"/>
    </w:rPr>
  </w:style>
  <w:style w:type="paragraph" w:customStyle="1" w:styleId="2ff5">
    <w:name w:val="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473E0D"/>
    <w:pPr>
      <w:spacing w:before="100" w:beforeAutospacing="1" w:after="100" w:afterAutospacing="1"/>
      <w:ind w:firstLine="0"/>
      <w:jc w:val="both"/>
    </w:pPr>
    <w:rPr>
      <w:rFonts w:ascii="Tahoma" w:hAnsi="Tahoma"/>
      <w:sz w:val="20"/>
      <w:szCs w:val="20"/>
      <w:lang w:val="en-US" w:eastAsia="en-US"/>
    </w:rPr>
  </w:style>
  <w:style w:type="paragraph" w:customStyle="1" w:styleId="216">
    <w:name w:val="Знак Знак2 Знак Знак Знак Знак Знак Знак Знак Знак Знак1 Знак Знак Знак Знак Знак Знак Знак Знак Знак Знак Знак Знак"/>
    <w:basedOn w:val="a"/>
    <w:rsid w:val="00473E0D"/>
    <w:pPr>
      <w:spacing w:before="100" w:beforeAutospacing="1" w:after="100" w:afterAutospacing="1"/>
      <w:ind w:firstLine="0"/>
      <w:jc w:val="both"/>
    </w:pPr>
    <w:rPr>
      <w:rFonts w:ascii="Tahoma" w:hAnsi="Tahoma"/>
      <w:sz w:val="20"/>
      <w:szCs w:val="20"/>
      <w:lang w:val="en-US" w:eastAsia="en-US"/>
    </w:rPr>
  </w:style>
  <w:style w:type="paragraph" w:customStyle="1" w:styleId="2ff6">
    <w:name w:val="Знак2"/>
    <w:basedOn w:val="a"/>
    <w:rsid w:val="00473E0D"/>
    <w:pPr>
      <w:spacing w:after="160" w:line="240" w:lineRule="exact"/>
      <w:ind w:firstLine="0"/>
    </w:pPr>
    <w:rPr>
      <w:rFonts w:ascii="Verdana" w:hAnsi="Verdana"/>
      <w:sz w:val="20"/>
      <w:szCs w:val="20"/>
      <w:lang w:val="en-US" w:eastAsia="en-US"/>
    </w:rPr>
  </w:style>
  <w:style w:type="paragraph" w:customStyle="1" w:styleId="affff2">
    <w:name w:val="Знак Знак Знак Знак Знак Знак Знак Знак Знак Знак Знак Знак Знак"/>
    <w:basedOn w:val="a"/>
    <w:rsid w:val="00473E0D"/>
    <w:pPr>
      <w:spacing w:before="100" w:beforeAutospacing="1" w:after="100" w:afterAutospacing="1"/>
      <w:ind w:firstLine="0"/>
      <w:jc w:val="both"/>
    </w:pPr>
    <w:rPr>
      <w:rFonts w:ascii="Tahoma" w:hAnsi="Tahoma"/>
      <w:sz w:val="20"/>
      <w:szCs w:val="20"/>
      <w:lang w:val="en-US" w:eastAsia="en-US"/>
    </w:rPr>
  </w:style>
  <w:style w:type="paragraph" w:customStyle="1" w:styleId="1f2">
    <w:name w:val="Знак1 Знак Знак Знак"/>
    <w:basedOn w:val="a"/>
    <w:rsid w:val="00473E0D"/>
    <w:pPr>
      <w:spacing w:before="100" w:beforeAutospacing="1" w:after="100" w:afterAutospacing="1"/>
      <w:ind w:firstLine="0"/>
      <w:jc w:val="both"/>
    </w:pPr>
    <w:rPr>
      <w:rFonts w:ascii="Tahoma" w:hAnsi="Tahoma"/>
      <w:sz w:val="20"/>
      <w:szCs w:val="20"/>
      <w:lang w:val="en-US" w:eastAsia="en-US"/>
    </w:rPr>
  </w:style>
  <w:style w:type="paragraph" w:customStyle="1" w:styleId="62">
    <w:name w:val="Знак6"/>
    <w:basedOn w:val="a"/>
    <w:rsid w:val="00473E0D"/>
    <w:pPr>
      <w:spacing w:before="100" w:beforeAutospacing="1" w:after="100" w:afterAutospacing="1"/>
      <w:ind w:firstLine="0"/>
      <w:jc w:val="both"/>
    </w:pPr>
    <w:rPr>
      <w:rFonts w:ascii="Tahoma" w:hAnsi="Tahoma"/>
      <w:sz w:val="20"/>
      <w:szCs w:val="20"/>
      <w:lang w:val="en-US" w:eastAsia="en-US"/>
    </w:rPr>
  </w:style>
  <w:style w:type="paragraph" w:customStyle="1" w:styleId="112">
    <w:name w:val="Знак1 Знак Знак Знак1"/>
    <w:basedOn w:val="a"/>
    <w:rsid w:val="00473E0D"/>
    <w:pPr>
      <w:spacing w:after="160" w:line="240" w:lineRule="exact"/>
      <w:ind w:firstLine="0"/>
    </w:pPr>
    <w:rPr>
      <w:rFonts w:ascii="Verdana" w:hAnsi="Verdana"/>
      <w:sz w:val="20"/>
      <w:szCs w:val="20"/>
      <w:lang w:val="en-US" w:eastAsia="en-US"/>
    </w:rPr>
  </w:style>
  <w:style w:type="paragraph" w:customStyle="1" w:styleId="2ff7">
    <w:name w:val="Знак Знак2 Знак Знак Знак Знак Знак Знак Знак Знак Знак Знак Знак Знак Знак Знак Знак Знак Знак Знак Знак Знак Знак Знак Знак Знак Знак"/>
    <w:basedOn w:val="a"/>
    <w:rsid w:val="00473E0D"/>
    <w:pPr>
      <w:spacing w:before="100" w:beforeAutospacing="1" w:after="100" w:afterAutospacing="1"/>
      <w:ind w:firstLine="0"/>
      <w:jc w:val="both"/>
    </w:pPr>
    <w:rPr>
      <w:rFonts w:ascii="Tahoma" w:hAnsi="Tahoma"/>
      <w:sz w:val="20"/>
      <w:szCs w:val="20"/>
      <w:lang w:val="en-US" w:eastAsia="en-US"/>
    </w:rPr>
  </w:style>
  <w:style w:type="paragraph" w:customStyle="1" w:styleId="1f3">
    <w:name w:val="Знак Знак Знак1 Знак Знак Знак Знак Знак Знак Знак"/>
    <w:basedOn w:val="a"/>
    <w:rsid w:val="00473E0D"/>
    <w:pPr>
      <w:spacing w:after="160" w:line="240" w:lineRule="exact"/>
      <w:ind w:firstLine="0"/>
    </w:pPr>
    <w:rPr>
      <w:rFonts w:ascii="Verdana" w:hAnsi="Verdana"/>
      <w:sz w:val="20"/>
      <w:szCs w:val="20"/>
      <w:lang w:val="en-US" w:eastAsia="en-US"/>
    </w:rPr>
  </w:style>
  <w:style w:type="paragraph" w:customStyle="1" w:styleId="113">
    <w:name w:val="Знак Знак1 Знак Знак Знак Знак1 Знак Знак Знак"/>
    <w:basedOn w:val="a"/>
    <w:rsid w:val="00473E0D"/>
    <w:pPr>
      <w:widowControl w:val="0"/>
      <w:adjustRightInd w:val="0"/>
      <w:spacing w:after="160" w:line="240" w:lineRule="exact"/>
      <w:ind w:firstLine="0"/>
      <w:jc w:val="right"/>
    </w:pPr>
    <w:rPr>
      <w:sz w:val="20"/>
      <w:szCs w:val="20"/>
      <w:lang w:val="en-GB" w:eastAsia="en-US"/>
    </w:rPr>
  </w:style>
  <w:style w:type="character" w:customStyle="1" w:styleId="221">
    <w:name w:val="Знак2 Знак Знак2 Знак"/>
    <w:basedOn w:val="a0"/>
    <w:rsid w:val="00473E0D"/>
    <w:rPr>
      <w:rFonts w:ascii="Arial" w:hAnsi="Arial" w:cs="Arial" w:hint="default"/>
      <w:b/>
      <w:bCs/>
      <w:sz w:val="26"/>
      <w:szCs w:val="26"/>
      <w:lang w:val="ru-RU" w:eastAsia="ru-RU" w:bidi="ar-SA"/>
    </w:rPr>
  </w:style>
  <w:style w:type="character" w:customStyle="1" w:styleId="TitleChar">
    <w:name w:val="Title Char"/>
    <w:basedOn w:val="a0"/>
    <w:uiPriority w:val="99"/>
    <w:locked/>
    <w:rsid w:val="001477F4"/>
    <w:rPr>
      <w:rFonts w:ascii="Cambria" w:hAnsi="Cambria" w:cs="Cambria"/>
      <w:b/>
      <w:bCs/>
      <w:kern w:val="28"/>
      <w:sz w:val="32"/>
      <w:szCs w:val="32"/>
      <w:lang w:eastAsia="en-US"/>
    </w:rPr>
  </w:style>
  <w:style w:type="paragraph" w:customStyle="1" w:styleId="affff3">
    <w:name w:val="???????"/>
    <w:uiPriority w:val="99"/>
    <w:rsid w:val="001477F4"/>
    <w:rPr>
      <w:rFonts w:cs="Calibri"/>
    </w:rPr>
  </w:style>
  <w:style w:type="character" w:styleId="affff4">
    <w:name w:val="footnote reference"/>
    <w:basedOn w:val="a0"/>
    <w:semiHidden/>
    <w:rsid w:val="00AD5A91"/>
    <w:rPr>
      <w:vertAlign w:val="superscript"/>
    </w:rPr>
  </w:style>
  <w:style w:type="character" w:styleId="affff5">
    <w:name w:val="annotation reference"/>
    <w:basedOn w:val="a0"/>
    <w:semiHidden/>
    <w:rsid w:val="00AD5A91"/>
    <w:rPr>
      <w:sz w:val="16"/>
      <w:szCs w:val="16"/>
    </w:rPr>
  </w:style>
  <w:style w:type="paragraph" w:styleId="51">
    <w:name w:val="toc 5"/>
    <w:basedOn w:val="a"/>
    <w:next w:val="a"/>
    <w:autoRedefine/>
    <w:semiHidden/>
    <w:rsid w:val="00AD5A91"/>
    <w:pPr>
      <w:ind w:left="960" w:firstLine="0"/>
    </w:pPr>
  </w:style>
  <w:style w:type="paragraph" w:styleId="63">
    <w:name w:val="toc 6"/>
    <w:basedOn w:val="a"/>
    <w:next w:val="a"/>
    <w:autoRedefine/>
    <w:semiHidden/>
    <w:rsid w:val="00AD5A91"/>
    <w:pPr>
      <w:ind w:left="1200" w:firstLine="0"/>
    </w:pPr>
  </w:style>
  <w:style w:type="paragraph" w:styleId="71">
    <w:name w:val="toc 7"/>
    <w:basedOn w:val="a"/>
    <w:next w:val="a"/>
    <w:autoRedefine/>
    <w:semiHidden/>
    <w:rsid w:val="00AD5A91"/>
    <w:pPr>
      <w:ind w:left="1440" w:firstLine="0"/>
    </w:pPr>
  </w:style>
  <w:style w:type="paragraph" w:styleId="82">
    <w:name w:val="toc 8"/>
    <w:basedOn w:val="a"/>
    <w:next w:val="a"/>
    <w:autoRedefine/>
    <w:semiHidden/>
    <w:rsid w:val="00AD5A91"/>
    <w:pPr>
      <w:ind w:left="1680" w:firstLine="0"/>
    </w:pPr>
  </w:style>
  <w:style w:type="paragraph" w:styleId="91">
    <w:name w:val="toc 9"/>
    <w:basedOn w:val="a"/>
    <w:next w:val="a"/>
    <w:autoRedefine/>
    <w:semiHidden/>
    <w:rsid w:val="00AD5A91"/>
    <w:pPr>
      <w:ind w:left="1920" w:firstLine="0"/>
    </w:pPr>
  </w:style>
  <w:style w:type="paragraph" w:styleId="affff6">
    <w:name w:val="table of figures"/>
    <w:basedOn w:val="a"/>
    <w:next w:val="a"/>
    <w:semiHidden/>
    <w:rsid w:val="00AD5A91"/>
    <w:pPr>
      <w:ind w:firstLine="0"/>
    </w:pPr>
  </w:style>
</w:styles>
</file>

<file path=word/webSettings.xml><?xml version="1.0" encoding="utf-8"?>
<w:webSettings xmlns:r="http://schemas.openxmlformats.org/officeDocument/2006/relationships" xmlns:w="http://schemas.openxmlformats.org/wordprocessingml/2006/main">
  <w:divs>
    <w:div w:id="1862430">
      <w:bodyDiv w:val="1"/>
      <w:marLeft w:val="0"/>
      <w:marRight w:val="0"/>
      <w:marTop w:val="0"/>
      <w:marBottom w:val="0"/>
      <w:divBdr>
        <w:top w:val="none" w:sz="0" w:space="0" w:color="auto"/>
        <w:left w:val="none" w:sz="0" w:space="0" w:color="auto"/>
        <w:bottom w:val="none" w:sz="0" w:space="0" w:color="auto"/>
        <w:right w:val="none" w:sz="0" w:space="0" w:color="auto"/>
      </w:divBdr>
    </w:div>
    <w:div w:id="353118970">
      <w:bodyDiv w:val="1"/>
      <w:marLeft w:val="0"/>
      <w:marRight w:val="0"/>
      <w:marTop w:val="0"/>
      <w:marBottom w:val="0"/>
      <w:divBdr>
        <w:top w:val="none" w:sz="0" w:space="0" w:color="auto"/>
        <w:left w:val="none" w:sz="0" w:space="0" w:color="auto"/>
        <w:bottom w:val="none" w:sz="0" w:space="0" w:color="auto"/>
        <w:right w:val="none" w:sz="0" w:space="0" w:color="auto"/>
      </w:divBdr>
    </w:div>
    <w:div w:id="491527587">
      <w:bodyDiv w:val="1"/>
      <w:marLeft w:val="0"/>
      <w:marRight w:val="0"/>
      <w:marTop w:val="0"/>
      <w:marBottom w:val="0"/>
      <w:divBdr>
        <w:top w:val="none" w:sz="0" w:space="0" w:color="auto"/>
        <w:left w:val="none" w:sz="0" w:space="0" w:color="auto"/>
        <w:bottom w:val="none" w:sz="0" w:space="0" w:color="auto"/>
        <w:right w:val="none" w:sz="0" w:space="0" w:color="auto"/>
      </w:divBdr>
    </w:div>
    <w:div w:id="768619578">
      <w:bodyDiv w:val="1"/>
      <w:marLeft w:val="0"/>
      <w:marRight w:val="0"/>
      <w:marTop w:val="0"/>
      <w:marBottom w:val="0"/>
      <w:divBdr>
        <w:top w:val="none" w:sz="0" w:space="0" w:color="auto"/>
        <w:left w:val="none" w:sz="0" w:space="0" w:color="auto"/>
        <w:bottom w:val="none" w:sz="0" w:space="0" w:color="auto"/>
        <w:right w:val="none" w:sz="0" w:space="0" w:color="auto"/>
      </w:divBdr>
    </w:div>
    <w:div w:id="1105225770">
      <w:bodyDiv w:val="1"/>
      <w:marLeft w:val="0"/>
      <w:marRight w:val="0"/>
      <w:marTop w:val="0"/>
      <w:marBottom w:val="0"/>
      <w:divBdr>
        <w:top w:val="none" w:sz="0" w:space="0" w:color="auto"/>
        <w:left w:val="none" w:sz="0" w:space="0" w:color="auto"/>
        <w:bottom w:val="none" w:sz="0" w:space="0" w:color="auto"/>
        <w:right w:val="none" w:sz="0" w:space="0" w:color="auto"/>
      </w:divBdr>
    </w:div>
    <w:div w:id="1268081403">
      <w:bodyDiv w:val="1"/>
      <w:marLeft w:val="0"/>
      <w:marRight w:val="0"/>
      <w:marTop w:val="0"/>
      <w:marBottom w:val="0"/>
      <w:divBdr>
        <w:top w:val="none" w:sz="0" w:space="0" w:color="auto"/>
        <w:left w:val="none" w:sz="0" w:space="0" w:color="auto"/>
        <w:bottom w:val="none" w:sz="0" w:space="0" w:color="auto"/>
        <w:right w:val="none" w:sz="0" w:space="0" w:color="auto"/>
      </w:divBdr>
      <w:divsChild>
        <w:div w:id="1320110314">
          <w:marLeft w:val="0"/>
          <w:marRight w:val="0"/>
          <w:marTop w:val="0"/>
          <w:marBottom w:val="0"/>
          <w:divBdr>
            <w:top w:val="none" w:sz="0" w:space="0" w:color="auto"/>
            <w:left w:val="none" w:sz="0" w:space="0" w:color="auto"/>
            <w:bottom w:val="none" w:sz="0" w:space="0" w:color="auto"/>
            <w:right w:val="none" w:sz="0" w:space="0" w:color="auto"/>
          </w:divBdr>
          <w:divsChild>
            <w:div w:id="73430863">
              <w:marLeft w:val="0"/>
              <w:marRight w:val="0"/>
              <w:marTop w:val="0"/>
              <w:marBottom w:val="0"/>
              <w:divBdr>
                <w:top w:val="none" w:sz="0" w:space="0" w:color="auto"/>
                <w:left w:val="none" w:sz="0" w:space="0" w:color="auto"/>
                <w:bottom w:val="none" w:sz="0" w:space="0" w:color="auto"/>
                <w:right w:val="none" w:sz="0" w:space="0" w:color="auto"/>
              </w:divBdr>
              <w:divsChild>
                <w:div w:id="9481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1154">
      <w:bodyDiv w:val="1"/>
      <w:marLeft w:val="0"/>
      <w:marRight w:val="0"/>
      <w:marTop w:val="0"/>
      <w:marBottom w:val="0"/>
      <w:divBdr>
        <w:top w:val="none" w:sz="0" w:space="0" w:color="auto"/>
        <w:left w:val="none" w:sz="0" w:space="0" w:color="auto"/>
        <w:bottom w:val="none" w:sz="0" w:space="0" w:color="auto"/>
        <w:right w:val="none" w:sz="0" w:space="0" w:color="auto"/>
      </w:divBdr>
    </w:div>
    <w:div w:id="1349872331">
      <w:bodyDiv w:val="1"/>
      <w:marLeft w:val="0"/>
      <w:marRight w:val="0"/>
      <w:marTop w:val="0"/>
      <w:marBottom w:val="0"/>
      <w:divBdr>
        <w:top w:val="none" w:sz="0" w:space="0" w:color="auto"/>
        <w:left w:val="none" w:sz="0" w:space="0" w:color="auto"/>
        <w:bottom w:val="none" w:sz="0" w:space="0" w:color="auto"/>
        <w:right w:val="none" w:sz="0" w:space="0" w:color="auto"/>
      </w:divBdr>
    </w:div>
    <w:div w:id="1575433539">
      <w:bodyDiv w:val="1"/>
      <w:marLeft w:val="0"/>
      <w:marRight w:val="0"/>
      <w:marTop w:val="0"/>
      <w:marBottom w:val="0"/>
      <w:divBdr>
        <w:top w:val="none" w:sz="0" w:space="0" w:color="auto"/>
        <w:left w:val="none" w:sz="0" w:space="0" w:color="auto"/>
        <w:bottom w:val="none" w:sz="0" w:space="0" w:color="auto"/>
        <w:right w:val="none" w:sz="0" w:space="0" w:color="auto"/>
      </w:divBdr>
    </w:div>
    <w:div w:id="1735545364">
      <w:bodyDiv w:val="1"/>
      <w:marLeft w:val="0"/>
      <w:marRight w:val="0"/>
      <w:marTop w:val="0"/>
      <w:marBottom w:val="0"/>
      <w:divBdr>
        <w:top w:val="none" w:sz="0" w:space="0" w:color="auto"/>
        <w:left w:val="none" w:sz="0" w:space="0" w:color="auto"/>
        <w:bottom w:val="none" w:sz="0" w:space="0" w:color="auto"/>
        <w:right w:val="none" w:sz="0" w:space="0" w:color="auto"/>
      </w:divBdr>
    </w:div>
    <w:div w:id="1762483212">
      <w:bodyDiv w:val="1"/>
      <w:marLeft w:val="0"/>
      <w:marRight w:val="0"/>
      <w:marTop w:val="0"/>
      <w:marBottom w:val="0"/>
      <w:divBdr>
        <w:top w:val="none" w:sz="0" w:space="0" w:color="auto"/>
        <w:left w:val="none" w:sz="0" w:space="0" w:color="auto"/>
        <w:bottom w:val="none" w:sz="0" w:space="0" w:color="auto"/>
        <w:right w:val="none" w:sz="0" w:space="0" w:color="auto"/>
      </w:divBdr>
    </w:div>
    <w:div w:id="190730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ibrary.kiwix.org/wikipedia_ru_all/A/html/%D0%9A/%D0%B0/%D0%B1/%D0%B0/%D0%9A%D0%B0%D0%B1%D0%B0%D0%BD.html" TargetMode="External"/><Relationship Id="rId18" Type="http://schemas.openxmlformats.org/officeDocument/2006/relationships/hyperlink" Target="http://library.kiwix.org/wikipedia_ru_all/A/html/%D0%91/%D0%BE/%D0%B1/%D1%80/%D0%91%D0%BE%D0%B1%D1%80.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library.kiwix.org/wikipedia_ru_all/A/html/%D0%A2/%D0%B5/%D1%82/%D0%B5/%D0%A2%D0%B5%D1%82%D0%B5%D1%80%D0%B5%D0%B2%D0%B0.html" TargetMode="External"/><Relationship Id="rId7" Type="http://schemas.openxmlformats.org/officeDocument/2006/relationships/endnotes" Target="endnotes.xml"/><Relationship Id="rId12" Type="http://schemas.openxmlformats.org/officeDocument/2006/relationships/hyperlink" Target="http://library.kiwix.org/wikipedia_ru_all/A/html/%D0%9C/%D0%B5/%D0%B4/%D0%B2/%D0%9C%D0%B5%D0%B4%D0%B2%D0%B5%D0%B4%D1%8C.html" TargetMode="External"/><Relationship Id="rId17" Type="http://schemas.openxmlformats.org/officeDocument/2006/relationships/hyperlink" Target="http://library.kiwix.org/wikipedia_ru_all/A/html/%D0%9A/%D1%83/%D0%BD/%D0%B8/%D0%9A%D1%83%D0%BD%D0%B8%D1%86%D0%B0.html"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library.kiwix.org/wikipedia_ru_all/A/html/%D0%91/%D0%B5/%D0%BB/%D0%BA/%D0%91%D0%B5%D0%BB%D0%BA%D0%B0.html" TargetMode="External"/><Relationship Id="rId20" Type="http://schemas.openxmlformats.org/officeDocument/2006/relationships/hyperlink" Target="http://library.kiwix.org/wikipedia_ru_all/A/html/%D0%93/%D0%BB/%D1%83/%D1%85/%D0%93%D0%BB%D1%83%D1%85%D0%B0%D1%80%D1%8C.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kiwix.org/wikipedia_ru_all/A/html/%D0%9B/%D0%BE/%D1%81/%D1%8C/%D0%9B%D0%BE%D1%81%D1%8C.html"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library.kiwix.org/wikipedia_ru_all/A/html/%D0%A0/%D1%8B/%D1%81/%D1%8C/%D0%A0%D1%8B%D1%81%D1%8C.html" TargetMode="External"/><Relationship Id="rId23" Type="http://schemas.openxmlformats.org/officeDocument/2006/relationships/hyperlink" Target="http://library.kiwix.org/wikipedia_ru_all/A/html/%D0%94/%D0%B8/%D1%87/%D1%8C/%D0%94%D0%B8%D1%87%D1%8C.html" TargetMode="External"/><Relationship Id="rId28" Type="http://schemas.openxmlformats.org/officeDocument/2006/relationships/fontTable" Target="fontTable.xml"/><Relationship Id="rId10" Type="http://schemas.openxmlformats.org/officeDocument/2006/relationships/hyperlink" Target="http://library.kiwix.org/wikipedia_ru_all/A/html/%D0%A0/%D1%8B/%D0%B1/%D0%BE/%D0%A0%D1%8B%D0%B1%D0%BE%D0%BB%D0%BE%D0%B2%D1%81%D1%82%D0%B2%D0%BE.html" TargetMode="External"/><Relationship Id="rId19" Type="http://schemas.openxmlformats.org/officeDocument/2006/relationships/hyperlink" Target="http://library.kiwix.org/wikipedia_ru_all/A/html/%D0%9D/%D0%BE/%D1%80/%D0%BA/%D0%9D%D0%BE%D1%80%D0%BA%D0%B0_(%D0%B6%D0%B8%D0%B2%D0%BE%D1%82%D0%BD%D0%BE%D0%B5).html" TargetMode="External"/><Relationship Id="rId4" Type="http://schemas.openxmlformats.org/officeDocument/2006/relationships/settings" Target="settings.xml"/><Relationship Id="rId9" Type="http://schemas.openxmlformats.org/officeDocument/2006/relationships/hyperlink" Target="http://library.kiwix.org/wikipedia_ru_all/A/html/%D0%A0/%D1%8B/%D0%B1/%D0%BE/%D0%A0%D1%8B%D0%B1%D0%BE%D1%80%D0%B0%D0%B7%D0%B2%D0%B5%D0%B4%D0%B5%D0%BD%D0%B8%D0%B5.html" TargetMode="External"/><Relationship Id="rId14" Type="http://schemas.openxmlformats.org/officeDocument/2006/relationships/hyperlink" Target="http://library.kiwix.org/wikipedia_ru_all/A/html/%D0%92/%D0%BE/%D0%BB/%D0%BA/%D0%92%D0%BE%D0%BB%D0%BA.html" TargetMode="External"/><Relationship Id="rId22" Type="http://schemas.openxmlformats.org/officeDocument/2006/relationships/hyperlink" Target="http://library.kiwix.org/wikipedia_ru_all/A/html/%D0%A0/%D1%8F/%D0%B1/%D1%87/%D0%A0%D1%8F%D0%B1%D1%87%D0%B8%D0%BA.html"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0EDF0-57A4-472C-8208-69AAAC5E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17781</Words>
  <Characters>101352</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Приложение к решению</vt:lpstr>
    </vt:vector>
  </TitlesOfParts>
  <Company>Администрация</Company>
  <LinksUpToDate>false</LinksUpToDate>
  <CharactersWithSpaces>118896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решению</dc:title>
  <dc:creator>tkachenko</dc:creator>
  <cp:lastModifiedBy>Urist</cp:lastModifiedBy>
  <cp:revision>4</cp:revision>
  <cp:lastPrinted>2017-07-17T07:25:00Z</cp:lastPrinted>
  <dcterms:created xsi:type="dcterms:W3CDTF">2017-07-14T07:15:00Z</dcterms:created>
  <dcterms:modified xsi:type="dcterms:W3CDTF">2017-07-17T07:43:00Z</dcterms:modified>
</cp:coreProperties>
</file>