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8F" w:rsidRPr="00C7327D" w:rsidRDefault="0059278F" w:rsidP="008D3EE5">
      <w:pPr>
        <w:ind w:right="-55"/>
        <w:jc w:val="right"/>
        <w:rPr>
          <w:sz w:val="28"/>
          <w:szCs w:val="28"/>
        </w:rPr>
      </w:pPr>
    </w:p>
    <w:p w:rsidR="00677BDC" w:rsidRDefault="00677BDC" w:rsidP="00677BDC">
      <w:pPr>
        <w:jc w:val="center"/>
        <w:rPr>
          <w:b/>
          <w:bCs/>
          <w:szCs w:val="28"/>
        </w:rPr>
      </w:pPr>
      <w:r>
        <w:rPr>
          <w:b/>
          <w:bCs/>
          <w:szCs w:val="28"/>
        </w:rPr>
        <w:t>СОВЕТ ДЕПУТАТОВ</w:t>
      </w:r>
    </w:p>
    <w:p w:rsidR="00677BDC" w:rsidRDefault="00677BDC" w:rsidP="00677BDC">
      <w:pPr>
        <w:jc w:val="center"/>
        <w:rPr>
          <w:b/>
          <w:bCs/>
          <w:szCs w:val="28"/>
        </w:rPr>
      </w:pPr>
      <w:r>
        <w:rPr>
          <w:b/>
          <w:bCs/>
          <w:szCs w:val="28"/>
        </w:rPr>
        <w:t>МУНИЦИПАЛЬНОГО ОБРАЗОВАНИЯ</w:t>
      </w:r>
    </w:p>
    <w:p w:rsidR="00677BDC" w:rsidRDefault="00677BDC" w:rsidP="00677BDC">
      <w:pPr>
        <w:jc w:val="center"/>
        <w:rPr>
          <w:b/>
          <w:bCs/>
          <w:szCs w:val="28"/>
        </w:rPr>
      </w:pPr>
      <w:r>
        <w:rPr>
          <w:b/>
          <w:bCs/>
          <w:szCs w:val="28"/>
        </w:rPr>
        <w:t>ВОЗДВИЖЕНСКИЙ  СЕЛЬСОВЕТ ПОНОМАРЕВСКОГО РАЙОНА</w:t>
      </w:r>
    </w:p>
    <w:p w:rsidR="00677BDC" w:rsidRDefault="00677BDC" w:rsidP="00677BDC">
      <w:pPr>
        <w:jc w:val="center"/>
        <w:rPr>
          <w:b/>
          <w:bCs/>
          <w:szCs w:val="28"/>
        </w:rPr>
      </w:pPr>
      <w:r>
        <w:rPr>
          <w:b/>
          <w:bCs/>
          <w:szCs w:val="28"/>
        </w:rPr>
        <w:t>ОРЕНБУРГСКОЙ ОБЛАСТИ</w:t>
      </w:r>
    </w:p>
    <w:p w:rsidR="00677BDC" w:rsidRDefault="00677BDC" w:rsidP="00677BDC">
      <w:pPr>
        <w:jc w:val="center"/>
        <w:rPr>
          <w:b/>
          <w:bCs/>
          <w:szCs w:val="28"/>
        </w:rPr>
      </w:pPr>
      <w:r>
        <w:rPr>
          <w:b/>
          <w:bCs/>
          <w:szCs w:val="28"/>
        </w:rPr>
        <w:t>Четвертый   созыв</w:t>
      </w:r>
    </w:p>
    <w:p w:rsidR="00677BDC" w:rsidRDefault="00677BDC" w:rsidP="00677BDC">
      <w:pPr>
        <w:jc w:val="center"/>
        <w:rPr>
          <w:b/>
        </w:rPr>
      </w:pPr>
    </w:p>
    <w:p w:rsidR="00677BDC" w:rsidRDefault="00677BDC" w:rsidP="00677BDC">
      <w:pPr>
        <w:jc w:val="center"/>
        <w:rPr>
          <w:b/>
        </w:rPr>
      </w:pPr>
      <w:r>
        <w:rPr>
          <w:b/>
        </w:rPr>
        <w:t xml:space="preserve">РЕШЕНИЕ  </w:t>
      </w:r>
    </w:p>
    <w:p w:rsidR="00677BDC" w:rsidRDefault="00B83F31" w:rsidP="00677BDC">
      <w:pPr>
        <w:jc w:val="center"/>
        <w:rPr>
          <w:b/>
        </w:rPr>
      </w:pPr>
      <w:r>
        <w:rPr>
          <w:b/>
        </w:rPr>
        <w:t>13</w:t>
      </w:r>
      <w:r w:rsidR="002B06B2">
        <w:rPr>
          <w:b/>
        </w:rPr>
        <w:t>.  02  .2024</w:t>
      </w:r>
      <w:r w:rsidR="00677BDC">
        <w:rPr>
          <w:b/>
        </w:rPr>
        <w:t xml:space="preserve">                                                                                       № </w:t>
      </w:r>
      <w:r>
        <w:rPr>
          <w:b/>
        </w:rPr>
        <w:t>148</w:t>
      </w:r>
    </w:p>
    <w:p w:rsidR="002B06B2" w:rsidRDefault="002B06B2" w:rsidP="00677BDC">
      <w:pPr>
        <w:jc w:val="center"/>
        <w:rPr>
          <w:b/>
        </w:rPr>
      </w:pPr>
    </w:p>
    <w:p w:rsidR="002B06B2" w:rsidRDefault="002B06B2" w:rsidP="00677BDC">
      <w:pPr>
        <w:jc w:val="center"/>
        <w:rPr>
          <w:b/>
        </w:rPr>
      </w:pPr>
    </w:p>
    <w:p w:rsidR="00677BDC" w:rsidRDefault="00677BDC" w:rsidP="00677BDC">
      <w:pPr>
        <w:ind w:firstLine="527"/>
        <w:jc w:val="center"/>
        <w:rPr>
          <w:b/>
          <w:bCs/>
          <w:szCs w:val="28"/>
        </w:rPr>
      </w:pPr>
      <w:r>
        <w:rPr>
          <w:b/>
          <w:bCs/>
          <w:szCs w:val="28"/>
        </w:rPr>
        <w:t>О проекте решения   «О внесении изменений и дополнений в    Устав муниципального образования Воздвиженский   сельсовет  Пономаревского района Оренбургской области</w:t>
      </w:r>
    </w:p>
    <w:p w:rsidR="00677BDC" w:rsidRDefault="00677BDC" w:rsidP="00677BDC">
      <w:pPr>
        <w:ind w:firstLine="527"/>
        <w:jc w:val="center"/>
        <w:rPr>
          <w:b/>
          <w:bCs/>
        </w:rPr>
      </w:pPr>
    </w:p>
    <w:p w:rsidR="00677BDC" w:rsidRDefault="00677BDC" w:rsidP="00677BDC">
      <w:pPr>
        <w:ind w:firstLine="709"/>
        <w:jc w:val="both"/>
        <w:rPr>
          <w:bCs/>
          <w:szCs w:val="28"/>
        </w:rPr>
      </w:pPr>
      <w:r>
        <w:rPr>
          <w:bCs/>
          <w:szCs w:val="28"/>
        </w:rPr>
        <w:t xml:space="preserve">На основании статей  28,  35, 44  Федерального Закона от 06.10.2003г. № 131-ФЗ "Об общих принципах организации местного самоуправления в Российской Федерации", статей 24, 64 Устава  муниципального образования   Воздвиженский  сельсовет Пономаревского района, </w:t>
      </w:r>
      <w:r>
        <w:rPr>
          <w:szCs w:val="28"/>
        </w:rPr>
        <w:t xml:space="preserve">в целях приведения закрепляемых в Уставе вопросов местного значения и полномочий по их решению, </w:t>
      </w:r>
      <w:r>
        <w:rPr>
          <w:bCs/>
          <w:szCs w:val="28"/>
        </w:rPr>
        <w:t xml:space="preserve"> Совет депутатов муниципального образования Воздвиженский  сельсовет Пономаревского района Оренбургской области </w:t>
      </w:r>
    </w:p>
    <w:p w:rsidR="00677BDC" w:rsidRDefault="00677BDC" w:rsidP="00677BDC">
      <w:pPr>
        <w:ind w:right="113" w:firstLine="374"/>
        <w:jc w:val="center"/>
        <w:rPr>
          <w:bCs/>
          <w:szCs w:val="28"/>
        </w:rPr>
      </w:pPr>
      <w:r>
        <w:rPr>
          <w:bCs/>
          <w:szCs w:val="28"/>
        </w:rPr>
        <w:t>РЕШИЛ:</w:t>
      </w:r>
    </w:p>
    <w:p w:rsidR="00677BDC" w:rsidRDefault="00677BDC" w:rsidP="00677BDC">
      <w:pPr>
        <w:ind w:right="113" w:firstLine="709"/>
        <w:jc w:val="both"/>
        <w:rPr>
          <w:b/>
          <w:bCs/>
          <w:szCs w:val="28"/>
        </w:rPr>
      </w:pPr>
      <w:r>
        <w:rPr>
          <w:bCs/>
          <w:szCs w:val="28"/>
        </w:rPr>
        <w:t xml:space="preserve">1.Принять   проект решения «О внесении изменений и дополнений в Устав муниципального образования Воздвиженский  сельсовет Пономаревского района Оренбургской области»  согласно Приложению.   </w:t>
      </w:r>
    </w:p>
    <w:p w:rsidR="00677BDC" w:rsidRDefault="00677BDC" w:rsidP="00677BDC">
      <w:pPr>
        <w:ind w:right="113" w:firstLine="709"/>
        <w:jc w:val="both"/>
        <w:rPr>
          <w:b/>
          <w:bCs/>
          <w:szCs w:val="28"/>
        </w:rPr>
      </w:pPr>
      <w:r>
        <w:rPr>
          <w:szCs w:val="28"/>
        </w:rPr>
        <w:t>2.</w:t>
      </w:r>
      <w:r>
        <w:rPr>
          <w:bCs/>
          <w:szCs w:val="28"/>
        </w:rPr>
        <w:t xml:space="preserve"> Назначить публичные слушания по проекту  решения «О внесении изменений и дополнений   в Устав  муниципального образования Воздвиженский  сельсовет  Пономаревского района Оренбургской области   на  </w:t>
      </w:r>
      <w:r w:rsidR="00B83F31">
        <w:rPr>
          <w:bCs/>
          <w:szCs w:val="28"/>
        </w:rPr>
        <w:t>26</w:t>
      </w:r>
      <w:r>
        <w:rPr>
          <w:bCs/>
          <w:szCs w:val="28"/>
        </w:rPr>
        <w:t xml:space="preserve"> .</w:t>
      </w:r>
      <w:r w:rsidR="00B83F31">
        <w:rPr>
          <w:bCs/>
          <w:szCs w:val="28"/>
        </w:rPr>
        <w:t>02</w:t>
      </w:r>
      <w:r>
        <w:rPr>
          <w:bCs/>
          <w:szCs w:val="28"/>
        </w:rPr>
        <w:t>. 2024 года  в 12 часов 00 минут в кабинете главы администрации по адресу: с. Воздвиженка, улица Советская , 99.</w:t>
      </w:r>
    </w:p>
    <w:p w:rsidR="00677BDC" w:rsidRDefault="00677BDC" w:rsidP="00677BDC">
      <w:pPr>
        <w:ind w:right="113" w:firstLine="709"/>
        <w:jc w:val="both"/>
        <w:rPr>
          <w:bCs/>
          <w:szCs w:val="28"/>
        </w:rPr>
      </w:pPr>
      <w:r>
        <w:rPr>
          <w:bCs/>
          <w:szCs w:val="28"/>
        </w:rPr>
        <w:t>3. Определить число участников публичных слушаний не менее 20 человек.</w:t>
      </w:r>
    </w:p>
    <w:p w:rsidR="00677BDC" w:rsidRDefault="00677BDC" w:rsidP="00677BDC">
      <w:pPr>
        <w:ind w:right="113" w:firstLine="709"/>
        <w:jc w:val="both"/>
        <w:rPr>
          <w:bCs/>
          <w:szCs w:val="28"/>
        </w:rPr>
      </w:pPr>
      <w:r>
        <w:rPr>
          <w:bCs/>
          <w:szCs w:val="28"/>
        </w:rPr>
        <w:t xml:space="preserve"> 4. Установить, что заявки на участие в публичных слушаниях проекта   решения «О внесении изменений и дополнений   в Устав  муниципального образования Воздвиженский сельсовет  Пономаревского района Оренбургской области " подаются в организационный комитет не позднее, чем за два дня до даты проведения публичных слушаний. </w:t>
      </w:r>
    </w:p>
    <w:p w:rsidR="00677BDC" w:rsidRDefault="00677BDC" w:rsidP="00677BDC">
      <w:pPr>
        <w:ind w:firstLine="709"/>
        <w:jc w:val="both"/>
        <w:rPr>
          <w:szCs w:val="28"/>
        </w:rPr>
      </w:pPr>
      <w:r>
        <w:rPr>
          <w:bCs/>
          <w:szCs w:val="28"/>
        </w:rPr>
        <w:t xml:space="preserve">5. Провести публичные слушания в порядке, установленном решением Совета депутатов муниципального образования Воздвиженский сельсовет  Пономаревского района Оренбургской области  </w:t>
      </w:r>
      <w:r>
        <w:rPr>
          <w:bCs/>
        </w:rPr>
        <w:t xml:space="preserve"> от 26.02.2020 № 146 «</w:t>
      </w:r>
      <w:r>
        <w:rPr>
          <w:szCs w:val="28"/>
        </w:rPr>
        <w:t>Об утверждении Положения о публичных слушаниях, общественных обсуждениях в муниципальном образовании Воздвиженский сельсовет Пономаревского района Оренбургской области</w:t>
      </w:r>
      <w:r>
        <w:rPr>
          <w:bCs/>
        </w:rPr>
        <w:t>».</w:t>
      </w:r>
    </w:p>
    <w:p w:rsidR="00677BDC" w:rsidRDefault="00677BDC" w:rsidP="00677BDC">
      <w:pPr>
        <w:ind w:right="113" w:firstLine="709"/>
        <w:jc w:val="both"/>
        <w:rPr>
          <w:rFonts w:cs="Courier New"/>
          <w:szCs w:val="28"/>
        </w:rPr>
      </w:pPr>
      <w:r>
        <w:rPr>
          <w:bCs/>
          <w:szCs w:val="28"/>
        </w:rPr>
        <w:t>6.  Обнародовать    настоящее решение</w:t>
      </w:r>
      <w:r>
        <w:rPr>
          <w:szCs w:val="28"/>
        </w:rPr>
        <w:t xml:space="preserve">  с одновременным обнародованием порядка учета предложений по проекту  принятого решения  и порядка участия граждан в его обсуждении.</w:t>
      </w:r>
    </w:p>
    <w:p w:rsidR="00677BDC" w:rsidRDefault="00677BDC" w:rsidP="00677BDC">
      <w:pPr>
        <w:ind w:firstLine="709"/>
        <w:jc w:val="both"/>
        <w:rPr>
          <w:bCs/>
          <w:szCs w:val="28"/>
        </w:rPr>
      </w:pPr>
      <w:r>
        <w:rPr>
          <w:bCs/>
          <w:szCs w:val="28"/>
        </w:rPr>
        <w:t xml:space="preserve"> 7</w:t>
      </w:r>
      <w:r>
        <w:rPr>
          <w:szCs w:val="28"/>
        </w:rPr>
        <w:t>. Возложить контроль за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и мандатным вопросам</w:t>
      </w:r>
    </w:p>
    <w:p w:rsidR="00677BDC" w:rsidRDefault="00677BDC" w:rsidP="00677BDC">
      <w:pPr>
        <w:ind w:right="113" w:firstLine="709"/>
        <w:jc w:val="both"/>
        <w:rPr>
          <w:bCs/>
          <w:szCs w:val="28"/>
        </w:rPr>
      </w:pPr>
      <w:r>
        <w:rPr>
          <w:bCs/>
          <w:szCs w:val="28"/>
        </w:rPr>
        <w:t>8.  Настоящее Решение вступает в силу с момента его принятия.</w:t>
      </w:r>
    </w:p>
    <w:p w:rsidR="00677BDC" w:rsidRDefault="00677BDC" w:rsidP="00677BDC">
      <w:pPr>
        <w:ind w:firstLine="709"/>
        <w:jc w:val="both"/>
        <w:rPr>
          <w:szCs w:val="28"/>
        </w:rPr>
      </w:pPr>
    </w:p>
    <w:p w:rsidR="00677BDC" w:rsidRDefault="00677BDC" w:rsidP="00677BDC">
      <w:pPr>
        <w:ind w:firstLine="709"/>
        <w:jc w:val="both"/>
        <w:rPr>
          <w:szCs w:val="28"/>
        </w:rPr>
      </w:pPr>
    </w:p>
    <w:p w:rsidR="00677BDC" w:rsidRDefault="00677BDC" w:rsidP="00677BDC">
      <w:pPr>
        <w:ind w:right="1"/>
        <w:rPr>
          <w:bCs/>
          <w:szCs w:val="28"/>
        </w:rPr>
      </w:pPr>
      <w:r>
        <w:rPr>
          <w:bCs/>
          <w:szCs w:val="28"/>
        </w:rPr>
        <w:t>Председатель Совета депутатов                                                   Л.К.Дуняшина</w:t>
      </w:r>
    </w:p>
    <w:p w:rsidR="00677BDC" w:rsidRDefault="00677BDC" w:rsidP="00677BDC">
      <w:pPr>
        <w:ind w:right="1"/>
        <w:rPr>
          <w:bCs/>
          <w:szCs w:val="28"/>
        </w:rPr>
      </w:pPr>
    </w:p>
    <w:p w:rsidR="00677BDC" w:rsidRDefault="00677BDC" w:rsidP="00677BDC">
      <w:pPr>
        <w:ind w:right="1"/>
        <w:rPr>
          <w:bCs/>
          <w:color w:val="000000"/>
          <w:szCs w:val="28"/>
        </w:rPr>
      </w:pPr>
      <w:r>
        <w:rPr>
          <w:bCs/>
          <w:szCs w:val="28"/>
        </w:rPr>
        <w:t>Глава сельсовета                                                                                А.Г.Селин</w:t>
      </w:r>
    </w:p>
    <w:p w:rsidR="00677BDC" w:rsidRDefault="00677BDC" w:rsidP="00677BDC">
      <w:pPr>
        <w:ind w:firstLine="709"/>
        <w:jc w:val="both"/>
        <w:rPr>
          <w:rFonts w:eastAsiaTheme="minorHAnsi" w:cs="Courier New"/>
        </w:rPr>
      </w:pPr>
    </w:p>
    <w:p w:rsidR="00677BDC" w:rsidRDefault="00677BDC" w:rsidP="00677BDC">
      <w:pPr>
        <w:ind w:left="5387"/>
        <w:jc w:val="center"/>
        <w:rPr>
          <w:rStyle w:val="af0"/>
          <w:b w:val="0"/>
          <w:bCs w:val="0"/>
          <w:szCs w:val="28"/>
        </w:rPr>
      </w:pPr>
    </w:p>
    <w:p w:rsidR="00677BDC" w:rsidRDefault="00677BDC" w:rsidP="00677BDC">
      <w:pPr>
        <w:ind w:left="5387"/>
        <w:jc w:val="center"/>
        <w:rPr>
          <w:rStyle w:val="af0"/>
          <w:b w:val="0"/>
          <w:bCs w:val="0"/>
          <w:szCs w:val="28"/>
        </w:rPr>
      </w:pPr>
    </w:p>
    <w:p w:rsidR="00677BDC" w:rsidRDefault="00677BDC" w:rsidP="00677BDC">
      <w:pPr>
        <w:rPr>
          <w:rStyle w:val="af0"/>
          <w:b w:val="0"/>
          <w:bCs w:val="0"/>
          <w:szCs w:val="28"/>
        </w:rPr>
      </w:pPr>
    </w:p>
    <w:p w:rsidR="00976EDB" w:rsidRPr="00C7327D" w:rsidRDefault="00677BDC" w:rsidP="00677BDC">
      <w:pPr>
        <w:ind w:right="-55"/>
        <w:jc w:val="right"/>
        <w:rPr>
          <w:sz w:val="28"/>
          <w:szCs w:val="28"/>
        </w:rPr>
      </w:pPr>
      <w:r>
        <w:rPr>
          <w:sz w:val="28"/>
          <w:szCs w:val="28"/>
        </w:rPr>
        <w:t xml:space="preserve">ПРОЕКТ </w:t>
      </w:r>
    </w:p>
    <w:p w:rsidR="00EE0439" w:rsidRPr="00C7327D" w:rsidRDefault="00EE0439" w:rsidP="008D3EE5">
      <w:pPr>
        <w:ind w:right="-55"/>
        <w:jc w:val="right"/>
      </w:pPr>
      <w:r w:rsidRPr="00C7327D">
        <w:t>Приложение</w:t>
      </w:r>
    </w:p>
    <w:p w:rsidR="00EE0439" w:rsidRPr="00C7327D" w:rsidRDefault="00EE0439" w:rsidP="008D3EE5">
      <w:pPr>
        <w:ind w:right="-55"/>
        <w:jc w:val="right"/>
      </w:pPr>
      <w:r w:rsidRPr="00C7327D">
        <w:t>к решению Совета депутатов</w:t>
      </w:r>
    </w:p>
    <w:p w:rsidR="00EE0439" w:rsidRPr="00C7327D" w:rsidRDefault="00EE0439" w:rsidP="008D3EE5">
      <w:pPr>
        <w:ind w:right="-55"/>
        <w:jc w:val="right"/>
      </w:pPr>
      <w:r w:rsidRPr="00C7327D">
        <w:t>муниципального образования</w:t>
      </w:r>
    </w:p>
    <w:p w:rsidR="00EE0439" w:rsidRPr="00C7327D" w:rsidRDefault="00677BDC" w:rsidP="008D3EE5">
      <w:pPr>
        <w:ind w:right="-55"/>
        <w:jc w:val="right"/>
      </w:pPr>
      <w:r>
        <w:t xml:space="preserve">Воздвиженский </w:t>
      </w:r>
      <w:r w:rsidR="00383CD1" w:rsidRPr="00C7327D">
        <w:t>сельсовет</w:t>
      </w:r>
    </w:p>
    <w:p w:rsidR="00EE0439" w:rsidRPr="00C7327D" w:rsidRDefault="00677BDC" w:rsidP="008D3EE5">
      <w:pPr>
        <w:ind w:right="-55"/>
        <w:jc w:val="right"/>
      </w:pPr>
      <w:r>
        <w:t xml:space="preserve">Пономаревского </w:t>
      </w:r>
      <w:r w:rsidR="00EE0439" w:rsidRPr="00C7327D">
        <w:t>района</w:t>
      </w:r>
    </w:p>
    <w:p w:rsidR="00EE0439" w:rsidRPr="00C7327D" w:rsidRDefault="00EE0439" w:rsidP="008D3EE5">
      <w:pPr>
        <w:ind w:right="-55"/>
        <w:jc w:val="right"/>
      </w:pPr>
      <w:r w:rsidRPr="00C7327D">
        <w:t>Оренбургской области</w:t>
      </w:r>
    </w:p>
    <w:p w:rsidR="00EE0439" w:rsidRPr="00C7327D" w:rsidRDefault="00976EDB" w:rsidP="008D3EE5">
      <w:pPr>
        <w:ind w:left="5664" w:right="-55"/>
        <w:jc w:val="right"/>
      </w:pPr>
      <w:r w:rsidRPr="00C7327D">
        <w:t>О</w:t>
      </w:r>
      <w:r w:rsidR="00EE0439" w:rsidRPr="00C7327D">
        <w:t>т</w:t>
      </w:r>
      <w:r w:rsidR="00677BDC">
        <w:t xml:space="preserve">  </w:t>
      </w:r>
      <w:r w:rsidR="007B5171">
        <w:t>13</w:t>
      </w:r>
      <w:r w:rsidR="00677BDC">
        <w:t xml:space="preserve">.  </w:t>
      </w:r>
      <w:r w:rsidR="007B5171">
        <w:t>02</w:t>
      </w:r>
      <w:r w:rsidR="00677BDC">
        <w:t xml:space="preserve"> .2024 № </w:t>
      </w:r>
      <w:r w:rsidR="007B5171">
        <w:t>148</w:t>
      </w:r>
    </w:p>
    <w:p w:rsidR="00EE0439" w:rsidRPr="00C7327D" w:rsidRDefault="00EE0439" w:rsidP="008D3EE5">
      <w:pPr>
        <w:ind w:right="-55"/>
        <w:jc w:val="both"/>
      </w:pPr>
    </w:p>
    <w:p w:rsidR="009A618D" w:rsidRPr="00C7327D" w:rsidRDefault="009A618D" w:rsidP="008D3EE5">
      <w:pPr>
        <w:ind w:right="-55"/>
        <w:jc w:val="center"/>
        <w:rPr>
          <w:sz w:val="28"/>
          <w:szCs w:val="28"/>
        </w:rPr>
      </w:pPr>
    </w:p>
    <w:p w:rsidR="00EE0439" w:rsidRPr="00C7327D" w:rsidRDefault="00825D21" w:rsidP="008D3EE5">
      <w:pPr>
        <w:ind w:right="-55"/>
        <w:jc w:val="center"/>
        <w:rPr>
          <w:sz w:val="28"/>
          <w:szCs w:val="28"/>
        </w:rPr>
      </w:pPr>
      <w:r w:rsidRPr="00C7327D">
        <w:rPr>
          <w:sz w:val="28"/>
          <w:szCs w:val="28"/>
        </w:rPr>
        <w:t xml:space="preserve">Изменения </w:t>
      </w:r>
      <w:r w:rsidR="00383CD1" w:rsidRPr="00C7327D">
        <w:rPr>
          <w:sz w:val="28"/>
          <w:szCs w:val="28"/>
        </w:rPr>
        <w:t>в Устав</w:t>
      </w:r>
    </w:p>
    <w:p w:rsidR="00EE0439" w:rsidRPr="00C7327D" w:rsidRDefault="00EE0439" w:rsidP="00B94E22">
      <w:pPr>
        <w:ind w:right="-55"/>
        <w:jc w:val="center"/>
        <w:rPr>
          <w:sz w:val="28"/>
          <w:szCs w:val="28"/>
        </w:rPr>
      </w:pPr>
      <w:r w:rsidRPr="00C7327D">
        <w:rPr>
          <w:sz w:val="28"/>
          <w:szCs w:val="28"/>
        </w:rPr>
        <w:t>муниципального обра</w:t>
      </w:r>
      <w:r w:rsidR="00383CD1" w:rsidRPr="00C7327D">
        <w:rPr>
          <w:sz w:val="28"/>
          <w:szCs w:val="28"/>
        </w:rPr>
        <w:t xml:space="preserve">зования </w:t>
      </w:r>
      <w:r w:rsidR="00B94E22">
        <w:rPr>
          <w:sz w:val="28"/>
          <w:szCs w:val="28"/>
        </w:rPr>
        <w:t>В</w:t>
      </w:r>
      <w:r w:rsidR="00B94E22" w:rsidRPr="00B94E22">
        <w:rPr>
          <w:sz w:val="28"/>
          <w:szCs w:val="28"/>
        </w:rPr>
        <w:t>оздвиженский сельсовет Пономаревского</w:t>
      </w:r>
      <w:r w:rsidRPr="00C7327D">
        <w:rPr>
          <w:sz w:val="28"/>
          <w:szCs w:val="28"/>
        </w:rPr>
        <w:t>района Оренбургской области</w:t>
      </w:r>
    </w:p>
    <w:p w:rsidR="008F61F3" w:rsidRPr="00C7327D" w:rsidRDefault="008F61F3" w:rsidP="008D3EE5">
      <w:pPr>
        <w:ind w:right="-55"/>
        <w:jc w:val="both"/>
        <w:rPr>
          <w:sz w:val="28"/>
          <w:szCs w:val="28"/>
        </w:rPr>
      </w:pPr>
    </w:p>
    <w:p w:rsidR="002E205C" w:rsidRPr="00A04057" w:rsidRDefault="001F2DCC" w:rsidP="003866B5">
      <w:pPr>
        <w:ind w:firstLine="709"/>
        <w:jc w:val="both"/>
        <w:rPr>
          <w:rFonts w:eastAsia="Calibri"/>
          <w:b/>
          <w:bCs/>
          <w:sz w:val="28"/>
          <w:szCs w:val="28"/>
        </w:rPr>
      </w:pPr>
      <w:r w:rsidRPr="00A04057">
        <w:rPr>
          <w:rFonts w:eastAsia="Calibri"/>
          <w:b/>
          <w:bCs/>
          <w:sz w:val="28"/>
          <w:szCs w:val="28"/>
        </w:rPr>
        <w:t xml:space="preserve">1. </w:t>
      </w:r>
      <w:r w:rsidR="00B94E22" w:rsidRPr="00A04057">
        <w:rPr>
          <w:rFonts w:eastAsia="Calibri"/>
          <w:b/>
          <w:bCs/>
          <w:sz w:val="28"/>
          <w:szCs w:val="28"/>
        </w:rPr>
        <w:t>П</w:t>
      </w:r>
      <w:r w:rsidR="002E205C" w:rsidRPr="00A04057">
        <w:rPr>
          <w:rFonts w:eastAsia="Calibri"/>
          <w:b/>
          <w:bCs/>
          <w:sz w:val="28"/>
          <w:szCs w:val="28"/>
        </w:rPr>
        <w:t>ункт 29 части 1</w:t>
      </w:r>
      <w:r w:rsidR="00B94E22" w:rsidRPr="00A04057">
        <w:rPr>
          <w:rFonts w:eastAsia="Calibri"/>
          <w:b/>
          <w:bCs/>
          <w:sz w:val="28"/>
          <w:szCs w:val="28"/>
        </w:rPr>
        <w:t xml:space="preserve"> статьи 5</w:t>
      </w:r>
      <w:r w:rsidR="002E205C" w:rsidRPr="00A04057">
        <w:rPr>
          <w:rFonts w:eastAsia="Calibri"/>
          <w:b/>
          <w:bCs/>
          <w:sz w:val="28"/>
          <w:szCs w:val="28"/>
        </w:rPr>
        <w:t xml:space="preserve"> изложить в новой редакции:</w:t>
      </w:r>
    </w:p>
    <w:p w:rsidR="002E205C" w:rsidRPr="00A04057" w:rsidRDefault="002E205C" w:rsidP="003866B5">
      <w:pPr>
        <w:ind w:firstLine="709"/>
        <w:jc w:val="both"/>
        <w:rPr>
          <w:rFonts w:eastAsia="Calibri"/>
          <w:bCs/>
          <w:sz w:val="28"/>
          <w:szCs w:val="28"/>
        </w:rPr>
      </w:pPr>
      <w:r w:rsidRPr="00A04057">
        <w:rPr>
          <w:rFonts w:eastAsia="Calibri"/>
          <w:bCs/>
          <w:sz w:val="28"/>
          <w:szCs w:val="28"/>
        </w:rPr>
        <w:t>«29)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r w:rsidR="00DA5D4B" w:rsidRPr="00A04057">
        <w:rPr>
          <w:rFonts w:eastAsia="Calibri"/>
          <w:bCs/>
          <w:sz w:val="28"/>
          <w:szCs w:val="28"/>
        </w:rPr>
        <w:t>;</w:t>
      </w:r>
    </w:p>
    <w:p w:rsidR="002E205C" w:rsidRPr="00A04057" w:rsidRDefault="008D3EE5" w:rsidP="003866B5">
      <w:pPr>
        <w:ind w:firstLine="708"/>
        <w:jc w:val="both"/>
        <w:rPr>
          <w:b/>
          <w:bCs/>
          <w:sz w:val="28"/>
          <w:szCs w:val="28"/>
        </w:rPr>
      </w:pPr>
      <w:r w:rsidRPr="00A04057">
        <w:rPr>
          <w:b/>
          <w:bCs/>
          <w:sz w:val="28"/>
          <w:szCs w:val="28"/>
        </w:rPr>
        <w:t>2</w:t>
      </w:r>
      <w:r w:rsidR="008F61F3" w:rsidRPr="00A04057">
        <w:rPr>
          <w:b/>
          <w:bCs/>
          <w:sz w:val="28"/>
          <w:szCs w:val="28"/>
        </w:rPr>
        <w:t>.</w:t>
      </w:r>
      <w:r w:rsidR="002E205C" w:rsidRPr="00A04057">
        <w:rPr>
          <w:b/>
          <w:bCs/>
          <w:sz w:val="28"/>
          <w:szCs w:val="28"/>
        </w:rPr>
        <w:t>В статье 6:</w:t>
      </w:r>
    </w:p>
    <w:p w:rsidR="00B94E22" w:rsidRPr="00A04057" w:rsidRDefault="00B94E22" w:rsidP="003866B5">
      <w:pPr>
        <w:ind w:firstLine="708"/>
        <w:jc w:val="both"/>
        <w:rPr>
          <w:b/>
          <w:bCs/>
          <w:sz w:val="28"/>
          <w:szCs w:val="28"/>
        </w:rPr>
      </w:pPr>
      <w:r w:rsidRPr="00A04057">
        <w:rPr>
          <w:b/>
          <w:bCs/>
          <w:sz w:val="28"/>
          <w:szCs w:val="28"/>
        </w:rPr>
        <w:t>а) пункт 7 части 1 – исключить.;</w:t>
      </w:r>
    </w:p>
    <w:p w:rsidR="002E205C" w:rsidRPr="00A04057" w:rsidRDefault="00B94E22" w:rsidP="003866B5">
      <w:pPr>
        <w:ind w:firstLine="708"/>
        <w:jc w:val="both"/>
        <w:rPr>
          <w:b/>
          <w:bCs/>
          <w:sz w:val="28"/>
          <w:szCs w:val="28"/>
        </w:rPr>
      </w:pPr>
      <w:r w:rsidRPr="00A04057">
        <w:rPr>
          <w:b/>
          <w:bCs/>
          <w:sz w:val="28"/>
          <w:szCs w:val="28"/>
        </w:rPr>
        <w:t>б</w:t>
      </w:r>
      <w:r w:rsidR="002E205C" w:rsidRPr="00A04057">
        <w:rPr>
          <w:b/>
          <w:bCs/>
          <w:sz w:val="28"/>
          <w:szCs w:val="28"/>
        </w:rPr>
        <w:t>) пункт 1</w:t>
      </w:r>
      <w:r w:rsidRPr="00A04057">
        <w:rPr>
          <w:b/>
          <w:bCs/>
          <w:sz w:val="28"/>
          <w:szCs w:val="28"/>
        </w:rPr>
        <w:t>0</w:t>
      </w:r>
      <w:r w:rsidR="002E205C" w:rsidRPr="00A04057">
        <w:rPr>
          <w:b/>
          <w:bCs/>
          <w:sz w:val="28"/>
          <w:szCs w:val="28"/>
        </w:rPr>
        <w:t xml:space="preserve"> части 1 изложить в новой редакции:</w:t>
      </w:r>
    </w:p>
    <w:p w:rsidR="002E205C" w:rsidRPr="00A04057" w:rsidRDefault="002E205C" w:rsidP="003866B5">
      <w:pPr>
        <w:ind w:firstLine="708"/>
        <w:jc w:val="both"/>
        <w:rPr>
          <w:bCs/>
          <w:sz w:val="28"/>
          <w:szCs w:val="28"/>
        </w:rPr>
      </w:pPr>
      <w:r w:rsidRPr="00A04057">
        <w:rPr>
          <w:bCs/>
          <w:sz w:val="28"/>
          <w:szCs w:val="28"/>
        </w:rPr>
        <w:t>«1</w:t>
      </w:r>
      <w:r w:rsidR="00B94E22" w:rsidRPr="00A04057">
        <w:rPr>
          <w:bCs/>
          <w:sz w:val="28"/>
          <w:szCs w:val="28"/>
        </w:rPr>
        <w:t>0</w:t>
      </w:r>
      <w:r w:rsidRPr="00A04057">
        <w:rPr>
          <w:bCs/>
          <w:sz w:val="28"/>
          <w:szCs w:val="28"/>
        </w:rPr>
        <w:t>)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2E205C" w:rsidRPr="00A04057" w:rsidRDefault="0010303D" w:rsidP="003866B5">
      <w:pPr>
        <w:ind w:firstLine="708"/>
        <w:jc w:val="both"/>
        <w:rPr>
          <w:b/>
          <w:bCs/>
          <w:sz w:val="28"/>
          <w:szCs w:val="28"/>
        </w:rPr>
      </w:pPr>
      <w:r w:rsidRPr="00A04057">
        <w:rPr>
          <w:b/>
          <w:bCs/>
          <w:sz w:val="28"/>
          <w:szCs w:val="28"/>
        </w:rPr>
        <w:t>в</w:t>
      </w:r>
      <w:r w:rsidR="002E205C" w:rsidRPr="00A04057">
        <w:rPr>
          <w:b/>
          <w:bCs/>
          <w:sz w:val="28"/>
          <w:szCs w:val="28"/>
        </w:rPr>
        <w:t>) пункт 1</w:t>
      </w:r>
      <w:r w:rsidRPr="00A04057">
        <w:rPr>
          <w:b/>
          <w:bCs/>
          <w:sz w:val="28"/>
          <w:szCs w:val="28"/>
        </w:rPr>
        <w:t>1</w:t>
      </w:r>
      <w:r w:rsidR="002E205C" w:rsidRPr="00A04057">
        <w:rPr>
          <w:b/>
          <w:bCs/>
          <w:sz w:val="28"/>
          <w:szCs w:val="28"/>
        </w:rPr>
        <w:t xml:space="preserve"> части 1 изложить в новой редакции:</w:t>
      </w:r>
    </w:p>
    <w:p w:rsidR="002E205C" w:rsidRPr="00A04057" w:rsidRDefault="002E205C" w:rsidP="003866B5">
      <w:pPr>
        <w:ind w:firstLine="708"/>
        <w:jc w:val="both"/>
        <w:rPr>
          <w:bCs/>
          <w:sz w:val="28"/>
          <w:szCs w:val="28"/>
        </w:rPr>
      </w:pPr>
      <w:r w:rsidRPr="00A04057">
        <w:rPr>
          <w:bCs/>
          <w:sz w:val="28"/>
          <w:szCs w:val="28"/>
        </w:rPr>
        <w:t>«1</w:t>
      </w:r>
      <w:r w:rsidR="0010303D" w:rsidRPr="00A04057">
        <w:rPr>
          <w:bCs/>
          <w:sz w:val="28"/>
          <w:szCs w:val="28"/>
        </w:rPr>
        <w:t>1</w:t>
      </w:r>
      <w:r w:rsidRPr="00A04057">
        <w:rPr>
          <w:bCs/>
          <w:sz w:val="28"/>
          <w:szCs w:val="28"/>
        </w:rPr>
        <w:t>)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w:t>
      </w:r>
    </w:p>
    <w:p w:rsidR="002E205C" w:rsidRPr="00A04057" w:rsidRDefault="0010303D" w:rsidP="003866B5">
      <w:pPr>
        <w:ind w:firstLine="708"/>
        <w:jc w:val="both"/>
        <w:rPr>
          <w:b/>
          <w:bCs/>
          <w:sz w:val="28"/>
          <w:szCs w:val="28"/>
        </w:rPr>
      </w:pPr>
      <w:r w:rsidRPr="00A04057">
        <w:rPr>
          <w:b/>
          <w:bCs/>
          <w:sz w:val="28"/>
          <w:szCs w:val="28"/>
        </w:rPr>
        <w:t>г</w:t>
      </w:r>
      <w:r w:rsidR="002E205C" w:rsidRPr="00A04057">
        <w:rPr>
          <w:b/>
          <w:bCs/>
          <w:sz w:val="28"/>
          <w:szCs w:val="28"/>
        </w:rPr>
        <w:t>) пункт 1</w:t>
      </w:r>
      <w:r w:rsidRPr="00A04057">
        <w:rPr>
          <w:b/>
          <w:bCs/>
          <w:sz w:val="28"/>
          <w:szCs w:val="28"/>
        </w:rPr>
        <w:t>5</w:t>
      </w:r>
      <w:r w:rsidR="002E205C" w:rsidRPr="00A04057">
        <w:rPr>
          <w:b/>
          <w:bCs/>
          <w:sz w:val="28"/>
          <w:szCs w:val="28"/>
        </w:rPr>
        <w:t xml:space="preserve"> части 1 изложить в новой редакции:</w:t>
      </w:r>
    </w:p>
    <w:p w:rsidR="002E205C" w:rsidRPr="00A04057" w:rsidRDefault="002E205C" w:rsidP="003866B5">
      <w:pPr>
        <w:ind w:firstLine="708"/>
        <w:jc w:val="both"/>
        <w:rPr>
          <w:bCs/>
          <w:sz w:val="28"/>
          <w:szCs w:val="28"/>
        </w:rPr>
      </w:pPr>
      <w:r w:rsidRPr="00A04057">
        <w:rPr>
          <w:bCs/>
          <w:sz w:val="28"/>
          <w:szCs w:val="28"/>
        </w:rPr>
        <w:t>«1</w:t>
      </w:r>
      <w:r w:rsidR="0010303D" w:rsidRPr="00A04057">
        <w:rPr>
          <w:bCs/>
          <w:sz w:val="28"/>
          <w:szCs w:val="28"/>
        </w:rPr>
        <w:t>5</w:t>
      </w:r>
      <w:r w:rsidRPr="00A04057">
        <w:rPr>
          <w:bCs/>
          <w:sz w:val="28"/>
          <w:szCs w:val="28"/>
        </w:rPr>
        <w:t>) иными полномочиями в соответствии с Федеральным законом от 06.10.2003 № 131-ФЗ и настоящим Уставом.»</w:t>
      </w:r>
    </w:p>
    <w:p w:rsidR="00EF4138" w:rsidRPr="00A04057" w:rsidRDefault="002D7DD7" w:rsidP="0010303D">
      <w:pPr>
        <w:ind w:firstLine="708"/>
        <w:jc w:val="both"/>
        <w:rPr>
          <w:b/>
          <w:bCs/>
          <w:kern w:val="2"/>
          <w:sz w:val="28"/>
          <w:szCs w:val="28"/>
        </w:rPr>
      </w:pPr>
      <w:r w:rsidRPr="00A04057">
        <w:rPr>
          <w:b/>
          <w:bCs/>
          <w:sz w:val="28"/>
          <w:szCs w:val="28"/>
        </w:rPr>
        <w:t xml:space="preserve">3. </w:t>
      </w:r>
      <w:r w:rsidR="002E205C" w:rsidRPr="00A04057">
        <w:rPr>
          <w:b/>
          <w:bCs/>
          <w:kern w:val="2"/>
          <w:sz w:val="28"/>
          <w:szCs w:val="28"/>
        </w:rPr>
        <w:t xml:space="preserve">Пункт 3 части 1 статьи </w:t>
      </w:r>
      <w:r w:rsidR="0010303D" w:rsidRPr="00A04057">
        <w:rPr>
          <w:b/>
          <w:bCs/>
          <w:kern w:val="2"/>
          <w:sz w:val="28"/>
          <w:szCs w:val="28"/>
        </w:rPr>
        <w:t>12</w:t>
      </w:r>
      <w:r w:rsidRPr="00A04057">
        <w:rPr>
          <w:b/>
          <w:bCs/>
          <w:kern w:val="2"/>
          <w:sz w:val="28"/>
          <w:szCs w:val="28"/>
        </w:rPr>
        <w:t>.</w:t>
      </w:r>
      <w:r w:rsidR="002E205C" w:rsidRPr="00A04057">
        <w:rPr>
          <w:b/>
          <w:bCs/>
          <w:kern w:val="2"/>
          <w:sz w:val="28"/>
          <w:szCs w:val="28"/>
        </w:rPr>
        <w:t xml:space="preserve"> изложить в новой редакции:</w:t>
      </w:r>
    </w:p>
    <w:p w:rsidR="0010303D" w:rsidRDefault="002E205C" w:rsidP="003866B5">
      <w:pPr>
        <w:pStyle w:val="20"/>
        <w:ind w:firstLine="709"/>
        <w:rPr>
          <w:rFonts w:ascii="Times New Roman" w:hAnsi="Times New Roman"/>
          <w:bCs/>
          <w:kern w:val="2"/>
        </w:rPr>
      </w:pPr>
      <w:r w:rsidRPr="00A04057">
        <w:rPr>
          <w:rFonts w:ascii="Times New Roman" w:hAnsi="Times New Roman"/>
          <w:bCs/>
          <w:kern w:val="2"/>
        </w:rPr>
        <w:t>«3) в сельском населенном пункте по вопросу выдвижения кандидатуры сельского старосты, а также по вопросу досрочного прекращения полномочий сельского старосты;»</w:t>
      </w:r>
    </w:p>
    <w:p w:rsidR="0010303D" w:rsidRPr="0010303D" w:rsidRDefault="0010303D" w:rsidP="003866B5">
      <w:pPr>
        <w:pStyle w:val="20"/>
        <w:ind w:firstLine="709"/>
        <w:rPr>
          <w:rFonts w:ascii="Times New Roman" w:hAnsi="Times New Roman"/>
          <w:b/>
          <w:bCs/>
          <w:kern w:val="2"/>
        </w:rPr>
      </w:pPr>
      <w:r w:rsidRPr="0010303D">
        <w:rPr>
          <w:rFonts w:ascii="Times New Roman" w:hAnsi="Times New Roman"/>
          <w:b/>
          <w:bCs/>
          <w:kern w:val="2"/>
        </w:rPr>
        <w:t>4. Статью 15</w:t>
      </w:r>
      <w:r>
        <w:rPr>
          <w:rFonts w:ascii="Times New Roman" w:hAnsi="Times New Roman"/>
          <w:b/>
          <w:bCs/>
          <w:kern w:val="2"/>
        </w:rPr>
        <w:t>.</w:t>
      </w:r>
      <w:r w:rsidRPr="0010303D">
        <w:rPr>
          <w:rFonts w:ascii="Times New Roman" w:hAnsi="Times New Roman"/>
          <w:b/>
          <w:bCs/>
          <w:kern w:val="2"/>
        </w:rPr>
        <w:t xml:space="preserve"> изложить в новой редакции:</w:t>
      </w:r>
    </w:p>
    <w:p w:rsidR="0010303D" w:rsidRPr="0010303D" w:rsidRDefault="0010303D" w:rsidP="0010303D">
      <w:pPr>
        <w:pStyle w:val="20"/>
        <w:ind w:firstLine="709"/>
        <w:rPr>
          <w:rFonts w:ascii="Times New Roman" w:hAnsi="Times New Roman"/>
          <w:bCs/>
          <w:kern w:val="2"/>
        </w:rPr>
      </w:pPr>
      <w:r>
        <w:rPr>
          <w:rFonts w:ascii="Times New Roman" w:hAnsi="Times New Roman"/>
          <w:bCs/>
          <w:kern w:val="2"/>
        </w:rPr>
        <w:t>«</w:t>
      </w:r>
      <w:r w:rsidRPr="0010303D">
        <w:rPr>
          <w:rFonts w:ascii="Times New Roman" w:hAnsi="Times New Roman"/>
          <w:bCs/>
          <w:kern w:val="2"/>
        </w:rPr>
        <w:t>Статья 1</w:t>
      </w:r>
      <w:r>
        <w:rPr>
          <w:rFonts w:ascii="Times New Roman" w:hAnsi="Times New Roman"/>
          <w:bCs/>
          <w:kern w:val="2"/>
        </w:rPr>
        <w:t>5</w:t>
      </w:r>
      <w:r w:rsidRPr="0010303D">
        <w:rPr>
          <w:rFonts w:ascii="Times New Roman" w:hAnsi="Times New Roman"/>
          <w:bCs/>
          <w:kern w:val="2"/>
        </w:rPr>
        <w:t>. Сельский староста</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4. Сельским старостой не может быть назначено лицо:</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2) признанное судом недееспособным или ограниченно дееспособным;</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3) имеющее непогашенную или неснятую судимость.</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5. Срок полномочий сельского старосты составляет 5 лет.</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6. Сельский староста для решения возложенных на него задач:</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10303D">
        <w:rPr>
          <w:rFonts w:ascii="Times New Roman" w:hAnsi="Times New Roman"/>
          <w:bCs/>
          <w:kern w:val="2"/>
        </w:rPr>
        <w:lastRenderedPageBreak/>
        <w:t>в доведении до их сведения иной информации, полученной от органов местного самоуправления;</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6) осуществляет иные полномочия и права, предусмотренные решением Совета депутатов в соответствии с законом Оренбургской области.</w:t>
      </w:r>
    </w:p>
    <w:p w:rsidR="0010303D" w:rsidRPr="0010303D" w:rsidRDefault="0010303D" w:rsidP="0010303D">
      <w:pPr>
        <w:pStyle w:val="20"/>
        <w:ind w:firstLine="709"/>
        <w:rPr>
          <w:rFonts w:ascii="Times New Roman" w:hAnsi="Times New Roman"/>
          <w:bCs/>
          <w:kern w:val="2"/>
        </w:rPr>
      </w:pPr>
      <w:r w:rsidRPr="0010303D">
        <w:rPr>
          <w:rFonts w:ascii="Times New Roman" w:hAnsi="Times New Roman"/>
          <w:bCs/>
          <w:kern w:val="2"/>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r>
        <w:rPr>
          <w:rFonts w:ascii="Times New Roman" w:hAnsi="Times New Roman"/>
          <w:bCs/>
          <w:kern w:val="2"/>
        </w:rPr>
        <w:t>».</w:t>
      </w:r>
    </w:p>
    <w:p w:rsidR="0010303D" w:rsidRPr="0010303D" w:rsidRDefault="0010303D" w:rsidP="003866B5">
      <w:pPr>
        <w:pStyle w:val="20"/>
        <w:ind w:firstLine="709"/>
        <w:rPr>
          <w:rFonts w:ascii="Times New Roman" w:hAnsi="Times New Roman"/>
          <w:b/>
          <w:bCs/>
          <w:kern w:val="2"/>
        </w:rPr>
      </w:pPr>
      <w:r w:rsidRPr="0010303D">
        <w:rPr>
          <w:rFonts w:ascii="Times New Roman" w:hAnsi="Times New Roman"/>
          <w:b/>
          <w:bCs/>
          <w:kern w:val="2"/>
        </w:rPr>
        <w:t>5. Часть 4 статьи 17 изложить в новой редакции:</w:t>
      </w:r>
    </w:p>
    <w:p w:rsidR="0010303D" w:rsidRDefault="0010303D" w:rsidP="003866B5">
      <w:pPr>
        <w:pStyle w:val="20"/>
        <w:ind w:firstLine="709"/>
        <w:rPr>
          <w:rFonts w:ascii="Times New Roman" w:hAnsi="Times New Roman"/>
          <w:bCs/>
          <w:kern w:val="2"/>
        </w:rPr>
      </w:pPr>
      <w:r>
        <w:rPr>
          <w:rFonts w:ascii="Times New Roman" w:hAnsi="Times New Roman"/>
          <w:bCs/>
          <w:kern w:val="2"/>
        </w:rPr>
        <w:t>«</w:t>
      </w:r>
      <w:r w:rsidRPr="0010303D">
        <w:rPr>
          <w:rFonts w:ascii="Times New Roman" w:hAnsi="Times New Roman"/>
          <w:bCs/>
          <w:kern w:val="2"/>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Pr>
          <w:rFonts w:ascii="Times New Roman" w:hAnsi="Times New Roman"/>
          <w:bCs/>
          <w:kern w:val="2"/>
        </w:rPr>
        <w:t>»</w:t>
      </w:r>
    </w:p>
    <w:p w:rsidR="00D10533" w:rsidRPr="00D10533" w:rsidRDefault="00D10533" w:rsidP="003866B5">
      <w:pPr>
        <w:pStyle w:val="20"/>
        <w:ind w:firstLine="709"/>
        <w:rPr>
          <w:rFonts w:ascii="Times New Roman" w:hAnsi="Times New Roman"/>
          <w:b/>
          <w:bCs/>
          <w:kern w:val="2"/>
        </w:rPr>
      </w:pPr>
      <w:r w:rsidRPr="00D10533">
        <w:rPr>
          <w:rFonts w:ascii="Times New Roman" w:hAnsi="Times New Roman"/>
          <w:b/>
          <w:bCs/>
          <w:kern w:val="2"/>
        </w:rPr>
        <w:t xml:space="preserve">6. </w:t>
      </w:r>
      <w:r>
        <w:rPr>
          <w:rFonts w:ascii="Times New Roman" w:hAnsi="Times New Roman"/>
          <w:b/>
          <w:bCs/>
          <w:kern w:val="2"/>
        </w:rPr>
        <w:t>С</w:t>
      </w:r>
      <w:r w:rsidRPr="00D10533">
        <w:rPr>
          <w:rFonts w:ascii="Times New Roman" w:hAnsi="Times New Roman"/>
          <w:b/>
          <w:bCs/>
          <w:kern w:val="2"/>
        </w:rPr>
        <w:t>тать</w:t>
      </w:r>
      <w:r>
        <w:rPr>
          <w:rFonts w:ascii="Times New Roman" w:hAnsi="Times New Roman"/>
          <w:b/>
          <w:bCs/>
          <w:kern w:val="2"/>
        </w:rPr>
        <w:t>ю</w:t>
      </w:r>
      <w:r w:rsidRPr="00D10533">
        <w:rPr>
          <w:rFonts w:ascii="Times New Roman" w:hAnsi="Times New Roman"/>
          <w:b/>
          <w:bCs/>
          <w:kern w:val="2"/>
        </w:rPr>
        <w:t xml:space="preserve"> 27изложить в новой редакции:</w:t>
      </w:r>
    </w:p>
    <w:p w:rsidR="00D10533" w:rsidRPr="00D10533" w:rsidRDefault="00D10533" w:rsidP="00D10533">
      <w:pPr>
        <w:pStyle w:val="20"/>
        <w:ind w:firstLine="709"/>
        <w:rPr>
          <w:rFonts w:ascii="Times New Roman" w:hAnsi="Times New Roman"/>
          <w:bCs/>
        </w:rPr>
      </w:pPr>
      <w:r>
        <w:rPr>
          <w:rFonts w:ascii="Times New Roman" w:hAnsi="Times New Roman"/>
          <w:bCs/>
        </w:rPr>
        <w:t>«</w:t>
      </w:r>
      <w:r w:rsidRPr="00D10533">
        <w:rPr>
          <w:rFonts w:ascii="Times New Roman" w:hAnsi="Times New Roman"/>
          <w:bCs/>
        </w:rPr>
        <w:t>Статья 2</w:t>
      </w:r>
      <w:r>
        <w:rPr>
          <w:rFonts w:ascii="Times New Roman" w:hAnsi="Times New Roman"/>
          <w:bCs/>
        </w:rPr>
        <w:t>7</w:t>
      </w:r>
      <w:r w:rsidRPr="00D10533">
        <w:rPr>
          <w:rFonts w:ascii="Times New Roman" w:hAnsi="Times New Roman"/>
          <w:bCs/>
        </w:rPr>
        <w:t>. Депутат Совета депутатов</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1. Депутату Совета депутатов обеспечиваются условия для беспрепятственного осуществления своих полномочий.</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2. Срок полномочий депутата Совета депутатов составляет 5 лет.</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3. Полномочия депутата начинаются со дня его избрания и прекращаются со дня начала работы Совета депутатов нового созыва.</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 xml:space="preserve">4. Депутаты Совета депутатов осуществляют свои полномочия на непостоянной основе. </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bCs/>
        </w:rPr>
        <w:t>3</w:t>
      </w:r>
      <w:r w:rsidRPr="00D10533">
        <w:rPr>
          <w:rFonts w:ascii="Times New Roman" w:hAnsi="Times New Roman"/>
          <w:bCs/>
        </w:rPr>
        <w:t xml:space="preserve"> (</w:t>
      </w:r>
      <w:r>
        <w:rPr>
          <w:rFonts w:ascii="Times New Roman" w:hAnsi="Times New Roman"/>
          <w:bCs/>
        </w:rPr>
        <w:t>три</w:t>
      </w:r>
      <w:r w:rsidRPr="00D10533">
        <w:rPr>
          <w:rFonts w:ascii="Times New Roman" w:hAnsi="Times New Roman"/>
          <w:bCs/>
        </w:rPr>
        <w:t>)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6. Депутаты информируют избирателей о своей деятельности во время встреч с ними, а также через средства массовой информации.</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w:t>
      </w:r>
      <w:r w:rsidRPr="00D10533">
        <w:rPr>
          <w:rFonts w:ascii="Times New Roman" w:hAnsi="Times New Roman"/>
          <w:bCs/>
        </w:rPr>
        <w:lastRenderedPageBreak/>
        <w:t xml:space="preserve">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9.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 xml:space="preserve">12. 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 xml:space="preserve">13. Гарантии прав депутатов Совета депутатов при привлечении их к уголовной или административной ответственности, задержании, аресте, </w:t>
      </w:r>
      <w:r w:rsidRPr="00D10533">
        <w:rPr>
          <w:rFonts w:ascii="Times New Roman" w:hAnsi="Times New Roman"/>
          <w:bCs/>
        </w:rPr>
        <w:lastRenderedPageBreak/>
        <w:t>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10533" w:rsidRPr="00D10533" w:rsidRDefault="00D10533" w:rsidP="00D10533">
      <w:pPr>
        <w:pStyle w:val="20"/>
        <w:ind w:firstLine="709"/>
        <w:rPr>
          <w:rFonts w:ascii="Times New Roman" w:hAnsi="Times New Roman"/>
          <w:bCs/>
        </w:rPr>
      </w:pPr>
      <w:r w:rsidRPr="00D10533">
        <w:rPr>
          <w:rFonts w:ascii="Times New Roman" w:hAnsi="Times New Roman"/>
          <w:bCs/>
        </w:rPr>
        <w:t>14.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C7327D" w:rsidRPr="00313558" w:rsidRDefault="00D10533" w:rsidP="003866B5">
      <w:pPr>
        <w:pStyle w:val="20"/>
        <w:ind w:firstLine="709"/>
        <w:rPr>
          <w:rFonts w:ascii="Times New Roman" w:hAnsi="Times New Roman"/>
          <w:b/>
          <w:bCs/>
        </w:rPr>
      </w:pPr>
      <w:r>
        <w:rPr>
          <w:rFonts w:ascii="Times New Roman" w:hAnsi="Times New Roman"/>
          <w:b/>
          <w:bCs/>
        </w:rPr>
        <w:t>7</w:t>
      </w:r>
      <w:r w:rsidR="002E205C" w:rsidRPr="00313558">
        <w:rPr>
          <w:rFonts w:ascii="Times New Roman" w:hAnsi="Times New Roman"/>
          <w:b/>
          <w:bCs/>
        </w:rPr>
        <w:t>. В статье 2</w:t>
      </w:r>
      <w:r>
        <w:rPr>
          <w:rFonts w:ascii="Times New Roman" w:hAnsi="Times New Roman"/>
          <w:b/>
          <w:bCs/>
        </w:rPr>
        <w:t>9</w:t>
      </w:r>
      <w:r w:rsidR="002E205C" w:rsidRPr="00313558">
        <w:rPr>
          <w:rFonts w:ascii="Times New Roman" w:hAnsi="Times New Roman"/>
          <w:b/>
          <w:bCs/>
        </w:rPr>
        <w:t>:</w:t>
      </w:r>
    </w:p>
    <w:p w:rsidR="00D10533" w:rsidRDefault="00D10533" w:rsidP="002D7DD7">
      <w:pPr>
        <w:pStyle w:val="20"/>
        <w:ind w:firstLine="709"/>
        <w:rPr>
          <w:rFonts w:ascii="Times New Roman" w:hAnsi="Times New Roman"/>
          <w:bCs/>
        </w:rPr>
      </w:pPr>
      <w:r>
        <w:rPr>
          <w:rFonts w:ascii="Times New Roman" w:hAnsi="Times New Roman"/>
          <w:b/>
          <w:bCs/>
        </w:rPr>
        <w:t xml:space="preserve">а) в подпункте «а» пункта 2 части 4 </w:t>
      </w:r>
      <w:r w:rsidRPr="00D10533">
        <w:rPr>
          <w:rFonts w:ascii="Times New Roman" w:hAnsi="Times New Roman"/>
          <w:bCs/>
        </w:rPr>
        <w:t>слова:</w:t>
      </w:r>
      <w:r>
        <w:t>«</w:t>
      </w:r>
      <w:r w:rsidRPr="00D10533">
        <w:rPr>
          <w:rFonts w:ascii="Times New Roman" w:hAnsi="Times New Roman"/>
          <w:bCs/>
        </w:rPr>
        <w:t>аппарате избирательной комиссии муниципального образования,</w:t>
      </w:r>
      <w:r>
        <w:rPr>
          <w:rFonts w:ascii="Times New Roman" w:hAnsi="Times New Roman"/>
          <w:bCs/>
        </w:rPr>
        <w:t>» -исключить.;</w:t>
      </w:r>
    </w:p>
    <w:p w:rsidR="00D10533" w:rsidRDefault="00D10533" w:rsidP="002D7DD7">
      <w:pPr>
        <w:pStyle w:val="20"/>
        <w:ind w:firstLine="709"/>
        <w:rPr>
          <w:rFonts w:ascii="Times New Roman" w:hAnsi="Times New Roman"/>
          <w:bCs/>
        </w:rPr>
      </w:pPr>
      <w:r w:rsidRPr="00D10533">
        <w:rPr>
          <w:rFonts w:ascii="Times New Roman" w:hAnsi="Times New Roman"/>
          <w:b/>
          <w:bCs/>
        </w:rPr>
        <w:t>б) в подпункте «</w:t>
      </w:r>
      <w:r>
        <w:rPr>
          <w:rFonts w:ascii="Times New Roman" w:hAnsi="Times New Roman"/>
          <w:b/>
          <w:bCs/>
        </w:rPr>
        <w:t>б</w:t>
      </w:r>
      <w:r w:rsidRPr="00D10533">
        <w:rPr>
          <w:rFonts w:ascii="Times New Roman" w:hAnsi="Times New Roman"/>
          <w:b/>
          <w:bCs/>
        </w:rPr>
        <w:t xml:space="preserve">» пункта 2 части 4 </w:t>
      </w:r>
      <w:r w:rsidRPr="00D10533">
        <w:rPr>
          <w:rFonts w:ascii="Times New Roman" w:hAnsi="Times New Roman"/>
          <w:bCs/>
        </w:rPr>
        <w:t>слова:</w:t>
      </w:r>
      <w:r>
        <w:t>«</w:t>
      </w:r>
      <w:r w:rsidRPr="00D10533">
        <w:rPr>
          <w:rFonts w:ascii="Times New Roman" w:hAnsi="Times New Roman"/>
          <w:bCs/>
        </w:rPr>
        <w:t>аппарате избирательной комиссии муниципального образования,</w:t>
      </w:r>
      <w:r>
        <w:rPr>
          <w:rFonts w:ascii="Times New Roman" w:hAnsi="Times New Roman"/>
          <w:bCs/>
        </w:rPr>
        <w:t>» - исключить.;</w:t>
      </w:r>
    </w:p>
    <w:p w:rsidR="0016712F" w:rsidRPr="002D7DD7" w:rsidRDefault="00D10533" w:rsidP="002D7DD7">
      <w:pPr>
        <w:pStyle w:val="20"/>
        <w:ind w:firstLine="709"/>
        <w:rPr>
          <w:rFonts w:ascii="Times New Roman" w:hAnsi="Times New Roman"/>
          <w:b/>
          <w:bCs/>
        </w:rPr>
      </w:pPr>
      <w:r>
        <w:rPr>
          <w:rFonts w:ascii="Times New Roman" w:hAnsi="Times New Roman"/>
          <w:b/>
          <w:bCs/>
        </w:rPr>
        <w:t>в)</w:t>
      </w:r>
      <w:r w:rsidR="0016712F" w:rsidRPr="002D7DD7">
        <w:rPr>
          <w:rFonts w:ascii="Times New Roman" w:hAnsi="Times New Roman"/>
          <w:b/>
          <w:bCs/>
        </w:rPr>
        <w:t xml:space="preserve">дополнить частью </w:t>
      </w:r>
      <w:r>
        <w:rPr>
          <w:rFonts w:ascii="Times New Roman" w:hAnsi="Times New Roman"/>
          <w:b/>
          <w:bCs/>
        </w:rPr>
        <w:t>9</w:t>
      </w:r>
      <w:r w:rsidR="0016712F" w:rsidRPr="002D7DD7">
        <w:rPr>
          <w:rFonts w:ascii="Times New Roman" w:hAnsi="Times New Roman"/>
          <w:b/>
          <w:bCs/>
        </w:rPr>
        <w:t>.</w:t>
      </w:r>
      <w:r>
        <w:rPr>
          <w:rFonts w:ascii="Times New Roman" w:hAnsi="Times New Roman"/>
          <w:b/>
          <w:bCs/>
        </w:rPr>
        <w:t>1</w:t>
      </w:r>
      <w:r w:rsidR="0016712F" w:rsidRPr="002D7DD7">
        <w:rPr>
          <w:rFonts w:ascii="Times New Roman" w:hAnsi="Times New Roman"/>
          <w:b/>
          <w:bCs/>
        </w:rPr>
        <w:t>. следующего содержания:</w:t>
      </w:r>
    </w:p>
    <w:p w:rsidR="002D7DD7" w:rsidRDefault="0016712F" w:rsidP="002D7DD7">
      <w:pPr>
        <w:pStyle w:val="20"/>
        <w:ind w:firstLine="709"/>
        <w:rPr>
          <w:rFonts w:ascii="Times New Roman" w:hAnsi="Times New Roman"/>
          <w:bCs/>
        </w:rPr>
      </w:pPr>
      <w:r>
        <w:rPr>
          <w:rFonts w:ascii="Times New Roman" w:hAnsi="Times New Roman"/>
          <w:bCs/>
        </w:rPr>
        <w:t>«</w:t>
      </w:r>
      <w:r w:rsidR="009445C3">
        <w:rPr>
          <w:rFonts w:ascii="Times New Roman" w:hAnsi="Times New Roman"/>
          <w:bCs/>
        </w:rPr>
        <w:t>9</w:t>
      </w:r>
      <w:r>
        <w:rPr>
          <w:rFonts w:ascii="Times New Roman" w:hAnsi="Times New Roman"/>
          <w:bCs/>
        </w:rPr>
        <w:t>.</w:t>
      </w:r>
      <w:r w:rsidR="009445C3">
        <w:rPr>
          <w:rFonts w:ascii="Times New Roman" w:hAnsi="Times New Roman"/>
          <w:bCs/>
        </w:rPr>
        <w:t>1</w:t>
      </w:r>
      <w:r w:rsidRPr="0016712F">
        <w:rPr>
          <w:rFonts w:ascii="Times New Roman" w:hAnsi="Times New Roman"/>
          <w:bCs/>
        </w:rPr>
        <w:t>. 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w:t>
      </w:r>
      <w:r w:rsidR="009445C3">
        <w:rPr>
          <w:rFonts w:ascii="Times New Roman" w:hAnsi="Times New Roman"/>
          <w:bCs/>
        </w:rPr>
        <w:t>.</w:t>
      </w:r>
      <w:r w:rsidR="002D7DD7">
        <w:rPr>
          <w:rFonts w:ascii="Times New Roman" w:hAnsi="Times New Roman"/>
          <w:bCs/>
        </w:rPr>
        <w:t>».</w:t>
      </w:r>
    </w:p>
    <w:p w:rsidR="009445C3" w:rsidRDefault="009445C3" w:rsidP="002D7DD7">
      <w:pPr>
        <w:pStyle w:val="20"/>
        <w:ind w:firstLine="709"/>
        <w:rPr>
          <w:rFonts w:ascii="Times New Roman" w:hAnsi="Times New Roman"/>
          <w:bCs/>
        </w:rPr>
      </w:pPr>
      <w:r w:rsidRPr="009445C3">
        <w:rPr>
          <w:rFonts w:ascii="Times New Roman" w:hAnsi="Times New Roman"/>
          <w:b/>
          <w:bCs/>
        </w:rPr>
        <w:t xml:space="preserve">8. </w:t>
      </w:r>
      <w:r>
        <w:rPr>
          <w:rFonts w:ascii="Times New Roman" w:hAnsi="Times New Roman"/>
          <w:b/>
          <w:bCs/>
        </w:rPr>
        <w:t xml:space="preserve">В части 1 статьи 35 </w:t>
      </w:r>
      <w:r w:rsidRPr="009445C3">
        <w:rPr>
          <w:rFonts w:ascii="Times New Roman" w:hAnsi="Times New Roman"/>
          <w:bCs/>
        </w:rPr>
        <w:t>после слов: «Об общих принципах организации и деятельности контрольно-счетных органов субъектов Российской Федерации</w:t>
      </w:r>
      <w:r>
        <w:rPr>
          <w:rFonts w:ascii="Times New Roman" w:hAnsi="Times New Roman"/>
          <w:bCs/>
        </w:rPr>
        <w:t xml:space="preserve">» дополнить словами: «, </w:t>
      </w:r>
      <w:r w:rsidRPr="009445C3">
        <w:rPr>
          <w:rFonts w:ascii="Times New Roman" w:hAnsi="Times New Roman"/>
          <w:bCs/>
        </w:rPr>
        <w:t>федеральных территорий</w:t>
      </w:r>
      <w:r>
        <w:rPr>
          <w:rFonts w:ascii="Times New Roman" w:hAnsi="Times New Roman"/>
          <w:bCs/>
        </w:rPr>
        <w:t>».</w:t>
      </w:r>
    </w:p>
    <w:p w:rsidR="0016712F" w:rsidRPr="002D7DD7" w:rsidRDefault="009445C3" w:rsidP="002D7DD7">
      <w:pPr>
        <w:pStyle w:val="20"/>
        <w:ind w:firstLine="709"/>
        <w:rPr>
          <w:rFonts w:ascii="Times New Roman" w:hAnsi="Times New Roman"/>
          <w:b/>
          <w:bCs/>
        </w:rPr>
      </w:pPr>
      <w:r>
        <w:rPr>
          <w:rFonts w:ascii="Times New Roman" w:hAnsi="Times New Roman"/>
          <w:b/>
        </w:rPr>
        <w:t>9</w:t>
      </w:r>
      <w:r w:rsidR="0016712F" w:rsidRPr="002D7DD7">
        <w:rPr>
          <w:rFonts w:ascii="Times New Roman" w:hAnsi="Times New Roman"/>
          <w:b/>
        </w:rPr>
        <w:t>. Статью 3</w:t>
      </w:r>
      <w:r>
        <w:rPr>
          <w:rFonts w:ascii="Times New Roman" w:hAnsi="Times New Roman"/>
          <w:b/>
        </w:rPr>
        <w:t>8.</w:t>
      </w:r>
      <w:r w:rsidR="0016712F" w:rsidRPr="002D7DD7">
        <w:rPr>
          <w:rFonts w:ascii="Times New Roman" w:hAnsi="Times New Roman"/>
          <w:b/>
        </w:rPr>
        <w:t xml:space="preserve"> изложить в новой редакции:</w:t>
      </w:r>
    </w:p>
    <w:p w:rsidR="0016712F" w:rsidRPr="0016712F" w:rsidRDefault="0016712F" w:rsidP="0016712F">
      <w:pPr>
        <w:autoSpaceDE w:val="0"/>
        <w:autoSpaceDN w:val="0"/>
        <w:adjustRightInd w:val="0"/>
        <w:ind w:firstLine="709"/>
        <w:jc w:val="both"/>
        <w:outlineLvl w:val="1"/>
        <w:rPr>
          <w:sz w:val="28"/>
          <w:szCs w:val="28"/>
        </w:rPr>
      </w:pPr>
      <w:r>
        <w:rPr>
          <w:sz w:val="28"/>
          <w:szCs w:val="28"/>
        </w:rPr>
        <w:t>«</w:t>
      </w:r>
      <w:r w:rsidRPr="0016712F">
        <w:rPr>
          <w:sz w:val="28"/>
          <w:szCs w:val="28"/>
        </w:rPr>
        <w:t>Статья 3</w:t>
      </w:r>
      <w:r w:rsidR="009445C3">
        <w:rPr>
          <w:sz w:val="28"/>
          <w:szCs w:val="28"/>
        </w:rPr>
        <w:t>8</w:t>
      </w:r>
      <w:r w:rsidRPr="0016712F">
        <w:rPr>
          <w:sz w:val="28"/>
          <w:szCs w:val="28"/>
        </w:rPr>
        <w:t>. Муниципальная служба</w:t>
      </w:r>
    </w:p>
    <w:p w:rsidR="0016712F" w:rsidRPr="0016712F" w:rsidRDefault="0016712F" w:rsidP="0016712F">
      <w:pPr>
        <w:autoSpaceDE w:val="0"/>
        <w:autoSpaceDN w:val="0"/>
        <w:adjustRightInd w:val="0"/>
        <w:ind w:firstLine="709"/>
        <w:jc w:val="both"/>
        <w:outlineLvl w:val="1"/>
        <w:rPr>
          <w:sz w:val="28"/>
          <w:szCs w:val="28"/>
        </w:rPr>
      </w:pPr>
      <w:r w:rsidRPr="0016712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6712F" w:rsidRPr="0016712F" w:rsidRDefault="0016712F" w:rsidP="0016712F">
      <w:pPr>
        <w:autoSpaceDE w:val="0"/>
        <w:autoSpaceDN w:val="0"/>
        <w:adjustRightInd w:val="0"/>
        <w:ind w:firstLine="709"/>
        <w:jc w:val="both"/>
        <w:outlineLvl w:val="1"/>
        <w:rPr>
          <w:sz w:val="28"/>
          <w:szCs w:val="28"/>
        </w:rPr>
      </w:pPr>
      <w:r w:rsidRPr="0016712F">
        <w:rPr>
          <w:sz w:val="28"/>
          <w:szCs w:val="28"/>
        </w:rPr>
        <w:t xml:space="preserve">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w:t>
      </w:r>
      <w:r w:rsidRPr="0016712F">
        <w:rPr>
          <w:sz w:val="28"/>
          <w:szCs w:val="28"/>
        </w:rPr>
        <w:lastRenderedPageBreak/>
        <w:t>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16712F" w:rsidRPr="0016712F" w:rsidRDefault="0016712F" w:rsidP="0016712F">
      <w:pPr>
        <w:autoSpaceDE w:val="0"/>
        <w:autoSpaceDN w:val="0"/>
        <w:adjustRightInd w:val="0"/>
        <w:ind w:firstLine="709"/>
        <w:jc w:val="both"/>
        <w:outlineLvl w:val="1"/>
        <w:rPr>
          <w:sz w:val="28"/>
          <w:szCs w:val="28"/>
        </w:rPr>
      </w:pPr>
      <w:r w:rsidRPr="0016712F">
        <w:rPr>
          <w:sz w:val="28"/>
          <w:szCs w:val="28"/>
        </w:rPr>
        <w:t>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16712F" w:rsidRDefault="0016712F" w:rsidP="0016712F">
      <w:pPr>
        <w:autoSpaceDE w:val="0"/>
        <w:autoSpaceDN w:val="0"/>
        <w:adjustRightInd w:val="0"/>
        <w:ind w:firstLine="709"/>
        <w:jc w:val="both"/>
        <w:outlineLvl w:val="1"/>
        <w:rPr>
          <w:sz w:val="28"/>
          <w:szCs w:val="28"/>
        </w:rPr>
      </w:pPr>
      <w:r w:rsidRPr="0016712F">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sz w:val="28"/>
          <w:szCs w:val="28"/>
        </w:rPr>
        <w:t>».</w:t>
      </w:r>
    </w:p>
    <w:p w:rsidR="009445C3" w:rsidRPr="009445C3" w:rsidRDefault="009445C3" w:rsidP="0016712F">
      <w:pPr>
        <w:autoSpaceDE w:val="0"/>
        <w:autoSpaceDN w:val="0"/>
        <w:adjustRightInd w:val="0"/>
        <w:ind w:firstLine="709"/>
        <w:jc w:val="both"/>
        <w:outlineLvl w:val="1"/>
        <w:rPr>
          <w:b/>
          <w:sz w:val="28"/>
          <w:szCs w:val="28"/>
        </w:rPr>
      </w:pPr>
      <w:r w:rsidRPr="009445C3">
        <w:rPr>
          <w:b/>
          <w:sz w:val="28"/>
          <w:szCs w:val="28"/>
        </w:rPr>
        <w:t>10. Статью 45 изложить в новой редакции:</w:t>
      </w:r>
    </w:p>
    <w:p w:rsidR="009445C3" w:rsidRPr="009445C3" w:rsidRDefault="009445C3" w:rsidP="009445C3">
      <w:pPr>
        <w:autoSpaceDE w:val="0"/>
        <w:autoSpaceDN w:val="0"/>
        <w:adjustRightInd w:val="0"/>
        <w:ind w:firstLine="709"/>
        <w:jc w:val="both"/>
        <w:outlineLvl w:val="1"/>
        <w:rPr>
          <w:sz w:val="28"/>
          <w:szCs w:val="28"/>
        </w:rPr>
      </w:pPr>
      <w:r>
        <w:rPr>
          <w:sz w:val="28"/>
          <w:szCs w:val="28"/>
        </w:rPr>
        <w:t>«</w:t>
      </w:r>
      <w:r w:rsidRPr="009445C3">
        <w:rPr>
          <w:sz w:val="28"/>
          <w:szCs w:val="28"/>
        </w:rPr>
        <w:t>Статья 4</w:t>
      </w:r>
      <w:r>
        <w:rPr>
          <w:sz w:val="28"/>
          <w:szCs w:val="28"/>
        </w:rPr>
        <w:t>5</w:t>
      </w:r>
      <w:r w:rsidRPr="009445C3">
        <w:rPr>
          <w:sz w:val="28"/>
          <w:szCs w:val="28"/>
        </w:rPr>
        <w:t>. Порядок принятия (издания) муниципальных правовых актов</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 xml:space="preserve">Принятые Советом депутатов решения подписываются председателем Совета депутатов. </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w:t>
      </w:r>
      <w:r w:rsidRPr="009445C3">
        <w:rPr>
          <w:sz w:val="28"/>
          <w:szCs w:val="28"/>
        </w:rPr>
        <w:lastRenderedPageBreak/>
        <w:t xml:space="preserve">депутатов Совета депутатов, он подлежит подписанию главой сельсовета в течение семи дней и обнародованию. </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9445C3" w:rsidRPr="009445C3" w:rsidRDefault="009445C3" w:rsidP="009445C3">
      <w:pPr>
        <w:autoSpaceDE w:val="0"/>
        <w:autoSpaceDN w:val="0"/>
        <w:adjustRightInd w:val="0"/>
        <w:ind w:firstLine="709"/>
        <w:jc w:val="both"/>
        <w:outlineLvl w:val="1"/>
        <w:rPr>
          <w:sz w:val="28"/>
          <w:szCs w:val="28"/>
        </w:rPr>
      </w:pPr>
      <w:r w:rsidRPr="009445C3">
        <w:rPr>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9445C3" w:rsidRDefault="009445C3" w:rsidP="009445C3">
      <w:pPr>
        <w:autoSpaceDE w:val="0"/>
        <w:autoSpaceDN w:val="0"/>
        <w:adjustRightInd w:val="0"/>
        <w:ind w:firstLine="709"/>
        <w:jc w:val="both"/>
        <w:outlineLvl w:val="1"/>
        <w:rPr>
          <w:sz w:val="28"/>
          <w:szCs w:val="28"/>
        </w:rPr>
      </w:pPr>
      <w:r w:rsidRPr="009445C3">
        <w:rPr>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r>
        <w:rPr>
          <w:sz w:val="28"/>
          <w:szCs w:val="28"/>
        </w:rPr>
        <w:t>»</w:t>
      </w:r>
    </w:p>
    <w:p w:rsidR="0016712F" w:rsidRDefault="0016712F" w:rsidP="00CF4D4B">
      <w:pPr>
        <w:adjustRightInd w:val="0"/>
        <w:ind w:firstLine="709"/>
        <w:jc w:val="both"/>
        <w:rPr>
          <w:sz w:val="28"/>
          <w:szCs w:val="28"/>
        </w:rPr>
      </w:pPr>
      <w:bookmarkStart w:id="0" w:name="_GoBack"/>
      <w:bookmarkEnd w:id="0"/>
    </w:p>
    <w:sectPr w:rsidR="0016712F" w:rsidSect="009A618D">
      <w:headerReference w:type="default" r:id="rId8"/>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E4" w:rsidRDefault="00AA4CE4" w:rsidP="0047736D">
      <w:r>
        <w:separator/>
      </w:r>
    </w:p>
  </w:endnote>
  <w:endnote w:type="continuationSeparator" w:id="1">
    <w:p w:rsidR="00AA4CE4" w:rsidRDefault="00AA4CE4" w:rsidP="00477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822811"/>
      <w:docPartObj>
        <w:docPartGallery w:val="Page Numbers (Bottom of Page)"/>
        <w:docPartUnique/>
      </w:docPartObj>
    </w:sdtPr>
    <w:sdtContent>
      <w:p w:rsidR="00D10533" w:rsidRDefault="00CD7889">
        <w:pPr>
          <w:pStyle w:val="a8"/>
          <w:jc w:val="center"/>
        </w:pPr>
        <w:r>
          <w:fldChar w:fldCharType="begin"/>
        </w:r>
        <w:r w:rsidR="00D10533">
          <w:instrText xml:space="preserve"> PAGE   \* MERGEFORMAT </w:instrText>
        </w:r>
        <w:r>
          <w:fldChar w:fldCharType="separate"/>
        </w:r>
        <w:r w:rsidR="007B5171">
          <w:rPr>
            <w:noProof/>
          </w:rPr>
          <w:t>8</w:t>
        </w:r>
        <w:r>
          <w:rPr>
            <w:noProof/>
          </w:rPr>
          <w:fldChar w:fldCharType="end"/>
        </w:r>
      </w:p>
    </w:sdtContent>
  </w:sdt>
  <w:p w:rsidR="00D10533" w:rsidRDefault="00D105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E4" w:rsidRDefault="00AA4CE4" w:rsidP="0047736D">
      <w:r>
        <w:separator/>
      </w:r>
    </w:p>
  </w:footnote>
  <w:footnote w:type="continuationSeparator" w:id="1">
    <w:p w:rsidR="00AA4CE4" w:rsidRDefault="00AA4CE4" w:rsidP="00477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33" w:rsidRDefault="00D10533" w:rsidP="0059278F">
    <w:pPr>
      <w:pStyle w:val="a6"/>
    </w:pPr>
  </w:p>
  <w:p w:rsidR="00D10533" w:rsidRDefault="00D1053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66189"/>
    <w:multiLevelType w:val="hybridMultilevel"/>
    <w:tmpl w:val="755A6D24"/>
    <w:lvl w:ilvl="0" w:tplc="5CBA9FEA">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77490962"/>
    <w:multiLevelType w:val="hybridMultilevel"/>
    <w:tmpl w:val="CDB080B6"/>
    <w:lvl w:ilvl="0" w:tplc="3F0C3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D7037"/>
    <w:rsid w:val="00001C6F"/>
    <w:rsid w:val="00010A0E"/>
    <w:rsid w:val="00012156"/>
    <w:rsid w:val="0005096A"/>
    <w:rsid w:val="00052CE8"/>
    <w:rsid w:val="00062D21"/>
    <w:rsid w:val="0008769B"/>
    <w:rsid w:val="00092B41"/>
    <w:rsid w:val="000A2692"/>
    <w:rsid w:val="000B0AA7"/>
    <w:rsid w:val="000B2B90"/>
    <w:rsid w:val="000B41A6"/>
    <w:rsid w:val="000D2DA9"/>
    <w:rsid w:val="000F0C4F"/>
    <w:rsid w:val="000F6B69"/>
    <w:rsid w:val="0010303D"/>
    <w:rsid w:val="00106F56"/>
    <w:rsid w:val="001131EC"/>
    <w:rsid w:val="00125A92"/>
    <w:rsid w:val="00141C1E"/>
    <w:rsid w:val="00143F17"/>
    <w:rsid w:val="00152E9A"/>
    <w:rsid w:val="0015564C"/>
    <w:rsid w:val="0016712F"/>
    <w:rsid w:val="00170948"/>
    <w:rsid w:val="001736A4"/>
    <w:rsid w:val="0017763D"/>
    <w:rsid w:val="0018299E"/>
    <w:rsid w:val="00197B63"/>
    <w:rsid w:val="00197E81"/>
    <w:rsid w:val="001A3E0A"/>
    <w:rsid w:val="001C2B47"/>
    <w:rsid w:val="001E4DC3"/>
    <w:rsid w:val="001E64DA"/>
    <w:rsid w:val="001F2DCC"/>
    <w:rsid w:val="001F6B17"/>
    <w:rsid w:val="00206243"/>
    <w:rsid w:val="002076CD"/>
    <w:rsid w:val="0021041D"/>
    <w:rsid w:val="0021203F"/>
    <w:rsid w:val="00231D71"/>
    <w:rsid w:val="00247D9F"/>
    <w:rsid w:val="00253E1A"/>
    <w:rsid w:val="00254CAD"/>
    <w:rsid w:val="0027414E"/>
    <w:rsid w:val="00281D3C"/>
    <w:rsid w:val="002A23A1"/>
    <w:rsid w:val="002B06B2"/>
    <w:rsid w:val="002C3AC1"/>
    <w:rsid w:val="002C7C18"/>
    <w:rsid w:val="002D1A65"/>
    <w:rsid w:val="002D7DD7"/>
    <w:rsid w:val="002E1A8E"/>
    <w:rsid w:val="002E205C"/>
    <w:rsid w:val="002F1B0E"/>
    <w:rsid w:val="002F5CCF"/>
    <w:rsid w:val="00300F74"/>
    <w:rsid w:val="003040C4"/>
    <w:rsid w:val="00311A59"/>
    <w:rsid w:val="00313558"/>
    <w:rsid w:val="00314F9B"/>
    <w:rsid w:val="00323801"/>
    <w:rsid w:val="00323AF5"/>
    <w:rsid w:val="003306C4"/>
    <w:rsid w:val="00343901"/>
    <w:rsid w:val="003508DE"/>
    <w:rsid w:val="00350B16"/>
    <w:rsid w:val="00363C34"/>
    <w:rsid w:val="00380BE2"/>
    <w:rsid w:val="00383CD1"/>
    <w:rsid w:val="00386369"/>
    <w:rsid w:val="003866B5"/>
    <w:rsid w:val="003879BD"/>
    <w:rsid w:val="003A3115"/>
    <w:rsid w:val="003B4ED8"/>
    <w:rsid w:val="003B7DC7"/>
    <w:rsid w:val="003C3BF8"/>
    <w:rsid w:val="003E0B76"/>
    <w:rsid w:val="003F6457"/>
    <w:rsid w:val="00401056"/>
    <w:rsid w:val="00412556"/>
    <w:rsid w:val="00417110"/>
    <w:rsid w:val="00420A87"/>
    <w:rsid w:val="004218C7"/>
    <w:rsid w:val="004248A4"/>
    <w:rsid w:val="00460D7C"/>
    <w:rsid w:val="0046728E"/>
    <w:rsid w:val="0047736D"/>
    <w:rsid w:val="004A1234"/>
    <w:rsid w:val="004C04B0"/>
    <w:rsid w:val="004C202F"/>
    <w:rsid w:val="004D1DDE"/>
    <w:rsid w:val="004D3E42"/>
    <w:rsid w:val="004D757D"/>
    <w:rsid w:val="004E120C"/>
    <w:rsid w:val="004F15CC"/>
    <w:rsid w:val="00513887"/>
    <w:rsid w:val="00530BB4"/>
    <w:rsid w:val="005437E4"/>
    <w:rsid w:val="00545DA6"/>
    <w:rsid w:val="0055206C"/>
    <w:rsid w:val="00564535"/>
    <w:rsid w:val="005729B3"/>
    <w:rsid w:val="00580CB0"/>
    <w:rsid w:val="0059278F"/>
    <w:rsid w:val="005D74D0"/>
    <w:rsid w:val="005F21C7"/>
    <w:rsid w:val="005F4659"/>
    <w:rsid w:val="00602A89"/>
    <w:rsid w:val="00617A83"/>
    <w:rsid w:val="0062383C"/>
    <w:rsid w:val="00625133"/>
    <w:rsid w:val="006354FF"/>
    <w:rsid w:val="006534D9"/>
    <w:rsid w:val="00656CDE"/>
    <w:rsid w:val="00656FEC"/>
    <w:rsid w:val="00662AA1"/>
    <w:rsid w:val="00667D37"/>
    <w:rsid w:val="00667F18"/>
    <w:rsid w:val="00674EF2"/>
    <w:rsid w:val="006775CA"/>
    <w:rsid w:val="00677BDC"/>
    <w:rsid w:val="006821EF"/>
    <w:rsid w:val="006A40A8"/>
    <w:rsid w:val="006A7EAA"/>
    <w:rsid w:val="006B089B"/>
    <w:rsid w:val="006D2398"/>
    <w:rsid w:val="006D7037"/>
    <w:rsid w:val="006E16FB"/>
    <w:rsid w:val="006E240C"/>
    <w:rsid w:val="006E5B1C"/>
    <w:rsid w:val="007044F1"/>
    <w:rsid w:val="00722D9E"/>
    <w:rsid w:val="00727AC2"/>
    <w:rsid w:val="0074092D"/>
    <w:rsid w:val="007504FC"/>
    <w:rsid w:val="0075185B"/>
    <w:rsid w:val="007631A6"/>
    <w:rsid w:val="00766609"/>
    <w:rsid w:val="00786DD9"/>
    <w:rsid w:val="00790942"/>
    <w:rsid w:val="007A4399"/>
    <w:rsid w:val="007A6763"/>
    <w:rsid w:val="007B3136"/>
    <w:rsid w:val="007B3EC6"/>
    <w:rsid w:val="007B5171"/>
    <w:rsid w:val="007B7DF0"/>
    <w:rsid w:val="007D077C"/>
    <w:rsid w:val="007D48EF"/>
    <w:rsid w:val="007F6AE5"/>
    <w:rsid w:val="00815F84"/>
    <w:rsid w:val="00816B3A"/>
    <w:rsid w:val="00821469"/>
    <w:rsid w:val="00822439"/>
    <w:rsid w:val="0082389A"/>
    <w:rsid w:val="00825D21"/>
    <w:rsid w:val="00827C62"/>
    <w:rsid w:val="00831C6E"/>
    <w:rsid w:val="008334A3"/>
    <w:rsid w:val="00834ED3"/>
    <w:rsid w:val="008468D1"/>
    <w:rsid w:val="008479FF"/>
    <w:rsid w:val="008A55D8"/>
    <w:rsid w:val="008D3EE5"/>
    <w:rsid w:val="008D646E"/>
    <w:rsid w:val="008F61F3"/>
    <w:rsid w:val="00900012"/>
    <w:rsid w:val="00904102"/>
    <w:rsid w:val="00904396"/>
    <w:rsid w:val="00912D38"/>
    <w:rsid w:val="00915CF2"/>
    <w:rsid w:val="0092104F"/>
    <w:rsid w:val="00921405"/>
    <w:rsid w:val="00934709"/>
    <w:rsid w:val="009374B3"/>
    <w:rsid w:val="009445C3"/>
    <w:rsid w:val="00951C52"/>
    <w:rsid w:val="00976110"/>
    <w:rsid w:val="00976EDB"/>
    <w:rsid w:val="009855DD"/>
    <w:rsid w:val="00990E09"/>
    <w:rsid w:val="00996DBA"/>
    <w:rsid w:val="009A19ED"/>
    <w:rsid w:val="009A358D"/>
    <w:rsid w:val="009A618D"/>
    <w:rsid w:val="009A7E2F"/>
    <w:rsid w:val="009B2C2F"/>
    <w:rsid w:val="009B3D61"/>
    <w:rsid w:val="009C4087"/>
    <w:rsid w:val="009D3348"/>
    <w:rsid w:val="009E1318"/>
    <w:rsid w:val="009F1852"/>
    <w:rsid w:val="00A04057"/>
    <w:rsid w:val="00A042D1"/>
    <w:rsid w:val="00A17E82"/>
    <w:rsid w:val="00A205BE"/>
    <w:rsid w:val="00A211B2"/>
    <w:rsid w:val="00A21510"/>
    <w:rsid w:val="00A56AE4"/>
    <w:rsid w:val="00A65552"/>
    <w:rsid w:val="00A7276A"/>
    <w:rsid w:val="00A81BD9"/>
    <w:rsid w:val="00A9117C"/>
    <w:rsid w:val="00A92CB6"/>
    <w:rsid w:val="00A9352B"/>
    <w:rsid w:val="00AA05B9"/>
    <w:rsid w:val="00AA3C16"/>
    <w:rsid w:val="00AA4CE4"/>
    <w:rsid w:val="00AB36BC"/>
    <w:rsid w:val="00AB70DC"/>
    <w:rsid w:val="00AC1308"/>
    <w:rsid w:val="00AD6CAC"/>
    <w:rsid w:val="00AE051E"/>
    <w:rsid w:val="00AF2BFE"/>
    <w:rsid w:val="00B05797"/>
    <w:rsid w:val="00B11AAD"/>
    <w:rsid w:val="00B22E7E"/>
    <w:rsid w:val="00B43083"/>
    <w:rsid w:val="00B54FA0"/>
    <w:rsid w:val="00B61F3B"/>
    <w:rsid w:val="00B7313E"/>
    <w:rsid w:val="00B83F31"/>
    <w:rsid w:val="00B94E22"/>
    <w:rsid w:val="00BA5183"/>
    <w:rsid w:val="00BB24D5"/>
    <w:rsid w:val="00BC4887"/>
    <w:rsid w:val="00BE03ED"/>
    <w:rsid w:val="00BF62C3"/>
    <w:rsid w:val="00C0500E"/>
    <w:rsid w:val="00C14691"/>
    <w:rsid w:val="00C146B4"/>
    <w:rsid w:val="00C31621"/>
    <w:rsid w:val="00C32FF8"/>
    <w:rsid w:val="00C37118"/>
    <w:rsid w:val="00C46A32"/>
    <w:rsid w:val="00C53D3E"/>
    <w:rsid w:val="00C6162F"/>
    <w:rsid w:val="00C729C0"/>
    <w:rsid w:val="00C7327D"/>
    <w:rsid w:val="00C77AFB"/>
    <w:rsid w:val="00C93C5D"/>
    <w:rsid w:val="00CA2F31"/>
    <w:rsid w:val="00CD7889"/>
    <w:rsid w:val="00CF4D4B"/>
    <w:rsid w:val="00D0203B"/>
    <w:rsid w:val="00D02CA4"/>
    <w:rsid w:val="00D10533"/>
    <w:rsid w:val="00D12CF0"/>
    <w:rsid w:val="00D40D7E"/>
    <w:rsid w:val="00D47D05"/>
    <w:rsid w:val="00D50209"/>
    <w:rsid w:val="00D54C2D"/>
    <w:rsid w:val="00D605AE"/>
    <w:rsid w:val="00D71394"/>
    <w:rsid w:val="00D74EDB"/>
    <w:rsid w:val="00D80C2F"/>
    <w:rsid w:val="00D84876"/>
    <w:rsid w:val="00D91250"/>
    <w:rsid w:val="00D972E5"/>
    <w:rsid w:val="00DA5D4B"/>
    <w:rsid w:val="00DC1DF4"/>
    <w:rsid w:val="00DC43AD"/>
    <w:rsid w:val="00DC6E54"/>
    <w:rsid w:val="00DC7746"/>
    <w:rsid w:val="00DD0E2F"/>
    <w:rsid w:val="00DE1B96"/>
    <w:rsid w:val="00DE649C"/>
    <w:rsid w:val="00DF6765"/>
    <w:rsid w:val="00E0617A"/>
    <w:rsid w:val="00E148D7"/>
    <w:rsid w:val="00E162D3"/>
    <w:rsid w:val="00E2687C"/>
    <w:rsid w:val="00E43080"/>
    <w:rsid w:val="00E445FB"/>
    <w:rsid w:val="00E667AC"/>
    <w:rsid w:val="00E83E9A"/>
    <w:rsid w:val="00E86E33"/>
    <w:rsid w:val="00E91D1C"/>
    <w:rsid w:val="00EA44E2"/>
    <w:rsid w:val="00EC0CE1"/>
    <w:rsid w:val="00EC2250"/>
    <w:rsid w:val="00EC5540"/>
    <w:rsid w:val="00ED193E"/>
    <w:rsid w:val="00EE0439"/>
    <w:rsid w:val="00EF4138"/>
    <w:rsid w:val="00EF4C25"/>
    <w:rsid w:val="00EF73E0"/>
    <w:rsid w:val="00F01442"/>
    <w:rsid w:val="00F0726D"/>
    <w:rsid w:val="00F15633"/>
    <w:rsid w:val="00F2326B"/>
    <w:rsid w:val="00F248A7"/>
    <w:rsid w:val="00F51AA7"/>
    <w:rsid w:val="00F611B2"/>
    <w:rsid w:val="00F62BB3"/>
    <w:rsid w:val="00F72918"/>
    <w:rsid w:val="00FB685E"/>
    <w:rsid w:val="00FE0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character" w:customStyle="1" w:styleId="2">
    <w:name w:val="Основной текст 2 Знак"/>
    <w:link w:val="20"/>
    <w:locked/>
    <w:rsid w:val="003B4ED8"/>
    <w:rPr>
      <w:sz w:val="28"/>
      <w:szCs w:val="28"/>
    </w:rPr>
  </w:style>
  <w:style w:type="paragraph" w:styleId="20">
    <w:name w:val="Body Text 2"/>
    <w:basedOn w:val="a"/>
    <w:link w:val="2"/>
    <w:rsid w:val="003B4ED8"/>
    <w:pPr>
      <w:jc w:val="both"/>
    </w:pPr>
    <w:rPr>
      <w:rFonts w:ascii="Calibri" w:eastAsia="Calibri" w:hAnsi="Calibri"/>
      <w:sz w:val="28"/>
      <w:szCs w:val="28"/>
    </w:rPr>
  </w:style>
  <w:style w:type="character" w:customStyle="1" w:styleId="21">
    <w:name w:val="Основной текст 2 Знак1"/>
    <w:basedOn w:val="a0"/>
    <w:uiPriority w:val="99"/>
    <w:semiHidden/>
    <w:rsid w:val="003B4ED8"/>
    <w:rPr>
      <w:rFonts w:ascii="Times New Roman" w:eastAsia="Times New Roman" w:hAnsi="Times New Roman"/>
      <w:sz w:val="24"/>
      <w:szCs w:val="24"/>
    </w:rPr>
  </w:style>
  <w:style w:type="paragraph" w:styleId="ad">
    <w:name w:val="Normal (Web)"/>
    <w:basedOn w:val="a"/>
    <w:uiPriority w:val="99"/>
    <w:semiHidden/>
    <w:unhideWhenUsed/>
    <w:rsid w:val="0055206C"/>
    <w:pPr>
      <w:spacing w:before="100" w:beforeAutospacing="1" w:after="100" w:afterAutospacing="1"/>
    </w:pPr>
  </w:style>
  <w:style w:type="paragraph" w:styleId="ae">
    <w:name w:val="Body Text Indent"/>
    <w:basedOn w:val="a"/>
    <w:link w:val="af"/>
    <w:uiPriority w:val="99"/>
    <w:unhideWhenUsed/>
    <w:rsid w:val="00EF4138"/>
    <w:pPr>
      <w:spacing w:after="120"/>
      <w:ind w:left="283"/>
    </w:pPr>
  </w:style>
  <w:style w:type="character" w:customStyle="1" w:styleId="af">
    <w:name w:val="Основной текст с отступом Знак"/>
    <w:basedOn w:val="a0"/>
    <w:link w:val="ae"/>
    <w:uiPriority w:val="99"/>
    <w:rsid w:val="00EF4138"/>
    <w:rPr>
      <w:rFonts w:ascii="Times New Roman" w:eastAsia="Times New Roman" w:hAnsi="Times New Roman"/>
      <w:sz w:val="24"/>
      <w:szCs w:val="24"/>
    </w:rPr>
  </w:style>
  <w:style w:type="paragraph" w:styleId="22">
    <w:name w:val="Body Text Indent 2"/>
    <w:basedOn w:val="a"/>
    <w:link w:val="23"/>
    <w:uiPriority w:val="99"/>
    <w:unhideWhenUsed/>
    <w:rsid w:val="008D3EE5"/>
    <w:pPr>
      <w:spacing w:after="120" w:line="480" w:lineRule="auto"/>
      <w:ind w:left="283"/>
    </w:pPr>
  </w:style>
  <w:style w:type="character" w:customStyle="1" w:styleId="23">
    <w:name w:val="Основной текст с отступом 2 Знак"/>
    <w:basedOn w:val="a0"/>
    <w:link w:val="22"/>
    <w:uiPriority w:val="99"/>
    <w:rsid w:val="008D3EE5"/>
    <w:rPr>
      <w:rFonts w:ascii="Times New Roman" w:eastAsia="Times New Roman" w:hAnsi="Times New Roman"/>
      <w:sz w:val="24"/>
      <w:szCs w:val="24"/>
    </w:rPr>
  </w:style>
  <w:style w:type="character" w:customStyle="1" w:styleId="FontStyle51">
    <w:name w:val="Font Style51"/>
    <w:rsid w:val="008D3EE5"/>
    <w:rPr>
      <w:rFonts w:ascii="Times New Roman" w:hAnsi="Times New Roman" w:cs="Times New Roman"/>
      <w:sz w:val="22"/>
      <w:szCs w:val="22"/>
    </w:rPr>
  </w:style>
  <w:style w:type="character" w:customStyle="1" w:styleId="af0">
    <w:name w:val="Цветовое выделение"/>
    <w:rsid w:val="00677BDC"/>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9B2C2F"/>
    <w:rPr>
      <w:sz w:val="22"/>
      <w:szCs w:val="22"/>
      <w:lang w:val="ru-RU" w:eastAsia="en-US"/>
    </w:rPr>
  </w:style>
  <w:style w:type="paragraph" w:styleId="a4">
    <w:name w:val="No Spacing"/>
    <w:link w:val="a3"/>
    <w:uiPriority w:val="1"/>
    <w:qFormat/>
    <w:rsid w:val="009B2C2F"/>
    <w:rPr>
      <w:rFonts w:cs="Calibri"/>
      <w:lang w:eastAsia="en-US"/>
    </w:rPr>
  </w:style>
  <w:style w:type="character" w:styleId="a5">
    <w:name w:val="Hyperlink"/>
    <w:basedOn w:val="a0"/>
    <w:uiPriority w:val="99"/>
    <w:semiHidden/>
    <w:rsid w:val="00AB36BC"/>
    <w:rPr>
      <w:color w:val="0000FF"/>
      <w:u w:val="none"/>
      <w:effect w:val="none"/>
    </w:rPr>
  </w:style>
  <w:style w:type="paragraph" w:customStyle="1" w:styleId="ConsPlusNormal">
    <w:name w:val="ConsPlusNormal"/>
    <w:rsid w:val="00AB36BC"/>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rsid w:val="00AB36BC"/>
    <w:pPr>
      <w:widowControl w:val="0"/>
      <w:autoSpaceDE w:val="0"/>
      <w:autoSpaceDN w:val="0"/>
      <w:adjustRightInd w:val="0"/>
      <w:ind w:firstLine="720"/>
    </w:pPr>
    <w:rPr>
      <w:rFonts w:ascii="Arial" w:eastAsia="Times New Roman" w:hAnsi="Arial" w:cs="Arial"/>
      <w:sz w:val="20"/>
      <w:szCs w:val="20"/>
    </w:rPr>
  </w:style>
  <w:style w:type="character" w:customStyle="1" w:styleId="diff">
    <w:name w:val="diff"/>
    <w:uiPriority w:val="99"/>
    <w:rsid w:val="00AB36BC"/>
  </w:style>
  <w:style w:type="character" w:customStyle="1" w:styleId="diffins">
    <w:name w:val="diff_ins"/>
    <w:uiPriority w:val="99"/>
    <w:rsid w:val="00AB36BC"/>
  </w:style>
  <w:style w:type="paragraph" w:styleId="a6">
    <w:name w:val="header"/>
    <w:basedOn w:val="a"/>
    <w:link w:val="a7"/>
    <w:uiPriority w:val="99"/>
    <w:rsid w:val="0047736D"/>
    <w:pPr>
      <w:tabs>
        <w:tab w:val="center" w:pos="4677"/>
        <w:tab w:val="right" w:pos="9355"/>
      </w:tabs>
    </w:pPr>
  </w:style>
  <w:style w:type="character" w:customStyle="1" w:styleId="a7">
    <w:name w:val="Верхний колонтитул Знак"/>
    <w:basedOn w:val="a0"/>
    <w:link w:val="a6"/>
    <w:uiPriority w:val="99"/>
    <w:locked/>
    <w:rsid w:val="0047736D"/>
    <w:rPr>
      <w:rFonts w:ascii="Times New Roman" w:hAnsi="Times New Roman" w:cs="Times New Roman"/>
      <w:sz w:val="24"/>
      <w:szCs w:val="24"/>
      <w:lang w:eastAsia="ru-RU"/>
    </w:rPr>
  </w:style>
  <w:style w:type="paragraph" w:styleId="a8">
    <w:name w:val="footer"/>
    <w:basedOn w:val="a"/>
    <w:link w:val="a9"/>
    <w:uiPriority w:val="99"/>
    <w:rsid w:val="0047736D"/>
    <w:pPr>
      <w:tabs>
        <w:tab w:val="center" w:pos="4677"/>
        <w:tab w:val="right" w:pos="9355"/>
      </w:tabs>
    </w:pPr>
  </w:style>
  <w:style w:type="character" w:customStyle="1" w:styleId="a9">
    <w:name w:val="Нижний колонтитул Знак"/>
    <w:basedOn w:val="a0"/>
    <w:link w:val="a8"/>
    <w:uiPriority w:val="99"/>
    <w:locked/>
    <w:rsid w:val="0047736D"/>
    <w:rPr>
      <w:rFonts w:ascii="Times New Roman" w:hAnsi="Times New Roman" w:cs="Times New Roman"/>
      <w:sz w:val="24"/>
      <w:szCs w:val="24"/>
      <w:lang w:eastAsia="ru-RU"/>
    </w:rPr>
  </w:style>
  <w:style w:type="paragraph" w:styleId="aa">
    <w:name w:val="List Paragraph"/>
    <w:basedOn w:val="a"/>
    <w:uiPriority w:val="99"/>
    <w:qFormat/>
    <w:rsid w:val="00834ED3"/>
    <w:pPr>
      <w:ind w:left="720"/>
    </w:pPr>
  </w:style>
  <w:style w:type="paragraph" w:customStyle="1" w:styleId="ConsNonformat">
    <w:name w:val="ConsNonformat"/>
    <w:uiPriority w:val="99"/>
    <w:rsid w:val="00B22E7E"/>
    <w:pPr>
      <w:widowControl w:val="0"/>
      <w:autoSpaceDE w:val="0"/>
      <w:autoSpaceDN w:val="0"/>
      <w:adjustRightInd w:val="0"/>
      <w:ind w:right="19772"/>
    </w:pPr>
    <w:rPr>
      <w:rFonts w:ascii="Courier New" w:eastAsia="Times New Roman" w:hAnsi="Courier New" w:cs="Courier New"/>
      <w:sz w:val="20"/>
      <w:szCs w:val="20"/>
    </w:rPr>
  </w:style>
  <w:style w:type="paragraph" w:styleId="ab">
    <w:name w:val="footnote text"/>
    <w:basedOn w:val="a"/>
    <w:link w:val="ac"/>
    <w:uiPriority w:val="99"/>
    <w:semiHidden/>
    <w:unhideWhenUsed/>
    <w:rsid w:val="00D12CF0"/>
    <w:rPr>
      <w:sz w:val="20"/>
      <w:szCs w:val="20"/>
    </w:rPr>
  </w:style>
  <w:style w:type="character" w:customStyle="1" w:styleId="ac">
    <w:name w:val="Текст сноски Знак"/>
    <w:basedOn w:val="a0"/>
    <w:link w:val="ab"/>
    <w:uiPriority w:val="99"/>
    <w:semiHidden/>
    <w:rsid w:val="00D12CF0"/>
    <w:rPr>
      <w:rFonts w:ascii="Times New Roman" w:eastAsia="Times New Roman" w:hAnsi="Times New Roman"/>
      <w:sz w:val="20"/>
      <w:szCs w:val="20"/>
    </w:rPr>
  </w:style>
  <w:style w:type="character" w:customStyle="1" w:styleId="2">
    <w:name w:val="Основной текст 2 Знак"/>
    <w:link w:val="20"/>
    <w:locked/>
    <w:rsid w:val="003B4ED8"/>
    <w:rPr>
      <w:sz w:val="28"/>
      <w:szCs w:val="28"/>
    </w:rPr>
  </w:style>
  <w:style w:type="paragraph" w:styleId="20">
    <w:name w:val="Body Text 2"/>
    <w:basedOn w:val="a"/>
    <w:link w:val="2"/>
    <w:rsid w:val="003B4ED8"/>
    <w:pPr>
      <w:jc w:val="both"/>
    </w:pPr>
    <w:rPr>
      <w:rFonts w:ascii="Calibri" w:eastAsia="Calibri" w:hAnsi="Calibri"/>
      <w:sz w:val="28"/>
      <w:szCs w:val="28"/>
    </w:rPr>
  </w:style>
  <w:style w:type="character" w:customStyle="1" w:styleId="21">
    <w:name w:val="Основной текст 2 Знак1"/>
    <w:basedOn w:val="a0"/>
    <w:uiPriority w:val="99"/>
    <w:semiHidden/>
    <w:rsid w:val="003B4ED8"/>
    <w:rPr>
      <w:rFonts w:ascii="Times New Roman" w:eastAsia="Times New Roman" w:hAnsi="Times New Roman"/>
      <w:sz w:val="24"/>
      <w:szCs w:val="24"/>
    </w:rPr>
  </w:style>
  <w:style w:type="paragraph" w:styleId="ad">
    <w:name w:val="Normal (Web)"/>
    <w:basedOn w:val="a"/>
    <w:uiPriority w:val="99"/>
    <w:semiHidden/>
    <w:unhideWhenUsed/>
    <w:rsid w:val="0055206C"/>
    <w:pPr>
      <w:spacing w:before="100" w:beforeAutospacing="1" w:after="100" w:afterAutospacing="1"/>
    </w:pPr>
  </w:style>
  <w:style w:type="paragraph" w:styleId="ae">
    <w:name w:val="Body Text Indent"/>
    <w:basedOn w:val="a"/>
    <w:link w:val="af"/>
    <w:uiPriority w:val="99"/>
    <w:unhideWhenUsed/>
    <w:rsid w:val="00EF4138"/>
    <w:pPr>
      <w:spacing w:after="120"/>
      <w:ind w:left="283"/>
    </w:pPr>
  </w:style>
  <w:style w:type="character" w:customStyle="1" w:styleId="af">
    <w:name w:val="Основной текст с отступом Знак"/>
    <w:basedOn w:val="a0"/>
    <w:link w:val="ae"/>
    <w:uiPriority w:val="99"/>
    <w:rsid w:val="00EF4138"/>
    <w:rPr>
      <w:rFonts w:ascii="Times New Roman" w:eastAsia="Times New Roman" w:hAnsi="Times New Roman"/>
      <w:sz w:val="24"/>
      <w:szCs w:val="24"/>
    </w:rPr>
  </w:style>
  <w:style w:type="paragraph" w:styleId="22">
    <w:name w:val="Body Text Indent 2"/>
    <w:basedOn w:val="a"/>
    <w:link w:val="23"/>
    <w:uiPriority w:val="99"/>
    <w:unhideWhenUsed/>
    <w:rsid w:val="008D3EE5"/>
    <w:pPr>
      <w:spacing w:after="120" w:line="480" w:lineRule="auto"/>
      <w:ind w:left="283"/>
    </w:pPr>
  </w:style>
  <w:style w:type="character" w:customStyle="1" w:styleId="23">
    <w:name w:val="Основной текст с отступом 2 Знак"/>
    <w:basedOn w:val="a0"/>
    <w:link w:val="22"/>
    <w:uiPriority w:val="99"/>
    <w:rsid w:val="008D3EE5"/>
    <w:rPr>
      <w:rFonts w:ascii="Times New Roman" w:eastAsia="Times New Roman" w:hAnsi="Times New Roman"/>
      <w:sz w:val="24"/>
      <w:szCs w:val="24"/>
    </w:rPr>
  </w:style>
  <w:style w:type="character" w:customStyle="1" w:styleId="FontStyle51">
    <w:name w:val="Font Style51"/>
    <w:rsid w:val="008D3EE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63345785">
      <w:bodyDiv w:val="1"/>
      <w:marLeft w:val="0"/>
      <w:marRight w:val="0"/>
      <w:marTop w:val="0"/>
      <w:marBottom w:val="0"/>
      <w:divBdr>
        <w:top w:val="none" w:sz="0" w:space="0" w:color="auto"/>
        <w:left w:val="none" w:sz="0" w:space="0" w:color="auto"/>
        <w:bottom w:val="none" w:sz="0" w:space="0" w:color="auto"/>
        <w:right w:val="none" w:sz="0" w:space="0" w:color="auto"/>
      </w:divBdr>
    </w:div>
    <w:div w:id="930040611">
      <w:bodyDiv w:val="1"/>
      <w:marLeft w:val="0"/>
      <w:marRight w:val="0"/>
      <w:marTop w:val="0"/>
      <w:marBottom w:val="0"/>
      <w:divBdr>
        <w:top w:val="none" w:sz="0" w:space="0" w:color="auto"/>
        <w:left w:val="none" w:sz="0" w:space="0" w:color="auto"/>
        <w:bottom w:val="none" w:sz="0" w:space="0" w:color="auto"/>
        <w:right w:val="none" w:sz="0" w:space="0" w:color="auto"/>
      </w:divBdr>
    </w:div>
    <w:div w:id="1007562698">
      <w:bodyDiv w:val="1"/>
      <w:marLeft w:val="0"/>
      <w:marRight w:val="0"/>
      <w:marTop w:val="0"/>
      <w:marBottom w:val="0"/>
      <w:divBdr>
        <w:top w:val="none" w:sz="0" w:space="0" w:color="auto"/>
        <w:left w:val="none" w:sz="0" w:space="0" w:color="auto"/>
        <w:bottom w:val="none" w:sz="0" w:space="0" w:color="auto"/>
        <w:right w:val="none" w:sz="0" w:space="0" w:color="auto"/>
      </w:divBdr>
    </w:div>
    <w:div w:id="1109203869">
      <w:marLeft w:val="0"/>
      <w:marRight w:val="0"/>
      <w:marTop w:val="0"/>
      <w:marBottom w:val="0"/>
      <w:divBdr>
        <w:top w:val="none" w:sz="0" w:space="0" w:color="auto"/>
        <w:left w:val="none" w:sz="0" w:space="0" w:color="auto"/>
        <w:bottom w:val="none" w:sz="0" w:space="0" w:color="auto"/>
        <w:right w:val="none" w:sz="0" w:space="0" w:color="auto"/>
      </w:divBdr>
    </w:div>
    <w:div w:id="17225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0F69-FF39-4328-8760-53BB415B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2787</Words>
  <Characters>15889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МО "Имангуловский сельский совет"</Company>
  <LinksUpToDate>false</LinksUpToDate>
  <CharactersWithSpaces>18639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Альбина</dc:creator>
  <cp:lastModifiedBy>ПК</cp:lastModifiedBy>
  <cp:revision>7</cp:revision>
  <cp:lastPrinted>2024-02-12T09:34:00Z</cp:lastPrinted>
  <dcterms:created xsi:type="dcterms:W3CDTF">2024-02-07T07:23:00Z</dcterms:created>
  <dcterms:modified xsi:type="dcterms:W3CDTF">2024-02-12T09:35:00Z</dcterms:modified>
</cp:coreProperties>
</file>