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65" w:rsidRPr="00484A65" w:rsidRDefault="006D3A08" w:rsidP="00484A6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84A65" w:rsidRPr="00484A65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БАРИНОВКА</w:t>
      </w:r>
    </w:p>
    <w:p w:rsidR="00484A65" w:rsidRP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84A65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НЕФТЕГОРСКИЙ </w:t>
      </w:r>
    </w:p>
    <w:p w:rsidR="00484A65" w:rsidRP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484A65">
        <w:rPr>
          <w:rFonts w:ascii="Times New Roman" w:eastAsia="Times New Roman" w:hAnsi="Times New Roman"/>
          <w:b/>
          <w:sz w:val="28"/>
          <w:szCs w:val="28"/>
        </w:rPr>
        <w:t>САМАРСКОЙ  ОБЛАСТИ</w:t>
      </w:r>
      <w:proofErr w:type="gramEnd"/>
    </w:p>
    <w:p w:rsidR="00484A65" w:rsidRPr="00484A65" w:rsidRDefault="00484A65" w:rsidP="00484A6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</w:pPr>
      <w:r w:rsidRPr="00484A65"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  <w:t xml:space="preserve">446603, Самарская область, </w:t>
      </w:r>
      <w:proofErr w:type="spellStart"/>
      <w:r w:rsidRPr="00484A65"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  <w:t>Нефтегорский</w:t>
      </w:r>
      <w:proofErr w:type="spellEnd"/>
      <w:r w:rsidRPr="00484A65"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  <w:t xml:space="preserve"> район, </w:t>
      </w:r>
      <w:proofErr w:type="spellStart"/>
      <w:r w:rsidRPr="00484A65"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  <w:t>с.Бариновка</w:t>
      </w:r>
      <w:proofErr w:type="spellEnd"/>
      <w:r w:rsidRPr="00484A65">
        <w:rPr>
          <w:rFonts w:ascii="Times New Roman" w:eastAsia="Times New Roman" w:hAnsi="Times New Roman"/>
          <w:bCs/>
          <w:kern w:val="32"/>
          <w:sz w:val="16"/>
          <w:szCs w:val="16"/>
          <w:u w:val="single"/>
        </w:rPr>
        <w:t>, ул.Чапаевская,18, тел/факс 8-84670-3-41-81</w:t>
      </w:r>
    </w:p>
    <w:p w:rsidR="00484A65" w:rsidRP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4A65" w:rsidRP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84A65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4A6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22 апреля 2021</w:t>
      </w:r>
      <w:r w:rsidRPr="00484A65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24</w:t>
      </w:r>
    </w:p>
    <w:p w:rsidR="00484A65" w:rsidRPr="00484A65" w:rsidRDefault="00484A65" w:rsidP="00484A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06C0C" w:rsidRPr="00D5287F" w:rsidRDefault="00906C0C" w:rsidP="004E5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  утверждении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правил сжигания мусора, травы, листвы и иных отходов, материалов или изделий, путем  использования открытого огня и разведения костров на терр</w:t>
      </w:r>
      <w:r w:rsidR="006D3A08">
        <w:rPr>
          <w:rFonts w:ascii="Times New Roman" w:hAnsi="Times New Roman"/>
          <w:b/>
          <w:sz w:val="28"/>
          <w:szCs w:val="28"/>
          <w:lang w:eastAsia="ru-RU"/>
        </w:rPr>
        <w:t xml:space="preserve">итории сельского поселения </w:t>
      </w:r>
      <w:proofErr w:type="spellStart"/>
      <w:r w:rsidR="004E5339">
        <w:rPr>
          <w:rFonts w:ascii="Times New Roman" w:hAnsi="Times New Roman"/>
          <w:b/>
          <w:sz w:val="28"/>
          <w:szCs w:val="28"/>
          <w:lang w:eastAsia="ru-RU"/>
        </w:rPr>
        <w:t>Бариновка</w:t>
      </w:r>
      <w:proofErr w:type="spellEnd"/>
      <w:r w:rsidR="004E533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4E5339">
        <w:rPr>
          <w:rFonts w:ascii="Times New Roman" w:hAnsi="Times New Roman"/>
          <w:b/>
          <w:sz w:val="28"/>
          <w:szCs w:val="28"/>
          <w:lang w:eastAsia="ru-RU"/>
        </w:rPr>
        <w:t>Нефтегорский</w:t>
      </w:r>
      <w:proofErr w:type="spellEnd"/>
      <w:r w:rsidR="004E5339"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</w:t>
      </w:r>
      <w:r w:rsidR="006D3A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16506" w:rsidRPr="00516506" w:rsidRDefault="00516506" w:rsidP="00516506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2A62" w:rsidRDefault="00516506" w:rsidP="00D528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5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6C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906C0C" w:rsidRPr="00906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</w:t>
      </w:r>
      <w:proofErr w:type="gramStart"/>
      <w:r w:rsidR="00906C0C" w:rsidRPr="00906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D3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06C0C" w:rsidRPr="00906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0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D2A62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6D3A08">
        <w:rPr>
          <w:rFonts w:ascii="Times New Roman" w:eastAsia="Times New Roman" w:hAnsi="Times New Roman"/>
          <w:sz w:val="28"/>
          <w:szCs w:val="28"/>
          <w:lang w:eastAsia="ru-RU"/>
        </w:rPr>
        <w:t xml:space="preserve">ция сельского поселения </w:t>
      </w:r>
      <w:proofErr w:type="spellStart"/>
      <w:r w:rsidR="004E5339">
        <w:rPr>
          <w:rFonts w:ascii="Times New Roman" w:eastAsia="Times New Roman" w:hAnsi="Times New Roman"/>
          <w:sz w:val="28"/>
          <w:szCs w:val="28"/>
          <w:lang w:eastAsia="ru-RU"/>
        </w:rPr>
        <w:t>Бариновка</w:t>
      </w:r>
      <w:proofErr w:type="spellEnd"/>
      <w:r w:rsidR="001D2A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E5339">
        <w:rPr>
          <w:rFonts w:ascii="Times New Roman" w:eastAsia="Times New Roman" w:hAnsi="Times New Roman"/>
          <w:sz w:val="28"/>
          <w:szCs w:val="28"/>
          <w:lang w:eastAsia="ru-RU"/>
        </w:rPr>
        <w:t>Нефтегорский</w:t>
      </w:r>
      <w:proofErr w:type="spellEnd"/>
      <w:r w:rsidR="001D2A6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516506" w:rsidRDefault="00516506" w:rsidP="004E5339">
      <w:pPr>
        <w:shd w:val="clear" w:color="auto" w:fill="FFFFFF"/>
        <w:spacing w:before="180" w:after="18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A0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E5339" w:rsidRPr="006D3A08" w:rsidRDefault="004E5339" w:rsidP="004E5339">
      <w:pPr>
        <w:shd w:val="clear" w:color="auto" w:fill="FFFFFF"/>
        <w:spacing w:before="180" w:after="18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506" w:rsidRDefault="00906C0C" w:rsidP="00936B4C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 с</w:t>
      </w:r>
      <w:r w:rsidR="006D3A08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="004E5339">
        <w:rPr>
          <w:rFonts w:ascii="Times New Roman" w:eastAsia="Times New Roman" w:hAnsi="Times New Roman"/>
          <w:sz w:val="28"/>
          <w:szCs w:val="28"/>
          <w:lang w:eastAsia="ru-RU"/>
        </w:rPr>
        <w:t>Бариновка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E5339">
        <w:rPr>
          <w:rFonts w:ascii="Times New Roman" w:eastAsia="Times New Roman" w:hAnsi="Times New Roman"/>
          <w:sz w:val="28"/>
          <w:szCs w:val="28"/>
          <w:lang w:eastAsia="ru-RU"/>
        </w:rPr>
        <w:t>Нефтегорский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7D1FC6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6C0C" w:rsidRPr="00936B4C" w:rsidRDefault="00906C0C" w:rsidP="00936B4C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Опубликовать настоящее </w:t>
      </w:r>
      <w:r w:rsidR="006D3A08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 в газете «</w:t>
      </w:r>
      <w:proofErr w:type="spellStart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Бариновский</w:t>
      </w:r>
      <w:proofErr w:type="spellEnd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вестник</w:t>
      </w:r>
      <w:r w:rsidR="006D3A08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а также разместить на официальном </w:t>
      </w:r>
      <w:r w:rsidR="006D3A08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сайте в сети Инт</w:t>
      </w: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ернет</w:t>
      </w:r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barinovka</w:t>
      </w:r>
      <w:proofErr w:type="spellEnd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63.</w:t>
      </w:r>
      <w:proofErr w:type="spellStart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06C0C" w:rsidRPr="00936B4C" w:rsidRDefault="00906C0C" w:rsidP="00936B4C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 Постановление не распространяет свое действие в период введения на территории се</w:t>
      </w:r>
      <w:r w:rsidR="006D3A08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льского поселения </w:t>
      </w:r>
      <w:proofErr w:type="spellStart"/>
      <w:r w:rsidR="004E5339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Бариновка</w:t>
      </w:r>
      <w:proofErr w:type="spellEnd"/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особого противопожарного режима.</w:t>
      </w:r>
    </w:p>
    <w:p w:rsidR="00906C0C" w:rsidRPr="00936B4C" w:rsidRDefault="00906C0C" w:rsidP="00936B4C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 за исполнением настоящего Постан</w:t>
      </w:r>
      <w:r w:rsidR="00814E6B"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936B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вления оставляю за собой.</w:t>
      </w:r>
    </w:p>
    <w:p w:rsidR="006D3A08" w:rsidRDefault="006D3A08" w:rsidP="006D3A08">
      <w:pPr>
        <w:shd w:val="clear" w:color="auto" w:fill="FFFFFF"/>
        <w:spacing w:before="180" w:after="180" w:line="36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         Глава</w:t>
      </w:r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сельского поселения</w:t>
      </w:r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Бариновка</w:t>
      </w:r>
      <w:proofErr w:type="spellEnd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/>
          <w:color w:val="0E2F43"/>
          <w:sz w:val="28"/>
          <w:szCs w:val="28"/>
          <w:lang w:eastAsia="ru-RU"/>
        </w:rPr>
        <w:t>Е.И.Курбанова</w:t>
      </w:r>
      <w:proofErr w:type="spellEnd"/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both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</w:p>
    <w:p w:rsidR="00936B4C" w:rsidRDefault="00936B4C" w:rsidP="00936B4C">
      <w:pPr>
        <w:shd w:val="clear" w:color="auto" w:fill="FFFFFF"/>
        <w:spacing w:before="180" w:after="180" w:line="240" w:lineRule="auto"/>
        <w:ind w:left="851"/>
        <w:contextualSpacing/>
        <w:jc w:val="right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</w:p>
    <w:p w:rsidR="00814E6B" w:rsidRPr="00BA3047" w:rsidRDefault="00936B4C" w:rsidP="00936B4C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14E6B" w:rsidRPr="00BA304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1FC6">
        <w:rPr>
          <w:rFonts w:ascii="Times New Roman" w:eastAsia="Times New Roman" w:hAnsi="Times New Roman"/>
          <w:sz w:val="24"/>
          <w:szCs w:val="24"/>
          <w:lang w:eastAsia="ru-RU"/>
        </w:rPr>
        <w:t xml:space="preserve">№2 </w:t>
      </w:r>
      <w:r w:rsidR="00814E6B"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5287F" w:rsidRPr="001D2A62" w:rsidRDefault="006D3A08" w:rsidP="00936B4C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36B4C">
        <w:rPr>
          <w:rFonts w:ascii="Times New Roman" w:eastAsia="Times New Roman" w:hAnsi="Times New Roman"/>
          <w:sz w:val="24"/>
          <w:szCs w:val="24"/>
          <w:lang w:eastAsia="ru-RU"/>
        </w:rPr>
        <w:t>Бариновка</w:t>
      </w:r>
      <w:proofErr w:type="spellEnd"/>
      <w:r w:rsidR="00936B4C">
        <w:rPr>
          <w:rFonts w:ascii="Times New Roman" w:eastAsia="Times New Roman" w:hAnsi="Times New Roman"/>
          <w:sz w:val="24"/>
          <w:szCs w:val="24"/>
          <w:lang w:eastAsia="ru-RU"/>
        </w:rPr>
        <w:t xml:space="preserve"> № 24 от 22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936B4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D5287F" w:rsidRPr="001D2A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5287F" w:rsidRPr="002B5823" w:rsidRDefault="00D5287F" w:rsidP="00814E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506" w:rsidRDefault="00814E6B" w:rsidP="00814E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Правила сжигания мусора, травы, листвы и иных отходов, материалов или изделий,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путем  использования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открытого огня и разведения костров на территории сельск</w:t>
      </w:r>
      <w:r w:rsidR="006D3A08">
        <w:rPr>
          <w:rFonts w:ascii="Times New Roman" w:hAnsi="Times New Roman"/>
          <w:b/>
          <w:sz w:val="28"/>
          <w:szCs w:val="28"/>
          <w:lang w:eastAsia="ru-RU"/>
        </w:rPr>
        <w:t xml:space="preserve">ого поселения </w:t>
      </w:r>
      <w:proofErr w:type="spellStart"/>
      <w:r w:rsidR="00936B4C">
        <w:rPr>
          <w:rFonts w:ascii="Times New Roman" w:hAnsi="Times New Roman"/>
          <w:b/>
          <w:sz w:val="28"/>
          <w:szCs w:val="28"/>
          <w:lang w:eastAsia="ru-RU"/>
        </w:rPr>
        <w:t>Бариновка</w:t>
      </w:r>
      <w:proofErr w:type="spellEnd"/>
    </w:p>
    <w:p w:rsidR="00814E6B" w:rsidRDefault="00814E6B" w:rsidP="00814E6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1D90" w:rsidRDefault="00814E6B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814E6B">
        <w:rPr>
          <w:rFonts w:ascii="Times New Roman" w:hAnsi="Times New Roman"/>
          <w:sz w:val="28"/>
          <w:szCs w:val="28"/>
          <w:lang w:eastAsia="ru-RU"/>
        </w:rPr>
        <w:t xml:space="preserve">правил сжигания мусора, травы, листвы и иных отходов, материалов или изделий, </w:t>
      </w:r>
      <w:proofErr w:type="gramStart"/>
      <w:r w:rsidRPr="00814E6B">
        <w:rPr>
          <w:rFonts w:ascii="Times New Roman" w:hAnsi="Times New Roman"/>
          <w:sz w:val="28"/>
          <w:szCs w:val="28"/>
          <w:lang w:eastAsia="ru-RU"/>
        </w:rPr>
        <w:t>путем  использования</w:t>
      </w:r>
      <w:proofErr w:type="gramEnd"/>
      <w:r w:rsidRPr="00814E6B">
        <w:rPr>
          <w:rFonts w:ascii="Times New Roman" w:hAnsi="Times New Roman"/>
          <w:sz w:val="28"/>
          <w:szCs w:val="28"/>
          <w:lang w:eastAsia="ru-RU"/>
        </w:rPr>
        <w:t xml:space="preserve"> открытого огня и разведения костров на террит</w:t>
      </w:r>
      <w:r w:rsidR="006D3A08">
        <w:rPr>
          <w:rFonts w:ascii="Times New Roman" w:hAnsi="Times New Roman"/>
          <w:sz w:val="28"/>
          <w:szCs w:val="28"/>
          <w:lang w:eastAsia="ru-RU"/>
        </w:rPr>
        <w:t xml:space="preserve">ории сельского поселения </w:t>
      </w:r>
      <w:proofErr w:type="spellStart"/>
      <w:r w:rsidR="00936B4C">
        <w:rPr>
          <w:rFonts w:ascii="Times New Roman" w:hAnsi="Times New Roman"/>
          <w:sz w:val="28"/>
          <w:szCs w:val="28"/>
          <w:lang w:eastAsia="ru-RU"/>
        </w:rPr>
        <w:t>Бариновка</w:t>
      </w:r>
      <w:proofErr w:type="spellEnd"/>
      <w:r w:rsidR="00936B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устанавливают </w:t>
      </w:r>
      <w:r w:rsidR="000D1D90">
        <w:rPr>
          <w:rFonts w:ascii="Times New Roman" w:hAnsi="Times New Roman"/>
          <w:sz w:val="28"/>
          <w:szCs w:val="28"/>
          <w:lang w:eastAsia="ru-RU"/>
        </w:rPr>
        <w:t>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</w:p>
    <w:p w:rsidR="000D1D90" w:rsidRDefault="000D1D90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D1D90" w:rsidRDefault="000D1D90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0D1D90" w:rsidRDefault="000D1D90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: бочка, бак, мангал) или емкостью, выполненной из иных негорючих материалов,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D1D90" w:rsidRDefault="000D1D90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D1D90" w:rsidRDefault="000D1D90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D1D90" w:rsidRDefault="000D1D90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1D90" w:rsidRDefault="000D1D90" w:rsidP="000D1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"б"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"в" пункта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0D1D90" w:rsidRDefault="000D1D90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При использовании открытого огня и разведения костров для приготовления пищи в специальных несгораемых емкостях (например</w:t>
      </w:r>
      <w:r w:rsidR="00936B4C">
        <w:rPr>
          <w:rFonts w:ascii="Times New Roman" w:hAnsi="Times New Roman"/>
          <w:sz w:val="28"/>
          <w:szCs w:val="28"/>
          <w:lang w:eastAsia="ru-RU"/>
        </w:rPr>
        <w:t xml:space="preserve">: мангалах, жаровнях) </w:t>
      </w:r>
      <w:proofErr w:type="gramStart"/>
      <w:r w:rsidR="00936B4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приложением</w:t>
        </w:r>
      </w:hyperlink>
      <w:r w:rsidR="009A1CC7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№</w:t>
      </w:r>
      <w:r w:rsidR="007D1FC6">
        <w:rPr>
          <w:rFonts w:ascii="Times New Roman" w:hAnsi="Times New Roman"/>
          <w:color w:val="0000FF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</w:t>
      </w:r>
      <w:r w:rsidR="00376CBB"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76CBB">
        <w:rPr>
          <w:rFonts w:ascii="Times New Roman" w:hAnsi="Times New Roman"/>
          <w:sz w:val="28"/>
          <w:szCs w:val="28"/>
          <w:lang w:eastAsia="ru-RU"/>
        </w:rPr>
        <w:t>равилам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При увеличении диаметра зоны очага горения должны быть выполнены требования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 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Нормами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D1D90" w:rsidRDefault="00376CBB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0D1D90">
        <w:rPr>
          <w:rFonts w:ascii="Times New Roman" w:hAnsi="Times New Roman"/>
          <w:sz w:val="28"/>
          <w:szCs w:val="28"/>
          <w:lang w:eastAsia="ru-RU"/>
        </w:rPr>
        <w:t>. Использование открытого огня запрещается: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торфяных почвах;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кронами деревьев хвойных пород;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скорости ветра, превышающей значение 10 метров в секунду.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76CB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 процессе использования открытого огня запрещается: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0D1D90" w:rsidRDefault="000D1D90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76CB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D1D90" w:rsidRDefault="000D1D90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CC7" w:rsidRDefault="009A1CC7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CC7" w:rsidRDefault="009A1CC7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CC7" w:rsidRDefault="009A1CC7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FC6" w:rsidRDefault="007D1FC6" w:rsidP="007D1FC6">
      <w:pPr>
        <w:shd w:val="clear" w:color="auto" w:fill="FFFFFF"/>
        <w:spacing w:before="180" w:after="180" w:line="240" w:lineRule="auto"/>
        <w:ind w:left="851"/>
        <w:contextualSpacing/>
        <w:jc w:val="right"/>
        <w:rPr>
          <w:rFonts w:ascii="Times New Roman" w:eastAsia="Times New Roman" w:hAnsi="Times New Roman"/>
          <w:color w:val="0E2F43"/>
          <w:sz w:val="28"/>
          <w:szCs w:val="28"/>
          <w:lang w:eastAsia="ru-RU"/>
        </w:rPr>
      </w:pPr>
    </w:p>
    <w:p w:rsidR="007D1FC6" w:rsidRPr="00BA3047" w:rsidRDefault="007D1FC6" w:rsidP="007D1FC6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 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D1FC6" w:rsidRPr="001D2A62" w:rsidRDefault="007D1FC6" w:rsidP="007D1FC6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Бариновка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24 от 22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A304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D2A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1CC7" w:rsidRDefault="009A1CC7" w:rsidP="009A1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1CC7" w:rsidRDefault="009A1CC7" w:rsidP="009A1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9A1CC7" w:rsidRPr="00376CBB" w:rsidRDefault="009A1CC7" w:rsidP="009A1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6"/>
        <w:gridCol w:w="576"/>
        <w:gridCol w:w="562"/>
        <w:gridCol w:w="571"/>
        <w:gridCol w:w="557"/>
        <w:gridCol w:w="586"/>
      </w:tblGrid>
      <w:tr w:rsidR="00376CBB" w:rsidRPr="00376CB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76CBB" w:rsidRPr="00376CBB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BB" w:rsidRPr="00376CBB" w:rsidRDefault="00376CBB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CBB" w:rsidRDefault="00376CBB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76CBB" w:rsidSect="00936B4C">
      <w:headerReference w:type="default" r:id="rId10"/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58" w:rsidRDefault="00A04C58" w:rsidP="00012CD7">
      <w:pPr>
        <w:spacing w:after="0" w:line="240" w:lineRule="auto"/>
      </w:pPr>
      <w:r>
        <w:separator/>
      </w:r>
    </w:p>
  </w:endnote>
  <w:endnote w:type="continuationSeparator" w:id="0">
    <w:p w:rsidR="00A04C58" w:rsidRDefault="00A04C58" w:rsidP="0001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58" w:rsidRDefault="00A04C58" w:rsidP="00012CD7">
      <w:pPr>
        <w:spacing w:after="0" w:line="240" w:lineRule="auto"/>
      </w:pPr>
      <w:r>
        <w:separator/>
      </w:r>
    </w:p>
  </w:footnote>
  <w:footnote w:type="continuationSeparator" w:id="0">
    <w:p w:rsidR="00A04C58" w:rsidRDefault="00A04C58" w:rsidP="0001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D7" w:rsidRDefault="00012CD7" w:rsidP="00012CD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E5124D"/>
    <w:multiLevelType w:val="hybridMultilevel"/>
    <w:tmpl w:val="ACF6FFDE"/>
    <w:lvl w:ilvl="0" w:tplc="1E56381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2B72E4"/>
    <w:multiLevelType w:val="hybridMultilevel"/>
    <w:tmpl w:val="4FC494EE"/>
    <w:lvl w:ilvl="0" w:tplc="8B7C9B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9"/>
    <w:rsid w:val="00012CD7"/>
    <w:rsid w:val="000A50EF"/>
    <w:rsid w:val="000D1D90"/>
    <w:rsid w:val="001459C0"/>
    <w:rsid w:val="001D2A62"/>
    <w:rsid w:val="001F036D"/>
    <w:rsid w:val="002A0401"/>
    <w:rsid w:val="00376CBB"/>
    <w:rsid w:val="00396E93"/>
    <w:rsid w:val="00430ECF"/>
    <w:rsid w:val="00484A65"/>
    <w:rsid w:val="004E5339"/>
    <w:rsid w:val="00516506"/>
    <w:rsid w:val="00675D86"/>
    <w:rsid w:val="006D3A08"/>
    <w:rsid w:val="00790087"/>
    <w:rsid w:val="007D1FC6"/>
    <w:rsid w:val="00814E6B"/>
    <w:rsid w:val="00883FC0"/>
    <w:rsid w:val="00906C0C"/>
    <w:rsid w:val="00936B4C"/>
    <w:rsid w:val="009A1CC7"/>
    <w:rsid w:val="00A04C58"/>
    <w:rsid w:val="00A2683B"/>
    <w:rsid w:val="00A274C5"/>
    <w:rsid w:val="00AB1FC1"/>
    <w:rsid w:val="00BA3047"/>
    <w:rsid w:val="00BE29D4"/>
    <w:rsid w:val="00D5287F"/>
    <w:rsid w:val="00E07BE9"/>
    <w:rsid w:val="00F034A8"/>
    <w:rsid w:val="00F77421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5D00-CC1D-4DC8-B9A1-9F560F4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7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12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CD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12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C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38EFA88F70A342E9916A168CE275FC255F03B2A471E6719DED1FD89BD5320ED575D5C9C4F1CC1B540FAEE14AF2EC54BD995BC6A46B96Fi6j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38EFA88F70A342E9916A168CE275FC255F03B2A471E6719DED1FD89BD5320ED575D5C9C4F1CC3BF40FAEE14AF2EC54BD995BC6A46B96Fi6j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38EFA88F70A342E9916A168CE275FC25CF7332F491E6719DED1FD89BD5320ED575D5C9C4F1CC0BF40FAEE14AF2EC54BD995BC6A46B96Fi6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Links>
    <vt:vector size="30" baseType="variant">
      <vt:variant>
        <vt:i4>8192096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consultantplus://offline/ref=BB738EFA88F70A342E9916A168CE275FC25CF7332F491E6719DED1FD89BD5320ED575D5C9C4F1CC0BF40FAEE14AF2EC54BD995BC6A46B96Fi6j7K</vt:lpwstr>
      </vt:variant>
      <vt:variant>
        <vt:lpwstr/>
      </vt:variant>
      <vt:variant>
        <vt:i4>8192059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consultantplus://offline/ref=BB738EFA88F70A342E9916A168CE275FC255F03B2A471E6719DED1FD89BD5320ED575D5C9C4F1CC1B540FAEE14AF2EC54BD995BC6A46B96Fi6j7K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consultantplus://offline/ref=BB738EFA88F70A342E9916A168CE275FC255F03B2A471E6719DED1FD89BD5320ED575D5C9C4F1CC3BF40FAEE14AF2EC54BD995BC6A46B96Fi6j7K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Ivanchenko</dc:creator>
  <cp:keywords/>
  <cp:lastModifiedBy>DELL</cp:lastModifiedBy>
  <cp:revision>6</cp:revision>
  <cp:lastPrinted>2020-04-13T09:37:00Z</cp:lastPrinted>
  <dcterms:created xsi:type="dcterms:W3CDTF">2021-04-22T05:39:00Z</dcterms:created>
  <dcterms:modified xsi:type="dcterms:W3CDTF">2021-04-22T05:58:00Z</dcterms:modified>
</cp:coreProperties>
</file>