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CD" w:rsidRPr="000007D8" w:rsidRDefault="008F51CD" w:rsidP="000007D8">
      <w:pPr>
        <w:jc w:val="center"/>
        <w:rPr>
          <w:b/>
          <w:color w:val="auto"/>
          <w:sz w:val="28"/>
          <w:szCs w:val="28"/>
        </w:rPr>
      </w:pPr>
      <w:r w:rsidRPr="000007D8">
        <w:rPr>
          <w:b/>
          <w:color w:val="auto"/>
          <w:sz w:val="28"/>
          <w:szCs w:val="28"/>
        </w:rPr>
        <w:t xml:space="preserve">АДМИНИСТРАЦИЯ </w:t>
      </w:r>
      <w:r w:rsidR="00B9625A">
        <w:rPr>
          <w:b/>
          <w:color w:val="auto"/>
          <w:sz w:val="28"/>
          <w:szCs w:val="28"/>
        </w:rPr>
        <w:t>СПАССКОГО</w:t>
      </w:r>
      <w:r w:rsidRPr="000007D8">
        <w:rPr>
          <w:b/>
          <w:color w:val="auto"/>
          <w:sz w:val="28"/>
          <w:szCs w:val="28"/>
        </w:rPr>
        <w:t xml:space="preserve"> СЕЛЬСКОГО ПОСЕЛЕНИЯ</w:t>
      </w:r>
      <w:r w:rsidRPr="000007D8">
        <w:rPr>
          <w:b/>
          <w:color w:val="auto"/>
          <w:sz w:val="28"/>
          <w:szCs w:val="28"/>
        </w:rPr>
        <w:br/>
        <w:t>ТАРНОГСКОГО МУНИЦИПАЛЬНОГО РАЙОНА</w:t>
      </w:r>
      <w:r w:rsidRPr="000007D8">
        <w:rPr>
          <w:b/>
          <w:color w:val="auto"/>
          <w:sz w:val="28"/>
          <w:szCs w:val="28"/>
        </w:rPr>
        <w:br/>
        <w:t>ВОЛОГОДСКОЙ ОБЛАСТИ</w:t>
      </w:r>
    </w:p>
    <w:p w:rsidR="008F51CD" w:rsidRPr="000007D8" w:rsidRDefault="008F51CD" w:rsidP="008F51CD">
      <w:pPr>
        <w:jc w:val="center"/>
        <w:rPr>
          <w:b/>
          <w:color w:val="auto"/>
          <w:sz w:val="28"/>
          <w:szCs w:val="28"/>
        </w:rPr>
      </w:pPr>
    </w:p>
    <w:p w:rsidR="008F51CD" w:rsidRPr="000007D8" w:rsidRDefault="008F51CD" w:rsidP="000A468F">
      <w:pPr>
        <w:jc w:val="center"/>
        <w:rPr>
          <w:b/>
          <w:color w:val="auto"/>
          <w:sz w:val="28"/>
          <w:szCs w:val="28"/>
        </w:rPr>
      </w:pPr>
      <w:r w:rsidRPr="000007D8">
        <w:rPr>
          <w:b/>
          <w:color w:val="auto"/>
          <w:sz w:val="28"/>
          <w:szCs w:val="28"/>
        </w:rPr>
        <w:t>ПОСТАНОВЛЕНИЕ</w:t>
      </w:r>
    </w:p>
    <w:p w:rsidR="008F51CD" w:rsidRPr="000007D8" w:rsidRDefault="008F51CD" w:rsidP="008F51CD">
      <w:pPr>
        <w:jc w:val="center"/>
        <w:rPr>
          <w:color w:val="auto"/>
          <w:sz w:val="28"/>
          <w:szCs w:val="28"/>
        </w:rPr>
      </w:pPr>
    </w:p>
    <w:p w:rsidR="008F51CD" w:rsidRPr="000007D8" w:rsidRDefault="004E594C" w:rsidP="008F51C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26.11.</w:t>
      </w:r>
      <w:r w:rsidR="008F51CD" w:rsidRPr="000007D8">
        <w:rPr>
          <w:color w:val="auto"/>
          <w:sz w:val="28"/>
          <w:szCs w:val="28"/>
        </w:rPr>
        <w:t xml:space="preserve">2018 года                                                                        № </w:t>
      </w:r>
      <w:r>
        <w:rPr>
          <w:color w:val="auto"/>
          <w:sz w:val="28"/>
          <w:szCs w:val="28"/>
        </w:rPr>
        <w:t>84</w:t>
      </w:r>
    </w:p>
    <w:p w:rsidR="008F51CD" w:rsidRPr="000007D8" w:rsidRDefault="008F51CD" w:rsidP="008F51CD">
      <w:pPr>
        <w:rPr>
          <w:color w:val="auto"/>
          <w:sz w:val="28"/>
          <w:szCs w:val="28"/>
        </w:rPr>
      </w:pPr>
    </w:p>
    <w:p w:rsidR="008F51CD" w:rsidRPr="000007D8" w:rsidRDefault="008F51CD" w:rsidP="008F51CD">
      <w:pPr>
        <w:pStyle w:val="a4"/>
      </w:pPr>
      <w:r w:rsidRPr="000007D8">
        <w:t>О внесении изменений в постановление</w:t>
      </w:r>
    </w:p>
    <w:p w:rsidR="008F51CD" w:rsidRPr="000007D8" w:rsidRDefault="008F51CD" w:rsidP="008F51CD">
      <w:pPr>
        <w:pStyle w:val="a4"/>
      </w:pPr>
      <w:r w:rsidRPr="000007D8">
        <w:t xml:space="preserve">администрации поселения от </w:t>
      </w:r>
      <w:r w:rsidR="00B9625A">
        <w:t>16.10.</w:t>
      </w:r>
      <w:r w:rsidRPr="000007D8">
        <w:t>2015г. №</w:t>
      </w:r>
      <w:r w:rsidR="00B9625A">
        <w:t xml:space="preserve"> 87</w:t>
      </w:r>
      <w:r w:rsidRPr="000007D8">
        <w:t xml:space="preserve"> </w:t>
      </w:r>
    </w:p>
    <w:p w:rsidR="008F51CD" w:rsidRPr="000007D8" w:rsidRDefault="008F51CD" w:rsidP="000A468F">
      <w:pPr>
        <w:pStyle w:val="a4"/>
      </w:pPr>
    </w:p>
    <w:p w:rsidR="008F51CD" w:rsidRPr="000007D8" w:rsidRDefault="008F51CD" w:rsidP="008F51CD">
      <w:pPr>
        <w:pStyle w:val="a4"/>
        <w:ind w:firstLine="540"/>
      </w:pPr>
      <w:proofErr w:type="gramStart"/>
      <w:r w:rsidRPr="000007D8">
        <w:t xml:space="preserve">В соответствии </w:t>
      </w:r>
      <w:r w:rsidR="000007D8">
        <w:t xml:space="preserve">с </w:t>
      </w:r>
      <w:r w:rsidR="000007D8" w:rsidRPr="00EF36D4">
        <w:t>Федеральн</w:t>
      </w:r>
      <w:r w:rsidR="000007D8">
        <w:t>ым</w:t>
      </w:r>
      <w:r w:rsidR="000007D8" w:rsidRPr="00EF36D4">
        <w:t xml:space="preserve"> закон</w:t>
      </w:r>
      <w:r w:rsidR="000007D8">
        <w:t>ом</w:t>
      </w:r>
      <w:r w:rsidR="000007D8" w:rsidRPr="00EF36D4">
        <w:t xml:space="preserve"> от 05.04.2013г. № 44-ФЗ «О контрактной системе в сфере закупок товаров, работ услуг для обеспечения государственных и муниципальных нужд»</w:t>
      </w:r>
      <w:r w:rsidR="000007D8">
        <w:t>,</w:t>
      </w:r>
      <w:r w:rsidRPr="000007D8">
        <w:t xml:space="preserve"> </w:t>
      </w:r>
      <w:r w:rsidR="000007D8" w:rsidRPr="000007D8">
        <w:t>постановлением</w:t>
      </w:r>
      <w:r w:rsidRPr="000007D8">
        <w:t xml:space="preserve"> Правительства Российской </w:t>
      </w:r>
      <w:r w:rsidR="000007D8">
        <w:t>Федерации от 05.06.2015г. № 554</w:t>
      </w:r>
      <w:r w:rsidRPr="000007D8">
        <w:t xml:space="preserve">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</w:t>
      </w:r>
      <w:proofErr w:type="gramEnd"/>
      <w:r w:rsidRPr="000007D8">
        <w:t xml:space="preserve"> товаров, работ, услуг», администрация поселения </w:t>
      </w:r>
      <w:r w:rsidRPr="000007D8">
        <w:rPr>
          <w:b/>
        </w:rPr>
        <w:t>ПОСТАНОВЛЯЕТ</w:t>
      </w:r>
      <w:r w:rsidRPr="000007D8">
        <w:t>:</w:t>
      </w:r>
    </w:p>
    <w:p w:rsidR="008F51CD" w:rsidRPr="000007D8" w:rsidRDefault="008F51CD" w:rsidP="008F51CD">
      <w:pPr>
        <w:pStyle w:val="a4"/>
        <w:ind w:firstLine="540"/>
      </w:pPr>
      <w:r w:rsidRPr="000007D8">
        <w:t xml:space="preserve">1. Внести в постановление администрации </w:t>
      </w:r>
      <w:r w:rsidR="00B9625A">
        <w:t>Спасского</w:t>
      </w:r>
      <w:r w:rsidR="000A468F">
        <w:t xml:space="preserve"> сельского </w:t>
      </w:r>
      <w:r w:rsidRPr="000007D8">
        <w:t xml:space="preserve">поселения от </w:t>
      </w:r>
      <w:r w:rsidR="00B9625A">
        <w:t>16.10.</w:t>
      </w:r>
      <w:r w:rsidRPr="000007D8">
        <w:t>2015</w:t>
      </w:r>
      <w:r w:rsidR="00B9625A">
        <w:t xml:space="preserve"> </w:t>
      </w:r>
      <w:r w:rsidRPr="000007D8">
        <w:t xml:space="preserve">г. № </w:t>
      </w:r>
      <w:r w:rsidR="00B9625A">
        <w:t xml:space="preserve">87 </w:t>
      </w:r>
      <w:r w:rsidRPr="000007D8">
        <w:t xml:space="preserve">«Об утверждении Порядка формирования, утверждения и ведения плана-графика закупок товаров, работ, услуг </w:t>
      </w:r>
      <w:r w:rsidR="000007D8">
        <w:t xml:space="preserve">для обеспечения муниципальных </w:t>
      </w:r>
      <w:r w:rsidRPr="000007D8">
        <w:t xml:space="preserve">нужд </w:t>
      </w:r>
      <w:r w:rsidR="00B9625A">
        <w:t xml:space="preserve">Спасского </w:t>
      </w:r>
      <w:r w:rsidRPr="000007D8">
        <w:t xml:space="preserve"> сельского поселения» (далее – Порядок) следующие изменения:</w:t>
      </w:r>
    </w:p>
    <w:p w:rsidR="008F51CD" w:rsidRPr="000007D8" w:rsidRDefault="008F51CD" w:rsidP="008F51CD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0007D8">
        <w:rPr>
          <w:color w:val="auto"/>
          <w:sz w:val="28"/>
          <w:szCs w:val="28"/>
        </w:rPr>
        <w:t>1.1. пункт 5 Порядка изложить в новой редакции:</w:t>
      </w:r>
    </w:p>
    <w:p w:rsidR="008F51CD" w:rsidRPr="000007D8" w:rsidRDefault="008F51CD" w:rsidP="008F51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007D8">
        <w:rPr>
          <w:color w:val="auto"/>
          <w:sz w:val="28"/>
          <w:szCs w:val="28"/>
        </w:rPr>
        <w:t xml:space="preserve">«5. 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</w:t>
      </w:r>
      <w:r w:rsidR="00937EA1" w:rsidRPr="000007D8">
        <w:rPr>
          <w:color w:val="auto"/>
          <w:sz w:val="28"/>
          <w:szCs w:val="28"/>
        </w:rPr>
        <w:t>Федерального закона о контрактной системе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</w:t>
      </w:r>
      <w:r w:rsidR="00937EA1" w:rsidRPr="000007D8">
        <w:rPr>
          <w:color w:val="auto"/>
          <w:sz w:val="28"/>
          <w:szCs w:val="28"/>
        </w:rPr>
        <w:t>Федерального закона о контрактной системе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937EA1" w:rsidRPr="000007D8" w:rsidRDefault="00937EA1" w:rsidP="008F51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007D8">
        <w:rPr>
          <w:rFonts w:eastAsiaTheme="minorHAnsi"/>
          <w:color w:val="auto"/>
          <w:sz w:val="28"/>
          <w:szCs w:val="28"/>
          <w:lang w:eastAsia="en-US"/>
        </w:rPr>
        <w:t>1.2. пункты 10 - 11 Порядка изложить в новой редакции:</w:t>
      </w:r>
    </w:p>
    <w:p w:rsidR="00937EA1" w:rsidRPr="000007D8" w:rsidRDefault="00937EA1" w:rsidP="00937EA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«10. Внесение изменений в план-график закупок по каждому объекту закупки может осуществляться не </w:t>
      </w:r>
      <w:proofErr w:type="gramStart"/>
      <w:r w:rsidRPr="000007D8">
        <w:rPr>
          <w:rFonts w:eastAsiaTheme="minorHAnsi"/>
          <w:color w:val="auto"/>
          <w:sz w:val="28"/>
          <w:szCs w:val="28"/>
          <w:lang w:eastAsia="en-US"/>
        </w:rPr>
        <w:t>позднее</w:t>
      </w:r>
      <w:proofErr w:type="gramEnd"/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11 </w:t>
      </w:r>
      <w:r w:rsidR="000007D8">
        <w:rPr>
          <w:rFonts w:eastAsiaTheme="minorHAnsi"/>
          <w:color w:val="auto"/>
          <w:sz w:val="28"/>
          <w:szCs w:val="28"/>
          <w:lang w:eastAsia="en-US"/>
        </w:rPr>
        <w:t>-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11</w:t>
      </w:r>
      <w:r w:rsidR="000007D8">
        <w:rPr>
          <w:rFonts w:eastAsiaTheme="minorHAnsi"/>
          <w:color w:val="auto"/>
          <w:sz w:val="28"/>
          <w:szCs w:val="28"/>
          <w:lang w:eastAsia="en-US"/>
        </w:rPr>
        <w:t>.2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4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частью 15 статьи 21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</w:t>
      </w:r>
      <w:r w:rsidR="00985AF6" w:rsidRPr="000007D8">
        <w:rPr>
          <w:color w:val="auto"/>
          <w:sz w:val="28"/>
          <w:szCs w:val="28"/>
        </w:rPr>
        <w:t xml:space="preserve"> о контрактной системе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985AF6" w:rsidRPr="000007D8" w:rsidRDefault="00937EA1" w:rsidP="00985A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0" w:name="Par0"/>
      <w:bookmarkEnd w:id="0"/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11. </w:t>
      </w:r>
      <w:proofErr w:type="gramStart"/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В случае осуществления закупок путем проведения запроса котировок в целях оказания гуманитарной помощи либо ликвидации 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последствий чрезвычайных ситуаций природного или техногенного характера в соответствии со </w:t>
      </w:r>
      <w:hyperlink r:id="rId5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статьей 82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 </w:t>
      </w:r>
      <w:r w:rsidR="00985AF6" w:rsidRPr="000007D8">
        <w:rPr>
          <w:color w:val="auto"/>
          <w:sz w:val="28"/>
          <w:szCs w:val="28"/>
        </w:rPr>
        <w:t>о контрактной системе</w:t>
      </w:r>
      <w:r w:rsidR="00985AF6" w:rsidRPr="000007D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>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6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пунктом 9 части 1 статьи 93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</w:t>
      </w:r>
      <w:r w:rsidR="00985AF6" w:rsidRPr="000007D8">
        <w:rPr>
          <w:color w:val="auto"/>
          <w:sz w:val="28"/>
          <w:szCs w:val="28"/>
        </w:rPr>
        <w:t xml:space="preserve"> о контрактной системе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- в день заключения контракта.</w:t>
      </w:r>
    </w:p>
    <w:p w:rsidR="00985AF6" w:rsidRPr="000007D8" w:rsidRDefault="00937EA1" w:rsidP="00985A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007D8">
        <w:rPr>
          <w:rFonts w:eastAsiaTheme="minorHAnsi"/>
          <w:color w:val="auto"/>
          <w:sz w:val="28"/>
          <w:szCs w:val="28"/>
          <w:lang w:eastAsia="en-US"/>
        </w:rPr>
        <w:t>11</w:t>
      </w:r>
      <w:r w:rsidR="00985AF6" w:rsidRPr="000007D8">
        <w:rPr>
          <w:rFonts w:eastAsiaTheme="minorHAnsi"/>
          <w:color w:val="auto"/>
          <w:sz w:val="28"/>
          <w:szCs w:val="28"/>
          <w:lang w:eastAsia="en-US"/>
        </w:rPr>
        <w:t>.1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proofErr w:type="gramStart"/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В случае осуществления закупок в соответствии с </w:t>
      </w:r>
      <w:hyperlink r:id="rId7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частями 2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8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4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- </w:t>
      </w:r>
      <w:hyperlink r:id="rId9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6 статьи 55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0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частью 4 статьи 55.1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частью 4 статьи 71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2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частью 4 статьи 79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3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частью 2 статьи 82.6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4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частью 19 статьи 83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hyperlink r:id="rId15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частью 27 статьи 83.1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и</w:t>
      </w:r>
      <w:proofErr w:type="gramEnd"/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16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частью 1 статьи 93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</w:t>
      </w:r>
      <w:r w:rsidR="00985AF6" w:rsidRPr="000007D8">
        <w:rPr>
          <w:color w:val="auto"/>
          <w:sz w:val="28"/>
          <w:szCs w:val="28"/>
        </w:rPr>
        <w:t xml:space="preserve"> о контрактной системе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, за исключением случая, указанного в </w:t>
      </w:r>
      <w:hyperlink w:anchor="Par0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пункте 1</w:t>
        </w:r>
        <w:r w:rsidR="00985AF6" w:rsidRPr="000007D8">
          <w:rPr>
            <w:rFonts w:eastAsiaTheme="minorHAnsi"/>
            <w:color w:val="auto"/>
            <w:sz w:val="28"/>
            <w:szCs w:val="28"/>
            <w:lang w:eastAsia="en-US"/>
          </w:rPr>
          <w:t>1</w:t>
        </w:r>
      </w:hyperlink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настоящ</w:t>
      </w:r>
      <w:r w:rsidR="00985AF6" w:rsidRPr="000007D8">
        <w:rPr>
          <w:rFonts w:eastAsiaTheme="minorHAnsi"/>
          <w:color w:val="auto"/>
          <w:sz w:val="28"/>
          <w:szCs w:val="28"/>
          <w:lang w:eastAsia="en-US"/>
        </w:rPr>
        <w:t>его Порядка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937EA1" w:rsidRPr="000007D8" w:rsidRDefault="00937EA1" w:rsidP="00985AF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007D8">
        <w:rPr>
          <w:rFonts w:eastAsiaTheme="minorHAnsi"/>
          <w:color w:val="auto"/>
          <w:sz w:val="28"/>
          <w:szCs w:val="28"/>
          <w:lang w:eastAsia="en-US"/>
        </w:rPr>
        <w:t>11</w:t>
      </w:r>
      <w:r w:rsidR="00985AF6" w:rsidRPr="000007D8">
        <w:rPr>
          <w:rFonts w:eastAsiaTheme="minorHAnsi"/>
          <w:color w:val="auto"/>
          <w:sz w:val="28"/>
          <w:szCs w:val="28"/>
          <w:lang w:eastAsia="en-US"/>
        </w:rPr>
        <w:t>.2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. В случае если в соответствии с Федеральным </w:t>
      </w:r>
      <w:hyperlink r:id="rId17" w:history="1">
        <w:r w:rsidRPr="000007D8">
          <w:rPr>
            <w:rFonts w:eastAsiaTheme="minorHAnsi"/>
            <w:color w:val="auto"/>
            <w:sz w:val="28"/>
            <w:szCs w:val="28"/>
            <w:lang w:eastAsia="en-US"/>
          </w:rPr>
          <w:t>законом</w:t>
        </w:r>
      </w:hyperlink>
      <w:r w:rsidR="00985AF6" w:rsidRPr="000007D8">
        <w:rPr>
          <w:color w:val="auto"/>
          <w:sz w:val="28"/>
          <w:szCs w:val="28"/>
        </w:rPr>
        <w:t xml:space="preserve"> о контрактной системе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0007D8">
        <w:rPr>
          <w:rFonts w:eastAsiaTheme="minorHAnsi"/>
          <w:color w:val="auto"/>
          <w:sz w:val="28"/>
          <w:szCs w:val="28"/>
          <w:lang w:eastAsia="en-US"/>
        </w:rPr>
        <w:t>позднее</w:t>
      </w:r>
      <w:proofErr w:type="gramEnd"/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 чем за один день до дня заключения контракта.»;</w:t>
      </w:r>
    </w:p>
    <w:p w:rsidR="00985AF6" w:rsidRPr="000007D8" w:rsidRDefault="00985AF6" w:rsidP="000007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007D8">
        <w:rPr>
          <w:rFonts w:eastAsiaTheme="minorHAnsi"/>
          <w:color w:val="auto"/>
          <w:sz w:val="28"/>
          <w:szCs w:val="28"/>
          <w:lang w:eastAsia="en-US"/>
        </w:rPr>
        <w:t xml:space="preserve">1.3. в абзаце 2 </w:t>
      </w:r>
      <w:r w:rsidR="000A468F">
        <w:rPr>
          <w:rFonts w:eastAsiaTheme="minorHAnsi"/>
          <w:color w:val="auto"/>
          <w:sz w:val="28"/>
          <w:szCs w:val="28"/>
          <w:lang w:eastAsia="en-US"/>
        </w:rPr>
        <w:t xml:space="preserve">пункта 12 Порядка </w:t>
      </w:r>
      <w:r w:rsidRPr="000007D8">
        <w:rPr>
          <w:rFonts w:eastAsiaTheme="minorHAnsi"/>
          <w:color w:val="auto"/>
          <w:sz w:val="28"/>
          <w:szCs w:val="28"/>
          <w:lang w:eastAsia="en-US"/>
        </w:rPr>
        <w:t>после слов «со статьей 22 Федерального закона о контрактной системе» дополнить словами «, с указанием включенных в объект закупки количества и единиц измерения товаров, работ, услуг (при наличии)»</w:t>
      </w:r>
      <w:r w:rsidR="000007D8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0007D8" w:rsidRPr="003378D4" w:rsidRDefault="000007D8" w:rsidP="000007D8">
      <w:pPr>
        <w:shd w:val="clear" w:color="auto" w:fill="FFFFFF"/>
        <w:ind w:firstLine="708"/>
        <w:jc w:val="both"/>
        <w:rPr>
          <w:sz w:val="28"/>
          <w:szCs w:val="28"/>
        </w:rPr>
      </w:pPr>
      <w:r w:rsidRPr="00BF1548">
        <w:rPr>
          <w:sz w:val="28"/>
          <w:szCs w:val="28"/>
        </w:rPr>
        <w:t>2. Настоящее постановление подлежит официальному</w:t>
      </w:r>
      <w:r>
        <w:rPr>
          <w:sz w:val="28"/>
          <w:szCs w:val="28"/>
        </w:rPr>
        <w:t xml:space="preserve"> </w:t>
      </w:r>
      <w:r w:rsidRPr="003378D4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378D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</w:t>
      </w:r>
      <w:r w:rsidRPr="003378D4">
        <w:rPr>
          <w:sz w:val="28"/>
          <w:szCs w:val="28"/>
        </w:rPr>
        <w:t>газете «</w:t>
      </w:r>
      <w:proofErr w:type="spellStart"/>
      <w:r w:rsidRPr="003378D4">
        <w:rPr>
          <w:sz w:val="28"/>
          <w:szCs w:val="28"/>
        </w:rPr>
        <w:t>Кокшеньга</w:t>
      </w:r>
      <w:proofErr w:type="spellEnd"/>
      <w:r w:rsidRPr="003378D4">
        <w:rPr>
          <w:sz w:val="28"/>
          <w:szCs w:val="28"/>
        </w:rPr>
        <w:t xml:space="preserve">» и размещению на официальном сайте администрации поселения в информационно </w:t>
      </w:r>
      <w:r>
        <w:rPr>
          <w:sz w:val="28"/>
          <w:szCs w:val="28"/>
        </w:rPr>
        <w:t>-</w:t>
      </w:r>
      <w:r w:rsidRPr="003378D4">
        <w:rPr>
          <w:sz w:val="28"/>
          <w:szCs w:val="28"/>
        </w:rPr>
        <w:t xml:space="preserve"> телекоммуникационной сети «Интернет».</w:t>
      </w:r>
    </w:p>
    <w:p w:rsidR="000007D8" w:rsidRDefault="000007D8" w:rsidP="000007D8">
      <w:pPr>
        <w:shd w:val="clear" w:color="auto" w:fill="FFFFFF"/>
        <w:jc w:val="both"/>
        <w:rPr>
          <w:sz w:val="28"/>
          <w:szCs w:val="28"/>
        </w:rPr>
      </w:pPr>
    </w:p>
    <w:p w:rsidR="000007D8" w:rsidRPr="004E594C" w:rsidRDefault="004E594C" w:rsidP="004E594C">
      <w:pPr>
        <w:pStyle w:val="a5"/>
        <w:rPr>
          <w:sz w:val="28"/>
          <w:szCs w:val="28"/>
        </w:rPr>
      </w:pPr>
      <w:r w:rsidRPr="004E594C">
        <w:rPr>
          <w:sz w:val="28"/>
          <w:szCs w:val="28"/>
        </w:rPr>
        <w:t>Временно исполняющий</w:t>
      </w:r>
    </w:p>
    <w:p w:rsidR="004E594C" w:rsidRPr="004E594C" w:rsidRDefault="004E594C" w:rsidP="004E594C">
      <w:pPr>
        <w:pStyle w:val="a5"/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4E594C">
        <w:rPr>
          <w:sz w:val="28"/>
          <w:szCs w:val="28"/>
        </w:rPr>
        <w:t>олномочия главы поселения</w:t>
      </w:r>
      <w:r>
        <w:rPr>
          <w:sz w:val="28"/>
          <w:szCs w:val="28"/>
        </w:rPr>
        <w:tab/>
        <w:t>О.П.Кузьмина</w:t>
      </w:r>
    </w:p>
    <w:p w:rsidR="00937EA1" w:rsidRPr="004E594C" w:rsidRDefault="00937EA1" w:rsidP="004E594C">
      <w:pPr>
        <w:pStyle w:val="a5"/>
        <w:rPr>
          <w:rFonts w:eastAsiaTheme="minorHAnsi"/>
          <w:color w:val="auto"/>
          <w:sz w:val="28"/>
          <w:szCs w:val="28"/>
          <w:lang w:eastAsia="en-US"/>
        </w:rPr>
      </w:pPr>
    </w:p>
    <w:p w:rsidR="00937EA1" w:rsidRPr="000007D8" w:rsidRDefault="00937EA1" w:rsidP="008F51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8F51CD" w:rsidRPr="000007D8" w:rsidRDefault="008F51CD" w:rsidP="008F51CD">
      <w:pPr>
        <w:pStyle w:val="a4"/>
        <w:ind w:firstLine="540"/>
      </w:pPr>
    </w:p>
    <w:p w:rsidR="008F51CD" w:rsidRPr="000007D8" w:rsidRDefault="008F51CD" w:rsidP="008F51CD">
      <w:pPr>
        <w:pStyle w:val="a4"/>
        <w:ind w:firstLine="540"/>
      </w:pPr>
    </w:p>
    <w:p w:rsidR="00DF088E" w:rsidRPr="000007D8" w:rsidRDefault="004E594C">
      <w:pPr>
        <w:rPr>
          <w:color w:val="auto"/>
        </w:rPr>
      </w:pPr>
    </w:p>
    <w:sectPr w:rsidR="00DF088E" w:rsidRPr="000007D8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8F51CD"/>
    <w:rsid w:val="000007D8"/>
    <w:rsid w:val="000A468F"/>
    <w:rsid w:val="0018252C"/>
    <w:rsid w:val="00216250"/>
    <w:rsid w:val="002E6B54"/>
    <w:rsid w:val="00416E8F"/>
    <w:rsid w:val="00447A08"/>
    <w:rsid w:val="004C66D5"/>
    <w:rsid w:val="004E594C"/>
    <w:rsid w:val="005A0239"/>
    <w:rsid w:val="005D4F8E"/>
    <w:rsid w:val="00621489"/>
    <w:rsid w:val="00665661"/>
    <w:rsid w:val="0068590D"/>
    <w:rsid w:val="006F39C7"/>
    <w:rsid w:val="007D3AAF"/>
    <w:rsid w:val="008605F8"/>
    <w:rsid w:val="00866092"/>
    <w:rsid w:val="008F51CD"/>
    <w:rsid w:val="00937EA1"/>
    <w:rsid w:val="00966657"/>
    <w:rsid w:val="00985AF6"/>
    <w:rsid w:val="009D5D18"/>
    <w:rsid w:val="00A06D77"/>
    <w:rsid w:val="00A91CAF"/>
    <w:rsid w:val="00B05E65"/>
    <w:rsid w:val="00B06F33"/>
    <w:rsid w:val="00B9625A"/>
    <w:rsid w:val="00C32F42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D"/>
    <w:rPr>
      <w:rFonts w:eastAsia="Calibri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F51CD"/>
    <w:rPr>
      <w:szCs w:val="28"/>
      <w:lang w:eastAsia="ru-RU"/>
    </w:rPr>
  </w:style>
  <w:style w:type="paragraph" w:styleId="a4">
    <w:name w:val="Body Text"/>
    <w:basedOn w:val="a"/>
    <w:link w:val="a3"/>
    <w:rsid w:val="008F51CD"/>
    <w:pPr>
      <w:jc w:val="both"/>
    </w:pPr>
    <w:rPr>
      <w:rFonts w:eastAsiaTheme="minorHAnsi" w:cs="Arial"/>
      <w:color w:val="auto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8F51CD"/>
    <w:rPr>
      <w:rFonts w:eastAsia="Calibri" w:cs="Times New Roman"/>
      <w:color w:val="000000"/>
      <w:sz w:val="20"/>
      <w:lang w:eastAsia="ru-RU"/>
    </w:rPr>
  </w:style>
  <w:style w:type="paragraph" w:styleId="a5">
    <w:name w:val="No Spacing"/>
    <w:uiPriority w:val="1"/>
    <w:qFormat/>
    <w:rsid w:val="004E594C"/>
    <w:rPr>
      <w:rFonts w:eastAsia="Calibri" w:cs="Times New Roman"/>
      <w:color w:val="00000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2C3B5E5E76D4E8C71E0A814BB945506669B4540866C2BFDAEE59369C47B37B91AA48339203FCABA5AF1658F887F7CAD0A9691C90C6CB8Y1F1H" TargetMode="External"/><Relationship Id="rId13" Type="http://schemas.openxmlformats.org/officeDocument/2006/relationships/hyperlink" Target="consultantplus://offline/ref=28A2C3B5E5E76D4E8C71E0A814BB945506669B4540866C2BFDAEE59369C47B37B91AA48A3E26339EE215F039C9DE6C7FAE0A9591D6Y0F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A2C3B5E5E76D4E8C71E0A814BB945506669B4540866C2BFDAEE59369C47B37B91AA48339203FCAB75AF1658F887F7CAD0A9691C90C6CB8Y1F1H" TargetMode="External"/><Relationship Id="rId12" Type="http://schemas.openxmlformats.org/officeDocument/2006/relationships/hyperlink" Target="consultantplus://offline/ref=28A2C3B5E5E76D4E8C71E0A814BB945506669B4540866C2BFDAEE59369C47B37B91AA483392138CEB65AF1658F887F7CAD0A9691C90C6CB8Y1F1H" TargetMode="External"/><Relationship Id="rId17" Type="http://schemas.openxmlformats.org/officeDocument/2006/relationships/hyperlink" Target="consultantplus://offline/ref=28A2C3B5E5E76D4E8C71E0A814BB945506669B4540866C2BFDAEE59369C47B37AB1AFC8F3B2326CBB34FA734CAYDF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A2C3B5E5E76D4E8C71E0A814BB945506669B4540866C2BFDAEE59369C47B37B91AA48339213ACFB45AF1658F887F7CAD0A9691C90C6CB8Y1F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2C3B5E5E76D4E8C71E0A814BB945506669B4540866C2BFDAEE59369C47B37B91AA48B3026339EE215F039C9DE6C7FAE0A9591D6Y0F6H" TargetMode="External"/><Relationship Id="rId11" Type="http://schemas.openxmlformats.org/officeDocument/2006/relationships/hyperlink" Target="consultantplus://offline/ref=28A2C3B5E5E76D4E8C71E0A814BB945506669B4540866C2BFDAEE59369C47B37B91AA4853124339EE215F039C9DE6C7FAE0A9591D6Y0F6H" TargetMode="External"/><Relationship Id="rId5" Type="http://schemas.openxmlformats.org/officeDocument/2006/relationships/hyperlink" Target="consultantplus://offline/ref=28A2C3B5E5E76D4E8C71E0A814BB945506669B4540866C2BFDAEE59369C47B37B91AA483392138CDB75AF1658F887F7CAD0A9691C90C6CB8Y1F1H" TargetMode="External"/><Relationship Id="rId15" Type="http://schemas.openxmlformats.org/officeDocument/2006/relationships/hyperlink" Target="consultantplus://offline/ref=28A2C3B5E5E76D4E8C71E0A814BB945506669B4540866C2BFDAEE59369C47B37B91AA48B3C25339EE215F039C9DE6C7FAE0A9591D6Y0F6H" TargetMode="External"/><Relationship Id="rId10" Type="http://schemas.openxmlformats.org/officeDocument/2006/relationships/hyperlink" Target="consultantplus://offline/ref=28A2C3B5E5E76D4E8C71E0A814BB945506669B4540866C2BFDAEE59369C47B37B91AA4843020339EE215F039C9DE6C7FAE0A9591D6Y0F6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614F751E11C55CA0C5F094A44FEC235C72B006845FCC648738F7D483999F7B1A8BCB79A1FD38D59DB0420BE20776614EFBB143FB59CC7F4U5B5H" TargetMode="External"/><Relationship Id="rId9" Type="http://schemas.openxmlformats.org/officeDocument/2006/relationships/hyperlink" Target="consultantplus://offline/ref=28A2C3B5E5E76D4E8C71E0A814BB945506669B4540866C2BFDAEE59369C47B37B91AA48339203FCBB25AF1658F887F7CAD0A9691C90C6CB8Y1F1H" TargetMode="External"/><Relationship Id="rId14" Type="http://schemas.openxmlformats.org/officeDocument/2006/relationships/hyperlink" Target="consultantplus://offline/ref=28A2C3B5E5E76D4E8C71E0A814BB945506669B4540866C2BFDAEE59369C47B37B91AA48A3022339EE215F039C9DE6C7FAE0A9591D6Y0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6</cp:revision>
  <cp:lastPrinted>2018-11-07T05:05:00Z</cp:lastPrinted>
  <dcterms:created xsi:type="dcterms:W3CDTF">2018-10-24T12:11:00Z</dcterms:created>
  <dcterms:modified xsi:type="dcterms:W3CDTF">2018-12-03T06:01:00Z</dcterms:modified>
</cp:coreProperties>
</file>