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C" w:rsidRDefault="006514A7" w:rsidP="00257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1E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CD3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1EC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  СЕЛЬСКОГО ПОСЕЛЕНИЯ  «СЕЛО </w:t>
      </w:r>
      <w:r w:rsidR="00AA31EC">
        <w:rPr>
          <w:rFonts w:ascii="Times New Roman" w:hAnsi="Times New Roman" w:cs="Times New Roman"/>
          <w:b/>
          <w:bCs/>
          <w:sz w:val="28"/>
          <w:szCs w:val="28"/>
        </w:rPr>
        <w:t>БРЫНЬ</w:t>
      </w:r>
      <w:r w:rsidRPr="00AA31EC">
        <w:rPr>
          <w:rFonts w:ascii="Times New Roman" w:hAnsi="Times New Roman" w:cs="Times New Roman"/>
          <w:b/>
          <w:bCs/>
          <w:sz w:val="28"/>
          <w:szCs w:val="28"/>
        </w:rPr>
        <w:t>» ЗА  20</w:t>
      </w:r>
      <w:r w:rsidR="003404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03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A31E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3614F" w:rsidRDefault="009B0324" w:rsidP="001E1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4A7" w:rsidRPr="00AA31EC">
        <w:rPr>
          <w:rFonts w:ascii="Times New Roman" w:hAnsi="Times New Roman" w:cs="Times New Roman"/>
          <w:sz w:val="28"/>
          <w:szCs w:val="28"/>
        </w:rPr>
        <w:t>Уважаемые жители нашего сельского поселения! </w:t>
      </w:r>
      <w:r w:rsidR="00340400">
        <w:rPr>
          <w:rFonts w:ascii="Times New Roman" w:hAnsi="Times New Roman" w:cs="Times New Roman"/>
          <w:sz w:val="28"/>
          <w:szCs w:val="28"/>
        </w:rPr>
        <w:t>Я представляю вам  отчет  за 202</w:t>
      </w:r>
      <w:r w:rsidR="00B703A1">
        <w:rPr>
          <w:rFonts w:ascii="Times New Roman" w:hAnsi="Times New Roman" w:cs="Times New Roman"/>
          <w:sz w:val="28"/>
          <w:szCs w:val="28"/>
        </w:rPr>
        <w:t>2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</w:t>
      </w:r>
      <w:r>
        <w:rPr>
          <w:rFonts w:ascii="Times New Roman" w:hAnsi="Times New Roman" w:cs="Times New Roman"/>
          <w:sz w:val="28"/>
          <w:szCs w:val="28"/>
        </w:rPr>
        <w:tab/>
      </w:r>
      <w:r w:rsidR="007324D4">
        <w:rPr>
          <w:rFonts w:ascii="Times New Roman" w:hAnsi="Times New Roman" w:cs="Times New Roman"/>
          <w:sz w:val="28"/>
          <w:szCs w:val="28"/>
        </w:rPr>
        <w:tab/>
      </w:r>
      <w:r w:rsidR="007324D4">
        <w:rPr>
          <w:rFonts w:ascii="Times New Roman" w:hAnsi="Times New Roman" w:cs="Times New Roman"/>
          <w:sz w:val="28"/>
          <w:szCs w:val="28"/>
        </w:rPr>
        <w:tab/>
      </w:r>
      <w:r w:rsidR="000564D1">
        <w:rPr>
          <w:rFonts w:ascii="Times New Roman" w:eastAsia="Times New Roman" w:hAnsi="Times New Roman" w:cs="Times New Roman"/>
          <w:sz w:val="28"/>
          <w:szCs w:val="28"/>
        </w:rPr>
        <w:tab/>
      </w:r>
      <w:r w:rsidR="002B68AE">
        <w:rPr>
          <w:rFonts w:ascii="Times New Roman" w:hAnsi="Times New Roman"/>
          <w:sz w:val="28"/>
          <w:szCs w:val="28"/>
        </w:rPr>
        <w:t xml:space="preserve">Численность всего населения сельского поселения «Село Брынь» составляет </w:t>
      </w:r>
      <w:r w:rsidR="002B68AE" w:rsidRPr="0025739F">
        <w:rPr>
          <w:rFonts w:ascii="Times New Roman" w:hAnsi="Times New Roman"/>
          <w:sz w:val="28"/>
          <w:szCs w:val="28"/>
        </w:rPr>
        <w:t>7</w:t>
      </w:r>
      <w:r w:rsidR="0025739F">
        <w:rPr>
          <w:rFonts w:ascii="Times New Roman" w:hAnsi="Times New Roman"/>
          <w:sz w:val="28"/>
          <w:szCs w:val="28"/>
        </w:rPr>
        <w:t>42</w:t>
      </w:r>
      <w:r w:rsidR="002B68AE">
        <w:rPr>
          <w:rFonts w:ascii="Times New Roman" w:hAnsi="Times New Roman"/>
          <w:sz w:val="28"/>
          <w:szCs w:val="28"/>
        </w:rPr>
        <w:t xml:space="preserve">человек, из них работающих в экономике сельского поселения в среднегодовом исчислении - </w:t>
      </w:r>
      <w:r w:rsidR="00B703A1">
        <w:rPr>
          <w:rFonts w:ascii="Times New Roman" w:hAnsi="Times New Roman"/>
          <w:sz w:val="28"/>
          <w:szCs w:val="28"/>
        </w:rPr>
        <w:t>100</w:t>
      </w:r>
      <w:r w:rsidR="002B68AE">
        <w:rPr>
          <w:rFonts w:ascii="Times New Roman" w:hAnsi="Times New Roman"/>
          <w:sz w:val="28"/>
          <w:szCs w:val="28"/>
        </w:rPr>
        <w:t xml:space="preserve"> человек. </w:t>
      </w:r>
    </w:p>
    <w:p w:rsidR="002B68AE" w:rsidRDefault="002B68AE" w:rsidP="002B6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состав сельского поселения «Село Брынь» входит 9 населенных пунктов: д. Александровка, д. Боброво, д. </w:t>
      </w:r>
      <w:proofErr w:type="spellStart"/>
      <w:r>
        <w:rPr>
          <w:rFonts w:ascii="Times New Roman" w:hAnsi="Times New Roman"/>
          <w:sz w:val="28"/>
          <w:szCs w:val="28"/>
        </w:rPr>
        <w:t>Дикроновка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д. Никитинка, д. </w:t>
      </w:r>
      <w:proofErr w:type="spellStart"/>
      <w:r>
        <w:rPr>
          <w:rFonts w:ascii="Times New Roman" w:hAnsi="Times New Roman"/>
          <w:sz w:val="28"/>
          <w:szCs w:val="28"/>
        </w:rPr>
        <w:t>Плоцкое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Рукав, д. </w:t>
      </w:r>
      <w:proofErr w:type="spellStart"/>
      <w:r>
        <w:rPr>
          <w:rFonts w:ascii="Times New Roman" w:hAnsi="Times New Roman"/>
          <w:sz w:val="28"/>
          <w:szCs w:val="28"/>
        </w:rPr>
        <w:t>Семичастное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Шваново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с. Брынь, являющееся центром сельского поселения.</w:t>
      </w:r>
      <w:proofErr w:type="gramEnd"/>
      <w:r w:rsidR="0063614F">
        <w:rPr>
          <w:rFonts w:ascii="Times New Roman" w:hAnsi="Times New Roman"/>
          <w:sz w:val="28"/>
          <w:szCs w:val="28"/>
        </w:rPr>
        <w:t xml:space="preserve"> В населенных пунктах на 01.01.2022год </w:t>
      </w:r>
      <w:proofErr w:type="gramStart"/>
      <w:r w:rsidR="0063614F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="0063614F">
        <w:rPr>
          <w:rFonts w:ascii="Times New Roman" w:hAnsi="Times New Roman"/>
          <w:sz w:val="28"/>
          <w:szCs w:val="28"/>
        </w:rPr>
        <w:t xml:space="preserve">: </w:t>
      </w:r>
    </w:p>
    <w:p w:rsidR="0063614F" w:rsidRPr="0063614F" w:rsidRDefault="0025739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Брынь –586</w:t>
      </w:r>
      <w:r w:rsidR="0063614F" w:rsidRPr="0063614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614F" w:rsidRPr="0063614F" w:rsidRDefault="0063614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4F">
        <w:rPr>
          <w:rFonts w:ascii="Times New Roman" w:hAnsi="Times New Roman" w:cs="Times New Roman"/>
          <w:sz w:val="28"/>
          <w:szCs w:val="28"/>
        </w:rPr>
        <w:t>Д. Александровка – 9</w:t>
      </w:r>
      <w:r w:rsidR="0025739F">
        <w:rPr>
          <w:rFonts w:ascii="Times New Roman" w:hAnsi="Times New Roman" w:cs="Times New Roman"/>
          <w:sz w:val="28"/>
          <w:szCs w:val="28"/>
        </w:rPr>
        <w:t>6</w:t>
      </w:r>
    </w:p>
    <w:p w:rsidR="0063614F" w:rsidRPr="0063614F" w:rsidRDefault="0063614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4F">
        <w:rPr>
          <w:rFonts w:ascii="Times New Roman" w:hAnsi="Times New Roman" w:cs="Times New Roman"/>
          <w:sz w:val="28"/>
          <w:szCs w:val="28"/>
        </w:rPr>
        <w:t>Д. Боброво- 13</w:t>
      </w:r>
    </w:p>
    <w:p w:rsidR="0063614F" w:rsidRPr="0063614F" w:rsidRDefault="0025739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</w:t>
      </w:r>
    </w:p>
    <w:p w:rsidR="0063614F" w:rsidRPr="0063614F" w:rsidRDefault="0063614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4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3614F">
        <w:rPr>
          <w:rFonts w:ascii="Times New Roman" w:hAnsi="Times New Roman" w:cs="Times New Roman"/>
          <w:sz w:val="28"/>
          <w:szCs w:val="28"/>
        </w:rPr>
        <w:t>Плоцкое</w:t>
      </w:r>
      <w:proofErr w:type="spellEnd"/>
      <w:r w:rsidRPr="0063614F">
        <w:rPr>
          <w:rFonts w:ascii="Times New Roman" w:hAnsi="Times New Roman" w:cs="Times New Roman"/>
          <w:sz w:val="28"/>
          <w:szCs w:val="28"/>
        </w:rPr>
        <w:t xml:space="preserve"> – 2</w:t>
      </w:r>
      <w:r w:rsidR="0025739F">
        <w:rPr>
          <w:rFonts w:ascii="Times New Roman" w:hAnsi="Times New Roman" w:cs="Times New Roman"/>
          <w:sz w:val="28"/>
          <w:szCs w:val="28"/>
        </w:rPr>
        <w:t>7</w:t>
      </w:r>
    </w:p>
    <w:p w:rsidR="0063614F" w:rsidRPr="0063614F" w:rsidRDefault="0063614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4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3614F">
        <w:rPr>
          <w:rFonts w:ascii="Times New Roman" w:hAnsi="Times New Roman" w:cs="Times New Roman"/>
          <w:sz w:val="28"/>
          <w:szCs w:val="28"/>
        </w:rPr>
        <w:t>Семичастное</w:t>
      </w:r>
      <w:proofErr w:type="spellEnd"/>
      <w:r w:rsidRPr="0063614F">
        <w:rPr>
          <w:rFonts w:ascii="Times New Roman" w:hAnsi="Times New Roman" w:cs="Times New Roman"/>
          <w:sz w:val="28"/>
          <w:szCs w:val="28"/>
        </w:rPr>
        <w:t xml:space="preserve"> – </w:t>
      </w:r>
      <w:r w:rsidR="0025739F">
        <w:rPr>
          <w:rFonts w:ascii="Times New Roman" w:hAnsi="Times New Roman" w:cs="Times New Roman"/>
          <w:sz w:val="28"/>
          <w:szCs w:val="28"/>
        </w:rPr>
        <w:t>6</w:t>
      </w:r>
    </w:p>
    <w:p w:rsidR="0063614F" w:rsidRPr="0063614F" w:rsidRDefault="0063614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4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3614F">
        <w:rPr>
          <w:rFonts w:ascii="Times New Roman" w:hAnsi="Times New Roman" w:cs="Times New Roman"/>
          <w:sz w:val="28"/>
          <w:szCs w:val="28"/>
        </w:rPr>
        <w:t>Дикроновка</w:t>
      </w:r>
      <w:proofErr w:type="spellEnd"/>
      <w:r w:rsidRPr="0063614F">
        <w:rPr>
          <w:rFonts w:ascii="Times New Roman" w:hAnsi="Times New Roman" w:cs="Times New Roman"/>
          <w:sz w:val="28"/>
          <w:szCs w:val="28"/>
        </w:rPr>
        <w:t>- 1</w:t>
      </w:r>
    </w:p>
    <w:p w:rsidR="0063614F" w:rsidRPr="0063614F" w:rsidRDefault="0063614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4F">
        <w:rPr>
          <w:rFonts w:ascii="Times New Roman" w:hAnsi="Times New Roman" w:cs="Times New Roman"/>
          <w:sz w:val="28"/>
          <w:szCs w:val="28"/>
        </w:rPr>
        <w:t>Д. Рукав – 1</w:t>
      </w:r>
    </w:p>
    <w:p w:rsidR="0063614F" w:rsidRPr="0063614F" w:rsidRDefault="0063614F" w:rsidP="00636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4F">
        <w:rPr>
          <w:rFonts w:ascii="Times New Roman" w:hAnsi="Times New Roman" w:cs="Times New Roman"/>
          <w:sz w:val="28"/>
          <w:szCs w:val="28"/>
        </w:rPr>
        <w:t xml:space="preserve">Д. Никитинка – </w:t>
      </w:r>
      <w:proofErr w:type="gramStart"/>
      <w:r w:rsidRPr="0063614F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63614F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63614F" w:rsidRDefault="0025739F" w:rsidP="002B6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31EC">
        <w:rPr>
          <w:rFonts w:ascii="Times New Roman" w:hAnsi="Times New Roman" w:cs="Times New Roman"/>
          <w:sz w:val="28"/>
          <w:szCs w:val="28"/>
        </w:rPr>
        <w:t>За отчетный период родилось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A31EC">
        <w:rPr>
          <w:rFonts w:ascii="Times New Roman" w:hAnsi="Times New Roman" w:cs="Times New Roman"/>
          <w:sz w:val="28"/>
          <w:szCs w:val="28"/>
        </w:rPr>
        <w:t xml:space="preserve"> детей и умерло</w:t>
      </w:r>
      <w:r w:rsidRPr="00AA3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 На территории поселения проживают</w:t>
      </w:r>
      <w:r w:rsidRPr="00E62C2F">
        <w:rPr>
          <w:rFonts w:ascii="Times New Roman" w:hAnsi="Times New Roman" w:cs="Times New Roman"/>
          <w:sz w:val="28"/>
          <w:szCs w:val="28"/>
        </w:rPr>
        <w:t xml:space="preserve"> </w:t>
      </w:r>
      <w:r w:rsidR="00755E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семей, 1 семья в которой воспитывается ребенок под опекой.</w:t>
      </w:r>
    </w:p>
    <w:p w:rsidR="002B68AE" w:rsidRDefault="002B68AE" w:rsidP="002B68A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«Село Брынь» работает одно сельскохозяйственное предприятие -  СПК «Рыбный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2B68AE" w:rsidRDefault="002B68AE" w:rsidP="002B6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</w:t>
      </w:r>
      <w:r w:rsidR="00B703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 среднесписочная численность работающих в СПК «Рыбный» составила 1</w:t>
      </w:r>
      <w:r w:rsidR="00B703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 (в 202</w:t>
      </w:r>
      <w:r w:rsidR="00B703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среднесписочная численность составляла </w:t>
      </w:r>
      <w:r w:rsidR="00B703A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человек). Среднемесячная заработная плата составит </w:t>
      </w:r>
      <w:r w:rsidR="00B703A1">
        <w:rPr>
          <w:rFonts w:ascii="Times New Roman" w:hAnsi="Times New Roman"/>
          <w:sz w:val="28"/>
          <w:szCs w:val="28"/>
        </w:rPr>
        <w:t>15 754</w:t>
      </w:r>
      <w:r>
        <w:rPr>
          <w:rFonts w:ascii="Times New Roman" w:hAnsi="Times New Roman"/>
          <w:sz w:val="28"/>
          <w:szCs w:val="28"/>
        </w:rPr>
        <w:t xml:space="preserve"> рубля, что на </w:t>
      </w:r>
      <w:r w:rsidR="00B703A1">
        <w:rPr>
          <w:rFonts w:ascii="Times New Roman" w:hAnsi="Times New Roman"/>
          <w:sz w:val="28"/>
          <w:szCs w:val="28"/>
        </w:rPr>
        <w:t>17,1</w:t>
      </w:r>
      <w:r>
        <w:rPr>
          <w:rFonts w:ascii="Times New Roman" w:hAnsi="Times New Roman"/>
          <w:sz w:val="28"/>
          <w:szCs w:val="28"/>
        </w:rPr>
        <w:t xml:space="preserve">% </w:t>
      </w:r>
      <w:r w:rsidR="00B703A1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703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  Выручка от продажи товаров, продукции и услуг за 2021 год ожидается </w:t>
      </w:r>
      <w:r w:rsidR="00B703A1">
        <w:rPr>
          <w:rFonts w:ascii="Times New Roman" w:hAnsi="Times New Roman"/>
          <w:sz w:val="28"/>
          <w:szCs w:val="28"/>
        </w:rPr>
        <w:t>10,0</w:t>
      </w:r>
      <w:r>
        <w:rPr>
          <w:rFonts w:ascii="Times New Roman" w:hAnsi="Times New Roman"/>
          <w:sz w:val="28"/>
          <w:szCs w:val="28"/>
        </w:rPr>
        <w:t xml:space="preserve"> млн. руб. (</w:t>
      </w:r>
      <w:r w:rsidR="00B703A1">
        <w:rPr>
          <w:rFonts w:ascii="Times New Roman" w:hAnsi="Times New Roman"/>
          <w:sz w:val="28"/>
          <w:szCs w:val="28"/>
        </w:rPr>
        <w:t xml:space="preserve">это 127,8% </w:t>
      </w:r>
      <w:r>
        <w:rPr>
          <w:rFonts w:ascii="Times New Roman" w:hAnsi="Times New Roman"/>
          <w:sz w:val="28"/>
          <w:szCs w:val="28"/>
        </w:rPr>
        <w:t xml:space="preserve">к </w:t>
      </w:r>
      <w:r w:rsidR="00B703A1">
        <w:rPr>
          <w:rFonts w:ascii="Times New Roman" w:hAnsi="Times New Roman"/>
          <w:sz w:val="28"/>
          <w:szCs w:val="28"/>
        </w:rPr>
        <w:t xml:space="preserve">уровню </w:t>
      </w:r>
      <w:r>
        <w:rPr>
          <w:rFonts w:ascii="Times New Roman" w:hAnsi="Times New Roman"/>
          <w:sz w:val="28"/>
          <w:szCs w:val="28"/>
        </w:rPr>
        <w:t>202</w:t>
      </w:r>
      <w:r w:rsidR="00B703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703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</w:p>
    <w:p w:rsidR="002B68AE" w:rsidRDefault="002B68AE" w:rsidP="002B6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свою деятельность ведет крестьянское (фермерское) хозяйство «Братья Фетисовы», которое является старейшим хозяйством в районе. </w:t>
      </w:r>
    </w:p>
    <w:p w:rsidR="002B68AE" w:rsidRDefault="002B68AE" w:rsidP="002B6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Снабжение продовольственными товарами населения осуществляется по средствам торговли </w:t>
      </w:r>
      <w:r w:rsidR="00B703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стационарных торговых точек (</w:t>
      </w:r>
      <w:r w:rsidR="00355C14">
        <w:rPr>
          <w:rFonts w:ascii="Times New Roman" w:hAnsi="Times New Roman"/>
          <w:sz w:val="28"/>
          <w:szCs w:val="28"/>
        </w:rPr>
        <w:t>ИП Щербаков А.А., ИП Сысоева Е.А</w:t>
      </w:r>
      <w:r>
        <w:rPr>
          <w:rFonts w:ascii="Times New Roman" w:hAnsi="Times New Roman"/>
          <w:sz w:val="28"/>
          <w:szCs w:val="28"/>
        </w:rPr>
        <w:t>. и ООО «</w:t>
      </w:r>
      <w:proofErr w:type="spellStart"/>
      <w:proofErr w:type="gramStart"/>
      <w:r w:rsidR="003D026B">
        <w:rPr>
          <w:rFonts w:ascii="Times New Roman" w:hAnsi="Times New Roman"/>
          <w:sz w:val="28"/>
          <w:szCs w:val="28"/>
        </w:rPr>
        <w:t>Вино-град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(Кувшинов Р.И.)), магазин АЗС № 74 ПАО «Нефтепродукт», расположенных на территории сельского поселения и выездной торговли МУП «</w:t>
      </w:r>
      <w:proofErr w:type="spellStart"/>
      <w:r>
        <w:rPr>
          <w:rFonts w:ascii="Times New Roman" w:hAnsi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/>
          <w:sz w:val="28"/>
          <w:szCs w:val="28"/>
        </w:rPr>
        <w:t>», СПК «Рыбный» и др. ИП.</w:t>
      </w:r>
    </w:p>
    <w:p w:rsidR="002B68AE" w:rsidRDefault="002B68AE" w:rsidP="002B6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на территории сельского поселения «Село Брынь» зарегистрированы и ведут свою деятельность МКОУ «</w:t>
      </w:r>
      <w:proofErr w:type="spellStart"/>
      <w:r>
        <w:rPr>
          <w:rFonts w:ascii="Times New Roman" w:hAnsi="Times New Roman"/>
          <w:sz w:val="28"/>
          <w:szCs w:val="28"/>
        </w:rPr>
        <w:t>Брынская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3D0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2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D026B" w:rsidRPr="00B703A1">
        <w:rPr>
          <w:rFonts w:ascii="Times New Roman" w:hAnsi="Times New Roman"/>
          <w:sz w:val="28"/>
          <w:szCs w:val="28"/>
          <w:highlight w:val="yellow"/>
        </w:rPr>
        <w:t>86</w:t>
      </w:r>
      <w:r w:rsidR="003D026B">
        <w:rPr>
          <w:rFonts w:ascii="Times New Roman" w:hAnsi="Times New Roman"/>
          <w:sz w:val="28"/>
          <w:szCs w:val="28"/>
        </w:rPr>
        <w:t xml:space="preserve"> </w:t>
      </w:r>
      <w:r w:rsidR="003D026B">
        <w:rPr>
          <w:rFonts w:ascii="Times New Roman" w:hAnsi="Times New Roman"/>
          <w:sz w:val="28"/>
          <w:szCs w:val="28"/>
        </w:rPr>
        <w:lastRenderedPageBreak/>
        <w:t>о</w:t>
      </w:r>
      <w:r w:rsidR="00B703A1">
        <w:rPr>
          <w:rFonts w:ascii="Times New Roman" w:hAnsi="Times New Roman"/>
          <w:sz w:val="28"/>
          <w:szCs w:val="28"/>
        </w:rPr>
        <w:t>б</w:t>
      </w:r>
      <w:r w:rsidR="003D026B">
        <w:rPr>
          <w:rFonts w:ascii="Times New Roman" w:hAnsi="Times New Roman"/>
          <w:sz w:val="28"/>
          <w:szCs w:val="28"/>
        </w:rPr>
        <w:t>учающихся)</w:t>
      </w:r>
      <w:r>
        <w:rPr>
          <w:rFonts w:ascii="Times New Roman" w:hAnsi="Times New Roman"/>
          <w:sz w:val="28"/>
          <w:szCs w:val="28"/>
        </w:rPr>
        <w:t>, МКДОУ «</w:t>
      </w:r>
      <w:proofErr w:type="spellStart"/>
      <w:r>
        <w:rPr>
          <w:rFonts w:ascii="Times New Roman" w:hAnsi="Times New Roman"/>
          <w:sz w:val="28"/>
          <w:szCs w:val="28"/>
        </w:rPr>
        <w:t>Брынский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«Сказка»</w:t>
      </w:r>
      <w:r w:rsidR="003D026B">
        <w:rPr>
          <w:rFonts w:ascii="Times New Roman" w:hAnsi="Times New Roman"/>
          <w:sz w:val="28"/>
          <w:szCs w:val="28"/>
        </w:rPr>
        <w:t xml:space="preserve"> (</w:t>
      </w:r>
      <w:r w:rsidR="003D026B" w:rsidRPr="00271C2C">
        <w:rPr>
          <w:rFonts w:ascii="Times New Roman" w:hAnsi="Times New Roman"/>
          <w:sz w:val="28"/>
          <w:szCs w:val="28"/>
        </w:rPr>
        <w:t>24</w:t>
      </w:r>
      <w:r w:rsidR="003D026B">
        <w:rPr>
          <w:rFonts w:ascii="Times New Roman" w:hAnsi="Times New Roman"/>
          <w:sz w:val="28"/>
          <w:szCs w:val="28"/>
        </w:rPr>
        <w:t xml:space="preserve"> воспитанника)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Брынский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культуры, </w:t>
      </w:r>
      <w:proofErr w:type="spellStart"/>
      <w:r>
        <w:rPr>
          <w:rFonts w:ascii="Times New Roman" w:hAnsi="Times New Roman"/>
          <w:sz w:val="28"/>
          <w:szCs w:val="28"/>
        </w:rPr>
        <w:t>Брынская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модельная библиотека, АЗС (</w:t>
      </w:r>
      <w:r w:rsidR="0063614F">
        <w:rPr>
          <w:rFonts w:ascii="Times New Roman" w:hAnsi="Times New Roman"/>
          <w:sz w:val="28"/>
          <w:szCs w:val="28"/>
        </w:rPr>
        <w:t>274 км. М3 «Украина»</w:t>
      </w:r>
      <w:r>
        <w:rPr>
          <w:rFonts w:ascii="Times New Roman" w:hAnsi="Times New Roman"/>
          <w:sz w:val="28"/>
          <w:szCs w:val="28"/>
        </w:rPr>
        <w:t xml:space="preserve">), кафе (ИП Рассолов А.А.), почтовое отделение связи, </w:t>
      </w:r>
      <w:proofErr w:type="gramStart"/>
      <w:r>
        <w:rPr>
          <w:rFonts w:ascii="Times New Roman" w:hAnsi="Times New Roman"/>
          <w:sz w:val="28"/>
          <w:szCs w:val="28"/>
        </w:rPr>
        <w:t>модульный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ФАП.</w:t>
      </w:r>
      <w:r w:rsidR="003D026B">
        <w:rPr>
          <w:rFonts w:ascii="Times New Roman" w:hAnsi="Times New Roman"/>
          <w:sz w:val="28"/>
          <w:szCs w:val="28"/>
        </w:rPr>
        <w:t xml:space="preserve"> </w:t>
      </w:r>
    </w:p>
    <w:p w:rsidR="00F166B9" w:rsidRPr="009B0324" w:rsidRDefault="00861937" w:rsidP="00F166B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>В личных подсобных хозяйствах на 01</w:t>
      </w:r>
      <w:r w:rsidR="00330B9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 xml:space="preserve"> т.г. </w:t>
      </w:r>
      <w:r w:rsidR="00F166B9" w:rsidRPr="00355C14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755EEC" w:rsidRPr="00755EE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166B9" w:rsidRPr="00755EEC">
        <w:rPr>
          <w:rFonts w:ascii="Times New Roman" w:eastAsia="Times New Roman" w:hAnsi="Times New Roman" w:cs="Times New Roman"/>
          <w:sz w:val="28"/>
          <w:szCs w:val="28"/>
        </w:rPr>
        <w:t xml:space="preserve"> КРС, из них </w:t>
      </w:r>
      <w:r w:rsidR="00755EEC" w:rsidRPr="00755EE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166B9" w:rsidRPr="00755EEC">
        <w:rPr>
          <w:rFonts w:ascii="Times New Roman" w:eastAsia="Times New Roman" w:hAnsi="Times New Roman" w:cs="Times New Roman"/>
          <w:sz w:val="28"/>
          <w:szCs w:val="28"/>
        </w:rPr>
        <w:t xml:space="preserve">  коров,   </w:t>
      </w:r>
      <w:r w:rsidR="00755EEC" w:rsidRPr="00755EEC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166B9" w:rsidRPr="00755EEC">
        <w:rPr>
          <w:rFonts w:ascii="Times New Roman" w:eastAsia="Times New Roman" w:hAnsi="Times New Roman" w:cs="Times New Roman"/>
          <w:sz w:val="28"/>
          <w:szCs w:val="28"/>
        </w:rPr>
        <w:t xml:space="preserve"> свиней,  </w:t>
      </w:r>
      <w:r w:rsidR="00355C14" w:rsidRPr="00755E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5EEC" w:rsidRPr="00755E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0324" w:rsidRPr="00755EEC">
        <w:rPr>
          <w:rFonts w:ascii="Times New Roman" w:eastAsia="Times New Roman" w:hAnsi="Times New Roman" w:cs="Times New Roman"/>
          <w:sz w:val="28"/>
          <w:szCs w:val="28"/>
        </w:rPr>
        <w:t xml:space="preserve"> овец</w:t>
      </w:r>
      <w:r w:rsidR="00355C14" w:rsidRPr="00755EEC">
        <w:rPr>
          <w:rFonts w:ascii="Times New Roman" w:eastAsia="Times New Roman" w:hAnsi="Times New Roman" w:cs="Times New Roman"/>
          <w:sz w:val="28"/>
          <w:szCs w:val="28"/>
        </w:rPr>
        <w:t xml:space="preserve"> и коз</w:t>
      </w:r>
      <w:r w:rsidR="009B0324" w:rsidRPr="00755E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5C14" w:rsidRPr="00755E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5EEC" w:rsidRPr="00755EEC">
        <w:rPr>
          <w:rFonts w:ascii="Times New Roman" w:eastAsia="Times New Roman" w:hAnsi="Times New Roman" w:cs="Times New Roman"/>
          <w:sz w:val="28"/>
          <w:szCs w:val="28"/>
        </w:rPr>
        <w:t>322</w:t>
      </w:r>
      <w:r w:rsidR="00F166B9" w:rsidRPr="00755EEC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355C14" w:rsidRPr="00755EE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66B9" w:rsidRPr="00755EEC">
        <w:rPr>
          <w:rFonts w:ascii="Times New Roman" w:eastAsia="Times New Roman" w:hAnsi="Times New Roman" w:cs="Times New Roman"/>
          <w:sz w:val="28"/>
          <w:szCs w:val="28"/>
        </w:rPr>
        <w:t xml:space="preserve"> птицы. Самые</w:t>
      </w:r>
      <w:r w:rsidR="00F166B9" w:rsidRPr="00355C14">
        <w:rPr>
          <w:rFonts w:ascii="Times New Roman" w:eastAsia="Times New Roman" w:hAnsi="Times New Roman" w:cs="Times New Roman"/>
          <w:sz w:val="28"/>
          <w:szCs w:val="28"/>
        </w:rPr>
        <w:t xml:space="preserve"> большие хозяйства у семе</w:t>
      </w:r>
      <w:r w:rsidR="009B0324" w:rsidRPr="00355C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55EEC">
        <w:rPr>
          <w:rFonts w:ascii="Times New Roman" w:eastAsia="Times New Roman" w:hAnsi="Times New Roman" w:cs="Times New Roman"/>
          <w:sz w:val="28"/>
          <w:szCs w:val="28"/>
        </w:rPr>
        <w:t>: Прохоровых</w:t>
      </w:r>
      <w:proofErr w:type="gramStart"/>
      <w:r w:rsidR="00755E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55EEC">
        <w:rPr>
          <w:rFonts w:ascii="Times New Roman" w:eastAsia="Times New Roman" w:hAnsi="Times New Roman" w:cs="Times New Roman"/>
          <w:sz w:val="28"/>
          <w:szCs w:val="28"/>
        </w:rPr>
        <w:t xml:space="preserve"> Волковых, </w:t>
      </w:r>
      <w:proofErr w:type="spellStart"/>
      <w:r w:rsidR="00755EEC">
        <w:rPr>
          <w:rFonts w:ascii="Times New Roman" w:eastAsia="Times New Roman" w:hAnsi="Times New Roman" w:cs="Times New Roman"/>
          <w:sz w:val="28"/>
          <w:szCs w:val="28"/>
        </w:rPr>
        <w:t>Чебоненко</w:t>
      </w:r>
      <w:proofErr w:type="spellEnd"/>
      <w:r w:rsidR="00755EEC">
        <w:rPr>
          <w:rFonts w:ascii="Times New Roman" w:eastAsia="Times New Roman" w:hAnsi="Times New Roman" w:cs="Times New Roman"/>
          <w:sz w:val="28"/>
          <w:szCs w:val="28"/>
        </w:rPr>
        <w:t xml:space="preserve"> ,Соломиной</w:t>
      </w:r>
      <w:r w:rsidR="00355C14" w:rsidRPr="00355C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5EEC">
        <w:rPr>
          <w:rFonts w:ascii="Times New Roman" w:eastAsia="Times New Roman" w:hAnsi="Times New Roman" w:cs="Times New Roman"/>
          <w:sz w:val="28"/>
          <w:szCs w:val="28"/>
        </w:rPr>
        <w:t xml:space="preserve">Хромых, Луневой, Купец ( в с. Брынь), </w:t>
      </w:r>
      <w:r w:rsidR="00355C14" w:rsidRPr="00355C14">
        <w:rPr>
          <w:rFonts w:ascii="Times New Roman" w:eastAsia="Times New Roman" w:hAnsi="Times New Roman" w:cs="Times New Roman"/>
          <w:sz w:val="28"/>
          <w:szCs w:val="28"/>
        </w:rPr>
        <w:t>Бирюкова, Гурина и Глазов ( в д. Александровка)</w:t>
      </w:r>
      <w:r w:rsidR="00F166B9" w:rsidRPr="00355C1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3D026B" w:rsidRDefault="00F166B9" w:rsidP="003D02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D026B">
        <w:rPr>
          <w:rFonts w:ascii="Times New Roman" w:hAnsi="Times New Roman"/>
          <w:sz w:val="28"/>
          <w:szCs w:val="28"/>
        </w:rPr>
        <w:t xml:space="preserve">Через с. Брынь проходят 3 муниципальных маршрута и 1 областной, т.е. у населения есть возможность добраться до районного центра ежедневно, кроме выходных и ежедневно в областную столицу.   </w:t>
      </w:r>
      <w:proofErr w:type="gramEnd"/>
    </w:p>
    <w:p w:rsidR="003D026B" w:rsidRDefault="003D026B" w:rsidP="003D02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находится Храм Преображения Господня, где с 2010 года ведутся реставрационные работы на спонсорские средства.  </w:t>
      </w:r>
      <w:r w:rsidR="00B703A1">
        <w:rPr>
          <w:rFonts w:ascii="Times New Roman" w:hAnsi="Times New Roman"/>
          <w:sz w:val="28"/>
          <w:szCs w:val="28"/>
        </w:rPr>
        <w:t>Н</w:t>
      </w:r>
      <w:r w:rsidR="0063614F">
        <w:rPr>
          <w:rFonts w:ascii="Times New Roman" w:hAnsi="Times New Roman"/>
          <w:sz w:val="28"/>
          <w:szCs w:val="28"/>
        </w:rPr>
        <w:t xml:space="preserve">астоятель </w:t>
      </w:r>
      <w:r>
        <w:rPr>
          <w:rFonts w:ascii="Times New Roman" w:hAnsi="Times New Roman"/>
          <w:sz w:val="28"/>
          <w:szCs w:val="28"/>
        </w:rPr>
        <w:t xml:space="preserve"> Храм</w:t>
      </w:r>
      <w:r w:rsidR="006361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95FAC">
        <w:rPr>
          <w:rFonts w:ascii="Times New Roman" w:hAnsi="Times New Roman"/>
          <w:sz w:val="28"/>
          <w:szCs w:val="28"/>
        </w:rPr>
        <w:t>иерей</w:t>
      </w:r>
      <w:r>
        <w:rPr>
          <w:rFonts w:ascii="Times New Roman" w:hAnsi="Times New Roman"/>
          <w:sz w:val="28"/>
          <w:szCs w:val="28"/>
        </w:rPr>
        <w:t xml:space="preserve"> Андрей</w:t>
      </w:r>
      <w:r w:rsidR="00495FAC">
        <w:rPr>
          <w:rFonts w:ascii="Times New Roman" w:hAnsi="Times New Roman"/>
          <w:sz w:val="28"/>
          <w:szCs w:val="28"/>
        </w:rPr>
        <w:t xml:space="preserve"> Товмасян</w:t>
      </w:r>
      <w:r w:rsidR="00B703A1">
        <w:rPr>
          <w:rFonts w:ascii="Times New Roman" w:hAnsi="Times New Roman"/>
          <w:sz w:val="28"/>
          <w:szCs w:val="28"/>
        </w:rPr>
        <w:t xml:space="preserve"> проводит еженедельные и праздничные службы. </w:t>
      </w:r>
    </w:p>
    <w:p w:rsidR="001E1F7D" w:rsidRDefault="00495FAC" w:rsidP="003D02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он приезжает из Козельска на проведение служб и свершения треб жителей, но </w:t>
      </w:r>
      <w:r w:rsidR="00B703A1">
        <w:rPr>
          <w:rFonts w:ascii="Times New Roman" w:hAnsi="Times New Roman"/>
          <w:sz w:val="28"/>
          <w:szCs w:val="28"/>
        </w:rPr>
        <w:t xml:space="preserve">в этом году он оформил земельный участок для строительства дома и земельный участок для воскресной школы. </w:t>
      </w:r>
    </w:p>
    <w:p w:rsidR="00070709" w:rsidRDefault="00070709" w:rsidP="003D02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B9D" w:rsidRPr="0063614F" w:rsidRDefault="001E1F7D" w:rsidP="0063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  финансовым  документом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осуществляет свою деятельность администрация сельского поселения является бюджет сельского поселения. Бюджет сельского поселения «Село Брынь» на 202</w:t>
      </w:r>
      <w:r w:rsidR="00070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  был утвержден в сумме </w:t>
      </w:r>
      <w:r w:rsidR="00E661B1" w:rsidRPr="00E661B1">
        <w:rPr>
          <w:rFonts w:ascii="Times New Roman" w:hAnsi="Times New Roman" w:cs="Times New Roman"/>
          <w:sz w:val="28"/>
          <w:szCs w:val="28"/>
        </w:rPr>
        <w:t>5</w:t>
      </w:r>
      <w:r w:rsidRPr="00E661B1">
        <w:rPr>
          <w:rFonts w:ascii="Times New Roman" w:hAnsi="Times New Roman" w:cs="Times New Roman"/>
          <w:sz w:val="28"/>
          <w:szCs w:val="28"/>
        </w:rPr>
        <w:t xml:space="preserve"> млн.</w:t>
      </w:r>
      <w:r w:rsidR="00E661B1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 xml:space="preserve"> тыс. руб., это на </w:t>
      </w:r>
      <w:r w:rsidR="00E661B1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тысяч меньше чем в 202</w:t>
      </w:r>
      <w:r w:rsidR="00E661B1">
        <w:rPr>
          <w:rFonts w:ascii="Times New Roman" w:hAnsi="Times New Roman" w:cs="Times New Roman"/>
          <w:sz w:val="28"/>
          <w:szCs w:val="28"/>
        </w:rPr>
        <w:t>1году. Б</w:t>
      </w:r>
      <w:r>
        <w:rPr>
          <w:rFonts w:ascii="Times New Roman" w:hAnsi="Times New Roman" w:cs="Times New Roman"/>
          <w:sz w:val="28"/>
          <w:szCs w:val="28"/>
        </w:rPr>
        <w:t>юджет поселения является дотационным,</w:t>
      </w:r>
      <w:r w:rsidR="00E661B1">
        <w:rPr>
          <w:rFonts w:ascii="Times New Roman" w:hAnsi="Times New Roman" w:cs="Times New Roman"/>
          <w:sz w:val="28"/>
          <w:szCs w:val="28"/>
        </w:rPr>
        <w:t xml:space="preserve"> собственные доходы составляют 5</w:t>
      </w:r>
      <w:r>
        <w:rPr>
          <w:rFonts w:ascii="Times New Roman" w:hAnsi="Times New Roman" w:cs="Times New Roman"/>
          <w:sz w:val="28"/>
          <w:szCs w:val="28"/>
        </w:rPr>
        <w:t xml:space="preserve">0%.  собственные доходы это земельный налог 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сполнен на </w:t>
      </w:r>
      <w:r w:rsidR="00070709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%, налог на имущество – исполнен на </w:t>
      </w:r>
      <w:r w:rsidR="00070709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 xml:space="preserve">%,  НДФЛ – </w:t>
      </w:r>
      <w:r w:rsidR="0007070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%,  единый сельхозналог- </w:t>
      </w:r>
      <w:r w:rsidR="00070709">
        <w:rPr>
          <w:rFonts w:ascii="Times New Roman" w:hAnsi="Times New Roman" w:cs="Times New Roman"/>
          <w:sz w:val="28"/>
          <w:szCs w:val="28"/>
        </w:rPr>
        <w:t xml:space="preserve">53,9% , единый налог по упрощенной системе – 471,4%, </w:t>
      </w:r>
      <w:r w:rsidR="0063614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в целом составляет исполнение бюджета по доходам на </w:t>
      </w:r>
      <w:r w:rsidR="00E661B1">
        <w:rPr>
          <w:rFonts w:ascii="Times New Roman" w:hAnsi="Times New Roman" w:cs="Times New Roman"/>
          <w:sz w:val="28"/>
          <w:szCs w:val="28"/>
        </w:rPr>
        <w:t>143,</w:t>
      </w:r>
      <w:r w:rsidR="000707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 и это</w:t>
      </w:r>
      <w:r w:rsidR="00070709">
        <w:rPr>
          <w:rFonts w:ascii="Times New Roman" w:hAnsi="Times New Roman" w:cs="Times New Roman"/>
          <w:sz w:val="28"/>
          <w:szCs w:val="28"/>
        </w:rPr>
        <w:t xml:space="preserve"> хорошо.</w:t>
      </w:r>
      <w:r>
        <w:rPr>
          <w:rFonts w:ascii="Times New Roman" w:hAnsi="Times New Roman" w:cs="Times New Roman"/>
          <w:sz w:val="28"/>
          <w:szCs w:val="28"/>
        </w:rPr>
        <w:t xml:space="preserve">   Остальное дотации, федерального, областного, и районных бюджетов в сумме: </w:t>
      </w:r>
      <w:r w:rsidR="00E661B1" w:rsidRPr="00E661B1">
        <w:rPr>
          <w:rFonts w:ascii="Times New Roman" w:hAnsi="Times New Roman" w:cs="Times New Roman"/>
          <w:sz w:val="28"/>
          <w:szCs w:val="28"/>
        </w:rPr>
        <w:t>2млн.446</w:t>
      </w:r>
      <w:r w:rsidRPr="00E661B1">
        <w:rPr>
          <w:rFonts w:ascii="Times New Roman" w:hAnsi="Times New Roman" w:cs="Times New Roman"/>
          <w:sz w:val="28"/>
          <w:szCs w:val="28"/>
        </w:rPr>
        <w:t>т.р.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Расходы бюджета поселения исполняются строго по  статьям . Весь бюджет распределен по программам, куда включены-  защищенные статьи  бюджета т.е. зарплата, начисления на зарплату    - Коммунальные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услуги-Связь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содержание имущества,  выплаты социального характера работникам муниципальных учреждений.  В поселении утверждены и работают 5 муниципальных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1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F7D" w:rsidRDefault="00495FAC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161">
        <w:rPr>
          <w:rFonts w:ascii="Times New Roman" w:eastAsia="Times New Roman" w:hAnsi="Times New Roman" w:cs="Times New Roman"/>
          <w:sz w:val="28"/>
          <w:szCs w:val="28"/>
        </w:rPr>
        <w:t>Работа администрации строится в рамках ре</w:t>
      </w:r>
      <w:r w:rsidR="003D026B">
        <w:rPr>
          <w:rFonts w:ascii="Times New Roman" w:eastAsia="Times New Roman" w:hAnsi="Times New Roman" w:cs="Times New Roman"/>
          <w:sz w:val="28"/>
          <w:szCs w:val="28"/>
        </w:rPr>
        <w:t>ализации</w:t>
      </w:r>
      <w:r w:rsidR="001E1F7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3D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14F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3D026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61937" w:rsidRDefault="001E1F7D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5FAC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495FAC" w:rsidRPr="00495FAC">
        <w:rPr>
          <w:rFonts w:ascii="Times New Roman" w:eastAsia="Times New Roman" w:hAnsi="Times New Roman" w:cs="Times New Roman"/>
          <w:b/>
          <w:sz w:val="28"/>
          <w:szCs w:val="28"/>
        </w:rPr>
        <w:t>Развитие муниципальной службы»</w:t>
      </w:r>
      <w:r w:rsidR="00495FAC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финансирование аппарата администрации сельского поселения. В администрации работают 5 человек: 2 муниципальный служащих и 3 человека обслуживающий персонал ( это уборщицы и дворник)</w:t>
      </w:r>
      <w:proofErr w:type="gramStart"/>
      <w:r w:rsidR="00495FA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95FAC">
        <w:rPr>
          <w:rFonts w:ascii="Times New Roman" w:eastAsia="Times New Roman" w:hAnsi="Times New Roman" w:cs="Times New Roman"/>
          <w:sz w:val="28"/>
          <w:szCs w:val="28"/>
        </w:rPr>
        <w:t xml:space="preserve">  Финансирование на год составляет 1 млн. </w:t>
      </w:r>
      <w:r w:rsidR="00CC1235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495FA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C1235">
        <w:rPr>
          <w:rFonts w:ascii="Times New Roman" w:eastAsia="Times New Roman" w:hAnsi="Times New Roman" w:cs="Times New Roman"/>
          <w:sz w:val="28"/>
          <w:szCs w:val="28"/>
        </w:rPr>
        <w:t>732</w:t>
      </w:r>
      <w:r w:rsidR="00495FA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CC123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5F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235">
        <w:rPr>
          <w:rFonts w:ascii="Times New Roman" w:eastAsia="Times New Roman" w:hAnsi="Times New Roman" w:cs="Times New Roman"/>
          <w:sz w:val="28"/>
          <w:szCs w:val="28"/>
        </w:rPr>
        <w:t xml:space="preserve"> Средства </w:t>
      </w:r>
      <w:r w:rsidR="00CC1235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расходуются только на зарплату, коммунальные услуги, на закупке и обновление программного обеспечения</w:t>
      </w:r>
      <w:proofErr w:type="gramStart"/>
      <w:r w:rsidR="00CC12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C1235">
        <w:rPr>
          <w:rFonts w:ascii="Times New Roman" w:eastAsia="Times New Roman" w:hAnsi="Times New Roman" w:cs="Times New Roman"/>
          <w:sz w:val="28"/>
          <w:szCs w:val="28"/>
        </w:rPr>
        <w:t xml:space="preserve"> ЭЦП, канцтовары.</w:t>
      </w:r>
    </w:p>
    <w:p w:rsidR="00495FAC" w:rsidRDefault="00495FAC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муниципальной программе «</w:t>
      </w:r>
      <w:r w:rsidRPr="00A838ED">
        <w:rPr>
          <w:rFonts w:ascii="Times New Roman" w:eastAsia="Times New Roman" w:hAnsi="Times New Roman" w:cs="Times New Roman"/>
          <w:b/>
          <w:sz w:val="28"/>
          <w:szCs w:val="28"/>
        </w:rPr>
        <w:t>Молодежь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 предусмотрено финансирование в сумме 14 тысяч ру</w:t>
      </w:r>
      <w:r w:rsidR="00CC1235">
        <w:rPr>
          <w:rFonts w:ascii="Times New Roman" w:eastAsia="Times New Roman" w:hAnsi="Times New Roman" w:cs="Times New Roman"/>
          <w:sz w:val="28"/>
          <w:szCs w:val="28"/>
        </w:rPr>
        <w:t>блей. На эти средства мы купили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волейбольный мяч и ремонтировали памятник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Брынь</w:t>
      </w:r>
      <w:r w:rsidR="00CC1235">
        <w:rPr>
          <w:rFonts w:ascii="Times New Roman" w:eastAsia="Times New Roman" w:hAnsi="Times New Roman" w:cs="Times New Roman"/>
          <w:sz w:val="28"/>
          <w:szCs w:val="28"/>
        </w:rPr>
        <w:t>, закупили венки и цветы к 9 мая и памятным датам.</w:t>
      </w:r>
    </w:p>
    <w:p w:rsidR="00495FAC" w:rsidRDefault="00495FAC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Муниципальная программа « </w:t>
      </w:r>
      <w:r w:rsidRPr="00A838ED">
        <w:rPr>
          <w:rFonts w:ascii="Times New Roman" w:eastAsia="Times New Roman" w:hAnsi="Times New Roman" w:cs="Times New Roman"/>
          <w:b/>
          <w:sz w:val="28"/>
          <w:szCs w:val="28"/>
        </w:rPr>
        <w:t>Обеспечение первичных мер по</w:t>
      </w:r>
      <w:r w:rsidR="00A838ED" w:rsidRPr="00A838ED">
        <w:rPr>
          <w:rFonts w:ascii="Times New Roman" w:eastAsia="Times New Roman" w:hAnsi="Times New Roman" w:cs="Times New Roman"/>
          <w:b/>
          <w:sz w:val="28"/>
          <w:szCs w:val="28"/>
        </w:rPr>
        <w:t>жарной безопасности</w:t>
      </w:r>
      <w:r w:rsidR="00A838ED">
        <w:rPr>
          <w:rFonts w:ascii="Times New Roman" w:eastAsia="Times New Roman" w:hAnsi="Times New Roman" w:cs="Times New Roman"/>
          <w:sz w:val="28"/>
          <w:szCs w:val="28"/>
        </w:rPr>
        <w:t xml:space="preserve">» предусматривает финансирование в сумме </w:t>
      </w:r>
      <w:r w:rsidR="00BD6159">
        <w:rPr>
          <w:rFonts w:ascii="Times New Roman" w:eastAsia="Times New Roman" w:hAnsi="Times New Roman" w:cs="Times New Roman"/>
          <w:sz w:val="28"/>
          <w:szCs w:val="28"/>
        </w:rPr>
        <w:t>47</w:t>
      </w:r>
      <w:r w:rsidR="00A838ED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BD6159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A838ED">
        <w:rPr>
          <w:rFonts w:ascii="Times New Roman" w:eastAsia="Times New Roman" w:hAnsi="Times New Roman" w:cs="Times New Roman"/>
          <w:sz w:val="28"/>
          <w:szCs w:val="28"/>
        </w:rPr>
        <w:t>рублей на опашку населенных пунктов</w:t>
      </w:r>
      <w:r w:rsidR="002573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159">
        <w:rPr>
          <w:rFonts w:ascii="Times New Roman" w:eastAsia="Times New Roman" w:hAnsi="Times New Roman" w:cs="Times New Roman"/>
          <w:sz w:val="28"/>
          <w:szCs w:val="28"/>
        </w:rPr>
        <w:t xml:space="preserve"> из них муниципальный район выделил 4 200 рублей на закупку рукавов для пожарной бочки. Бочка у нас находиться  в постоянной  готовности. Проведена </w:t>
      </w:r>
      <w:r w:rsidR="0025739F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</w:t>
      </w:r>
      <w:r w:rsidR="00BD6159">
        <w:rPr>
          <w:rFonts w:ascii="Times New Roman" w:eastAsia="Times New Roman" w:hAnsi="Times New Roman" w:cs="Times New Roman"/>
          <w:sz w:val="28"/>
          <w:szCs w:val="28"/>
        </w:rPr>
        <w:t xml:space="preserve">опашка деревни Боброво и частично </w:t>
      </w:r>
      <w:proofErr w:type="gramStart"/>
      <w:r w:rsidR="00BD61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D6159">
        <w:rPr>
          <w:rFonts w:ascii="Times New Roman" w:eastAsia="Times New Roman" w:hAnsi="Times New Roman" w:cs="Times New Roman"/>
          <w:sz w:val="28"/>
          <w:szCs w:val="28"/>
        </w:rPr>
        <w:t xml:space="preserve"> с. Брынь.</w:t>
      </w:r>
    </w:p>
    <w:p w:rsidR="00A838ED" w:rsidRDefault="00A838ED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Муниципальная программа « </w:t>
      </w:r>
      <w:r w:rsidRPr="00A838ED">
        <w:rPr>
          <w:rFonts w:ascii="Times New Roman" w:eastAsia="Times New Roman" w:hAnsi="Times New Roman" w:cs="Times New Roman"/>
          <w:b/>
          <w:sz w:val="28"/>
          <w:szCs w:val="28"/>
        </w:rPr>
        <w:t>Сохранение и развитие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 предусматривает финансирование на содержание дома 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14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3614F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заработную плату работникам в сумме : 1 млн. </w:t>
      </w:r>
      <w:r w:rsidR="00BD6159">
        <w:rPr>
          <w:rFonts w:ascii="Times New Roman" w:eastAsia="Times New Roman" w:hAnsi="Times New Roman" w:cs="Times New Roman"/>
          <w:sz w:val="28"/>
          <w:szCs w:val="28"/>
        </w:rPr>
        <w:t>856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 w:rsidR="00BD6159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расходуются на заработную плату работниками СДК, коммунальные услуги и проведение мероприятий. </w:t>
      </w:r>
    </w:p>
    <w:p w:rsidR="00607CB8" w:rsidRDefault="00BD6159" w:rsidP="00A838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На территории села Брынь, </w:t>
      </w:r>
      <w:r w:rsidR="0066300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этом году традиционно прошел районный фестиваль «Яблочный спас» посвященный </w:t>
      </w:r>
      <w:r w:rsidR="00607CB8">
        <w:rPr>
          <w:rFonts w:ascii="Times New Roman" w:eastAsia="Times New Roman" w:hAnsi="Times New Roman" w:cs="Times New Roman"/>
          <w:sz w:val="28"/>
          <w:szCs w:val="28"/>
        </w:rPr>
        <w:t xml:space="preserve">престольному празднику в </w:t>
      </w:r>
      <w:proofErr w:type="spellStart"/>
      <w:r w:rsidR="00607CB8">
        <w:rPr>
          <w:rFonts w:ascii="Times New Roman" w:eastAsia="Times New Roman" w:hAnsi="Times New Roman" w:cs="Times New Roman"/>
          <w:sz w:val="28"/>
          <w:szCs w:val="28"/>
        </w:rPr>
        <w:t>Брыни</w:t>
      </w:r>
      <w:proofErr w:type="spellEnd"/>
      <w:r w:rsidR="00607CB8">
        <w:rPr>
          <w:rFonts w:ascii="Times New Roman" w:eastAsia="Times New Roman" w:hAnsi="Times New Roman" w:cs="Times New Roman"/>
          <w:sz w:val="28"/>
          <w:szCs w:val="28"/>
        </w:rPr>
        <w:t>. Его посетил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более </w:t>
      </w:r>
      <w:r w:rsidR="00607CB8">
        <w:rPr>
          <w:rFonts w:ascii="Times New Roman" w:eastAsia="Times New Roman" w:hAnsi="Times New Roman" w:cs="Times New Roman"/>
          <w:sz w:val="28"/>
          <w:szCs w:val="28"/>
        </w:rPr>
        <w:t xml:space="preserve">300 человек, фестиваль проходил на </w:t>
      </w:r>
      <w:r w:rsidR="00E661B1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607CB8">
        <w:rPr>
          <w:rFonts w:ascii="Times New Roman" w:eastAsia="Times New Roman" w:hAnsi="Times New Roman" w:cs="Times New Roman"/>
          <w:sz w:val="28"/>
          <w:szCs w:val="28"/>
        </w:rPr>
        <w:t xml:space="preserve"> площадках: в центре села и на </w:t>
      </w:r>
      <w:proofErr w:type="spellStart"/>
      <w:r w:rsidR="00607CB8">
        <w:rPr>
          <w:rFonts w:ascii="Times New Roman" w:eastAsia="Times New Roman" w:hAnsi="Times New Roman" w:cs="Times New Roman"/>
          <w:sz w:val="28"/>
          <w:szCs w:val="28"/>
        </w:rPr>
        <w:t>Даманском</w:t>
      </w:r>
      <w:proofErr w:type="spellEnd"/>
      <w:r w:rsidR="00607CB8">
        <w:rPr>
          <w:rFonts w:ascii="Times New Roman" w:eastAsia="Times New Roman" w:hAnsi="Times New Roman" w:cs="Times New Roman"/>
          <w:sz w:val="28"/>
          <w:szCs w:val="28"/>
        </w:rPr>
        <w:t xml:space="preserve"> полуострове и продолжительностью целый день. </w:t>
      </w:r>
    </w:p>
    <w:p w:rsidR="00607CB8" w:rsidRDefault="00607CB8" w:rsidP="00A838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очень много локаций, </w:t>
      </w:r>
      <w:proofErr w:type="spellStart"/>
      <w:r w:rsidR="00E661B1">
        <w:rPr>
          <w:rFonts w:ascii="Times New Roman" w:eastAsia="Times New Roman" w:hAnsi="Times New Roman" w:cs="Times New Roman"/>
          <w:sz w:val="28"/>
          <w:szCs w:val="28"/>
        </w:rPr>
        <w:t>фотозон</w:t>
      </w:r>
      <w:proofErr w:type="spellEnd"/>
      <w:r w:rsidR="00E661B1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игр, песен и танцев. Огромное спасибо за поддержку и работу работникам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СДК, администрации СП, отделу культуры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Главе администрации МР Булыгину Сергею Геннадьевичу и конечно нашим местным мастерицам</w:t>
      </w:r>
      <w:r w:rsidR="00E661B1">
        <w:rPr>
          <w:rFonts w:ascii="Times New Roman" w:eastAsia="Times New Roman" w:hAnsi="Times New Roman" w:cs="Times New Roman"/>
          <w:sz w:val="28"/>
          <w:szCs w:val="28"/>
        </w:rPr>
        <w:t xml:space="preserve"> и жителям,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ринявшим активное участие в фестивале. Фестиваль становиться традиционным и знаковым событием в культурной жизни села, как и фестиваль «Рыбалки», который в этом году опять планируется провести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пруда.</w:t>
      </w:r>
    </w:p>
    <w:p w:rsidR="00A838ED" w:rsidRDefault="00165ED9" w:rsidP="00A83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1E1F7D">
        <w:rPr>
          <w:rFonts w:ascii="Times New Roman" w:hAnsi="Times New Roman"/>
          <w:b/>
          <w:sz w:val="28"/>
          <w:szCs w:val="28"/>
        </w:rPr>
        <w:t>Благоустройство территории сельского поселения</w:t>
      </w:r>
      <w:r>
        <w:rPr>
          <w:rFonts w:ascii="Times New Roman" w:hAnsi="Times New Roman"/>
          <w:sz w:val="28"/>
          <w:szCs w:val="28"/>
        </w:rPr>
        <w:t>» предусматривает финансировании</w:t>
      </w:r>
      <w:r w:rsidR="000A3084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: </w:t>
      </w:r>
      <w:r w:rsidR="006630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0A3084">
        <w:rPr>
          <w:rFonts w:ascii="Times New Roman" w:hAnsi="Times New Roman"/>
          <w:sz w:val="28"/>
          <w:szCs w:val="28"/>
        </w:rPr>
        <w:t>716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финансирование этой программы происходит их трех бюджетов: местного, районного и областного). </w:t>
      </w:r>
    </w:p>
    <w:p w:rsidR="00165ED9" w:rsidRDefault="00165ED9" w:rsidP="00A83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заключенными соглашениями администрация сельского поселения выполняет часть полномочий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и получат за это финансирование.</w:t>
      </w:r>
    </w:p>
    <w:p w:rsidR="00165ED9" w:rsidRDefault="00165ED9" w:rsidP="00A83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по организации деятельности по накоплению ТКО и организации ритуальных услуг и содержание мест захоронения, на эти цели муниципальным районом было выделено </w:t>
      </w:r>
      <w:r w:rsidR="000A3084">
        <w:rPr>
          <w:rFonts w:ascii="Times New Roman" w:hAnsi="Times New Roman"/>
          <w:sz w:val="28"/>
          <w:szCs w:val="28"/>
        </w:rPr>
        <w:t>173</w:t>
      </w:r>
      <w:r>
        <w:rPr>
          <w:rFonts w:ascii="Times New Roman" w:hAnsi="Times New Roman"/>
          <w:sz w:val="28"/>
          <w:szCs w:val="28"/>
        </w:rPr>
        <w:t xml:space="preserve"> тыс. рублей. Вывозился крупногабаритный мусор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тот, который не входит в тариф от населения), убирались стихийные свалки</w:t>
      </w:r>
      <w:r w:rsidR="00A03234">
        <w:rPr>
          <w:rFonts w:ascii="Times New Roman" w:hAnsi="Times New Roman"/>
          <w:sz w:val="28"/>
          <w:szCs w:val="28"/>
        </w:rPr>
        <w:t>, закупили контейнеры для ТКО</w:t>
      </w:r>
      <w:r w:rsidR="00271C2C">
        <w:rPr>
          <w:rFonts w:ascii="Times New Roman" w:hAnsi="Times New Roman"/>
          <w:sz w:val="28"/>
          <w:szCs w:val="28"/>
        </w:rPr>
        <w:t xml:space="preserve">, установили контейнерную площадку на 3 контейнера в деревне </w:t>
      </w:r>
      <w:proofErr w:type="spellStart"/>
      <w:r w:rsidR="00271C2C">
        <w:rPr>
          <w:rFonts w:ascii="Times New Roman" w:hAnsi="Times New Roman"/>
          <w:sz w:val="28"/>
          <w:szCs w:val="28"/>
        </w:rPr>
        <w:t>Шваново</w:t>
      </w:r>
      <w:proofErr w:type="spellEnd"/>
      <w:r w:rsidR="00271C2C">
        <w:rPr>
          <w:rFonts w:ascii="Times New Roman" w:hAnsi="Times New Roman"/>
          <w:sz w:val="28"/>
          <w:szCs w:val="28"/>
        </w:rPr>
        <w:t>)</w:t>
      </w:r>
      <w:r w:rsidR="000A3084">
        <w:rPr>
          <w:rFonts w:ascii="Times New Roman" w:hAnsi="Times New Roman"/>
          <w:sz w:val="28"/>
          <w:szCs w:val="28"/>
        </w:rPr>
        <w:t xml:space="preserve"> на это истрачено 75 тыс</w:t>
      </w:r>
      <w:r w:rsidR="00271C2C">
        <w:rPr>
          <w:rFonts w:ascii="Times New Roman" w:hAnsi="Times New Roman"/>
          <w:sz w:val="28"/>
          <w:szCs w:val="28"/>
        </w:rPr>
        <w:t>.</w:t>
      </w:r>
      <w:r w:rsidR="000A3084">
        <w:rPr>
          <w:rFonts w:ascii="Times New Roman" w:hAnsi="Times New Roman"/>
          <w:sz w:val="28"/>
          <w:szCs w:val="28"/>
        </w:rPr>
        <w:t xml:space="preserve"> рублей</w:t>
      </w:r>
      <w:r w:rsidR="00A03234">
        <w:rPr>
          <w:rFonts w:ascii="Times New Roman" w:hAnsi="Times New Roman"/>
          <w:sz w:val="28"/>
          <w:szCs w:val="28"/>
        </w:rPr>
        <w:t xml:space="preserve"> районных денег и 60 тысяч из бюджета поселения. </w:t>
      </w:r>
      <w:proofErr w:type="gramStart"/>
      <w:r w:rsidR="00A03234">
        <w:rPr>
          <w:rFonts w:ascii="Times New Roman" w:hAnsi="Times New Roman"/>
          <w:sz w:val="28"/>
          <w:szCs w:val="28"/>
        </w:rPr>
        <w:t xml:space="preserve">Т.к. необходимо было купить больше контейнеров, а район дал только 46 </w:t>
      </w:r>
      <w:r w:rsidR="00A03234">
        <w:rPr>
          <w:rFonts w:ascii="Times New Roman" w:hAnsi="Times New Roman"/>
          <w:sz w:val="28"/>
          <w:szCs w:val="28"/>
        </w:rPr>
        <w:lastRenderedPageBreak/>
        <w:t>тыс. рублей</w:t>
      </w:r>
      <w:r w:rsidR="0063462F">
        <w:rPr>
          <w:rFonts w:ascii="Times New Roman" w:hAnsi="Times New Roman"/>
          <w:sz w:val="28"/>
          <w:szCs w:val="28"/>
        </w:rPr>
        <w:t xml:space="preserve">, вывозился бункер </w:t>
      </w:r>
      <w:r w:rsidR="00A03234">
        <w:rPr>
          <w:rFonts w:ascii="Times New Roman" w:hAnsi="Times New Roman"/>
          <w:sz w:val="28"/>
          <w:szCs w:val="28"/>
        </w:rPr>
        <w:t>с</w:t>
      </w:r>
      <w:r w:rsidR="0063462F">
        <w:rPr>
          <w:rFonts w:ascii="Times New Roman" w:hAnsi="Times New Roman"/>
          <w:sz w:val="28"/>
          <w:szCs w:val="28"/>
        </w:rPr>
        <w:t xml:space="preserve"> кладбища и выпиливались аварийные деревья на кладбище</w:t>
      </w:r>
      <w:r w:rsidR="000A3084">
        <w:rPr>
          <w:rFonts w:ascii="Times New Roman" w:hAnsi="Times New Roman"/>
          <w:sz w:val="28"/>
          <w:szCs w:val="28"/>
        </w:rPr>
        <w:t xml:space="preserve"> 97 тыс. рублей, но на выпиливание деревьев этой суммы не хватило и мы из собственных средств выделяли еще 200 тысяч рублей на выпиливание аварийных деревьев на кладбище.</w:t>
      </w:r>
      <w:proofErr w:type="gramEnd"/>
      <w:r w:rsidR="000A3084">
        <w:rPr>
          <w:rFonts w:ascii="Times New Roman" w:hAnsi="Times New Roman"/>
          <w:sz w:val="28"/>
          <w:szCs w:val="28"/>
        </w:rPr>
        <w:t xml:space="preserve"> Работы проводились в декабре 2022года. </w:t>
      </w:r>
    </w:p>
    <w:p w:rsidR="00A941E3" w:rsidRDefault="0063462F" w:rsidP="00A83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и оплату за электроэнергию уличного освещения в программе заложено </w:t>
      </w:r>
      <w:r w:rsidR="000A3084">
        <w:rPr>
          <w:rFonts w:ascii="Times New Roman" w:hAnsi="Times New Roman"/>
          <w:sz w:val="28"/>
          <w:szCs w:val="28"/>
        </w:rPr>
        <w:t>476 тыс</w:t>
      </w:r>
      <w:proofErr w:type="gramStart"/>
      <w:r w:rsidR="000A3084">
        <w:rPr>
          <w:rFonts w:ascii="Times New Roman" w:hAnsi="Times New Roman"/>
          <w:sz w:val="28"/>
          <w:szCs w:val="28"/>
        </w:rPr>
        <w:t>.р</w:t>
      </w:r>
      <w:proofErr w:type="gramEnd"/>
      <w:r w:rsidR="000A3084">
        <w:rPr>
          <w:rFonts w:ascii="Times New Roman" w:hAnsi="Times New Roman"/>
          <w:sz w:val="28"/>
          <w:szCs w:val="28"/>
        </w:rPr>
        <w:t>ублей, израсходовано 475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941E3">
        <w:rPr>
          <w:rFonts w:ascii="Times New Roman" w:hAnsi="Times New Roman"/>
          <w:sz w:val="28"/>
          <w:szCs w:val="28"/>
        </w:rPr>
        <w:t>На оплату за электроэнергию этого достаточно, а вот на содержание нет, особенно возникают проблемы с заменой лампочек.</w:t>
      </w:r>
      <w:r w:rsidR="000A3084">
        <w:rPr>
          <w:rFonts w:ascii="Times New Roman" w:hAnsi="Times New Roman"/>
          <w:sz w:val="28"/>
          <w:szCs w:val="28"/>
        </w:rPr>
        <w:t xml:space="preserve"> В этом году на замену лампочек и на установку фонарей мы оплачивали из работ по благоустройству. В июне заменили 10 фонарей и 8 лампочек, в ноябре </w:t>
      </w:r>
      <w:r w:rsidR="00271C2C">
        <w:rPr>
          <w:rFonts w:ascii="Times New Roman" w:hAnsi="Times New Roman"/>
          <w:sz w:val="28"/>
          <w:szCs w:val="28"/>
        </w:rPr>
        <w:t xml:space="preserve">еще </w:t>
      </w:r>
      <w:r w:rsidR="000A3084">
        <w:rPr>
          <w:rFonts w:ascii="Times New Roman" w:hAnsi="Times New Roman"/>
          <w:sz w:val="28"/>
          <w:szCs w:val="28"/>
        </w:rPr>
        <w:t xml:space="preserve">10 энергосберегающих фонарей установили и заменили 10 лампочек ДРЛ, в декабре еще заменили 5 светильников на </w:t>
      </w:r>
      <w:proofErr w:type="gramStart"/>
      <w:r w:rsidR="000A3084">
        <w:rPr>
          <w:rFonts w:ascii="Times New Roman" w:hAnsi="Times New Roman"/>
          <w:sz w:val="28"/>
          <w:szCs w:val="28"/>
        </w:rPr>
        <w:t>энергосберегающие</w:t>
      </w:r>
      <w:proofErr w:type="gramEnd"/>
      <w:r w:rsidR="000A3084">
        <w:rPr>
          <w:rFonts w:ascii="Times New Roman" w:hAnsi="Times New Roman"/>
          <w:sz w:val="28"/>
          <w:szCs w:val="28"/>
        </w:rPr>
        <w:t>.</w:t>
      </w:r>
    </w:p>
    <w:p w:rsidR="00173F75" w:rsidRDefault="00173F75" w:rsidP="00A83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деревне </w:t>
      </w:r>
      <w:r w:rsidR="003B7121">
        <w:rPr>
          <w:rFonts w:ascii="Times New Roman" w:hAnsi="Times New Roman"/>
          <w:sz w:val="28"/>
          <w:szCs w:val="28"/>
        </w:rPr>
        <w:t xml:space="preserve">Александровка и </w:t>
      </w:r>
      <w:r w:rsidR="00271C2C">
        <w:rPr>
          <w:rFonts w:ascii="Times New Roman" w:hAnsi="Times New Roman"/>
          <w:sz w:val="28"/>
          <w:szCs w:val="28"/>
        </w:rPr>
        <w:t xml:space="preserve">деревне </w:t>
      </w:r>
      <w:proofErr w:type="spellStart"/>
      <w:r w:rsidR="003B7121">
        <w:rPr>
          <w:rFonts w:ascii="Times New Roman" w:hAnsi="Times New Roman"/>
          <w:sz w:val="28"/>
          <w:szCs w:val="28"/>
        </w:rPr>
        <w:t>Семичастное</w:t>
      </w:r>
      <w:proofErr w:type="spellEnd"/>
      <w:r w:rsidR="003B7121">
        <w:rPr>
          <w:rFonts w:ascii="Times New Roman" w:hAnsi="Times New Roman"/>
          <w:sz w:val="28"/>
          <w:szCs w:val="28"/>
        </w:rPr>
        <w:t xml:space="preserve"> выявлены очаги произрастания борщевика Сосновского. Это сорное и ядовитое растение с которым необходимо бороться</w:t>
      </w:r>
      <w:proofErr w:type="gramStart"/>
      <w:r w:rsidR="003B7121">
        <w:rPr>
          <w:rFonts w:ascii="Times New Roman" w:hAnsi="Times New Roman"/>
          <w:sz w:val="28"/>
          <w:szCs w:val="28"/>
        </w:rPr>
        <w:t>.</w:t>
      </w:r>
      <w:proofErr w:type="gramEnd"/>
      <w:r w:rsidR="003B7121">
        <w:rPr>
          <w:rFonts w:ascii="Times New Roman" w:hAnsi="Times New Roman"/>
          <w:sz w:val="28"/>
          <w:szCs w:val="28"/>
        </w:rPr>
        <w:t xml:space="preserve"> В прошлом году мы проводили </w:t>
      </w:r>
      <w:proofErr w:type="spellStart"/>
      <w:r w:rsidR="003B7121">
        <w:rPr>
          <w:rFonts w:ascii="Times New Roman" w:hAnsi="Times New Roman"/>
          <w:sz w:val="28"/>
          <w:szCs w:val="28"/>
        </w:rPr>
        <w:t>двухкратную</w:t>
      </w:r>
      <w:proofErr w:type="spellEnd"/>
      <w:r w:rsidR="003B7121">
        <w:rPr>
          <w:rFonts w:ascii="Times New Roman" w:hAnsi="Times New Roman"/>
          <w:sz w:val="28"/>
          <w:szCs w:val="28"/>
        </w:rPr>
        <w:t xml:space="preserve"> обработку  борщевика  Сосновского пестицидами на площади 2 га.</w:t>
      </w:r>
    </w:p>
    <w:p w:rsidR="001E1F7D" w:rsidRDefault="004D3B48" w:rsidP="00A838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сельского поселения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гидротехничекое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сооружение  в д. Александровка. Труба</w:t>
      </w:r>
      <w:r w:rsidR="00271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вытекающая из пруда под дорогой</w:t>
      </w:r>
      <w:r w:rsidR="001E1F7D">
        <w:rPr>
          <w:rFonts w:ascii="Times New Roman" w:hAnsi="Times New Roman" w:cs="Times New Roman"/>
          <w:sz w:val="28"/>
          <w:szCs w:val="28"/>
        </w:rPr>
        <w:t xml:space="preserve"> в д.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.  К гидротехническим сооружениям в законодательстве Российской Федерации очень жесткие требования и мы вынуждены их соблюдать. </w:t>
      </w:r>
      <w:r w:rsidR="001E1F7D">
        <w:rPr>
          <w:rFonts w:ascii="Times New Roman" w:hAnsi="Times New Roman" w:cs="Times New Roman"/>
          <w:sz w:val="28"/>
          <w:szCs w:val="28"/>
        </w:rPr>
        <w:t xml:space="preserve">Гидротехническое сооружение </w:t>
      </w:r>
      <w:r w:rsidR="006C4A94">
        <w:rPr>
          <w:rFonts w:ascii="Times New Roman" w:hAnsi="Times New Roman" w:cs="Times New Roman"/>
          <w:sz w:val="28"/>
          <w:szCs w:val="28"/>
        </w:rPr>
        <w:t>ежегодно страхуется</w:t>
      </w:r>
      <w:r w:rsidR="001E1F7D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 xml:space="preserve">меется организация с квалифицированными специалистами для обслуживания ГТС,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ПМК, которая обслуживает ГТС, следит за уровнем воды, чистит сток, выпиливает деревья около оголовка трубы, ремонтирует его. </w:t>
      </w:r>
      <w:r w:rsidR="006C4A94">
        <w:rPr>
          <w:rFonts w:ascii="Times New Roman" w:hAnsi="Times New Roman" w:cs="Times New Roman"/>
          <w:sz w:val="28"/>
          <w:szCs w:val="28"/>
        </w:rPr>
        <w:t>Готовятся документы для занесения ее в регистр ГТС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F7D" w:rsidRDefault="006C4A94" w:rsidP="00A83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села Брынь водоснабжение осуществляется из трех скважин,</w:t>
      </w:r>
      <w:r w:rsidR="00CF7174">
        <w:rPr>
          <w:rFonts w:ascii="Times New Roman" w:hAnsi="Times New Roman" w:cs="Times New Roman"/>
          <w:sz w:val="28"/>
          <w:szCs w:val="28"/>
        </w:rPr>
        <w:t xml:space="preserve"> расположенный на разных улицах села, в прошлом году мы еще одну водопроводную сеть, скважину и башню, расположенную на ул. Скачок передали в собственность Калужской области. Теперь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74">
        <w:rPr>
          <w:rFonts w:ascii="Times New Roman" w:hAnsi="Times New Roman" w:cs="Times New Roman"/>
          <w:sz w:val="28"/>
          <w:szCs w:val="28"/>
        </w:rPr>
        <w:t xml:space="preserve">водопроводные сети обслуживаются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Калугаоблводоканале</w:t>
      </w:r>
      <w:proofErr w:type="spellEnd"/>
      <w:r w:rsidR="005B2E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году, а точнее после нового года стали возникать постоянные проблемы с </w:t>
      </w:r>
      <w:r w:rsidR="009643CA">
        <w:rPr>
          <w:rFonts w:ascii="Times New Roman" w:hAnsi="Times New Roman" w:cs="Times New Roman"/>
          <w:sz w:val="28"/>
          <w:szCs w:val="28"/>
        </w:rPr>
        <w:t>водоснабжением из</w:t>
      </w:r>
      <w:r w:rsidR="00D07C98">
        <w:rPr>
          <w:rFonts w:ascii="Times New Roman" w:hAnsi="Times New Roman" w:cs="Times New Roman"/>
          <w:sz w:val="28"/>
          <w:szCs w:val="28"/>
        </w:rPr>
        <w:t xml:space="preserve"> совхозной скважины</w:t>
      </w:r>
      <w:r>
        <w:rPr>
          <w:rFonts w:ascii="Times New Roman" w:hAnsi="Times New Roman" w:cs="Times New Roman"/>
          <w:sz w:val="28"/>
          <w:szCs w:val="28"/>
        </w:rPr>
        <w:t>. 4 января сгорел насос</w:t>
      </w:r>
      <w:r w:rsidR="009643CA">
        <w:rPr>
          <w:rFonts w:ascii="Times New Roman" w:hAnsi="Times New Roman" w:cs="Times New Roman"/>
          <w:sz w:val="28"/>
          <w:szCs w:val="28"/>
        </w:rPr>
        <w:t>,6 января приехал кран из Калуги на замену насоса, но засел. 7 января, когда ударил сильный мороз, мы осуществляли подвоз воды по улицам, и в</w:t>
      </w:r>
      <w:r>
        <w:rPr>
          <w:rFonts w:ascii="Times New Roman" w:hAnsi="Times New Roman" w:cs="Times New Roman"/>
          <w:sz w:val="28"/>
          <w:szCs w:val="28"/>
        </w:rPr>
        <w:t xml:space="preserve">одоснабжение удалось восстановить только 8 января, </w:t>
      </w:r>
      <w:r w:rsidR="009643CA">
        <w:rPr>
          <w:rFonts w:ascii="Times New Roman" w:hAnsi="Times New Roman" w:cs="Times New Roman"/>
          <w:sz w:val="28"/>
          <w:szCs w:val="28"/>
        </w:rPr>
        <w:t>20 января подключали станцию водоочистки, и что-то опять нарушили</w:t>
      </w:r>
      <w:proofErr w:type="gramEnd"/>
      <w:r w:rsidR="009643CA">
        <w:rPr>
          <w:rFonts w:ascii="Times New Roman" w:hAnsi="Times New Roman" w:cs="Times New Roman"/>
          <w:sz w:val="28"/>
          <w:szCs w:val="28"/>
        </w:rPr>
        <w:t xml:space="preserve"> в существующей системе подачи воды,  люди с вечера четверга периодически сидят без воды. Автоматика то работает, то не работает, то прорывы где делали обвязку. Специалисты приезжают, устраняют, но через час воды опять нет</w:t>
      </w:r>
      <w:proofErr w:type="gramStart"/>
      <w:r w:rsidR="009643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7C98">
        <w:rPr>
          <w:rFonts w:ascii="Times New Roman" w:hAnsi="Times New Roman" w:cs="Times New Roman"/>
          <w:sz w:val="28"/>
          <w:szCs w:val="28"/>
        </w:rPr>
        <w:t xml:space="preserve"> Окончательно восстановлено водоснабжение только вчера, 23 января.</w:t>
      </w:r>
      <w:r w:rsidR="0096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18" w:rsidRDefault="005137A8" w:rsidP="00A83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выполнялись кадастровые работы по внесению изменений в документы территориального планирования и градостроительного зонирования эти работы проводятся на областные и районные  средства.</w:t>
      </w:r>
    </w:p>
    <w:p w:rsidR="00A03234" w:rsidRDefault="00A03234" w:rsidP="00A838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села Брынь имеется 13 многок</w:t>
      </w:r>
      <w:r w:rsidR="00D07C98">
        <w:rPr>
          <w:rFonts w:ascii="Times New Roman" w:hAnsi="Times New Roman"/>
          <w:sz w:val="28"/>
          <w:szCs w:val="28"/>
        </w:rPr>
        <w:t xml:space="preserve">вартирных домов в них 23 муниципальные квартиры. В фонд капитального ремонта ежегодно администрация сельского поселения отчисляет более 100 тысяч рублей. </w:t>
      </w:r>
      <w:r>
        <w:rPr>
          <w:rFonts w:ascii="Times New Roman" w:hAnsi="Times New Roman"/>
          <w:sz w:val="28"/>
          <w:szCs w:val="28"/>
        </w:rPr>
        <w:t xml:space="preserve"> В этом году через фонд капитального ремонта отремонтировали фасад в доме №5 по ул. им. Т.П. Полянской. </w:t>
      </w:r>
    </w:p>
    <w:p w:rsidR="00C91ED5" w:rsidRDefault="004D3B48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1E3" w:rsidRPr="00AA31EC">
        <w:rPr>
          <w:rFonts w:ascii="Times New Roman" w:hAnsi="Times New Roman" w:cs="Times New Roman"/>
          <w:sz w:val="28"/>
          <w:szCs w:val="28"/>
        </w:rPr>
        <w:t xml:space="preserve">Благоустройство - </w:t>
      </w:r>
      <w:r w:rsidR="00A941E3">
        <w:rPr>
          <w:rFonts w:ascii="Times New Roman" w:hAnsi="Times New Roman" w:cs="Times New Roman"/>
          <w:sz w:val="28"/>
          <w:szCs w:val="28"/>
        </w:rPr>
        <w:t xml:space="preserve"> это </w:t>
      </w:r>
      <w:r w:rsidR="00A941E3" w:rsidRPr="00AA31EC">
        <w:rPr>
          <w:rFonts w:ascii="Times New Roman" w:hAnsi="Times New Roman" w:cs="Times New Roman"/>
          <w:sz w:val="28"/>
          <w:szCs w:val="28"/>
        </w:rPr>
        <w:t>улучшение жизни населения, создание наиболее благоприятных и комфортных условий для проживания и здоровья человека. </w:t>
      </w:r>
      <w:r w:rsidR="00A941E3">
        <w:rPr>
          <w:rFonts w:ascii="Times New Roman" w:hAnsi="Times New Roman" w:cs="Times New Roman"/>
          <w:sz w:val="28"/>
          <w:szCs w:val="28"/>
        </w:rPr>
        <w:t xml:space="preserve"> С этой целью инициативной группой населения в 2019году бы</w:t>
      </w:r>
      <w:r w:rsidR="00D07C98">
        <w:rPr>
          <w:rFonts w:ascii="Times New Roman" w:hAnsi="Times New Roman" w:cs="Times New Roman"/>
          <w:sz w:val="28"/>
          <w:szCs w:val="28"/>
        </w:rPr>
        <w:t>л выбран объект благоустройства</w:t>
      </w:r>
      <w:r w:rsidR="00A941E3">
        <w:rPr>
          <w:rFonts w:ascii="Times New Roman" w:hAnsi="Times New Roman" w:cs="Times New Roman"/>
          <w:sz w:val="28"/>
          <w:szCs w:val="28"/>
        </w:rPr>
        <w:t>:</w:t>
      </w:r>
      <w:r w:rsidR="00D07C98">
        <w:rPr>
          <w:rFonts w:ascii="Times New Roman" w:hAnsi="Times New Roman" w:cs="Times New Roman"/>
          <w:sz w:val="28"/>
          <w:szCs w:val="28"/>
        </w:rPr>
        <w:t xml:space="preserve"> </w:t>
      </w:r>
      <w:r w:rsidR="00A941E3" w:rsidRPr="00A941E3">
        <w:rPr>
          <w:rFonts w:ascii="Times New Roman" w:hAnsi="Times New Roman" w:cs="Times New Roman"/>
          <w:b/>
          <w:sz w:val="28"/>
          <w:szCs w:val="28"/>
        </w:rPr>
        <w:t>парк в центре села</w:t>
      </w:r>
      <w:r w:rsidR="00A941E3">
        <w:rPr>
          <w:rFonts w:ascii="Times New Roman" w:hAnsi="Times New Roman" w:cs="Times New Roman"/>
          <w:sz w:val="28"/>
          <w:szCs w:val="28"/>
        </w:rPr>
        <w:t xml:space="preserve">.  Прошло </w:t>
      </w:r>
      <w:r w:rsidR="005137A8">
        <w:rPr>
          <w:rFonts w:ascii="Times New Roman" w:hAnsi="Times New Roman" w:cs="Times New Roman"/>
          <w:sz w:val="28"/>
          <w:szCs w:val="28"/>
        </w:rPr>
        <w:t>четыре</w:t>
      </w:r>
      <w:r w:rsidR="00A941E3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A12DBD">
        <w:rPr>
          <w:rFonts w:ascii="Times New Roman" w:hAnsi="Times New Roman" w:cs="Times New Roman"/>
          <w:sz w:val="28"/>
          <w:szCs w:val="28"/>
        </w:rPr>
        <w:t xml:space="preserve">на </w:t>
      </w:r>
      <w:r w:rsidR="00A941E3">
        <w:rPr>
          <w:rFonts w:ascii="Times New Roman" w:hAnsi="Times New Roman" w:cs="Times New Roman"/>
          <w:sz w:val="28"/>
          <w:szCs w:val="28"/>
        </w:rPr>
        <w:t xml:space="preserve">месте с аварийными деревьями </w:t>
      </w:r>
      <w:r w:rsidR="00A12DBD">
        <w:rPr>
          <w:rFonts w:ascii="Times New Roman" w:hAnsi="Times New Roman" w:cs="Times New Roman"/>
          <w:sz w:val="28"/>
          <w:szCs w:val="28"/>
        </w:rPr>
        <w:t xml:space="preserve">и зарослями </w:t>
      </w:r>
      <w:r w:rsidR="009B1D78">
        <w:rPr>
          <w:rFonts w:ascii="Times New Roman" w:hAnsi="Times New Roman" w:cs="Times New Roman"/>
          <w:sz w:val="28"/>
          <w:szCs w:val="28"/>
        </w:rPr>
        <w:t xml:space="preserve">кустарника </w:t>
      </w:r>
      <w:r w:rsidR="00A941E3">
        <w:rPr>
          <w:rFonts w:ascii="Times New Roman" w:hAnsi="Times New Roman" w:cs="Times New Roman"/>
          <w:sz w:val="28"/>
          <w:szCs w:val="28"/>
        </w:rPr>
        <w:t>мы действительно видим место для отдыха жителей села: здесь есть тротуарные дорожки</w:t>
      </w:r>
      <w:r w:rsidR="00A12DBD">
        <w:rPr>
          <w:rFonts w:ascii="Times New Roman" w:hAnsi="Times New Roman" w:cs="Times New Roman"/>
          <w:sz w:val="28"/>
          <w:szCs w:val="28"/>
        </w:rPr>
        <w:t>, лавочки, освещение, детская площадка и площадка с уличными тренажерами</w:t>
      </w:r>
      <w:r w:rsidR="005137A8">
        <w:rPr>
          <w:rFonts w:ascii="Times New Roman" w:hAnsi="Times New Roman" w:cs="Times New Roman"/>
          <w:sz w:val="28"/>
          <w:szCs w:val="28"/>
        </w:rPr>
        <w:t xml:space="preserve">, волейбольная площадка. В прошлом году мы не участвовали в программе инициативного </w:t>
      </w:r>
      <w:proofErr w:type="spellStart"/>
      <w:r w:rsidR="005137A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5137A8">
        <w:rPr>
          <w:rFonts w:ascii="Times New Roman" w:hAnsi="Times New Roman" w:cs="Times New Roman"/>
          <w:sz w:val="28"/>
          <w:szCs w:val="28"/>
        </w:rPr>
        <w:t xml:space="preserve">  по нескольким основаниям. Люди не хотят сдавать деньги на общественные территории, это раз, а во вторы</w:t>
      </w:r>
      <w:proofErr w:type="gramStart"/>
      <w:r w:rsidR="005137A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137A8">
        <w:rPr>
          <w:rFonts w:ascii="Times New Roman" w:hAnsi="Times New Roman" w:cs="Times New Roman"/>
          <w:sz w:val="28"/>
          <w:szCs w:val="28"/>
        </w:rPr>
        <w:t xml:space="preserve"> в парке очень много вандализма стало происходить. Ломают лавки, светильники, жарят на плитке шашлыки, распивают алкоголь. Мы создали в </w:t>
      </w:r>
      <w:proofErr w:type="spellStart"/>
      <w:r w:rsidR="005137A8"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 w:rsidR="005137A8">
        <w:rPr>
          <w:rFonts w:ascii="Times New Roman" w:hAnsi="Times New Roman" w:cs="Times New Roman"/>
          <w:sz w:val="28"/>
          <w:szCs w:val="28"/>
        </w:rPr>
        <w:t xml:space="preserve"> группу «Молодежь </w:t>
      </w:r>
      <w:proofErr w:type="spellStart"/>
      <w:r w:rsidR="005137A8">
        <w:rPr>
          <w:rFonts w:ascii="Times New Roman" w:hAnsi="Times New Roman" w:cs="Times New Roman"/>
          <w:sz w:val="28"/>
          <w:szCs w:val="28"/>
        </w:rPr>
        <w:t>Брыни</w:t>
      </w:r>
      <w:proofErr w:type="spellEnd"/>
      <w:r w:rsidR="005137A8">
        <w:rPr>
          <w:rFonts w:ascii="Times New Roman" w:hAnsi="Times New Roman" w:cs="Times New Roman"/>
          <w:sz w:val="28"/>
          <w:szCs w:val="28"/>
        </w:rPr>
        <w:t>» и там ведем общение, но результат</w:t>
      </w:r>
      <w:r w:rsidR="00C43F9B">
        <w:rPr>
          <w:rFonts w:ascii="Times New Roman" w:hAnsi="Times New Roman" w:cs="Times New Roman"/>
          <w:sz w:val="28"/>
          <w:szCs w:val="28"/>
        </w:rPr>
        <w:t>е</w:t>
      </w:r>
      <w:r w:rsidR="005137A8">
        <w:rPr>
          <w:rFonts w:ascii="Times New Roman" w:hAnsi="Times New Roman" w:cs="Times New Roman"/>
          <w:sz w:val="28"/>
          <w:szCs w:val="28"/>
        </w:rPr>
        <w:t xml:space="preserve">: в ночь с 13 на 14 января «молодежь» </w:t>
      </w:r>
      <w:proofErr w:type="spellStart"/>
      <w:r w:rsidR="005137A8">
        <w:rPr>
          <w:rFonts w:ascii="Times New Roman" w:hAnsi="Times New Roman" w:cs="Times New Roman"/>
          <w:sz w:val="28"/>
          <w:szCs w:val="28"/>
        </w:rPr>
        <w:t>накалядовала</w:t>
      </w:r>
      <w:proofErr w:type="spellEnd"/>
      <w:r w:rsidR="005137A8">
        <w:rPr>
          <w:rFonts w:ascii="Times New Roman" w:hAnsi="Times New Roman" w:cs="Times New Roman"/>
          <w:sz w:val="28"/>
          <w:szCs w:val="28"/>
        </w:rPr>
        <w:t xml:space="preserve"> лавку </w:t>
      </w:r>
      <w:r w:rsidR="008B3F9C">
        <w:rPr>
          <w:rFonts w:ascii="Times New Roman" w:hAnsi="Times New Roman" w:cs="Times New Roman"/>
          <w:sz w:val="28"/>
          <w:szCs w:val="28"/>
        </w:rPr>
        <w:t>(вырвали из плитки и разложили в горизонтальное положение, отломили элементы лавки</w:t>
      </w:r>
      <w:proofErr w:type="gramStart"/>
      <w:r w:rsidR="008B3F9C">
        <w:rPr>
          <w:rFonts w:ascii="Times New Roman" w:hAnsi="Times New Roman" w:cs="Times New Roman"/>
          <w:sz w:val="28"/>
          <w:szCs w:val="28"/>
        </w:rPr>
        <w:t>)</w:t>
      </w:r>
      <w:r w:rsidR="005137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37A8">
        <w:rPr>
          <w:rFonts w:ascii="Times New Roman" w:hAnsi="Times New Roman" w:cs="Times New Roman"/>
          <w:sz w:val="28"/>
          <w:szCs w:val="28"/>
        </w:rPr>
        <w:t xml:space="preserve"> разбил</w:t>
      </w:r>
      <w:r w:rsidR="00A03234">
        <w:rPr>
          <w:rFonts w:ascii="Times New Roman" w:hAnsi="Times New Roman" w:cs="Times New Roman"/>
          <w:sz w:val="28"/>
          <w:szCs w:val="28"/>
        </w:rPr>
        <w:t>и</w:t>
      </w:r>
      <w:r w:rsidR="005137A8">
        <w:rPr>
          <w:rFonts w:ascii="Times New Roman" w:hAnsi="Times New Roman" w:cs="Times New Roman"/>
          <w:sz w:val="28"/>
          <w:szCs w:val="28"/>
        </w:rPr>
        <w:t xml:space="preserve"> плафон. </w:t>
      </w:r>
      <w:r w:rsidR="008B3F9C">
        <w:rPr>
          <w:rFonts w:ascii="Times New Roman" w:hAnsi="Times New Roman" w:cs="Times New Roman"/>
          <w:sz w:val="28"/>
          <w:szCs w:val="28"/>
        </w:rPr>
        <w:t xml:space="preserve">Я уже несколько раз обращалась в правоохранительные органы, но ничего не изменилось. Просто руки опускаются после такого, хотя </w:t>
      </w:r>
      <w:proofErr w:type="spellStart"/>
      <w:r w:rsidR="008B3F9C">
        <w:rPr>
          <w:rFonts w:ascii="Times New Roman" w:hAnsi="Times New Roman" w:cs="Times New Roman"/>
          <w:sz w:val="28"/>
          <w:szCs w:val="28"/>
        </w:rPr>
        <w:t>молодежеь</w:t>
      </w:r>
      <w:proofErr w:type="spellEnd"/>
      <w:r w:rsidR="008B3F9C">
        <w:rPr>
          <w:rFonts w:ascii="Times New Roman" w:hAnsi="Times New Roman" w:cs="Times New Roman"/>
          <w:sz w:val="28"/>
          <w:szCs w:val="28"/>
        </w:rPr>
        <w:t xml:space="preserve"> ведь сама и деньги вкладывала в эти проекты, и в субботниках участвовали.</w:t>
      </w:r>
    </w:p>
    <w:p w:rsidR="0022329D" w:rsidRDefault="00C91ED5" w:rsidP="00C91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1EC">
        <w:rPr>
          <w:rFonts w:ascii="Times New Roman" w:hAnsi="Times New Roman" w:cs="Times New Roman"/>
          <w:sz w:val="28"/>
          <w:szCs w:val="28"/>
        </w:rPr>
        <w:t>Работа по благоустройству не из легких</w:t>
      </w:r>
      <w:r>
        <w:rPr>
          <w:rFonts w:ascii="Times New Roman" w:hAnsi="Times New Roman" w:cs="Times New Roman"/>
          <w:sz w:val="28"/>
          <w:szCs w:val="28"/>
        </w:rPr>
        <w:t xml:space="preserve">, но радостно видеть </w:t>
      </w:r>
      <w:r w:rsidRPr="00AA31EC">
        <w:rPr>
          <w:rFonts w:ascii="Times New Roman" w:hAnsi="Times New Roman" w:cs="Times New Roman"/>
          <w:sz w:val="28"/>
          <w:szCs w:val="28"/>
        </w:rPr>
        <w:t>результат этой работы. Приятно смотреть на  территории, прилегающие 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EC">
        <w:rPr>
          <w:rFonts w:ascii="Times New Roman" w:hAnsi="Times New Roman" w:cs="Times New Roman"/>
          <w:sz w:val="28"/>
          <w:szCs w:val="28"/>
        </w:rPr>
        <w:t xml:space="preserve"> средней 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AA31EC">
        <w:rPr>
          <w:rFonts w:ascii="Times New Roman" w:hAnsi="Times New Roman" w:cs="Times New Roman"/>
          <w:sz w:val="28"/>
          <w:szCs w:val="28"/>
        </w:rPr>
        <w:t xml:space="preserve"> школе, детскому саду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AA3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Дома</w:t>
      </w:r>
      <w:r w:rsidRPr="00AA31EC">
        <w:rPr>
          <w:rFonts w:ascii="Times New Roman" w:hAnsi="Times New Roman" w:cs="Times New Roman"/>
          <w:sz w:val="28"/>
          <w:szCs w:val="28"/>
        </w:rPr>
        <w:t xml:space="preserve"> культуры, 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AA31EC">
        <w:rPr>
          <w:rFonts w:ascii="Times New Roman" w:hAnsi="Times New Roman" w:cs="Times New Roman"/>
          <w:sz w:val="28"/>
          <w:szCs w:val="28"/>
        </w:rPr>
        <w:t xml:space="preserve"> территории всегда обкошены</w:t>
      </w:r>
      <w:proofErr w:type="gramStart"/>
      <w:r w:rsidRPr="00AA31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1EC">
        <w:rPr>
          <w:rFonts w:ascii="Times New Roman" w:hAnsi="Times New Roman" w:cs="Times New Roman"/>
          <w:sz w:val="28"/>
          <w:szCs w:val="28"/>
        </w:rPr>
        <w:t>  разбиты цветники и клумбы,  выставлены элем</w:t>
      </w:r>
      <w:r>
        <w:rPr>
          <w:rFonts w:ascii="Times New Roman" w:hAnsi="Times New Roman" w:cs="Times New Roman"/>
          <w:sz w:val="28"/>
          <w:szCs w:val="28"/>
        </w:rPr>
        <w:t xml:space="preserve">енты благоустройства.    Жителями  </w:t>
      </w:r>
      <w:r w:rsidRPr="00AA31EC">
        <w:rPr>
          <w:rFonts w:ascii="Times New Roman" w:hAnsi="Times New Roman" w:cs="Times New Roman"/>
          <w:sz w:val="28"/>
          <w:szCs w:val="28"/>
        </w:rPr>
        <w:t xml:space="preserve">многоквартирных, а также частных домов  разбиты цветники и клумбы, посажены цветы, деревья и кустарники.  </w:t>
      </w:r>
      <w:r>
        <w:rPr>
          <w:rFonts w:ascii="Times New Roman" w:hAnsi="Times New Roman" w:cs="Times New Roman"/>
          <w:sz w:val="28"/>
          <w:szCs w:val="28"/>
        </w:rPr>
        <w:t xml:space="preserve">Приятно смотреть на домовладения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Чувилиных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Романихиных (на Скачке),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Колодочкиных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173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75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Новой Слободе),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Коряушкиных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Татарской), Маркиной, Смолкиной</w:t>
      </w:r>
      <w:r w:rsidR="009643CA">
        <w:rPr>
          <w:rFonts w:ascii="Times New Roman" w:hAnsi="Times New Roman" w:cs="Times New Roman"/>
          <w:sz w:val="28"/>
          <w:szCs w:val="28"/>
        </w:rPr>
        <w:t xml:space="preserve"> Татьяны Дмитриевны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Чернусской</w:t>
      </w:r>
      <w:proofErr w:type="spellEnd"/>
      <w:r w:rsidR="009643CA">
        <w:rPr>
          <w:rFonts w:ascii="Times New Roman" w:hAnsi="Times New Roman" w:cs="Times New Roman"/>
          <w:sz w:val="28"/>
          <w:szCs w:val="28"/>
        </w:rPr>
        <w:t xml:space="preserve">, Красильниковой, Деминой, Гориной Татьяны Ильиничны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улице имени Т.П. Полянской).</w:t>
      </w:r>
      <w:r w:rsidR="009643CA">
        <w:rPr>
          <w:rFonts w:ascii="Times New Roman" w:hAnsi="Times New Roman" w:cs="Times New Roman"/>
          <w:sz w:val="28"/>
          <w:szCs w:val="28"/>
        </w:rPr>
        <w:t xml:space="preserve"> Некоторые из названных мной </w:t>
      </w:r>
      <w:r w:rsidR="00A03234">
        <w:rPr>
          <w:rFonts w:ascii="Times New Roman" w:hAnsi="Times New Roman" w:cs="Times New Roman"/>
          <w:sz w:val="28"/>
          <w:szCs w:val="28"/>
        </w:rPr>
        <w:t xml:space="preserve">жителей, это </w:t>
      </w:r>
      <w:r w:rsidR="009643CA">
        <w:rPr>
          <w:rFonts w:ascii="Times New Roman" w:hAnsi="Times New Roman" w:cs="Times New Roman"/>
          <w:sz w:val="28"/>
          <w:szCs w:val="28"/>
        </w:rPr>
        <w:t>пенсионеры, но у них в</w:t>
      </w:r>
      <w:r>
        <w:rPr>
          <w:rFonts w:ascii="Times New Roman" w:hAnsi="Times New Roman" w:cs="Times New Roman"/>
          <w:sz w:val="28"/>
          <w:szCs w:val="28"/>
        </w:rPr>
        <w:t xml:space="preserve">сегда </w:t>
      </w:r>
      <w:r w:rsidR="00173F75">
        <w:rPr>
          <w:rFonts w:ascii="Times New Roman" w:hAnsi="Times New Roman" w:cs="Times New Roman"/>
          <w:sz w:val="28"/>
          <w:szCs w:val="28"/>
        </w:rPr>
        <w:t>скошена трава</w:t>
      </w:r>
      <w:r>
        <w:rPr>
          <w:rFonts w:ascii="Times New Roman" w:hAnsi="Times New Roman" w:cs="Times New Roman"/>
          <w:sz w:val="28"/>
          <w:szCs w:val="28"/>
        </w:rPr>
        <w:t xml:space="preserve"> и цветут цветы. </w:t>
      </w:r>
      <w:r w:rsidR="0022329D">
        <w:rPr>
          <w:rFonts w:ascii="Times New Roman" w:hAnsi="Times New Roman" w:cs="Times New Roman"/>
          <w:sz w:val="28"/>
          <w:szCs w:val="28"/>
        </w:rPr>
        <w:t xml:space="preserve">Нашим предпринимателям нужно еще стремиться к наведению порядка на своих территориях. </w:t>
      </w:r>
    </w:p>
    <w:p w:rsidR="005B2E18" w:rsidRDefault="005B2E18" w:rsidP="00C91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CA5" w:rsidRPr="007F478D" w:rsidRDefault="0022329D" w:rsidP="005B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2E18" w:rsidRPr="007F478D">
        <w:rPr>
          <w:rFonts w:ascii="Times New Roman" w:hAnsi="Times New Roman" w:cs="Times New Roman"/>
          <w:sz w:val="28"/>
          <w:szCs w:val="28"/>
        </w:rPr>
        <w:t>администрацией  сельского поселения в 202</w:t>
      </w:r>
      <w:r w:rsidR="008B3F9C">
        <w:rPr>
          <w:rFonts w:ascii="Times New Roman" w:hAnsi="Times New Roman" w:cs="Times New Roman"/>
          <w:sz w:val="28"/>
          <w:szCs w:val="28"/>
        </w:rPr>
        <w:t>2</w:t>
      </w:r>
      <w:r w:rsidR="005B2E18" w:rsidRPr="007F478D">
        <w:rPr>
          <w:rFonts w:ascii="Times New Roman" w:hAnsi="Times New Roman" w:cs="Times New Roman"/>
          <w:sz w:val="28"/>
          <w:szCs w:val="28"/>
        </w:rPr>
        <w:t xml:space="preserve"> году решались правовые, финансовые и организационные задачи. Хочу выразить благодарность работникам администрации, как муниципальным, так и немуниципальным служащим, которые  в полном объеме и качественно выполняют  свои обязанности, ищут ответы на все вопросы, которые задают граждане нашего </w:t>
      </w:r>
      <w:r w:rsidR="005B2E18" w:rsidRPr="007F478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делают все для того, чтобы поселение было жизнеспособным.  В целях реализации плана мероприятий на территории  сельского поселения,   издано </w:t>
      </w:r>
      <w:r w:rsidR="00C719E2" w:rsidRPr="00C719E2">
        <w:rPr>
          <w:rFonts w:ascii="Times New Roman" w:hAnsi="Times New Roman" w:cs="Times New Roman"/>
          <w:sz w:val="28"/>
          <w:szCs w:val="28"/>
        </w:rPr>
        <w:t>79</w:t>
      </w:r>
      <w:r w:rsidR="005B2E18" w:rsidRPr="00C719E2">
        <w:rPr>
          <w:rFonts w:ascii="Times New Roman" w:hAnsi="Times New Roman" w:cs="Times New Roman"/>
          <w:sz w:val="28"/>
          <w:szCs w:val="28"/>
        </w:rPr>
        <w:t xml:space="preserve"> постановления ,</w:t>
      </w:r>
      <w:r w:rsidR="00C719E2" w:rsidRPr="00C719E2">
        <w:rPr>
          <w:rFonts w:ascii="Times New Roman" w:hAnsi="Times New Roman" w:cs="Times New Roman"/>
          <w:sz w:val="28"/>
          <w:szCs w:val="28"/>
        </w:rPr>
        <w:t>19</w:t>
      </w:r>
      <w:r w:rsidR="005B2E18" w:rsidRPr="00C719E2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 и </w:t>
      </w:r>
      <w:r w:rsidR="00C719E2" w:rsidRPr="00C719E2">
        <w:rPr>
          <w:rFonts w:ascii="Times New Roman" w:hAnsi="Times New Roman" w:cs="Times New Roman"/>
          <w:sz w:val="28"/>
          <w:szCs w:val="28"/>
        </w:rPr>
        <w:t>41</w:t>
      </w:r>
      <w:r w:rsidR="005B2E18" w:rsidRPr="00C719E2">
        <w:rPr>
          <w:rFonts w:ascii="Times New Roman" w:hAnsi="Times New Roman" w:cs="Times New Roman"/>
          <w:sz w:val="28"/>
          <w:szCs w:val="28"/>
        </w:rPr>
        <w:t xml:space="preserve"> распоряжений  по личному составу.  Зарегистрировано </w:t>
      </w:r>
      <w:r w:rsidR="007F478D" w:rsidRPr="00C719E2">
        <w:rPr>
          <w:rFonts w:ascii="Times New Roman" w:hAnsi="Times New Roman" w:cs="Times New Roman"/>
          <w:sz w:val="28"/>
          <w:szCs w:val="28"/>
        </w:rPr>
        <w:t>5</w:t>
      </w:r>
      <w:r w:rsidR="00C719E2" w:rsidRPr="00C719E2">
        <w:rPr>
          <w:rFonts w:ascii="Times New Roman" w:hAnsi="Times New Roman" w:cs="Times New Roman"/>
          <w:sz w:val="28"/>
          <w:szCs w:val="28"/>
        </w:rPr>
        <w:t>43</w:t>
      </w:r>
      <w:r w:rsidR="005B2E18" w:rsidRPr="00C719E2">
        <w:rPr>
          <w:rFonts w:ascii="Times New Roman" w:hAnsi="Times New Roman" w:cs="Times New Roman"/>
          <w:sz w:val="28"/>
          <w:szCs w:val="28"/>
        </w:rPr>
        <w:t xml:space="preserve">входящей и </w:t>
      </w:r>
      <w:r w:rsidR="00C719E2" w:rsidRPr="00C719E2">
        <w:rPr>
          <w:rFonts w:ascii="Times New Roman" w:hAnsi="Times New Roman" w:cs="Times New Roman"/>
          <w:sz w:val="28"/>
          <w:szCs w:val="28"/>
        </w:rPr>
        <w:t xml:space="preserve">748 </w:t>
      </w:r>
      <w:r w:rsidR="005B2E18" w:rsidRPr="00C719E2">
        <w:rPr>
          <w:rFonts w:ascii="Times New Roman" w:hAnsi="Times New Roman" w:cs="Times New Roman"/>
          <w:sz w:val="28"/>
          <w:szCs w:val="28"/>
        </w:rPr>
        <w:t>исходящей корреспонденции,</w:t>
      </w:r>
      <w:r w:rsidR="005B2E18" w:rsidRPr="007F478D">
        <w:rPr>
          <w:rFonts w:ascii="Times New Roman" w:hAnsi="Times New Roman" w:cs="Times New Roman"/>
          <w:sz w:val="28"/>
          <w:szCs w:val="28"/>
        </w:rPr>
        <w:t xml:space="preserve"> гражданам сельского поселения выдано 3</w:t>
      </w:r>
      <w:r w:rsidR="00C719E2">
        <w:rPr>
          <w:rFonts w:ascii="Times New Roman" w:hAnsi="Times New Roman" w:cs="Times New Roman"/>
          <w:sz w:val="28"/>
          <w:szCs w:val="28"/>
        </w:rPr>
        <w:t xml:space="preserve">14 </w:t>
      </w:r>
      <w:r w:rsidR="005B2E18" w:rsidRPr="007F478D">
        <w:rPr>
          <w:rFonts w:ascii="Times New Roman" w:hAnsi="Times New Roman" w:cs="Times New Roman"/>
          <w:sz w:val="28"/>
          <w:szCs w:val="28"/>
        </w:rPr>
        <w:t>различных справок и выписок</w:t>
      </w:r>
      <w:proofErr w:type="gramStart"/>
      <w:r w:rsidR="005B2E18" w:rsidRPr="007F4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2E18" w:rsidRPr="007F478D">
        <w:rPr>
          <w:rFonts w:ascii="Times New Roman" w:hAnsi="Times New Roman" w:cs="Times New Roman"/>
          <w:sz w:val="28"/>
          <w:szCs w:val="28"/>
        </w:rPr>
        <w:t> </w:t>
      </w:r>
      <w:r w:rsidR="00173F75">
        <w:rPr>
          <w:rFonts w:ascii="Times New Roman" w:hAnsi="Times New Roman" w:cs="Times New Roman"/>
          <w:sz w:val="28"/>
          <w:szCs w:val="28"/>
        </w:rPr>
        <w:t xml:space="preserve">жителям направлено более 30 писем </w:t>
      </w:r>
      <w:r w:rsidR="0078671C">
        <w:rPr>
          <w:rFonts w:ascii="Times New Roman" w:hAnsi="Times New Roman" w:cs="Times New Roman"/>
          <w:sz w:val="28"/>
          <w:szCs w:val="28"/>
        </w:rPr>
        <w:t xml:space="preserve"> о просроченной </w:t>
      </w:r>
      <w:r w:rsidR="00173F75">
        <w:rPr>
          <w:rFonts w:ascii="Times New Roman" w:hAnsi="Times New Roman" w:cs="Times New Roman"/>
          <w:sz w:val="28"/>
          <w:szCs w:val="28"/>
        </w:rPr>
        <w:t>задолженности</w:t>
      </w:r>
      <w:r w:rsidR="0078671C">
        <w:rPr>
          <w:rFonts w:ascii="Times New Roman" w:hAnsi="Times New Roman" w:cs="Times New Roman"/>
          <w:sz w:val="28"/>
          <w:szCs w:val="28"/>
        </w:rPr>
        <w:t xml:space="preserve"> по налогам, </w:t>
      </w:r>
      <w:r w:rsidR="00A03234">
        <w:rPr>
          <w:rFonts w:ascii="Times New Roman" w:hAnsi="Times New Roman" w:cs="Times New Roman"/>
          <w:sz w:val="28"/>
          <w:szCs w:val="28"/>
        </w:rPr>
        <w:t xml:space="preserve"> 2 характеристики, поступило 19</w:t>
      </w:r>
      <w:r w:rsidR="005B2E18" w:rsidRPr="007F478D"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FB4CA5" w:rsidRPr="007F478D">
        <w:rPr>
          <w:rFonts w:ascii="Times New Roman" w:hAnsi="Times New Roman" w:cs="Times New Roman"/>
          <w:sz w:val="28"/>
          <w:szCs w:val="28"/>
        </w:rPr>
        <w:t xml:space="preserve">Самыми многочисленными обращениями остаются: </w:t>
      </w:r>
    </w:p>
    <w:p w:rsidR="00FB4CA5" w:rsidRPr="00623811" w:rsidRDefault="00FB4CA5" w:rsidP="00FB4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23811">
        <w:rPr>
          <w:rFonts w:ascii="Times New Roman" w:hAnsi="Times New Roman" w:cs="Times New Roman"/>
          <w:sz w:val="28"/>
          <w:szCs w:val="28"/>
        </w:rPr>
        <w:t>по вопросам благоустройства (уборка мусора, вопросы уличного освещения</w:t>
      </w:r>
      <w:r w:rsidR="00FD0666">
        <w:rPr>
          <w:rFonts w:ascii="Times New Roman" w:hAnsi="Times New Roman" w:cs="Times New Roman"/>
          <w:sz w:val="28"/>
          <w:szCs w:val="28"/>
        </w:rPr>
        <w:t>, уничтожению борщевика</w:t>
      </w:r>
      <w:r w:rsidRPr="00623811">
        <w:rPr>
          <w:rFonts w:ascii="Times New Roman" w:hAnsi="Times New Roman" w:cs="Times New Roman"/>
          <w:sz w:val="28"/>
          <w:szCs w:val="28"/>
        </w:rPr>
        <w:t>,</w:t>
      </w:r>
      <w:r w:rsidR="00FD0666">
        <w:rPr>
          <w:rFonts w:ascii="Times New Roman" w:hAnsi="Times New Roman" w:cs="Times New Roman"/>
          <w:sz w:val="28"/>
          <w:szCs w:val="28"/>
        </w:rPr>
        <w:t xml:space="preserve"> выпиливания аварийных деревьев</w:t>
      </w:r>
      <w:r w:rsidRPr="00623811">
        <w:rPr>
          <w:rFonts w:ascii="Times New Roman" w:hAnsi="Times New Roman" w:cs="Times New Roman"/>
          <w:sz w:val="28"/>
          <w:szCs w:val="28"/>
        </w:rPr>
        <w:t xml:space="preserve"> (</w:t>
      </w:r>
      <w:r w:rsidR="00AA5AC7">
        <w:rPr>
          <w:rFonts w:ascii="Times New Roman" w:hAnsi="Times New Roman" w:cs="Times New Roman"/>
          <w:sz w:val="28"/>
          <w:szCs w:val="28"/>
        </w:rPr>
        <w:t>9</w:t>
      </w:r>
      <w:r w:rsidRPr="0062381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B4CA5" w:rsidRPr="00AA5AC7" w:rsidRDefault="00FD0666" w:rsidP="00AA5A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ЖКХ (содержание дорог, муниципального жилья</w:t>
      </w:r>
      <w:r w:rsidR="00AA5AC7">
        <w:rPr>
          <w:rFonts w:ascii="Times New Roman" w:hAnsi="Times New Roman" w:cs="Times New Roman"/>
          <w:sz w:val="28"/>
          <w:szCs w:val="28"/>
        </w:rPr>
        <w:t xml:space="preserve">, водоснабжение, </w:t>
      </w:r>
      <w:proofErr w:type="spellStart"/>
      <w:r w:rsidR="00AA5AC7">
        <w:rPr>
          <w:rFonts w:ascii="Times New Roman" w:hAnsi="Times New Roman" w:cs="Times New Roman"/>
          <w:sz w:val="28"/>
          <w:szCs w:val="28"/>
        </w:rPr>
        <w:t>электроснабжание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B4CA5" w:rsidRPr="00623811">
        <w:rPr>
          <w:rFonts w:ascii="Times New Roman" w:hAnsi="Times New Roman" w:cs="Times New Roman"/>
          <w:sz w:val="28"/>
          <w:szCs w:val="28"/>
        </w:rPr>
        <w:t xml:space="preserve"> (</w:t>
      </w:r>
      <w:r w:rsidR="00AA5AC7">
        <w:rPr>
          <w:rFonts w:ascii="Times New Roman" w:hAnsi="Times New Roman" w:cs="Times New Roman"/>
          <w:sz w:val="28"/>
          <w:szCs w:val="28"/>
        </w:rPr>
        <w:t>6</w:t>
      </w:r>
      <w:r w:rsidR="00FB4CA5" w:rsidRPr="0062381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B4CA5" w:rsidRDefault="00FD0666" w:rsidP="00FB4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FB4CA5" w:rsidRPr="00623811">
        <w:rPr>
          <w:rFonts w:ascii="Times New Roman" w:hAnsi="Times New Roman" w:cs="Times New Roman"/>
          <w:sz w:val="28"/>
          <w:szCs w:val="28"/>
        </w:rPr>
        <w:t xml:space="preserve"> (</w:t>
      </w:r>
      <w:r w:rsidR="00AA5AC7">
        <w:rPr>
          <w:rFonts w:ascii="Times New Roman" w:hAnsi="Times New Roman" w:cs="Times New Roman"/>
          <w:sz w:val="28"/>
          <w:szCs w:val="28"/>
        </w:rPr>
        <w:t>розыск места захоронения родственников, фотография памятника, проезд)-  (4)</w:t>
      </w:r>
      <w:r w:rsidR="007F478D">
        <w:rPr>
          <w:rFonts w:ascii="Times New Roman" w:hAnsi="Times New Roman" w:cs="Times New Roman"/>
          <w:sz w:val="28"/>
          <w:szCs w:val="28"/>
        </w:rPr>
        <w:t>.</w:t>
      </w:r>
    </w:p>
    <w:p w:rsidR="00AA5AC7" w:rsidRPr="00623811" w:rsidRDefault="00AA5AC7" w:rsidP="00AA5A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B4CA5" w:rsidRPr="00623811" w:rsidRDefault="00AA5AC7" w:rsidP="00FB4C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C1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оказывает муниципальные услуги по выдаче: справок о составе семьи, выписок из приказов. Выписок из </w:t>
      </w:r>
      <w:proofErr w:type="spellStart"/>
      <w:r w:rsidR="005F0C1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5F0C14">
        <w:rPr>
          <w:rFonts w:ascii="Times New Roman" w:hAnsi="Times New Roman" w:cs="Times New Roman"/>
          <w:sz w:val="28"/>
          <w:szCs w:val="28"/>
        </w:rPr>
        <w:t xml:space="preserve"> или домовой книги, заключает и перезаключает договора социального найма, согласовывает границы земельного участка собственника, присваив</w:t>
      </w:r>
      <w:r w:rsidR="00FD0666">
        <w:rPr>
          <w:rFonts w:ascii="Times New Roman" w:hAnsi="Times New Roman" w:cs="Times New Roman"/>
          <w:sz w:val="28"/>
          <w:szCs w:val="28"/>
        </w:rPr>
        <w:t>ает адрес объекту недвижимости</w:t>
      </w:r>
      <w:r w:rsidR="005F0C14">
        <w:rPr>
          <w:rFonts w:ascii="Times New Roman" w:hAnsi="Times New Roman" w:cs="Times New Roman"/>
          <w:sz w:val="28"/>
          <w:szCs w:val="28"/>
        </w:rPr>
        <w:t xml:space="preserve">, признает нуждающимися в улучшении жилищных условий и т.д. </w:t>
      </w:r>
    </w:p>
    <w:p w:rsidR="00AA5AC7" w:rsidRDefault="00AA5AC7" w:rsidP="00FB4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0E5" w:rsidRDefault="007A70E5" w:rsidP="00FB4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3B7121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начала действовать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населенных пунктов, мы тоже участвуем в этой программе. 2 дома в  д. Александровка,  один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один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Семичастное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B3F9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8B3F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с. Брынь уже </w:t>
      </w:r>
      <w:r w:rsidR="008B3F9C">
        <w:rPr>
          <w:rFonts w:ascii="Times New Roman" w:hAnsi="Times New Roman" w:cs="Times New Roman"/>
          <w:sz w:val="28"/>
          <w:szCs w:val="28"/>
        </w:rPr>
        <w:t xml:space="preserve">газифицированы по этой программе. </w:t>
      </w:r>
      <w:proofErr w:type="gramEnd"/>
    </w:p>
    <w:p w:rsidR="00E661B1" w:rsidRDefault="00E661B1" w:rsidP="00AA5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AC7" w:rsidRDefault="00AA5AC7" w:rsidP="00AA5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29.06.2021 вступил в силу Федеральный закон </w:t>
      </w:r>
      <w:r w:rsidRPr="00470205">
        <w:rPr>
          <w:rFonts w:ascii="Times New Roman" w:hAnsi="Times New Roman" w:cs="Times New Roman"/>
          <w:sz w:val="28"/>
          <w:szCs w:val="28"/>
        </w:rPr>
        <w:t>от 30.12.2020 № 518-ФЗ «О внесении изменений в отдельные законодательные акты Российской Федерации» (</w:t>
      </w:r>
      <w:r>
        <w:rPr>
          <w:rFonts w:ascii="Times New Roman" w:hAnsi="Times New Roman" w:cs="Times New Roman"/>
          <w:sz w:val="28"/>
          <w:szCs w:val="28"/>
        </w:rPr>
        <w:t>Закон о выявлении правообладателей</w:t>
      </w:r>
      <w:r w:rsidRPr="0047020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закона ОМС наделены полномочиями по выявлению правообладателей ранее учтенных объектов недвижимости</w:t>
      </w:r>
    </w:p>
    <w:p w:rsidR="00AA5AC7" w:rsidRDefault="00AA5AC7" w:rsidP="00AA5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205">
        <w:rPr>
          <w:rFonts w:ascii="Times New Roman" w:hAnsi="Times New Roman" w:cs="Times New Roman"/>
          <w:sz w:val="28"/>
          <w:szCs w:val="28"/>
        </w:rPr>
        <w:t xml:space="preserve">Речь идет о правообладателях, </w:t>
      </w:r>
      <w:r>
        <w:rPr>
          <w:rFonts w:ascii="Times New Roman" w:hAnsi="Times New Roman" w:cs="Times New Roman"/>
          <w:sz w:val="28"/>
          <w:szCs w:val="28"/>
        </w:rPr>
        <w:t>которые отвечают двум критериям:</w:t>
      </w:r>
    </w:p>
    <w:p w:rsidR="00AA5AC7" w:rsidRPr="00470205" w:rsidRDefault="00AA5AC7" w:rsidP="00AA5AC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05">
        <w:rPr>
          <w:rFonts w:ascii="Times New Roman" w:hAnsi="Times New Roman" w:cs="Times New Roman"/>
          <w:sz w:val="28"/>
          <w:szCs w:val="28"/>
        </w:rPr>
        <w:t xml:space="preserve">1. Имеющиеся у правообладателя правоустанавливающие документы на объект были оформлены до вступления в силу Федерального закона от 21.07.1997 </w:t>
      </w:r>
      <w:r>
        <w:rPr>
          <w:rFonts w:ascii="Times New Roman" w:hAnsi="Times New Roman" w:cs="Times New Roman"/>
          <w:sz w:val="28"/>
          <w:szCs w:val="28"/>
        </w:rPr>
        <w:t>№ 122-ФЗ, то есть не позднее 31.01.1998.</w:t>
      </w:r>
    </w:p>
    <w:p w:rsidR="00AA5AC7" w:rsidRDefault="00AA5AC7" w:rsidP="00AA5AC7">
      <w:pPr>
        <w:jc w:val="both"/>
        <w:rPr>
          <w:rFonts w:ascii="Times New Roman" w:hAnsi="Times New Roman" w:cs="Times New Roman"/>
          <w:sz w:val="28"/>
          <w:szCs w:val="28"/>
        </w:rPr>
      </w:pPr>
      <w:r w:rsidRPr="00470205">
        <w:rPr>
          <w:rFonts w:ascii="Times New Roman" w:hAnsi="Times New Roman" w:cs="Times New Roman"/>
          <w:sz w:val="28"/>
          <w:szCs w:val="28"/>
        </w:rPr>
        <w:t>2. Права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0205">
        <w:rPr>
          <w:rFonts w:ascii="Times New Roman" w:hAnsi="Times New Roman" w:cs="Times New Roman"/>
          <w:sz w:val="28"/>
          <w:szCs w:val="28"/>
        </w:rPr>
        <w:t xml:space="preserve"> не зарегистрированы в ЕГРН.</w:t>
      </w:r>
    </w:p>
    <w:p w:rsidR="00AA5AC7" w:rsidRDefault="00AA5AC7" w:rsidP="00AA5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205">
        <w:rPr>
          <w:rFonts w:ascii="Times New Roman" w:hAnsi="Times New Roman" w:cs="Times New Roman"/>
          <w:sz w:val="28"/>
          <w:szCs w:val="28"/>
        </w:rPr>
        <w:lastRenderedPageBreak/>
        <w:t xml:space="preserve">Цель нового закона — решить проблему с объектами, права на которые возникли до появления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470205">
        <w:rPr>
          <w:rFonts w:ascii="Times New Roman" w:hAnsi="Times New Roman" w:cs="Times New Roman"/>
          <w:sz w:val="28"/>
          <w:szCs w:val="28"/>
        </w:rPr>
        <w:t xml:space="preserve"> системы государственной регистрации прав на недвижимость. В большинстве случаев владельцы такого имущества обзавелись им либо в 90-е годы, либо в тот период, когда права на объекты капитального строительства удостоверяли БТИ. Права на многие из этих объектов до сих пор не зарегистрированы в реестре. В результате местные и региональные бюджеты недополучают средства в виде платежей по налогу на имущество.</w:t>
      </w:r>
    </w:p>
    <w:p w:rsidR="00AA5AC7" w:rsidRDefault="00AA5AC7" w:rsidP="00AA5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Калужской области сформированы перечни объектов недвижимости, содержащиеся в ЕГРН, но права, на которые не зарегистрированы. В перечни вошли земельные участки, жилые дома, помещения, земельные участки с ранее возникшими правами (участки, по которым имеются не зарегистрированные права по сведениям инвентаризации начала 2000-х годов). </w:t>
      </w:r>
    </w:p>
    <w:p w:rsidR="00AA5AC7" w:rsidRDefault="00AA5AC7" w:rsidP="003B7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тоже ведет работу в этом направлении. </w:t>
      </w:r>
      <w:proofErr w:type="gramStart"/>
      <w:r w:rsidR="00AE12BA">
        <w:rPr>
          <w:rFonts w:ascii="Times New Roman" w:hAnsi="Times New Roman" w:cs="Times New Roman"/>
          <w:sz w:val="28"/>
          <w:szCs w:val="28"/>
        </w:rPr>
        <w:t>Разместили объявление</w:t>
      </w:r>
      <w:proofErr w:type="gramEnd"/>
      <w:r w:rsidR="00AE12BA">
        <w:rPr>
          <w:rFonts w:ascii="Times New Roman" w:hAnsi="Times New Roman" w:cs="Times New Roman"/>
          <w:sz w:val="28"/>
          <w:szCs w:val="28"/>
        </w:rPr>
        <w:t xml:space="preserve"> на сайте, на доске объявлений, разговариваем с жителями у кого не оформлены дома и земля. </w:t>
      </w:r>
      <w:r>
        <w:rPr>
          <w:rFonts w:ascii="Times New Roman" w:hAnsi="Times New Roman" w:cs="Times New Roman"/>
          <w:sz w:val="28"/>
          <w:szCs w:val="28"/>
        </w:rPr>
        <w:t xml:space="preserve">Из общего списка, который направил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выбраны дубли</w:t>
      </w:r>
      <w:r w:rsidR="00AE1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2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12BA">
        <w:rPr>
          <w:rFonts w:ascii="Times New Roman" w:hAnsi="Times New Roman" w:cs="Times New Roman"/>
          <w:sz w:val="28"/>
          <w:szCs w:val="28"/>
        </w:rPr>
        <w:t>кого мы знаем)</w:t>
      </w:r>
      <w:r>
        <w:rPr>
          <w:rFonts w:ascii="Times New Roman" w:hAnsi="Times New Roman" w:cs="Times New Roman"/>
          <w:sz w:val="28"/>
          <w:szCs w:val="28"/>
        </w:rPr>
        <w:t xml:space="preserve">, то есть объект зарегистрирован, но возможно с другими характеристиками. </w:t>
      </w:r>
      <w:r w:rsidR="00AE12BA">
        <w:rPr>
          <w:rFonts w:ascii="Times New Roman" w:hAnsi="Times New Roman" w:cs="Times New Roman"/>
          <w:sz w:val="28"/>
          <w:szCs w:val="28"/>
        </w:rPr>
        <w:t xml:space="preserve"> Их удалили из списка, еще 5 домов зарегистрировали и один дом и земельный участок в суде в стадии оформления. Работы эта сложная, ведется по многим направлениям (с собственниками объектов, с БТИ, с </w:t>
      </w:r>
      <w:proofErr w:type="spellStart"/>
      <w:r w:rsidR="00AE12B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AE12BA">
        <w:rPr>
          <w:rFonts w:ascii="Times New Roman" w:hAnsi="Times New Roman" w:cs="Times New Roman"/>
          <w:sz w:val="28"/>
          <w:szCs w:val="28"/>
        </w:rPr>
        <w:t xml:space="preserve">, с нотариусами, МВД, ЗАГС и другими структурами). В муниципальном районе эту работу курирует </w:t>
      </w:r>
      <w:proofErr w:type="spellStart"/>
      <w:r w:rsidR="00AE12BA">
        <w:rPr>
          <w:rFonts w:ascii="Times New Roman" w:hAnsi="Times New Roman" w:cs="Times New Roman"/>
          <w:sz w:val="28"/>
          <w:szCs w:val="28"/>
        </w:rPr>
        <w:t>Лепшинова</w:t>
      </w:r>
      <w:proofErr w:type="spellEnd"/>
      <w:r w:rsidR="00AE12BA">
        <w:rPr>
          <w:rFonts w:ascii="Times New Roman" w:hAnsi="Times New Roman" w:cs="Times New Roman"/>
          <w:sz w:val="28"/>
          <w:szCs w:val="28"/>
        </w:rPr>
        <w:t xml:space="preserve"> Ирина Николаевна. Спасибо ей большое за компетентную помощь, вопросов много, ответов пока еще не много, но работа идет.</w:t>
      </w:r>
    </w:p>
    <w:p w:rsidR="00FB4CA5" w:rsidRDefault="00FB4CA5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78D">
        <w:rPr>
          <w:rFonts w:ascii="Times New Roman" w:hAnsi="Times New Roman" w:cs="Times New Roman"/>
          <w:sz w:val="28"/>
          <w:szCs w:val="28"/>
        </w:rPr>
        <w:t xml:space="preserve">На основании установленных полномочий глава администрации имеет право представлять интересы сельского поселения в суде любой инстанции. </w:t>
      </w:r>
      <w:r w:rsidR="00B70B76">
        <w:rPr>
          <w:rFonts w:ascii="Times New Roman" w:hAnsi="Times New Roman" w:cs="Times New Roman"/>
          <w:sz w:val="28"/>
          <w:szCs w:val="28"/>
        </w:rPr>
        <w:tab/>
      </w:r>
      <w:r w:rsidR="007F478D">
        <w:rPr>
          <w:rFonts w:ascii="Times New Roman" w:hAnsi="Times New Roman" w:cs="Times New Roman"/>
          <w:sz w:val="28"/>
          <w:szCs w:val="28"/>
        </w:rPr>
        <w:t>В 202</w:t>
      </w:r>
      <w:r w:rsidR="00E661B1">
        <w:rPr>
          <w:rFonts w:ascii="Times New Roman" w:hAnsi="Times New Roman" w:cs="Times New Roman"/>
          <w:sz w:val="28"/>
          <w:szCs w:val="28"/>
        </w:rPr>
        <w:t>2</w:t>
      </w:r>
      <w:r w:rsidR="007F478D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B7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участвовала  </w:t>
      </w:r>
      <w:r w:rsidR="00AE12BA">
        <w:rPr>
          <w:rFonts w:ascii="Times New Roman" w:hAnsi="Times New Roman" w:cs="Times New Roman"/>
          <w:sz w:val="28"/>
          <w:szCs w:val="28"/>
        </w:rPr>
        <w:t>в 4</w:t>
      </w:r>
      <w:r w:rsidR="00B70B76">
        <w:rPr>
          <w:rFonts w:ascii="Times New Roman" w:hAnsi="Times New Roman" w:cs="Times New Roman"/>
          <w:sz w:val="28"/>
          <w:szCs w:val="28"/>
        </w:rPr>
        <w:t xml:space="preserve"> судебных производствах по гражданским делам. </w:t>
      </w:r>
    </w:p>
    <w:p w:rsidR="00104EBC" w:rsidRDefault="00B70B76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Гражданские дела касались вступления в наследство, приватизация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051" w:rsidRDefault="00475051" w:rsidP="005F0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1B1" w:rsidRDefault="00475051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наша страна переживает трудные времена, идет специальная военная </w:t>
      </w:r>
      <w:r w:rsidR="00723EBE">
        <w:rPr>
          <w:rFonts w:ascii="Times New Roman" w:hAnsi="Times New Roman" w:cs="Times New Roman"/>
          <w:sz w:val="28"/>
          <w:szCs w:val="28"/>
        </w:rPr>
        <w:t>операция</w:t>
      </w:r>
      <w:r>
        <w:rPr>
          <w:rFonts w:ascii="Times New Roman" w:hAnsi="Times New Roman" w:cs="Times New Roman"/>
          <w:sz w:val="28"/>
          <w:szCs w:val="28"/>
        </w:rPr>
        <w:t>. На военном учете в администрации сельского поселения стоят 129 человек и 18 призывников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частичной мобилизации призваны на военную службу 6 граждан сельского поселения и 2 жителя села ушли </w:t>
      </w:r>
      <w:r w:rsidR="00A24645">
        <w:rPr>
          <w:rFonts w:ascii="Times New Roman" w:hAnsi="Times New Roman" w:cs="Times New Roman"/>
          <w:sz w:val="28"/>
          <w:szCs w:val="28"/>
        </w:rPr>
        <w:t>служить добровольно. Наш русский солдат опять противостоит неонацизму</w:t>
      </w:r>
      <w:proofErr w:type="gramStart"/>
      <w:r w:rsidR="00A246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645">
        <w:rPr>
          <w:rFonts w:ascii="Times New Roman" w:hAnsi="Times New Roman" w:cs="Times New Roman"/>
          <w:sz w:val="28"/>
          <w:szCs w:val="28"/>
        </w:rPr>
        <w:t xml:space="preserve"> Сегодня мы видим немало примеров мужества и отвага военнослужащих</w:t>
      </w:r>
      <w:r w:rsidR="00723EBE">
        <w:rPr>
          <w:rFonts w:ascii="Times New Roman" w:hAnsi="Times New Roman" w:cs="Times New Roman"/>
          <w:sz w:val="28"/>
          <w:szCs w:val="28"/>
        </w:rPr>
        <w:t>,</w:t>
      </w:r>
      <w:r w:rsidR="00A24645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</w:t>
      </w:r>
      <w:r w:rsidR="00723EBE">
        <w:rPr>
          <w:rFonts w:ascii="Times New Roman" w:hAnsi="Times New Roman" w:cs="Times New Roman"/>
          <w:sz w:val="28"/>
          <w:szCs w:val="28"/>
        </w:rPr>
        <w:t xml:space="preserve">, отстаивающих безопасность и интересы России. Мы поддерживаем наших героев и верим, что победа скоро наступит. </w:t>
      </w:r>
    </w:p>
    <w:p w:rsidR="00475051" w:rsidRDefault="00104EBC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A2E79" w:rsidRDefault="00723EBE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EBC">
        <w:rPr>
          <w:rFonts w:ascii="Times New Roman" w:hAnsi="Times New Roman" w:cs="Times New Roman"/>
          <w:sz w:val="28"/>
          <w:szCs w:val="28"/>
        </w:rPr>
        <w:t>На 2022год администрация сельского поселения не стави</w:t>
      </w:r>
      <w:r w:rsidR="00AE12BA">
        <w:rPr>
          <w:rFonts w:ascii="Times New Roman" w:hAnsi="Times New Roman" w:cs="Times New Roman"/>
          <w:sz w:val="28"/>
          <w:szCs w:val="28"/>
        </w:rPr>
        <w:t>ла</w:t>
      </w:r>
      <w:r w:rsidR="00104EBC">
        <w:rPr>
          <w:rFonts w:ascii="Times New Roman" w:hAnsi="Times New Roman" w:cs="Times New Roman"/>
          <w:sz w:val="28"/>
          <w:szCs w:val="28"/>
        </w:rPr>
        <w:t xml:space="preserve"> перед собой глобальных задач, главная наша задач</w:t>
      </w:r>
      <w:proofErr w:type="gramStart"/>
      <w:r w:rsidR="00104E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04EBC">
        <w:rPr>
          <w:rFonts w:ascii="Times New Roman" w:hAnsi="Times New Roman" w:cs="Times New Roman"/>
          <w:sz w:val="28"/>
          <w:szCs w:val="28"/>
        </w:rPr>
        <w:t xml:space="preserve"> это благополучие наших жителей.  </w:t>
      </w:r>
    </w:p>
    <w:p w:rsidR="00FA2E79" w:rsidRDefault="00FA2E79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все задачи выполнены в полном объеме, то есть как необходимо. </w:t>
      </w:r>
    </w:p>
    <w:p w:rsidR="00FA2E79" w:rsidRDefault="00FA2E79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2023год опять остаются ежедневные заботы в уборке мусора, уличном о</w:t>
      </w:r>
      <w:r w:rsidR="003B7121">
        <w:rPr>
          <w:rFonts w:ascii="Times New Roman" w:hAnsi="Times New Roman" w:cs="Times New Roman"/>
          <w:sz w:val="28"/>
          <w:szCs w:val="28"/>
        </w:rPr>
        <w:t>свещении, деревья на кладбище, н</w:t>
      </w:r>
      <w:r>
        <w:rPr>
          <w:rFonts w:ascii="Times New Roman" w:hAnsi="Times New Roman" w:cs="Times New Roman"/>
          <w:sz w:val="28"/>
          <w:szCs w:val="28"/>
        </w:rPr>
        <w:t xml:space="preserve">о в этом году хочу предложить населению для участия в программе местных инициатив капитальный ремонт Братской могилы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Брынь. У нас 9 воинских захоронений, 7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полностью. </w:t>
      </w:r>
      <w:r w:rsidR="00B22965">
        <w:rPr>
          <w:rFonts w:ascii="Times New Roman" w:hAnsi="Times New Roman" w:cs="Times New Roman"/>
          <w:sz w:val="28"/>
          <w:szCs w:val="28"/>
        </w:rPr>
        <w:t xml:space="preserve">А центральное воинское захоронение </w:t>
      </w:r>
      <w:proofErr w:type="gramStart"/>
      <w:r w:rsidR="00B229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2965">
        <w:rPr>
          <w:rFonts w:ascii="Times New Roman" w:hAnsi="Times New Roman" w:cs="Times New Roman"/>
          <w:sz w:val="28"/>
          <w:szCs w:val="28"/>
        </w:rPr>
        <w:t xml:space="preserve"> с. Брынь не отремонтировано. Поэтому хочу предложить </w:t>
      </w:r>
      <w:r w:rsidR="00E661B1">
        <w:rPr>
          <w:rFonts w:ascii="Times New Roman" w:hAnsi="Times New Roman" w:cs="Times New Roman"/>
          <w:sz w:val="28"/>
          <w:szCs w:val="28"/>
        </w:rPr>
        <w:t xml:space="preserve">поучаствовать в программе и провести </w:t>
      </w:r>
      <w:r w:rsidR="00B22965">
        <w:rPr>
          <w:rFonts w:ascii="Times New Roman" w:hAnsi="Times New Roman" w:cs="Times New Roman"/>
          <w:sz w:val="28"/>
          <w:szCs w:val="28"/>
        </w:rPr>
        <w:t xml:space="preserve">ремонт Братской могилы в селе Брынь. В прошлом году у нас был </w:t>
      </w:r>
      <w:proofErr w:type="spellStart"/>
      <w:r w:rsidR="00B22965">
        <w:rPr>
          <w:rFonts w:ascii="Times New Roman" w:hAnsi="Times New Roman" w:cs="Times New Roman"/>
          <w:sz w:val="28"/>
          <w:szCs w:val="28"/>
        </w:rPr>
        <w:t>проектировщих</w:t>
      </w:r>
      <w:proofErr w:type="spellEnd"/>
      <w:r w:rsidR="00B22965">
        <w:rPr>
          <w:rFonts w:ascii="Times New Roman" w:hAnsi="Times New Roman" w:cs="Times New Roman"/>
          <w:sz w:val="28"/>
          <w:szCs w:val="28"/>
        </w:rPr>
        <w:t xml:space="preserve">, составлен проект ремонта, поэтому документы готовы. Только нужна поддержка жителей. Проведем собрание, опросы и подадим документы в министерство. </w:t>
      </w:r>
    </w:p>
    <w:p w:rsidR="00B22965" w:rsidRDefault="00B22965" w:rsidP="005F0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EBC" w:rsidRDefault="00104EBC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очень красивая и благодатная природа, много исторических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965">
        <w:rPr>
          <w:rFonts w:ascii="Times New Roman" w:hAnsi="Times New Roman" w:cs="Times New Roman"/>
          <w:sz w:val="28"/>
          <w:szCs w:val="28"/>
        </w:rPr>
        <w:t xml:space="preserve">прекрасные жители и я думаю, они меня поддержат.  </w:t>
      </w:r>
    </w:p>
    <w:p w:rsidR="00104EBC" w:rsidRDefault="00104EBC" w:rsidP="005F0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CA5" w:rsidRDefault="005F0C14" w:rsidP="004D3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71C" w:rsidRDefault="0078671C" w:rsidP="004D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1C" w:rsidRDefault="0078671C" w:rsidP="004D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1C" w:rsidRDefault="0078671C" w:rsidP="004D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1C" w:rsidRDefault="0078671C" w:rsidP="004D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1C" w:rsidRDefault="0078671C" w:rsidP="004D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1C" w:rsidRDefault="0078671C" w:rsidP="004D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8D7" w:rsidRDefault="006514A7">
      <w:pPr>
        <w:rPr>
          <w:rFonts w:ascii="Times New Roman" w:hAnsi="Times New Roman" w:cs="Times New Roman"/>
          <w:sz w:val="28"/>
          <w:szCs w:val="28"/>
        </w:rPr>
      </w:pPr>
      <w:r w:rsidRPr="00AA31EC">
        <w:rPr>
          <w:rFonts w:ascii="Times New Roman" w:hAnsi="Times New Roman" w:cs="Times New Roman"/>
          <w:sz w:val="28"/>
          <w:szCs w:val="28"/>
        </w:rPr>
        <w:t> </w:t>
      </w:r>
    </w:p>
    <w:p w:rsidR="00104EBC" w:rsidRPr="00AA31EC" w:rsidRDefault="00104EBC">
      <w:pPr>
        <w:rPr>
          <w:rFonts w:ascii="Times New Roman" w:hAnsi="Times New Roman" w:cs="Times New Roman"/>
          <w:sz w:val="28"/>
          <w:szCs w:val="28"/>
        </w:rPr>
      </w:pPr>
    </w:p>
    <w:sectPr w:rsidR="00104EBC" w:rsidRPr="00AA31EC" w:rsidSect="00B5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791"/>
    <w:multiLevelType w:val="hybridMultilevel"/>
    <w:tmpl w:val="8A3C8488"/>
    <w:lvl w:ilvl="0" w:tplc="552A9598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1AA"/>
    <w:multiLevelType w:val="hybridMultilevel"/>
    <w:tmpl w:val="CC905578"/>
    <w:lvl w:ilvl="0" w:tplc="BF7EC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E423A"/>
    <w:multiLevelType w:val="hybridMultilevel"/>
    <w:tmpl w:val="F1423914"/>
    <w:lvl w:ilvl="0" w:tplc="CB646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D7"/>
    <w:rsid w:val="000564D1"/>
    <w:rsid w:val="00070709"/>
    <w:rsid w:val="000741E2"/>
    <w:rsid w:val="000941F8"/>
    <w:rsid w:val="000A3084"/>
    <w:rsid w:val="00104EBC"/>
    <w:rsid w:val="00157CAF"/>
    <w:rsid w:val="00165ED9"/>
    <w:rsid w:val="00173F75"/>
    <w:rsid w:val="001E1F7D"/>
    <w:rsid w:val="001E741B"/>
    <w:rsid w:val="0022329D"/>
    <w:rsid w:val="00255161"/>
    <w:rsid w:val="0025739F"/>
    <w:rsid w:val="00266C21"/>
    <w:rsid w:val="00271C2C"/>
    <w:rsid w:val="00281705"/>
    <w:rsid w:val="00291907"/>
    <w:rsid w:val="002A3870"/>
    <w:rsid w:val="002B68AE"/>
    <w:rsid w:val="00330B9D"/>
    <w:rsid w:val="00337244"/>
    <w:rsid w:val="00340400"/>
    <w:rsid w:val="00355C14"/>
    <w:rsid w:val="003B7121"/>
    <w:rsid w:val="003D026B"/>
    <w:rsid w:val="00475051"/>
    <w:rsid w:val="00495FAC"/>
    <w:rsid w:val="004A6FC5"/>
    <w:rsid w:val="004D3B48"/>
    <w:rsid w:val="005137A8"/>
    <w:rsid w:val="005160D8"/>
    <w:rsid w:val="00577397"/>
    <w:rsid w:val="00582E2F"/>
    <w:rsid w:val="00593A55"/>
    <w:rsid w:val="005B2E18"/>
    <w:rsid w:val="005F0C14"/>
    <w:rsid w:val="00607CB8"/>
    <w:rsid w:val="0063462F"/>
    <w:rsid w:val="0063614F"/>
    <w:rsid w:val="006514A7"/>
    <w:rsid w:val="00663007"/>
    <w:rsid w:val="006C179B"/>
    <w:rsid w:val="006C4A94"/>
    <w:rsid w:val="00723EBE"/>
    <w:rsid w:val="007324D4"/>
    <w:rsid w:val="00755EEC"/>
    <w:rsid w:val="0078671C"/>
    <w:rsid w:val="007A70E5"/>
    <w:rsid w:val="007F478D"/>
    <w:rsid w:val="008073EB"/>
    <w:rsid w:val="00843E62"/>
    <w:rsid w:val="00861937"/>
    <w:rsid w:val="00897DCF"/>
    <w:rsid w:val="008B3F9C"/>
    <w:rsid w:val="008B4E99"/>
    <w:rsid w:val="00953219"/>
    <w:rsid w:val="009643CA"/>
    <w:rsid w:val="009B0324"/>
    <w:rsid w:val="009B1D78"/>
    <w:rsid w:val="009F42DD"/>
    <w:rsid w:val="00A03234"/>
    <w:rsid w:val="00A058E0"/>
    <w:rsid w:val="00A11D4B"/>
    <w:rsid w:val="00A12DBD"/>
    <w:rsid w:val="00A24645"/>
    <w:rsid w:val="00A80637"/>
    <w:rsid w:val="00A838ED"/>
    <w:rsid w:val="00A941E3"/>
    <w:rsid w:val="00AA31EC"/>
    <w:rsid w:val="00AA38D7"/>
    <w:rsid w:val="00AA5AC7"/>
    <w:rsid w:val="00AC05FD"/>
    <w:rsid w:val="00AC295C"/>
    <w:rsid w:val="00AE12BA"/>
    <w:rsid w:val="00B02784"/>
    <w:rsid w:val="00B22965"/>
    <w:rsid w:val="00B502F9"/>
    <w:rsid w:val="00B703A1"/>
    <w:rsid w:val="00B70B76"/>
    <w:rsid w:val="00BA4046"/>
    <w:rsid w:val="00BD548A"/>
    <w:rsid w:val="00BD6159"/>
    <w:rsid w:val="00BF03B0"/>
    <w:rsid w:val="00C43F9B"/>
    <w:rsid w:val="00C65079"/>
    <w:rsid w:val="00C719E2"/>
    <w:rsid w:val="00C84B0B"/>
    <w:rsid w:val="00C91ED5"/>
    <w:rsid w:val="00CB03A2"/>
    <w:rsid w:val="00CC1235"/>
    <w:rsid w:val="00CD3E20"/>
    <w:rsid w:val="00CF7174"/>
    <w:rsid w:val="00D07C98"/>
    <w:rsid w:val="00DA1767"/>
    <w:rsid w:val="00DB13B7"/>
    <w:rsid w:val="00DB4B1A"/>
    <w:rsid w:val="00DD0868"/>
    <w:rsid w:val="00E661B1"/>
    <w:rsid w:val="00EF4DB1"/>
    <w:rsid w:val="00F166B9"/>
    <w:rsid w:val="00F83AF4"/>
    <w:rsid w:val="00FA2E79"/>
    <w:rsid w:val="00FB4CA5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4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FB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656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209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7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Елена</dc:creator>
  <cp:keywords/>
  <dc:description/>
  <cp:lastModifiedBy>Пользователь</cp:lastModifiedBy>
  <cp:revision>17</cp:revision>
  <cp:lastPrinted>2023-01-24T09:29:00Z</cp:lastPrinted>
  <dcterms:created xsi:type="dcterms:W3CDTF">2017-12-10T12:42:00Z</dcterms:created>
  <dcterms:modified xsi:type="dcterms:W3CDTF">2023-01-24T09:29:00Z</dcterms:modified>
</cp:coreProperties>
</file>