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F" w:rsidRPr="003E1075" w:rsidRDefault="002524FF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524FF" w:rsidRPr="003E1075" w:rsidRDefault="002524FF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524FF" w:rsidRPr="003E1075" w:rsidRDefault="00E95A2B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 xml:space="preserve">ВОЗДВИЖЕНСКИЙ </w:t>
      </w:r>
      <w:r w:rsidR="002524FF" w:rsidRPr="003E107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95A2B" w:rsidRPr="003E1075" w:rsidRDefault="002524FF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>ПОНОМАРЕВСКОГО РАЙОНА</w:t>
      </w:r>
    </w:p>
    <w:p w:rsidR="002524FF" w:rsidRPr="003E1075" w:rsidRDefault="002524FF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524FF" w:rsidRDefault="002524FF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1075" w:rsidRPr="003E1075" w:rsidRDefault="003E1075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4FF" w:rsidRPr="003E1075" w:rsidRDefault="002524FF" w:rsidP="003E10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107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2086F" w:rsidRPr="003E1075" w:rsidRDefault="00A2086F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4FF" w:rsidRPr="003E1075" w:rsidRDefault="00E95A2B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075">
        <w:rPr>
          <w:rFonts w:ascii="Arial" w:hAnsi="Arial" w:cs="Arial"/>
          <w:b/>
          <w:sz w:val="32"/>
          <w:szCs w:val="32"/>
        </w:rPr>
        <w:t>05</w:t>
      </w:r>
      <w:r w:rsidR="002524FF" w:rsidRPr="003E1075">
        <w:rPr>
          <w:rFonts w:ascii="Arial" w:hAnsi="Arial" w:cs="Arial"/>
          <w:b/>
          <w:sz w:val="32"/>
          <w:szCs w:val="32"/>
        </w:rPr>
        <w:t xml:space="preserve">.02.2021    </w:t>
      </w:r>
      <w:r w:rsidRPr="003E1075">
        <w:rPr>
          <w:rFonts w:ascii="Arial" w:hAnsi="Arial" w:cs="Arial"/>
          <w:b/>
          <w:sz w:val="32"/>
          <w:szCs w:val="32"/>
        </w:rPr>
        <w:t xml:space="preserve"> </w:t>
      </w:r>
      <w:r w:rsidR="00A2086F" w:rsidRPr="003E1075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3E1075">
        <w:rPr>
          <w:rFonts w:ascii="Arial" w:hAnsi="Arial" w:cs="Arial"/>
          <w:b/>
          <w:sz w:val="32"/>
          <w:szCs w:val="32"/>
        </w:rPr>
        <w:t xml:space="preserve">  </w:t>
      </w:r>
      <w:r w:rsidR="002524FF" w:rsidRPr="003E1075">
        <w:rPr>
          <w:rFonts w:ascii="Arial" w:hAnsi="Arial" w:cs="Arial"/>
          <w:b/>
          <w:sz w:val="32"/>
          <w:szCs w:val="32"/>
        </w:rPr>
        <w:t xml:space="preserve"> № </w:t>
      </w:r>
      <w:r w:rsidRPr="003E1075">
        <w:rPr>
          <w:rFonts w:ascii="Arial" w:hAnsi="Arial" w:cs="Arial"/>
          <w:b/>
          <w:sz w:val="32"/>
          <w:szCs w:val="32"/>
        </w:rPr>
        <w:t xml:space="preserve">6/1 </w:t>
      </w:r>
      <w:r w:rsidR="002524FF" w:rsidRPr="003E1075">
        <w:rPr>
          <w:rFonts w:ascii="Arial" w:hAnsi="Arial" w:cs="Arial"/>
          <w:b/>
          <w:sz w:val="32"/>
          <w:szCs w:val="32"/>
        </w:rPr>
        <w:t>-п</w:t>
      </w:r>
    </w:p>
    <w:p w:rsidR="002524FF" w:rsidRDefault="002524FF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1075" w:rsidRPr="003E1075" w:rsidRDefault="003E1075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5B48" w:rsidRPr="003E1075" w:rsidRDefault="009E5B48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107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 демонстрационных полётов воздушных судов, полетов беспилотных летательных аппаратов, подъема привязных аэростатов</w:t>
      </w:r>
      <w:r w:rsidR="00E95A2B" w:rsidRPr="003E1075">
        <w:rPr>
          <w:rFonts w:ascii="Arial" w:hAnsi="Arial" w:cs="Arial"/>
          <w:b/>
          <w:sz w:val="32"/>
          <w:szCs w:val="32"/>
        </w:rPr>
        <w:t xml:space="preserve"> над территорией Воздвиженского </w:t>
      </w:r>
      <w:r w:rsidRPr="003E1075">
        <w:rPr>
          <w:rFonts w:ascii="Arial" w:hAnsi="Arial" w:cs="Arial"/>
          <w:b/>
          <w:sz w:val="32"/>
          <w:szCs w:val="32"/>
        </w:rPr>
        <w:t>сельсовета, посадку (взлет) на площадки, располо</w:t>
      </w:r>
      <w:r w:rsidR="00E95A2B" w:rsidRPr="003E1075">
        <w:rPr>
          <w:rFonts w:ascii="Arial" w:hAnsi="Arial" w:cs="Arial"/>
          <w:b/>
          <w:sz w:val="32"/>
          <w:szCs w:val="32"/>
        </w:rPr>
        <w:t xml:space="preserve">женные в границах Воздвиженского </w:t>
      </w:r>
      <w:r w:rsidRPr="003E1075">
        <w:rPr>
          <w:rFonts w:ascii="Arial" w:hAnsi="Arial" w:cs="Arial"/>
          <w:b/>
          <w:sz w:val="32"/>
          <w:szCs w:val="32"/>
        </w:rPr>
        <w:t xml:space="preserve"> сельсовета, сведения о которых не опубликованы в документах аэронавигационной информации»</w:t>
      </w:r>
    </w:p>
    <w:p w:rsidR="009E5B48" w:rsidRDefault="009E5B48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1075" w:rsidRPr="003E1075" w:rsidRDefault="003E1075" w:rsidP="003E1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bCs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Уставом муниципального образования Воздвиженский сельсовет Пономаревского района Оренбургской области.</w:t>
      </w: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2086F">
        <w:rPr>
          <w:rFonts w:ascii="Arial" w:hAnsi="Arial" w:cs="Arial"/>
          <w:bCs/>
          <w:sz w:val="24"/>
          <w:szCs w:val="24"/>
        </w:rPr>
        <w:t xml:space="preserve">1. Утвердить административный регламент по предоставлению муниципальной услуги « 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</w:t>
      </w:r>
      <w:r w:rsidRPr="00A2086F">
        <w:rPr>
          <w:rFonts w:ascii="Arial" w:hAnsi="Arial" w:cs="Arial"/>
          <w:sz w:val="24"/>
          <w:szCs w:val="24"/>
        </w:rPr>
        <w:t>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A2086F">
        <w:rPr>
          <w:rFonts w:ascii="Arial" w:hAnsi="Arial" w:cs="Arial"/>
          <w:bCs/>
          <w:sz w:val="24"/>
          <w:szCs w:val="24"/>
        </w:rPr>
        <w:t>».</w:t>
      </w: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2086F">
        <w:rPr>
          <w:rFonts w:ascii="Arial" w:hAnsi="Arial" w:cs="Arial"/>
          <w:bCs/>
          <w:sz w:val="24"/>
          <w:szCs w:val="24"/>
        </w:rPr>
        <w:t xml:space="preserve">2. </w:t>
      </w:r>
      <w:r w:rsidRPr="00A2086F">
        <w:rPr>
          <w:rFonts w:ascii="Arial" w:hAnsi="Arial" w:cs="Arial"/>
          <w:sz w:val="24"/>
          <w:szCs w:val="24"/>
        </w:rPr>
        <w:t xml:space="preserve">Обнародовать настоящее Постановление путем его размещения </w:t>
      </w:r>
      <w:r w:rsidRPr="00A2086F">
        <w:rPr>
          <w:rFonts w:ascii="Arial" w:hAnsi="Arial" w:cs="Arial"/>
          <w:bCs/>
          <w:sz w:val="24"/>
          <w:szCs w:val="24"/>
        </w:rPr>
        <w:t>на официальном сайте администрации Воздвиженский сельсовет  Пономаревского района (</w:t>
      </w:r>
      <w:r w:rsidRPr="00A2086F">
        <w:rPr>
          <w:rFonts w:ascii="Arial" w:hAnsi="Arial" w:cs="Arial"/>
          <w:bCs/>
          <w:sz w:val="24"/>
          <w:szCs w:val="24"/>
          <w:lang w:val="en-US"/>
        </w:rPr>
        <w:t>vozdvizh</w:t>
      </w:r>
      <w:r w:rsidRPr="00A2086F">
        <w:rPr>
          <w:rFonts w:ascii="Arial" w:hAnsi="Arial" w:cs="Arial"/>
          <w:bCs/>
          <w:sz w:val="24"/>
          <w:szCs w:val="24"/>
        </w:rPr>
        <w:t>.</w:t>
      </w:r>
      <w:r w:rsidRPr="00A2086F">
        <w:rPr>
          <w:rFonts w:ascii="Arial" w:hAnsi="Arial" w:cs="Arial"/>
          <w:bCs/>
          <w:sz w:val="24"/>
          <w:szCs w:val="24"/>
          <w:lang w:val="en-US"/>
        </w:rPr>
        <w:t>ru</w:t>
      </w:r>
      <w:r w:rsidRPr="00A2086F">
        <w:rPr>
          <w:rFonts w:ascii="Arial" w:hAnsi="Arial" w:cs="Arial"/>
          <w:bCs/>
          <w:sz w:val="24"/>
          <w:szCs w:val="24"/>
        </w:rPr>
        <w:t>).</w:t>
      </w: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 xml:space="preserve">3. </w:t>
      </w:r>
      <w:r w:rsidRPr="00A2086F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его обнародования.</w:t>
      </w: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lastRenderedPageBreak/>
        <w:t>4. Настоящее постановление подлежит включению в областной регистр муниципальных нормативно правовых актов.</w:t>
      </w:r>
    </w:p>
    <w:p w:rsidR="006D069B" w:rsidRPr="00A2086F" w:rsidRDefault="006D069B" w:rsidP="003E107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B619A" w:rsidRDefault="008B619A" w:rsidP="003E1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075" w:rsidRDefault="003E1075" w:rsidP="003E1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075" w:rsidRPr="00A2086F" w:rsidRDefault="003E1075" w:rsidP="003E1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2B" w:rsidRPr="00A2086F" w:rsidRDefault="002524FF" w:rsidP="003E107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2086F">
        <w:rPr>
          <w:rFonts w:ascii="Arial" w:hAnsi="Arial" w:cs="Arial"/>
          <w:sz w:val="24"/>
          <w:szCs w:val="24"/>
          <w:highlight w:val="white"/>
        </w:rPr>
        <w:t xml:space="preserve">Глава </w:t>
      </w:r>
      <w:r w:rsidR="00E95A2B" w:rsidRPr="00A2086F">
        <w:rPr>
          <w:rFonts w:ascii="Arial" w:hAnsi="Arial" w:cs="Arial"/>
          <w:sz w:val="24"/>
          <w:szCs w:val="24"/>
          <w:highlight w:val="white"/>
        </w:rPr>
        <w:t xml:space="preserve">сельсовета                                                                               А.Г.Селин </w:t>
      </w:r>
    </w:p>
    <w:p w:rsidR="00E95A2B" w:rsidRDefault="00E95A2B" w:rsidP="003E1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075" w:rsidRDefault="003E1075" w:rsidP="003E1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075" w:rsidRPr="00A2086F" w:rsidRDefault="003E1075" w:rsidP="003E1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619A" w:rsidRPr="003E1075" w:rsidRDefault="008B619A" w:rsidP="003E10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E1075">
        <w:rPr>
          <w:rFonts w:ascii="Arial" w:hAnsi="Arial" w:cs="Arial"/>
          <w:b/>
          <w:sz w:val="24"/>
          <w:szCs w:val="24"/>
        </w:rPr>
        <w:t>Приложение</w:t>
      </w:r>
    </w:p>
    <w:p w:rsidR="008B619A" w:rsidRPr="003E1075" w:rsidRDefault="008B619A" w:rsidP="003E10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E1075">
        <w:rPr>
          <w:rFonts w:ascii="Arial" w:hAnsi="Arial" w:cs="Arial"/>
          <w:b/>
          <w:sz w:val="24"/>
          <w:szCs w:val="24"/>
        </w:rPr>
        <w:t xml:space="preserve"> к постановлению администрации</w:t>
      </w:r>
    </w:p>
    <w:p w:rsidR="00845BF1" w:rsidRPr="003E1075" w:rsidRDefault="00E95A2B" w:rsidP="003E1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E1075">
        <w:rPr>
          <w:rFonts w:ascii="Arial" w:hAnsi="Arial" w:cs="Arial"/>
          <w:b/>
          <w:color w:val="000000"/>
          <w:sz w:val="24"/>
          <w:szCs w:val="24"/>
        </w:rPr>
        <w:t>от 05.02.2021 № 6/1</w:t>
      </w:r>
      <w:r w:rsidR="00845BF1" w:rsidRPr="003E1075">
        <w:rPr>
          <w:rFonts w:ascii="Arial" w:hAnsi="Arial" w:cs="Arial"/>
          <w:b/>
          <w:color w:val="000000"/>
          <w:sz w:val="24"/>
          <w:szCs w:val="24"/>
        </w:rPr>
        <w:t>-п</w:t>
      </w:r>
    </w:p>
    <w:p w:rsidR="008B619A" w:rsidRPr="00A2086F" w:rsidRDefault="008B619A" w:rsidP="00845B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619A" w:rsidRPr="003E1075" w:rsidRDefault="008B619A" w:rsidP="00845B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075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</w:t>
      </w:r>
      <w:r w:rsidR="00E95A2B" w:rsidRPr="003E1075">
        <w:rPr>
          <w:rFonts w:ascii="Arial" w:hAnsi="Arial" w:cs="Arial"/>
          <w:b/>
          <w:sz w:val="24"/>
          <w:szCs w:val="24"/>
        </w:rPr>
        <w:t xml:space="preserve">Воздвиженского </w:t>
      </w:r>
      <w:r w:rsidR="003E12F3" w:rsidRPr="003E1075">
        <w:rPr>
          <w:rFonts w:ascii="Arial" w:hAnsi="Arial" w:cs="Arial"/>
          <w:b/>
          <w:sz w:val="24"/>
          <w:szCs w:val="24"/>
        </w:rPr>
        <w:t>сельсовета</w:t>
      </w:r>
      <w:r w:rsidRPr="003E1075">
        <w:rPr>
          <w:rFonts w:ascii="Arial" w:hAnsi="Arial" w:cs="Arial"/>
          <w:b/>
          <w:sz w:val="24"/>
          <w:szCs w:val="24"/>
        </w:rPr>
        <w:t xml:space="preserve">, посадку (взлет) на площадки, расположенные в границах </w:t>
      </w:r>
      <w:r w:rsidR="00E95A2B" w:rsidRPr="003E1075">
        <w:rPr>
          <w:rFonts w:ascii="Arial" w:hAnsi="Arial" w:cs="Arial"/>
          <w:b/>
          <w:sz w:val="24"/>
          <w:szCs w:val="24"/>
        </w:rPr>
        <w:t xml:space="preserve">Воздвиженского </w:t>
      </w:r>
      <w:r w:rsidR="003E12F3" w:rsidRPr="003E1075">
        <w:rPr>
          <w:rFonts w:ascii="Arial" w:hAnsi="Arial" w:cs="Arial"/>
          <w:b/>
          <w:sz w:val="24"/>
          <w:szCs w:val="24"/>
        </w:rPr>
        <w:t>сельсовета</w:t>
      </w:r>
      <w:r w:rsidRPr="003E1075">
        <w:rPr>
          <w:rFonts w:ascii="Arial" w:hAnsi="Arial" w:cs="Arial"/>
          <w:b/>
          <w:sz w:val="24"/>
          <w:szCs w:val="24"/>
        </w:rPr>
        <w:t>, сведения о которых не опубликованы в документах аэронавигационной информации»</w:t>
      </w:r>
    </w:p>
    <w:p w:rsidR="00506B05" w:rsidRPr="003E1075" w:rsidRDefault="00506B05" w:rsidP="00506B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B05" w:rsidRPr="00A2086F" w:rsidRDefault="00506B05" w:rsidP="00506B05">
      <w:pPr>
        <w:pStyle w:val="1"/>
        <w:spacing w:before="0" w:after="0"/>
        <w:jc w:val="center"/>
        <w:rPr>
          <w:rFonts w:ascii="Arial" w:eastAsiaTheme="minorHAnsi" w:hAnsi="Arial" w:cs="Arial"/>
          <w:webHidden/>
          <w:color w:val="000000" w:themeColor="text1"/>
          <w:sz w:val="24"/>
          <w:szCs w:val="24"/>
        </w:rPr>
      </w:pPr>
      <w:bookmarkStart w:id="0" w:name="_Toc36739001"/>
      <w:bookmarkStart w:id="1" w:name="_Toc64718753"/>
      <w:r w:rsidRPr="00A2086F">
        <w:rPr>
          <w:rFonts w:ascii="Arial" w:hAnsi="Arial" w:cs="Arial"/>
          <w:webHidden/>
          <w:color w:val="000000" w:themeColor="text1"/>
          <w:sz w:val="24"/>
          <w:szCs w:val="24"/>
        </w:rPr>
        <w:t>I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  <w:bookmarkStart w:id="2" w:name="_Toc530579147"/>
      <w:bookmarkStart w:id="3" w:name="_Toc510616990"/>
      <w:bookmarkStart w:id="4" w:name="_Toc438376222"/>
      <w:bookmarkStart w:id="5" w:name="_Toc438110018"/>
      <w:bookmarkStart w:id="6" w:name="_Toc437973277"/>
      <w:bookmarkEnd w:id="0"/>
      <w:bookmarkEnd w:id="1"/>
    </w:p>
    <w:p w:rsidR="00506B05" w:rsidRPr="00A2086F" w:rsidRDefault="00506B05" w:rsidP="00411529">
      <w:pPr>
        <w:pStyle w:val="2-"/>
      </w:pPr>
      <w:bookmarkStart w:id="7" w:name="_Toc36739002"/>
      <w:bookmarkStart w:id="8" w:name="_Toc64718754"/>
      <w:bookmarkEnd w:id="2"/>
      <w:bookmarkEnd w:id="3"/>
      <w:bookmarkEnd w:id="4"/>
      <w:bookmarkEnd w:id="5"/>
      <w:bookmarkEnd w:id="6"/>
      <w:r w:rsidRPr="00A2086F">
        <w:t>1. Предмет регулирования Административного регламента</w:t>
      </w:r>
      <w:bookmarkEnd w:id="7"/>
      <w:bookmarkEnd w:id="8"/>
    </w:p>
    <w:p w:rsidR="00506B05" w:rsidRPr="00A2086F" w:rsidRDefault="00506B05" w:rsidP="00411529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1.1.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Настоящий типовой Административный регламент регулирует отношения, возникающие в связи с предоставлением муниципальной услуги </w:t>
      </w: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«</w:t>
      </w:r>
      <w:r w:rsidRPr="00A2086F">
        <w:rPr>
          <w:rFonts w:ascii="Arial" w:hAnsi="Arial" w:cs="Arial"/>
          <w:sz w:val="24"/>
          <w:szCs w:val="24"/>
        </w:rPr>
        <w:t>Выдача разрешений на выполнение авиационных работ, парашютных прыжков, демонстрационных полетев воздушных судов, полетов беспилотных летательных аппаратов, подъема привязных аэростатов над территорией муниципального образования Воздвиженский сельсовет, посадку (взлет) на площадки, расположенные в границах муниципального образования Воздвиженский сельсовет, сведения о которых не опубликованы в документах аэронавигационной информации</w:t>
      </w: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Pr="00A2086F">
        <w:rPr>
          <w:rFonts w:ascii="Arial" w:hAnsi="Arial" w:cs="Arial"/>
          <w:sz w:val="24"/>
          <w:szCs w:val="24"/>
        </w:rPr>
        <w:t xml:space="preserve">– Муниципальная услуга)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A2086F">
        <w:rPr>
          <w:rFonts w:ascii="Arial" w:hAnsi="Arial" w:cs="Arial"/>
          <w:sz w:val="24"/>
          <w:szCs w:val="24"/>
        </w:rPr>
        <w:t>муниципального образования Воздвиженский сельсовет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Администрация).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ru-RU"/>
        </w:rPr>
        <w:t>1.2.</w:t>
      </w:r>
      <w:r w:rsidRPr="00A2086F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Настоящий типовой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Pr="00A2086F">
        <w:rPr>
          <w:rFonts w:ascii="Arial" w:hAnsi="Arial" w:cs="Arial"/>
          <w:sz w:val="24"/>
          <w:szCs w:val="24"/>
        </w:rPr>
        <w:t xml:space="preserve"> типовом Административном регламенте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1.3.1.  ВИС – ведомственная информационная система;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Style w:val="-"/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8" w:history="1">
        <w:r w:rsidRPr="00A2086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www.gosuslugi.ru</w:t>
        </w:r>
      </w:hyperlink>
      <w:r w:rsidRPr="00A2086F">
        <w:rPr>
          <w:rStyle w:val="-"/>
          <w:rFonts w:ascii="Arial" w:hAnsi="Arial" w:cs="Arial"/>
          <w:color w:val="000000" w:themeColor="text1"/>
          <w:sz w:val="24"/>
          <w:szCs w:val="24"/>
        </w:rPr>
        <w:t>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Style w:val="-"/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Style w:val="-"/>
          <w:rFonts w:ascii="Arial" w:hAnsi="Arial" w:cs="Arial"/>
          <w:color w:val="000000" w:themeColor="text1"/>
          <w:sz w:val="24"/>
          <w:szCs w:val="24"/>
        </w:rPr>
        <w:t xml:space="preserve">1.3.3. ЕСИА - </w:t>
      </w:r>
      <w:r w:rsidRPr="00A2086F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система «Единая система идентификации и аутентификации в инфраструктуре, </w:t>
      </w:r>
      <w:r w:rsidRPr="00A2086F">
        <w:rPr>
          <w:rFonts w:ascii="Arial" w:hAnsi="Arial" w:cs="Arial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1.3.4. РПГУ – Государственная информационная система Оренбургской  области «Портал государственных и муниципальных услуг (функций) Оренбургской области», расположенная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в информационно-телекоммуникационной сети «Интернет»</w:t>
      </w:r>
      <w:r w:rsidR="003E10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1.3.5. Личный кабинет – сервис РПГУ, позволяющий Заявителю получать информацию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о ходе обработки запросов, поданных посредством РПГУ.</w:t>
      </w:r>
    </w:p>
    <w:p w:rsidR="00506B05" w:rsidRPr="00A2086F" w:rsidRDefault="00506B05" w:rsidP="003E1075">
      <w:pPr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1.3.6.</w:t>
      </w:r>
      <w:r w:rsidRPr="00A2086F">
        <w:rPr>
          <w:rFonts w:ascii="Arial" w:hAnsi="Arial" w:cs="Arial"/>
          <w:sz w:val="24"/>
          <w:szCs w:val="24"/>
        </w:rPr>
        <w:t xml:space="preserve"> </w:t>
      </w:r>
      <w:r w:rsidRPr="00A2086F">
        <w:rPr>
          <w:rFonts w:ascii="Arial" w:eastAsia="Calibri" w:hAnsi="Arial" w:cs="Arial"/>
          <w:color w:val="000000" w:themeColor="text1"/>
          <w:sz w:val="24"/>
          <w:szCs w:val="24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06B05" w:rsidRPr="00A2086F" w:rsidRDefault="00506B05" w:rsidP="003E1075">
      <w:pPr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sz w:val="24"/>
          <w:szCs w:val="24"/>
        </w:rPr>
        <w:t xml:space="preserve">1.3.7. Воздушное судно - </w:t>
      </w:r>
      <w:hyperlink r:id="rId9" w:tooltip="Летательный аппарат" w:history="1">
        <w:r w:rsidRPr="00A2086F">
          <w:rPr>
            <w:rStyle w:val="a4"/>
            <w:rFonts w:ascii="Arial" w:eastAsia="Calibri" w:hAnsi="Arial" w:cs="Arial"/>
            <w:color w:val="000000" w:themeColor="text1"/>
            <w:sz w:val="24"/>
            <w:szCs w:val="24"/>
          </w:rPr>
          <w:t>летательный аппарат</w:t>
        </w:r>
      </w:hyperlink>
      <w:r w:rsidRPr="00A2086F">
        <w:rPr>
          <w:rFonts w:ascii="Arial" w:eastAsia="Calibri" w:hAnsi="Arial" w:cs="Arial"/>
          <w:color w:val="000000" w:themeColor="text1"/>
          <w:sz w:val="24"/>
          <w:szCs w:val="24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воды;</w:t>
      </w:r>
    </w:p>
    <w:p w:rsidR="00506B05" w:rsidRPr="00A2086F" w:rsidRDefault="00506B05" w:rsidP="003E107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eastAsia="Calibri" w:hAnsi="Arial" w:cs="Arial"/>
          <w:color w:val="000000" w:themeColor="text1"/>
          <w:sz w:val="24"/>
          <w:szCs w:val="24"/>
        </w:rPr>
        <w:t>1.3.8. Воздушное пространство — это</w:t>
      </w:r>
      <w:r w:rsidRPr="00A2086F">
        <w:rPr>
          <w:rFonts w:ascii="Arial" w:eastAsia="Times New Roman" w:hAnsi="Arial" w:cs="Arial"/>
          <w:sz w:val="24"/>
          <w:szCs w:val="24"/>
        </w:rPr>
        <w:t> часть земной атмосферы, пригодная для полёта самолётов</w:t>
      </w:r>
      <w:bookmarkStart w:id="9" w:name="_Toc438376223"/>
      <w:bookmarkStart w:id="10" w:name="_Toc438110019"/>
      <w:bookmarkStart w:id="11" w:name="_Toc437973278"/>
      <w:bookmarkStart w:id="12" w:name="_Toc530579148"/>
      <w:bookmarkStart w:id="13" w:name="_Toc510616991"/>
    </w:p>
    <w:p w:rsidR="00506B05" w:rsidRPr="00A2086F" w:rsidRDefault="00506B05" w:rsidP="003E1075">
      <w:pPr>
        <w:pStyle w:val="2-"/>
      </w:pPr>
      <w:bookmarkStart w:id="14" w:name="_Toc36739003"/>
      <w:bookmarkStart w:id="15" w:name="_Toc64718755"/>
      <w:bookmarkEnd w:id="9"/>
      <w:bookmarkEnd w:id="10"/>
      <w:bookmarkEnd w:id="11"/>
      <w:bookmarkEnd w:id="12"/>
      <w:bookmarkEnd w:id="13"/>
      <w:r w:rsidRPr="00A2086F">
        <w:t>2. Круг заявителей</w:t>
      </w:r>
      <w:bookmarkEnd w:id="14"/>
      <w:bookmarkEnd w:id="15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6" w:name="_Hlk209005571"/>
      <w:bookmarkEnd w:id="16"/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A2086F">
        <w:rPr>
          <w:rFonts w:ascii="Arial" w:hAnsi="Arial" w:cs="Arial"/>
          <w:sz w:val="24"/>
          <w:szCs w:val="24"/>
        </w:rPr>
        <w:t xml:space="preserve">наделенные в установленном порядке правом на осуществление деятельности по использованию воздушного пространства,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обратившиеся в Администрацию с Запросом о </w:t>
      </w:r>
      <w:r w:rsidRPr="00A2086F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 (далее – Заявитель).</w:t>
      </w:r>
      <w:bookmarkStart w:id="17" w:name="_Ref440652250"/>
      <w:bookmarkEnd w:id="17"/>
    </w:p>
    <w:p w:rsidR="00506B05" w:rsidRPr="00A2086F" w:rsidRDefault="00506B05" w:rsidP="003E1075">
      <w:pPr>
        <w:pStyle w:val="2-"/>
      </w:pPr>
      <w:bookmarkStart w:id="18" w:name="_Hlk20900565"/>
      <w:bookmarkStart w:id="19" w:name="_Toc36739004"/>
      <w:bookmarkStart w:id="20" w:name="_Toc64718756"/>
      <w:bookmarkEnd w:id="18"/>
      <w:r w:rsidRPr="00A2086F">
        <w:t>3. Требования к порядку информирования о предоставлении Муниципальной услуги</w:t>
      </w:r>
      <w:bookmarkEnd w:id="19"/>
      <w:bookmarkEnd w:id="20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3.1. Прием Заявителей по вопросу </w:t>
      </w:r>
      <w:r w:rsidRPr="00A2086F">
        <w:rPr>
          <w:rFonts w:ascii="Arial" w:hAnsi="Arial" w:cs="Arial"/>
          <w:sz w:val="24"/>
          <w:szCs w:val="24"/>
        </w:rPr>
        <w:t xml:space="preserve">предоставления Муниципальной услуги осуществляется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Администрации.</w:t>
      </w:r>
    </w:p>
    <w:p w:rsidR="00506B05" w:rsidRPr="00A2086F" w:rsidRDefault="00506B05" w:rsidP="003E1075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006000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3.2. На официальном сайте Администрации </w:t>
      </w:r>
      <w:hyperlink r:id="rId10" w:tgtFrame="_blank" w:history="1">
        <w:r w:rsidRPr="00A2086F">
          <w:rPr>
            <w:rStyle w:val="a4"/>
            <w:rFonts w:ascii="Arial" w:hAnsi="Arial" w:cs="Arial"/>
            <w:b/>
            <w:bCs/>
            <w:color w:val="006000"/>
            <w:sz w:val="24"/>
            <w:szCs w:val="24"/>
            <w:lang w:val="en-US"/>
          </w:rPr>
          <w:t>vozdvizh</w:t>
        </w:r>
        <w:r w:rsidRPr="00A2086F">
          <w:rPr>
            <w:rStyle w:val="a4"/>
            <w:rFonts w:ascii="Arial" w:hAnsi="Arial" w:cs="Arial"/>
            <w:b/>
            <w:bCs/>
            <w:color w:val="006000"/>
            <w:sz w:val="24"/>
            <w:szCs w:val="24"/>
          </w:rPr>
          <w:t>.ru</w:t>
        </w:r>
      </w:hyperlink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Оренбургской области «Реестр государственных и муниципальных услуг (функций) Оренбургской области» обязательному размещению подлежит следующая справочная информация: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3.2.1. место нахождения, режим и график работы Администрации</w:t>
      </w:r>
      <w:r w:rsidRPr="00A2086F">
        <w:rPr>
          <w:rFonts w:ascii="Arial" w:hAnsi="Arial" w:cs="Arial"/>
          <w:sz w:val="24"/>
          <w:szCs w:val="24"/>
        </w:rPr>
        <w:t>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3.2.2. справочные телефоны Администрации, предоставляющей Муниципальную услугу,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 xml:space="preserve">в том числе номер телефона-автоинформатора (при наличии); 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3.2.3. адрес официального сайта Администрации, а также адрес электронной почты и (или) формы обратной связи в сети Интернет.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3.3. Обязательному размещению на официальном сайте Администрации, на ЕПГУ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>,РПГУ,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информационной системе Оренбургской области «Реестр государственных и муниципальных услуг (функций) Оренбургской области» подлежит перечень нормативных правовых актов, регулирующих предоставление Муниципальной услуги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lastRenderedPageBreak/>
        <w:t>3.4. Администрация обеспечивает размещение и акт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уализацию справочной информации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Оренбургской области «Реестр государственных и муниципальных услуг (функций) Оренбургской области».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 Информирование Заявителей по вопрос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ам предоставления Муниципальной услуги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3.5.1. путем размещения информации на официальном сайте Администрации, а также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на ЕПГУ, РПГУ;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3.5.2. должностным лицом </w:t>
      </w:r>
      <w:r w:rsidRPr="00A2086F">
        <w:rPr>
          <w:rFonts w:ascii="Arial" w:hAnsi="Arial" w:cs="Arial"/>
          <w:sz w:val="24"/>
          <w:szCs w:val="24"/>
        </w:rPr>
        <w:t xml:space="preserve">Администрации при непосредственном обращении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Заявителя в Администрацию;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3.6.2. перечень лиц, имеющих право на получение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3.6.3. срок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в предоставлении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 На официальном сайте Администрации дополнительно размещаются: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3.7.1. полное наименование и почтовый адрес Администрации;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3.7.2. номера телефонов-автоинформаторов (при наличии), справочные номера телефонов Администрации;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3.7.3. режим работы Администрации, график работы должностных лиц Администрации;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lastRenderedPageBreak/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3.7.6. текст настоящего типового Административного регламента с приложениями;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3.7.7. краткое описание порядка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 При ответах на устные обращения, том числе телефонные звонки,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3.9.1. о перечне лиц, имеющих право на получение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3.9.4. о сроках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3.9.6. об основаниях для приостановления предоставления Муниципальной услуги, отказа в предоставлении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3.9.7.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3.10. Информирование о порядке предоставления Муниципальной услуги осуществляется также по  номеру телефона +7 (35357) 23-1-30.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lastRenderedPageBreak/>
        <w:t>согласованию с указанными организациями, на ЕПГУ, РПГУ, официальном сайте Администрации</w:t>
      </w:r>
      <w:r w:rsidRPr="00A2086F">
        <w:rPr>
          <w:rFonts w:ascii="Arial" w:hAnsi="Arial" w:cs="Arial"/>
          <w:sz w:val="24"/>
          <w:szCs w:val="24"/>
        </w:rPr>
        <w:t>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3.12. Администрация обеспечивает своевременную актуализацию информационных материалов, указанных в пункте 3.11 настоящего типового Административного регламента, на ЕПГУ, РПГУ, официальном сайте Администрации.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явителем каких-либо требований, в том числе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3.14. </w:t>
      </w:r>
      <w:r w:rsidRPr="00A2086F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:rsidR="00506B05" w:rsidRPr="003471F4" w:rsidRDefault="003471F4" w:rsidP="003471F4">
      <w:pPr>
        <w:pStyle w:val="1-"/>
        <w:rPr>
          <w:lang w:val="ru-RU"/>
        </w:rPr>
      </w:pPr>
      <w:bookmarkStart w:id="21" w:name="_Toc36739005"/>
      <w:bookmarkStart w:id="22" w:name="_Toc64718757"/>
      <w:r w:rsidRPr="003471F4">
        <w:rPr>
          <w:lang w:val="ru-RU"/>
        </w:rPr>
        <w:t>Стандарт</w:t>
      </w:r>
      <w:r>
        <w:rPr>
          <w:lang w:val="ru-RU"/>
        </w:rPr>
        <w:t xml:space="preserve"> </w:t>
      </w:r>
      <w:r w:rsidRPr="003471F4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3471F4">
        <w:rPr>
          <w:lang w:val="ru-RU"/>
        </w:rPr>
        <w:t>Муниципальной</w:t>
      </w:r>
      <w:r>
        <w:rPr>
          <w:lang w:val="ru-RU"/>
        </w:rPr>
        <w:t xml:space="preserve"> </w:t>
      </w:r>
      <w:r w:rsidR="00506B05" w:rsidRPr="003471F4">
        <w:rPr>
          <w:lang w:val="ru-RU"/>
        </w:rPr>
        <w:t>услуги</w:t>
      </w:r>
      <w:bookmarkEnd w:id="21"/>
      <w:r w:rsidR="00506B05" w:rsidRPr="003471F4">
        <w:rPr>
          <w:lang w:val="ru-RU"/>
        </w:rPr>
        <w:br/>
      </w:r>
      <w:bookmarkStart w:id="23" w:name="_Toc36739006"/>
      <w:r w:rsidR="003E1075" w:rsidRPr="003471F4">
        <w:rPr>
          <w:lang w:val="ru-RU"/>
        </w:rPr>
        <w:t xml:space="preserve">           4 </w:t>
      </w:r>
      <w:r w:rsidR="00506B05" w:rsidRPr="003471F4">
        <w:rPr>
          <w:lang w:val="ru-RU"/>
        </w:rPr>
        <w:t xml:space="preserve"> Наименование</w:t>
      </w:r>
      <w:r>
        <w:rPr>
          <w:lang w:val="ru-RU"/>
        </w:rPr>
        <w:t xml:space="preserve"> </w:t>
      </w:r>
      <w:r w:rsidR="00506B05" w:rsidRPr="003471F4">
        <w:rPr>
          <w:lang w:val="ru-RU"/>
        </w:rPr>
        <w:t xml:space="preserve"> Муниципальной </w:t>
      </w:r>
      <w:r>
        <w:rPr>
          <w:lang w:val="ru-RU"/>
        </w:rPr>
        <w:t xml:space="preserve"> </w:t>
      </w:r>
      <w:r w:rsidR="00506B05" w:rsidRPr="003471F4">
        <w:rPr>
          <w:lang w:val="ru-RU"/>
        </w:rPr>
        <w:t>услуги</w:t>
      </w:r>
      <w:bookmarkEnd w:id="22"/>
      <w:bookmarkEnd w:id="23"/>
    </w:p>
    <w:p w:rsidR="00506B05" w:rsidRPr="00A2086F" w:rsidRDefault="00506B05" w:rsidP="003E1075">
      <w:pPr>
        <w:pStyle w:val="112"/>
        <w:numPr>
          <w:ilvl w:val="1"/>
          <w:numId w:val="4"/>
        </w:numPr>
        <w:spacing w:line="240" w:lineRule="auto"/>
        <w:ind w:left="0"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услуга </w:t>
      </w:r>
      <w:r w:rsidRPr="00A2086F">
        <w:rPr>
          <w:rFonts w:ascii="Arial" w:hAnsi="Arial" w:cs="Arial"/>
          <w:color w:val="000000" w:themeColor="text1"/>
          <w:spacing w:val="2"/>
          <w:sz w:val="24"/>
          <w:szCs w:val="24"/>
        </w:rPr>
        <w:t>«</w:t>
      </w:r>
      <w:r w:rsidRPr="00A2086F">
        <w:rPr>
          <w:rFonts w:ascii="Arial" w:hAnsi="Arial" w:cs="Arial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муниципального образования Воздвиженский  сельсовет, сведения о которых не опубликованы</w:t>
      </w:r>
      <w:r w:rsidRPr="00A2086F">
        <w:rPr>
          <w:rFonts w:ascii="Arial" w:hAnsi="Arial" w:cs="Arial"/>
          <w:sz w:val="24"/>
          <w:szCs w:val="24"/>
        </w:rPr>
        <w:br/>
        <w:t>в документах аэронавигационной информации</w:t>
      </w:r>
      <w:r w:rsidRPr="00A2086F">
        <w:rPr>
          <w:rFonts w:ascii="Arial" w:hAnsi="Arial" w:cs="Arial"/>
          <w:color w:val="000000" w:themeColor="text1"/>
          <w:spacing w:val="2"/>
          <w:sz w:val="24"/>
          <w:szCs w:val="24"/>
        </w:rPr>
        <w:t>».</w:t>
      </w:r>
    </w:p>
    <w:p w:rsidR="00506B05" w:rsidRPr="00A2086F" w:rsidRDefault="00506B05" w:rsidP="003E1075">
      <w:pPr>
        <w:pStyle w:val="2-"/>
      </w:pPr>
      <w:bookmarkStart w:id="24" w:name="_Toc36739007"/>
      <w:bookmarkStart w:id="25" w:name="_Toc64718758"/>
      <w:r w:rsidRPr="00A2086F">
        <w:t>5. Наименование органа, предоставляющего Муниципальную услугу</w:t>
      </w:r>
      <w:bookmarkEnd w:id="24"/>
      <w:bookmarkEnd w:id="25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506B05" w:rsidRPr="003471F4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5.2.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Непосредственное предоставление Муниципальной услу</w:t>
      </w:r>
      <w:r w:rsidRPr="00A2086F">
        <w:rPr>
          <w:rFonts w:ascii="Arial" w:eastAsia="Times New Roman" w:hAnsi="Arial" w:cs="Arial"/>
          <w:sz w:val="24"/>
          <w:szCs w:val="24"/>
          <w:lang w:eastAsia="ar-SA"/>
        </w:rPr>
        <w:t xml:space="preserve">ги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осуществляет структурное подразделение </w:t>
      </w:r>
      <w:r w:rsidRPr="003471F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3471F4">
        <w:rPr>
          <w:rFonts w:ascii="Arial" w:hAnsi="Arial" w:cs="Arial"/>
          <w:iCs/>
          <w:sz w:val="24"/>
          <w:szCs w:val="24"/>
        </w:rPr>
        <w:t>Муниципального образования Воздвиженский сельсовет</w:t>
      </w:r>
      <w:r w:rsidRPr="003471F4">
        <w:rPr>
          <w:rFonts w:ascii="Arial" w:hAnsi="Arial" w:cs="Arial"/>
          <w:sz w:val="24"/>
          <w:szCs w:val="24"/>
        </w:rPr>
        <w:t>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5.3.1. Федеральной налоговой службой.</w:t>
      </w:r>
    </w:p>
    <w:p w:rsidR="00506B05" w:rsidRPr="00A2086F" w:rsidRDefault="00506B05" w:rsidP="003E1075">
      <w:pPr>
        <w:pStyle w:val="2-"/>
      </w:pPr>
      <w:bookmarkStart w:id="26" w:name="_Toc36739008"/>
      <w:bookmarkStart w:id="27" w:name="_Toc64718759"/>
      <w:r w:rsidRPr="00A2086F">
        <w:t>6. Результат предоставления Муниципальной услуги</w:t>
      </w:r>
      <w:bookmarkEnd w:id="26"/>
      <w:bookmarkEnd w:id="27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6.1.1. решение о предоставлении Муниципальной услуги, которое оформляется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Приложением 1 к настоящему типовому Административному регламенту;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типового Административного регламента, которое оформляется в соответствии с Приложением 2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к настоящему типовому Административному регламенту.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lastRenderedPageBreak/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506B05" w:rsidRPr="003E1075" w:rsidRDefault="00506B05" w:rsidP="003E1075">
      <w:pPr>
        <w:pStyle w:val="2-"/>
        <w:rPr>
          <w:rStyle w:val="FootnoteCharacters"/>
          <w:iCs w:val="0"/>
          <w:color w:val="auto"/>
          <w:lang w:eastAsia="en-US"/>
        </w:rPr>
      </w:pPr>
      <w:bookmarkStart w:id="28" w:name="_Toc36739009"/>
      <w:bookmarkStart w:id="29" w:name="_Toc64718760"/>
      <w:r w:rsidRPr="003E1075">
        <w:t>7. Срок и порядок регистрации Запроса о предос</w:t>
      </w:r>
      <w:r w:rsidR="003E1075" w:rsidRPr="003E1075">
        <w:t xml:space="preserve">тавлении Муниципальной услуги, </w:t>
      </w:r>
      <w:r w:rsidRPr="003E1075">
        <w:t>в том числе в электронной форме</w:t>
      </w:r>
      <w:bookmarkEnd w:id="28"/>
      <w:bookmarkEnd w:id="29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r w:rsidRPr="003E1075">
        <w:rPr>
          <w:rFonts w:ascii="Arial" w:hAnsi="Arial" w:cs="Arial"/>
          <w:sz w:val="24"/>
          <w:szCs w:val="24"/>
        </w:rPr>
        <w:t>РПГУ до 16:00 рабочего дня, регистрируется в Администрации в день его подачи. Запрос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Муниципальной услуги</w:t>
      </w:r>
      <w:r w:rsidRPr="003E1075">
        <w:rPr>
          <w:rFonts w:ascii="Arial" w:hAnsi="Arial" w:cs="Arial"/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день.</w:t>
      </w:r>
    </w:p>
    <w:p w:rsidR="00506B05" w:rsidRPr="003E1075" w:rsidRDefault="00506B05" w:rsidP="003E1075">
      <w:pPr>
        <w:pStyle w:val="2-"/>
      </w:pPr>
      <w:bookmarkStart w:id="30" w:name="_Toc36739010"/>
      <w:bookmarkStart w:id="31" w:name="_Toc64718761"/>
      <w:r w:rsidRPr="003E1075">
        <w:t>8. Срок предоставления Муниципальной услуги</w:t>
      </w:r>
      <w:bookmarkEnd w:id="30"/>
      <w:bookmarkEnd w:id="31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в Администрации.</w:t>
      </w:r>
    </w:p>
    <w:p w:rsidR="00506B05" w:rsidRPr="003E1075" w:rsidRDefault="00506B05" w:rsidP="003E1075">
      <w:pPr>
        <w:pStyle w:val="2-"/>
      </w:pPr>
      <w:bookmarkStart w:id="32" w:name="_Toc36739011"/>
      <w:bookmarkStart w:id="33" w:name="_Toc64718762"/>
      <w:r w:rsidRPr="003E1075">
        <w:t xml:space="preserve">9. </w:t>
      </w:r>
      <w:bookmarkEnd w:id="32"/>
      <w:r w:rsidRPr="003E1075">
        <w:t>Нормативные правовые акты, регулирующие предоставление Муниципальной услуги</w:t>
      </w:r>
      <w:bookmarkEnd w:id="33"/>
    </w:p>
    <w:p w:rsidR="00506B05" w:rsidRPr="00A2086F" w:rsidRDefault="00506B05" w:rsidP="003E1075">
      <w:pPr>
        <w:shd w:val="clear" w:color="auto" w:fill="FFFFFF"/>
        <w:jc w:val="both"/>
        <w:textAlignment w:val="top"/>
        <w:rPr>
          <w:rFonts w:ascii="Arial" w:hAnsi="Arial" w:cs="Arial"/>
          <w:color w:val="006000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9.1. Актуальный перечень нормативных правовых актов,</w:t>
      </w: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разделе </w:t>
      </w:r>
      <w:hyperlink r:id="rId11" w:tgtFrame="_blank" w:history="1">
        <w:r w:rsidRPr="003471F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vozdvizh</w:t>
        </w:r>
        <w:r w:rsidRPr="003471F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.ru</w:t>
        </w:r>
      </w:hyperlink>
      <w:r w:rsidR="003471F4" w:rsidRPr="003471F4">
        <w:t>,</w:t>
      </w:r>
      <w:r w:rsidR="003471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а также </w:t>
      </w: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информационной системе Оренбургской области «Реестр государственных и муниципальных услуг (функций) Оренбургской области»</w:t>
      </w: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типовому Административному регламенту.</w:t>
      </w:r>
    </w:p>
    <w:p w:rsidR="00506B05" w:rsidRPr="00A2086F" w:rsidRDefault="003E1075" w:rsidP="003E1075">
      <w:pPr>
        <w:pStyle w:val="2-"/>
      </w:pPr>
      <w:bookmarkStart w:id="34" w:name="_Toc36739012"/>
      <w:bookmarkStart w:id="35" w:name="_Toc64718763"/>
      <w:r>
        <w:t xml:space="preserve">       </w:t>
      </w:r>
      <w:r w:rsidR="00506B05" w:rsidRPr="00A2086F"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4"/>
      <w:bookmarkEnd w:id="35"/>
    </w:p>
    <w:p w:rsidR="00506B05" w:rsidRPr="00A2086F" w:rsidRDefault="003E1075" w:rsidP="003E1075">
      <w:pPr>
        <w:pStyle w:val="112"/>
        <w:tabs>
          <w:tab w:val="left" w:pos="567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506B05" w:rsidRPr="00A2086F">
        <w:rPr>
          <w:rFonts w:ascii="Arial" w:hAnsi="Arial" w:cs="Arial"/>
          <w:color w:val="000000" w:themeColor="text1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="00506B05" w:rsidRPr="00A2086F">
        <w:rPr>
          <w:rFonts w:ascii="Arial" w:hAnsi="Arial" w:cs="Arial"/>
          <w:color w:val="000000" w:themeColor="text1"/>
          <w:sz w:val="24"/>
          <w:szCs w:val="24"/>
        </w:rPr>
        <w:br/>
        <w:t>за предоставлением Муниципальной услуги: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10.1.1. Запрос о предоставлении Муниципальной услуги по форме, приведенной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в Приложении 4 к настоящему типовому Административному регламенту, (далее – Запрос);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36" w:name="_Hlk50815384"/>
      <w:r w:rsidRPr="00A2086F">
        <w:rPr>
          <w:rFonts w:ascii="Arial" w:hAnsi="Arial" w:cs="Arial"/>
          <w:sz w:val="24"/>
          <w:szCs w:val="24"/>
        </w:rPr>
        <w:t xml:space="preserve">10.1.5. </w:t>
      </w:r>
      <w:bookmarkStart w:id="37" w:name="_Hlk53482983"/>
      <w:r w:rsidRPr="00A2086F">
        <w:rPr>
          <w:rFonts w:ascii="Arial" w:hAnsi="Arial" w:cs="Arial"/>
          <w:sz w:val="24"/>
          <w:szCs w:val="24"/>
        </w:rPr>
        <w:t>проект порядка выполнения (по виду деятельности):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A2086F">
        <w:rPr>
          <w:rFonts w:ascii="Arial" w:eastAsia="Calibri" w:hAnsi="Arial" w:cs="Arial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A2086F">
        <w:rPr>
          <w:rFonts w:ascii="Arial" w:eastAsia="Calibri" w:hAnsi="Arial" w:cs="Arial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A2086F">
        <w:rPr>
          <w:rFonts w:ascii="Arial" w:eastAsia="Calibri" w:hAnsi="Arial" w:cs="Arial"/>
          <w:lang w:eastAsia="en-US"/>
        </w:rPr>
        <w:lastRenderedPageBreak/>
        <w:t>в) летной программы при производстве демонстрационных полетов воздушных судов;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A2086F">
        <w:rPr>
          <w:rFonts w:ascii="Arial" w:eastAsia="Calibri" w:hAnsi="Arial" w:cs="Arial"/>
          <w:lang w:eastAsia="en-US"/>
        </w:rPr>
        <w:t>г) полетов беспилотных летательных аппаратов с указанием времени, места, высоты;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A2086F">
        <w:rPr>
          <w:rFonts w:ascii="Arial" w:eastAsia="Calibri" w:hAnsi="Arial" w:cs="Arial"/>
          <w:lang w:eastAsia="en-US"/>
        </w:rPr>
        <w:t>д) посадки (взлета) воздушных судов на площадки, расположенные в границах Администраций муниципального образования Воздвиженский сельсовет, сведения о которых не опубликованы в документах аэронавигационной информации.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2086F">
        <w:rPr>
          <w:rFonts w:ascii="Arial" w:eastAsia="Calibri" w:hAnsi="Arial" w:cs="Arial"/>
          <w:lang w:eastAsia="en-US"/>
        </w:rPr>
        <w:t xml:space="preserve">10.1.6. </w:t>
      </w:r>
      <w:r w:rsidRPr="00A2086F">
        <w:rPr>
          <w:rFonts w:ascii="Arial" w:hAnsi="Arial" w:cs="Arial"/>
          <w:spacing w:val="2"/>
        </w:rPr>
        <w:t>копия договора с третьим лицом на выполнение заявленных авиационных работ;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2086F">
        <w:rPr>
          <w:rFonts w:ascii="Arial" w:hAnsi="Arial" w:cs="Arial"/>
          <w:spacing w:val="2"/>
        </w:rPr>
        <w:t>10.1.7.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2086F">
        <w:rPr>
          <w:rFonts w:ascii="Arial" w:hAnsi="Arial" w:cs="Arial"/>
          <w:spacing w:val="2"/>
        </w:rPr>
        <w:t>10.1.8.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506B05" w:rsidRPr="003E1075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2086F">
        <w:rPr>
          <w:rFonts w:ascii="Arial" w:hAnsi="Arial" w:cs="Arial"/>
          <w:spacing w:val="2"/>
        </w:rPr>
        <w:t xml:space="preserve">10.1.9. копии документов, подтверждающих обязательное страхование </w:t>
      </w:r>
      <w:r w:rsidRPr="003E1075">
        <w:rPr>
          <w:rFonts w:ascii="Arial" w:hAnsi="Arial" w:cs="Arial"/>
          <w:spacing w:val="2"/>
        </w:rPr>
        <w:t>ответственности владельца воздушного судна перед третьими лицами в соответствии со статьей 131 </w:t>
      </w:r>
      <w:hyperlink r:id="rId12" w:history="1">
        <w:r w:rsidRPr="003E1075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3E1075">
        <w:rPr>
          <w:rFonts w:ascii="Arial" w:hAnsi="Arial" w:cs="Arial"/>
          <w:spacing w:val="2"/>
        </w:rPr>
        <w:t>;</w:t>
      </w:r>
    </w:p>
    <w:p w:rsidR="00506B05" w:rsidRPr="003E1075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E1075">
        <w:rPr>
          <w:rFonts w:ascii="Arial" w:hAnsi="Arial" w:cs="Arial"/>
          <w:spacing w:val="2"/>
        </w:rPr>
        <w:t xml:space="preserve">10.1.10.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Pr="003E1075">
        <w:rPr>
          <w:rFonts w:ascii="Arial" w:hAnsi="Arial" w:cs="Arial"/>
        </w:rPr>
        <w:t>выполнение полетов беспилотных летательных аппаратов</w:t>
      </w:r>
      <w:r w:rsidRPr="003E1075">
        <w:rPr>
          <w:rFonts w:ascii="Arial" w:eastAsia="Calibri" w:hAnsi="Arial" w:cs="Arial"/>
          <w:lang w:eastAsia="en-US"/>
        </w:rPr>
        <w:t>)</w:t>
      </w:r>
      <w:r w:rsidRPr="003E1075">
        <w:rPr>
          <w:rFonts w:ascii="Arial" w:hAnsi="Arial" w:cs="Arial"/>
          <w:spacing w:val="2"/>
        </w:rPr>
        <w:t>;</w:t>
      </w:r>
    </w:p>
    <w:p w:rsidR="00506B05" w:rsidRPr="00A2086F" w:rsidRDefault="00506B05" w:rsidP="003E10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E1075">
        <w:rPr>
          <w:rFonts w:ascii="Arial" w:hAnsi="Arial" w:cs="Arial"/>
          <w:spacing w:val="2"/>
        </w:rPr>
        <w:t>10.1.11.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3" w:history="1">
        <w:r w:rsidRPr="003E1075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A2086F">
        <w:rPr>
          <w:rFonts w:ascii="Arial" w:hAnsi="Arial" w:cs="Arial"/>
          <w:spacing w:val="2"/>
        </w:rPr>
        <w:t> в случае выполнения авиационных работ.</w:t>
      </w:r>
    </w:p>
    <w:bookmarkEnd w:id="36"/>
    <w:bookmarkEnd w:id="37"/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10.2. Описание требований к документам и формам их представления приведено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в Приложении 5 к настоящему типовому Административному регламенту.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явителем, и если в соответствии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</w:t>
      </w:r>
      <w:r w:rsidR="00347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ены, в том числе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10.4. Администрации запрещено требовать у Заявителя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10.4.1. </w:t>
      </w:r>
      <w:r w:rsidRPr="00A2086F">
        <w:rPr>
          <w:rFonts w:ascii="Arial" w:hAnsi="Arial" w:cs="Arial"/>
          <w:bCs/>
          <w:sz w:val="24"/>
          <w:szCs w:val="24"/>
        </w:rPr>
        <w:t>предоставлен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ия документов и информации или осуществления действий, </w:t>
      </w:r>
      <w:r w:rsidRPr="00A2086F">
        <w:rPr>
          <w:rFonts w:ascii="Arial" w:hAnsi="Arial" w:cs="Arial"/>
          <w:bCs/>
          <w:sz w:val="24"/>
          <w:szCs w:val="24"/>
        </w:rPr>
        <w:t>предоставление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A2086F">
        <w:rPr>
          <w:rFonts w:ascii="Arial" w:eastAsia="Calibri" w:hAnsi="Arial" w:cs="Arial"/>
          <w:sz w:val="24"/>
          <w:szCs w:val="24"/>
        </w:rPr>
        <w:t xml:space="preserve"> муниципального образования Воздвиженский сельсовет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, настоящим типовым Административным регламентом для предоставления Муниципальной услуги;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10.4.2. </w:t>
      </w:r>
      <w:r w:rsidRPr="00A2086F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Заявителем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Оренбургской области, настоящим типовым Административным регламентом за исключением документов, включенных в определенный </w:t>
      </w:r>
      <w:hyperlink r:id="rId14" w:history="1">
        <w:r w:rsidRPr="00A2086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частью 6</w:t>
        </w:r>
      </w:hyperlink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статьи 7 Федерального закона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10.4.3.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типового Административного регламента;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10.4.4. </w:t>
      </w:r>
      <w:r w:rsidRPr="00A2086F">
        <w:rPr>
          <w:rFonts w:ascii="Arial" w:hAnsi="Arial" w:cs="Arial"/>
          <w:bCs/>
          <w:sz w:val="24"/>
          <w:szCs w:val="24"/>
        </w:rPr>
        <w:t>предоставлени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для предоставления Муниципальной услуги, либо в предоставлении Муниципальной услуги,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за исключением следующих случаев: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6B05" w:rsidRPr="00A2086F" w:rsidRDefault="00506B05" w:rsidP="003471F4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или противоправного действия (бездействия) должностного лица Администрации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при первоначальном отказе в приеме документов, необходимых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для предоставления Муниципальной услуги, либо в предоставлении Муниципальной услуги,</w:t>
      </w: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br/>
        <w:t>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06B05" w:rsidRPr="00A2086F" w:rsidRDefault="00506B05" w:rsidP="003471F4">
      <w:pPr>
        <w:pStyle w:val="ab"/>
        <w:spacing w:after="0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10.5.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06B05" w:rsidRPr="00A2086F" w:rsidRDefault="00506B05" w:rsidP="003E1075">
      <w:pPr>
        <w:pStyle w:val="2-"/>
      </w:pPr>
      <w:bookmarkStart w:id="38" w:name="_Toc36739013"/>
      <w:bookmarkStart w:id="39" w:name="_Toc64718764"/>
      <w:r w:rsidRPr="00A2086F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8"/>
      <w:bookmarkEnd w:id="39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lastRenderedPageBreak/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 xml:space="preserve"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11.3. Должностное лицо и (или) работник указанных в пункте 11.2 настоящего типового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11.4. Документы, указанные в пункте 11.1 настоящего типового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06B05" w:rsidRPr="003E1075" w:rsidRDefault="003E1075" w:rsidP="003E1075">
      <w:pPr>
        <w:pStyle w:val="2"/>
        <w:spacing w:before="0" w:after="0"/>
        <w:jc w:val="both"/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  <w:lang w:eastAsia="ru-RU"/>
        </w:rPr>
      </w:pPr>
      <w:bookmarkStart w:id="40" w:name="_Toc36739014"/>
      <w:bookmarkStart w:id="41" w:name="_Toc64718765"/>
      <w:r w:rsidRPr="003E1075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  <w:lang w:eastAsia="ru-RU"/>
        </w:rPr>
        <w:t xml:space="preserve">             </w:t>
      </w:r>
      <w:r w:rsidR="00506B05" w:rsidRPr="003E1075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40"/>
      <w:bookmarkEnd w:id="41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12.1.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12.1.1. обращение за предоставлением иной муниципальной услуги;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12.1.7. представление электронных образов документо</w:t>
      </w:r>
      <w:r w:rsidR="003471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посредством РПГУ не позволяет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12.1.8. подача Запроса и иных документов в</w:t>
      </w:r>
      <w:r w:rsidR="003471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электронной форме, подписанных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12.1.9. </w:t>
      </w:r>
      <w:r w:rsidRPr="00A2086F">
        <w:rPr>
          <w:rFonts w:ascii="Arial" w:eastAsia="Times New Roman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12.2. При обращении через РПГУ решение об отказе в приеме документов, необходимых для предоставления Муниципальной услуги, по фо</w:t>
      </w:r>
      <w:r w:rsidR="003471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рме, приведенной в Приложении 6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настоящему типовому Административному регламенту, в виде электронного документа, </w:t>
      </w:r>
      <w:r w:rsidRPr="00A2086F">
        <w:rPr>
          <w:rFonts w:ascii="Arial" w:eastAsia="Times New Roman" w:hAnsi="Arial" w:cs="Arial"/>
          <w:sz w:val="24"/>
          <w:szCs w:val="24"/>
        </w:rPr>
        <w:t xml:space="preserve">подписанного усиленной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506B05" w:rsidRPr="003E1075" w:rsidRDefault="003E1075" w:rsidP="003E1075">
      <w:pPr>
        <w:pStyle w:val="2-"/>
      </w:pPr>
      <w:bookmarkStart w:id="42" w:name="_Hlk20900732"/>
      <w:bookmarkStart w:id="43" w:name="_Toc530579160"/>
      <w:bookmarkStart w:id="44" w:name="_Toc510617003"/>
      <w:bookmarkStart w:id="45" w:name="_Toc36739015"/>
      <w:bookmarkStart w:id="46" w:name="_Toc64718766"/>
      <w:r w:rsidRPr="003E1075">
        <w:t xml:space="preserve">13. </w:t>
      </w:r>
      <w:r w:rsidR="00506B05" w:rsidRPr="003E1075">
        <w:t>Исчерпывающий перечень оснований для приостановления или отказа</w:t>
      </w:r>
      <w:r w:rsidR="00506B05" w:rsidRPr="003E1075">
        <w:br/>
        <w:t>в предоставлении Муниципальной услуги</w:t>
      </w:r>
      <w:bookmarkEnd w:id="42"/>
      <w:bookmarkEnd w:id="43"/>
      <w:bookmarkEnd w:id="44"/>
      <w:bookmarkEnd w:id="45"/>
      <w:bookmarkEnd w:id="46"/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506B05" w:rsidRPr="00A2086F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типового Административного регламента;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13.2.3. несоответствие документов, указанных в подразделе 10 настоящего типового Административного регламента, по форме или содержанию требованиям законодательства Российской Федерации;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13.2.6. отзыв Запроса по инициативе Заявителя.</w:t>
      </w:r>
    </w:p>
    <w:p w:rsidR="00506B05" w:rsidRPr="00A2086F" w:rsidRDefault="00506B05" w:rsidP="003E1075">
      <w:pPr>
        <w:pStyle w:val="111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от предоставления Муниципальной услуги не препятствует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:rsidR="00506B05" w:rsidRPr="003E1075" w:rsidRDefault="00506B05" w:rsidP="003471F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13.4. Заявитель вправе повторно обратиться в Администрацию с Запросом после устранения оснований, указанных в пункте 13.2 настоящего типового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регламента.</w:t>
      </w:r>
    </w:p>
    <w:p w:rsidR="00506B05" w:rsidRPr="003E1075" w:rsidRDefault="00506B05" w:rsidP="003E1075">
      <w:pPr>
        <w:pStyle w:val="2-"/>
      </w:pPr>
      <w:bookmarkStart w:id="47" w:name="_Hlk20900705"/>
      <w:bookmarkStart w:id="48" w:name="_Hlk209007051"/>
      <w:bookmarkStart w:id="49" w:name="_Toc437973291"/>
      <w:bookmarkStart w:id="50" w:name="_Toc438110032"/>
      <w:bookmarkStart w:id="51" w:name="_Toc438376236"/>
      <w:bookmarkStart w:id="52" w:name="_Toc530579159"/>
      <w:bookmarkStart w:id="53" w:name="_Toc4379732911"/>
      <w:bookmarkStart w:id="54" w:name="_Toc4381100321"/>
      <w:bookmarkStart w:id="55" w:name="_Toc4383762361"/>
      <w:bookmarkStart w:id="56" w:name="_Toc439068368"/>
      <w:bookmarkStart w:id="57" w:name="_Toc439084272"/>
      <w:bookmarkStart w:id="58" w:name="_Toc439151286"/>
      <w:bookmarkStart w:id="59" w:name="_Toc439151364"/>
      <w:bookmarkStart w:id="60" w:name="_Toc439151441"/>
      <w:bookmarkStart w:id="61" w:name="_Toc439151950"/>
      <w:bookmarkStart w:id="62" w:name="_Hlk20900777"/>
      <w:bookmarkStart w:id="63" w:name="_Hlk20900792"/>
      <w:bookmarkStart w:id="64" w:name="_Toc36739016"/>
      <w:bookmarkStart w:id="65" w:name="_Toc64718767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E107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bookmarkEnd w:id="65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506B05" w:rsidRPr="003E1075" w:rsidRDefault="00506B05" w:rsidP="003E1075">
      <w:pPr>
        <w:pStyle w:val="2-"/>
      </w:pPr>
      <w:bookmarkStart w:id="66" w:name="_Toc36739017"/>
      <w:bookmarkStart w:id="67" w:name="_Toc64718768"/>
      <w:r w:rsidRPr="003E1075">
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</w:t>
      </w:r>
      <w:r w:rsidRPr="003E1075">
        <w:lastRenderedPageBreak/>
        <w:t>предоставления, а также порядок, размер и основания взимания платы за предоставление таких услуг</w:t>
      </w:r>
      <w:bookmarkEnd w:id="66"/>
      <w:bookmarkEnd w:id="67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3E1075">
        <w:rPr>
          <w:rFonts w:ascii="Arial" w:hAnsi="Arial" w:cs="Arial"/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3E1075">
        <w:rPr>
          <w:rFonts w:ascii="Arial" w:hAnsi="Arial" w:cs="Arial"/>
          <w:sz w:val="24"/>
          <w:szCs w:val="24"/>
        </w:rPr>
        <w:t xml:space="preserve">Муниципальной </w:t>
      </w:r>
      <w:r w:rsidRPr="003E1075">
        <w:rPr>
          <w:rFonts w:ascii="Arial" w:hAnsi="Arial" w:cs="Arial"/>
          <w:sz w:val="24"/>
          <w:szCs w:val="24"/>
          <w:lang w:eastAsia="ar-SA"/>
        </w:rPr>
        <w:t>услуги, отсутствуют.</w:t>
      </w:r>
      <w:bookmarkStart w:id="68" w:name="_Toc36739018"/>
    </w:p>
    <w:p w:rsidR="00506B05" w:rsidRPr="003E1075" w:rsidRDefault="00506B05" w:rsidP="003E1075">
      <w:pPr>
        <w:pStyle w:val="2-"/>
      </w:pPr>
      <w:bookmarkStart w:id="69" w:name="_Toc64718769"/>
      <w:r w:rsidRPr="003E1075">
        <w:t>16. Способы предоставления Заявителем документов, необходимых для получения Муниципальной услуги</w:t>
      </w:r>
      <w:bookmarkEnd w:id="68"/>
      <w:bookmarkEnd w:id="69"/>
    </w:p>
    <w:p w:rsidR="00506B05" w:rsidRPr="003E1075" w:rsidRDefault="00506B05" w:rsidP="003471F4">
      <w:p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ab/>
        <w:t>1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обеспечивает предоставление Муниципальной услуги 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посредством РПГУ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6B05" w:rsidRPr="003E1075" w:rsidRDefault="00506B05" w:rsidP="003E1075">
      <w:pPr>
        <w:pStyle w:val="112"/>
        <w:tabs>
          <w:tab w:val="left" w:pos="0"/>
        </w:tabs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16.2. Обращение Заявителя посредством РПГУ.</w:t>
      </w:r>
    </w:p>
    <w:p w:rsidR="00506B05" w:rsidRPr="003E1075" w:rsidRDefault="00506B05" w:rsidP="003E1075">
      <w:pPr>
        <w:pStyle w:val="111"/>
        <w:tabs>
          <w:tab w:val="left" w:pos="0"/>
        </w:tabs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0" w:name="_Hlk22808518"/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При авторизации </w:t>
      </w:r>
      <w:bookmarkStart w:id="71" w:name="_Hlk22300116"/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1"/>
      <w:r w:rsidRPr="003E1075">
        <w:rPr>
          <w:rFonts w:ascii="Arial" w:hAnsi="Arial" w:cs="Arial"/>
          <w:color w:val="000000" w:themeColor="text1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0"/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br/>
        <w:t>в Администрацию.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16.2.3. 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16.3. </w:t>
      </w:r>
      <w:r w:rsidRPr="003E1075">
        <w:rPr>
          <w:rFonts w:ascii="Arial" w:hAnsi="Arial" w:cs="Arial"/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типовым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06B05" w:rsidRPr="003E1075" w:rsidRDefault="00506B05" w:rsidP="003E1075">
      <w:pPr>
        <w:pStyle w:val="2-"/>
      </w:pPr>
      <w:bookmarkStart w:id="72" w:name="_Toc36739019"/>
      <w:bookmarkStart w:id="73" w:name="_Toc64718770"/>
      <w:r w:rsidRPr="003E1075">
        <w:t>17. Способы получения Заявителем результатов предоставления Муниципальной услуги</w:t>
      </w:r>
      <w:bookmarkEnd w:id="72"/>
      <w:bookmarkEnd w:id="73"/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1075">
        <w:rPr>
          <w:rFonts w:ascii="Arial" w:eastAsia="Times New Roman" w:hAnsi="Arial" w:cs="Arial"/>
          <w:sz w:val="24"/>
          <w:szCs w:val="24"/>
        </w:rPr>
        <w:t>17.1.1.</w:t>
      </w:r>
      <w:r w:rsidRPr="003E1075">
        <w:rPr>
          <w:rFonts w:ascii="Arial" w:hAnsi="Arial" w:cs="Arial"/>
          <w:sz w:val="24"/>
          <w:szCs w:val="24"/>
        </w:rPr>
        <w:t xml:space="preserve"> через Личный кабинет на РПГУ.</w:t>
      </w:r>
    </w:p>
    <w:p w:rsidR="00506B05" w:rsidRPr="003E1075" w:rsidRDefault="00506B05" w:rsidP="003E1075">
      <w:pPr>
        <w:pStyle w:val="111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и готовности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:rsidR="00506B05" w:rsidRPr="003E1075" w:rsidRDefault="00506B05" w:rsidP="003E1075">
      <w:pPr>
        <w:pStyle w:val="2e"/>
        <w:ind w:left="0" w:firstLine="709"/>
        <w:rPr>
          <w:rFonts w:ascii="Arial" w:eastAsia="Times New Roman" w:hAnsi="Arial" w:cs="Arial"/>
          <w:color w:val="000000" w:themeColor="text1"/>
        </w:rPr>
      </w:pPr>
      <w:r w:rsidRPr="003E1075">
        <w:rPr>
          <w:rFonts w:ascii="Arial" w:eastAsia="Times New Roman" w:hAnsi="Arial" w:cs="Arial"/>
          <w:color w:val="000000" w:themeColor="text1"/>
        </w:rPr>
        <w:t>а) посредством сервиса РПГУ «Узнать статус Запроса»;</w:t>
      </w:r>
    </w:p>
    <w:p w:rsidR="00506B05" w:rsidRPr="003E1075" w:rsidRDefault="00506B05" w:rsidP="003E1075">
      <w:pPr>
        <w:pStyle w:val="2e"/>
        <w:ind w:left="0" w:firstLine="709"/>
        <w:rPr>
          <w:rFonts w:ascii="Arial" w:eastAsia="Times New Roman" w:hAnsi="Arial" w:cs="Arial"/>
          <w:color w:val="000000" w:themeColor="text1"/>
          <w:lang w:eastAsia="ru-RU"/>
        </w:rPr>
      </w:pPr>
      <w:r w:rsidRPr="003E1075">
        <w:rPr>
          <w:rFonts w:ascii="Arial" w:eastAsia="Times New Roman" w:hAnsi="Arial" w:cs="Arial"/>
          <w:color w:val="000000" w:themeColor="text1"/>
          <w:lang w:eastAsia="ru-RU"/>
        </w:rPr>
        <w:t xml:space="preserve">б) </w:t>
      </w:r>
      <w:r w:rsidRPr="003E1075">
        <w:rPr>
          <w:rFonts w:ascii="Arial" w:eastAsia="Times New Roman" w:hAnsi="Arial" w:cs="Arial"/>
          <w:lang w:eastAsia="ru-RU"/>
        </w:rPr>
        <w:t>обращения в Администрацию (лично или по телефону).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17.2. Способы получения результата Муниципальной услуги: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17.2.1.</w:t>
      </w:r>
      <w:r w:rsidRPr="003E10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506B05" w:rsidRPr="003E1075" w:rsidRDefault="00506B05" w:rsidP="003E1075">
      <w:pPr>
        <w:pStyle w:val="2-"/>
      </w:pPr>
      <w:bookmarkStart w:id="74" w:name="_Toc64718771"/>
      <w:bookmarkStart w:id="75" w:name="_Toc36739022"/>
      <w:r w:rsidRPr="003E1075">
        <w:t xml:space="preserve">18. </w:t>
      </w:r>
      <w:bookmarkStart w:id="76" w:name="_Toc530579165"/>
      <w:bookmarkStart w:id="77" w:name="_Toc510617008"/>
      <w:bookmarkStart w:id="78" w:name="_Toc438376243"/>
      <w:bookmarkStart w:id="79" w:name="_Toc438110038"/>
      <w:bookmarkStart w:id="80" w:name="_Toc437973296"/>
      <w:bookmarkStart w:id="81" w:name="_Hlk20900829"/>
      <w:r w:rsidRPr="003E1075">
        <w:t>Максимальный срок ожидания в очереди</w:t>
      </w:r>
      <w:bookmarkEnd w:id="74"/>
      <w:bookmarkEnd w:id="76"/>
      <w:bookmarkEnd w:id="77"/>
      <w:bookmarkEnd w:id="78"/>
      <w:bookmarkEnd w:id="79"/>
      <w:bookmarkEnd w:id="80"/>
    </w:p>
    <w:bookmarkEnd w:id="81"/>
    <w:p w:rsidR="00506B05" w:rsidRPr="003E1075" w:rsidRDefault="00506B05" w:rsidP="003E1075">
      <w:pPr>
        <w:pStyle w:val="112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E1075">
        <w:rPr>
          <w:rFonts w:ascii="Arial" w:hAnsi="Arial" w:cs="Arial"/>
          <w:sz w:val="24"/>
          <w:szCs w:val="24"/>
        </w:rPr>
        <w:lastRenderedPageBreak/>
        <w:t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11,5 минут.</w:t>
      </w:r>
    </w:p>
    <w:p w:rsidR="00506B05" w:rsidRPr="003E1075" w:rsidRDefault="00506B05" w:rsidP="003E1075">
      <w:pPr>
        <w:pStyle w:val="2-"/>
      </w:pPr>
      <w:bookmarkStart w:id="82" w:name="_Toc438376244"/>
      <w:bookmarkStart w:id="83" w:name="_Toc438110039"/>
      <w:bookmarkStart w:id="84" w:name="_Toc437973297"/>
      <w:bookmarkStart w:id="85" w:name="_Toc510617009"/>
      <w:bookmarkStart w:id="86" w:name="_Hlk22300841"/>
      <w:bookmarkStart w:id="87" w:name="_Toc64718772"/>
      <w:r w:rsidRPr="003E1075">
        <w:t xml:space="preserve">Требования к помещениям, </w:t>
      </w:r>
      <w:bookmarkEnd w:id="82"/>
      <w:bookmarkEnd w:id="83"/>
      <w:bookmarkEnd w:id="84"/>
      <w:r w:rsidRPr="003E1075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85"/>
      <w:r w:rsidRPr="003E1075">
        <w:t xml:space="preserve"> для инвалидов, маломобильных групп населения</w:t>
      </w:r>
      <w:bookmarkEnd w:id="86"/>
      <w:bookmarkEnd w:id="87"/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19.1.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Оренбургской области.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 xml:space="preserve">         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лидам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и другим маломобильным группам населени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я, удовлетворять их потребность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19.4.2. звуковой сигнализацией у светофоров;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19.4.4. санитарно-гигиеническими помещениями;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19.4.6. </w:t>
      </w:r>
      <w:bookmarkStart w:id="88" w:name="_Hlk21442776"/>
      <w:r w:rsidRPr="003E1075">
        <w:rPr>
          <w:rFonts w:ascii="Arial" w:hAnsi="Arial" w:cs="Arial"/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88"/>
      <w:r w:rsidRPr="003E107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19.6. </w:t>
      </w:r>
      <w:bookmarkStart w:id="89" w:name="_Hlk22301062"/>
      <w:r w:rsidRPr="003E1075">
        <w:rPr>
          <w:rFonts w:ascii="Arial" w:hAnsi="Arial" w:cs="Arial"/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89"/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19.7. Количество мест ожидания определяется исходя из фактической нагрузки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и возможностей для их размещения в здании.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и оптимальным условиям работы должностных лиц, работников.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в помещении;</w:t>
      </w:r>
    </w:p>
    <w:p w:rsidR="00506B05" w:rsidRPr="003E1075" w:rsidRDefault="00506B05" w:rsidP="003E1075">
      <w:pPr>
        <w:pStyle w:val="ab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506B05" w:rsidRPr="003E1075" w:rsidRDefault="00506B05" w:rsidP="003E1075">
      <w:pPr>
        <w:pStyle w:val="2-"/>
      </w:pPr>
      <w:bookmarkStart w:id="90" w:name="_Toc64718773"/>
      <w:r w:rsidRPr="003E1075">
        <w:t>20. Показатели доступности и качества Муниципальной услуги</w:t>
      </w:r>
      <w:bookmarkEnd w:id="75"/>
      <w:bookmarkEnd w:id="90"/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20.1.2. возможность выбора Заявителем форм предоставления Муниципальной услуги,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в том числе в электронной форме посредством РПГУ;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20.1.3. </w:t>
      </w:r>
      <w:r w:rsidRPr="003E1075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</w:t>
      </w:r>
      <w:r w:rsidRPr="003E1075">
        <w:rPr>
          <w:rFonts w:ascii="Arial" w:hAnsi="Arial" w:cs="Arial"/>
          <w:sz w:val="24"/>
          <w:szCs w:val="24"/>
        </w:rPr>
        <w:br/>
        <w:t>для инвалидов и других маломобильных групп населения;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20.1.4. соблюдение установленного времени ожидания в очереди при подаче Запроса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и при получении результата предоставления Муниципальной услуги;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20.1.8. количество взаимодействий Заявителя с до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лжностными лицами Администрации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и их продолжительность.</w:t>
      </w:r>
    </w:p>
    <w:p w:rsidR="00506B05" w:rsidRPr="003E1075" w:rsidRDefault="00506B05" w:rsidP="003E1075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20.2. Предоставление Муниципальной услуги осуществляется в электронной форме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Администрации.</w:t>
      </w:r>
    </w:p>
    <w:p w:rsidR="00506B05" w:rsidRPr="003E1075" w:rsidRDefault="00506B05" w:rsidP="003471F4">
      <w:pPr>
        <w:pStyle w:val="2-"/>
      </w:pPr>
      <w:bookmarkStart w:id="91" w:name="_Toc64718774"/>
      <w:r w:rsidRPr="003E1075">
        <w:t>21. Требования к организации предоставления</w:t>
      </w:r>
      <w:bookmarkEnd w:id="91"/>
      <w:r w:rsidRPr="003E1075">
        <w:t xml:space="preserve"> </w:t>
      </w:r>
      <w:bookmarkStart w:id="92" w:name="_Toc64718775"/>
      <w:r w:rsidR="003471F4">
        <w:t xml:space="preserve"> </w:t>
      </w:r>
      <w:r w:rsidRPr="003E1075">
        <w:t>Муниципальной услуги в электронной форме</w:t>
      </w:r>
      <w:bookmarkEnd w:id="92"/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21.1. В целях предоставления Муниципальной услуги в электронной форме</w:t>
      </w: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</w:t>
      </w:r>
      <w:r w:rsidR="003471F4">
        <w:rPr>
          <w:rFonts w:ascii="Arial" w:eastAsia="Calibri" w:hAnsi="Arial" w:cs="Arial"/>
          <w:color w:val="000000" w:themeColor="text1"/>
          <w:sz w:val="24"/>
          <w:szCs w:val="24"/>
        </w:rPr>
        <w:t xml:space="preserve">я Муниципальной услуги </w:t>
      </w: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и указанных в подразделе 10 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</w:t>
      </w: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21.2.1. предоставление в порядке, установленном настоящим типовым Административным регламентом, информации Заявителю и обеспечение доступа Заявителя к сведениям</w:t>
      </w: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br/>
        <w:t>о Муниципальной услуге;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интегрированную с РПГУ ВИС;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21.2.7.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 xml:space="preserve"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Оренбургской области, утверждены постановлением Правительства Оренбургской областьи области </w:t>
      </w:r>
      <w:r w:rsidRPr="00522BBC">
        <w:rPr>
          <w:rFonts w:ascii="Arial" w:eastAsia="Calibri" w:hAnsi="Arial" w:cs="Arial"/>
          <w:color w:val="000000" w:themeColor="text1"/>
          <w:sz w:val="24"/>
          <w:szCs w:val="24"/>
        </w:rPr>
        <w:t>от 31.10.2018 № 792/37</w:t>
      </w: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Оренбургской области»: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21.3. Электронные документы представляются в следующих форматах: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а) xml – для формализованных документов;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б)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в) xls, xlsx, ods – для документов, содержащих расчеты;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21.3.3. Электронные документы должны обеспечивать: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в) содержать оглавление, соответствующее смыслу и содержанию документа;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506B05" w:rsidRPr="003E1075" w:rsidRDefault="00506B05" w:rsidP="00522BB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E1075">
        <w:rPr>
          <w:rFonts w:ascii="Arial" w:eastAsia="Calibri" w:hAnsi="Arial" w:cs="Arial"/>
          <w:color w:val="000000" w:themeColor="text1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506B05" w:rsidRPr="003E1075" w:rsidRDefault="00506B05" w:rsidP="003471F4">
      <w:pPr>
        <w:pStyle w:val="1-"/>
      </w:pPr>
      <w:bookmarkStart w:id="93" w:name="_Toc36739025"/>
      <w:bookmarkStart w:id="94" w:name="_Toc64718776"/>
      <w:r w:rsidRPr="003E1075">
        <w:t>III. Состав, последовательность и сроки выполнения административных процедур</w:t>
      </w:r>
      <w:bookmarkEnd w:id="93"/>
      <w:bookmarkEnd w:id="94"/>
    </w:p>
    <w:p w:rsidR="00506B05" w:rsidRPr="003E1075" w:rsidRDefault="00506B05" w:rsidP="003E1075">
      <w:pPr>
        <w:pStyle w:val="2-"/>
      </w:pPr>
      <w:bookmarkStart w:id="95" w:name="_Toc36739026"/>
      <w:bookmarkStart w:id="96" w:name="_Toc530579171"/>
      <w:bookmarkStart w:id="97" w:name="_Toc510617014"/>
      <w:bookmarkStart w:id="98" w:name="_Toc438376250"/>
      <w:bookmarkStart w:id="99" w:name="_Toc438110044"/>
      <w:bookmarkStart w:id="100" w:name="_Toc437973302"/>
      <w:bookmarkStart w:id="101" w:name="_Toc64718777"/>
      <w:r w:rsidRPr="003E1075"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22.1. Перечень административных процедур: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22.1.1. прием и регистрация Запроса и документов, необходимых для предоставления Муниципальной услуги;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22.1.2. </w:t>
      </w:r>
      <w:r w:rsidRPr="003E1075">
        <w:rPr>
          <w:rFonts w:ascii="Arial" w:hAnsi="Arial" w:cs="Arial"/>
          <w:sz w:val="24"/>
          <w:szCs w:val="24"/>
        </w:rPr>
        <w:t>формирование и направление межведомственных информационных запросов в государственные органы (организации), участвующие в предоставлении Муниципальной услуги;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22.1.5. выдача результата предоставления Муниципальной услуги Заявителю.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типовому Административному регламенту.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506B05" w:rsidRPr="003E1075" w:rsidRDefault="00506B05" w:rsidP="003E1075">
      <w:pPr>
        <w:pStyle w:val="112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br/>
        <w:t>не позднее следующего дня с момента обнаружения ошибок;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506B05" w:rsidRPr="003E1075" w:rsidRDefault="00506B05" w:rsidP="003471F4">
      <w:pPr>
        <w:pStyle w:val="1-"/>
      </w:pPr>
      <w:bookmarkStart w:id="102" w:name="_Toc36739027"/>
      <w:bookmarkStart w:id="103" w:name="_Toc64718778"/>
      <w:r w:rsidRPr="003E1075">
        <w:t>IV. Порядок и формы контроля за исполнением Административного регламента</w:t>
      </w:r>
      <w:bookmarkEnd w:id="102"/>
      <w:bookmarkEnd w:id="103"/>
    </w:p>
    <w:p w:rsidR="00506B05" w:rsidRPr="003E1075" w:rsidRDefault="00506B05" w:rsidP="003E1075">
      <w:pPr>
        <w:pStyle w:val="2-"/>
      </w:pPr>
      <w:bookmarkStart w:id="104" w:name="_Toc36739028"/>
      <w:bookmarkStart w:id="105" w:name="_Toc64718779"/>
      <w:bookmarkStart w:id="106" w:name="_Toc510617017"/>
      <w:r w:rsidRPr="003E1075"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 w:rsidRPr="003E1075">
        <w:br/>
        <w:t>к предоставлению Муниципальной услуги, а также принятием ими решений</w:t>
      </w:r>
      <w:bookmarkEnd w:id="104"/>
      <w:bookmarkEnd w:id="105"/>
    </w:p>
    <w:p w:rsidR="00506B05" w:rsidRPr="003E1075" w:rsidRDefault="00506B05" w:rsidP="003471F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23.1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Текущий к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онтроль за соблюдением и исп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олнением ответственными должностными лицами Администрации положений настоящего типового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23.2. Требованиями к порядку и формам текущего контроля за предоставлением Муниципальной услуги являются: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23.2.1. независимость;</w:t>
      </w:r>
    </w:p>
    <w:p w:rsidR="00506B05" w:rsidRPr="003E1075" w:rsidRDefault="00506B05" w:rsidP="003E1075">
      <w:pPr>
        <w:pStyle w:val="1f4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23.2.2. тщательность.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а также братья, сестры, родители, дети супругов и супруги детей) с ним.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23.4.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506B05" w:rsidRPr="003E1075" w:rsidRDefault="00506B05" w:rsidP="003E1075">
      <w:pPr>
        <w:pStyle w:val="2-"/>
      </w:pPr>
      <w:bookmarkStart w:id="107" w:name="_Toc36739029"/>
      <w:bookmarkStart w:id="108" w:name="_Toc64718780"/>
      <w:bookmarkEnd w:id="106"/>
      <w:r w:rsidRPr="003E1075"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7"/>
      <w:bookmarkEnd w:id="108"/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24.2.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ab/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типового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506B05" w:rsidRPr="003E1075" w:rsidRDefault="00506B05" w:rsidP="003E1075">
      <w:pPr>
        <w:pStyle w:val="2-"/>
      </w:pPr>
      <w:bookmarkStart w:id="109" w:name="_Toc36739030"/>
      <w:bookmarkStart w:id="110" w:name="_Toc64718781"/>
      <w:r w:rsidRPr="003E1075">
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09"/>
      <w:bookmarkEnd w:id="110"/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506B05" w:rsidRPr="003E1075" w:rsidRDefault="00506B05" w:rsidP="003E1075">
      <w:pPr>
        <w:pStyle w:val="2-"/>
      </w:pPr>
      <w:bookmarkStart w:id="111" w:name="_Toc36739031"/>
      <w:bookmarkStart w:id="112" w:name="_Toc64718782"/>
      <w:r w:rsidRPr="003E1075">
        <w:t xml:space="preserve">26. Положения, характеризующие требования </w:t>
      </w:r>
      <w:r w:rsidRPr="003E1075">
        <w:br/>
        <w:t xml:space="preserve">к порядку и формам контроля за предоставлением Муниципальной услуги, </w:t>
      </w:r>
      <w:r w:rsidRPr="003E1075">
        <w:br/>
        <w:t>в том числе со стороны граждан, их объединений и организаций</w:t>
      </w:r>
      <w:bookmarkEnd w:id="111"/>
      <w:bookmarkEnd w:id="112"/>
    </w:p>
    <w:p w:rsidR="00506B05" w:rsidRPr="003E1075" w:rsidRDefault="00506B05" w:rsidP="003E1075">
      <w:pPr>
        <w:pStyle w:val="112"/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26.1. Контроль за предоставлением Муниципальной услуги осуществляется в порядке и формах, предусмотренными подразделами 23 и 24 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26.2.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Оренбургской области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26.3. Граждане, их объединения и организ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ации для осуществления контроля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Оренбургской 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типовым Административным регламентом.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26.4.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506B05" w:rsidRPr="003E1075" w:rsidRDefault="00506B05" w:rsidP="003E1075">
      <w:pPr>
        <w:pStyle w:val="112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олучения полной, актуальной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06B05" w:rsidRPr="003E1075" w:rsidRDefault="00506B05" w:rsidP="003471F4">
      <w:pPr>
        <w:pStyle w:val="1-"/>
      </w:pPr>
      <w:bookmarkStart w:id="113" w:name="_Toc36739032"/>
      <w:bookmarkStart w:id="114" w:name="_Toc64718783"/>
      <w:r w:rsidRPr="003E1075">
        <w:t xml:space="preserve">V. Досудебный (внесудебный) порядок обжалования </w:t>
      </w:r>
      <w:r w:rsidRPr="003E1075">
        <w:br/>
        <w:t>решений и действий (бездействия) Администрации, должностных лиц Администрации</w:t>
      </w:r>
      <w:bookmarkEnd w:id="113"/>
      <w:bookmarkEnd w:id="114"/>
    </w:p>
    <w:p w:rsidR="00506B05" w:rsidRPr="003E1075" w:rsidRDefault="00506B05" w:rsidP="003E1075">
      <w:pPr>
        <w:pStyle w:val="2-"/>
      </w:pPr>
      <w:bookmarkStart w:id="115" w:name="_Toc36739033"/>
      <w:bookmarkStart w:id="116" w:name="_Toc64718784"/>
      <w:r w:rsidRPr="003E1075"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5"/>
      <w:bookmarkEnd w:id="116"/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27.2.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его п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 Заявитель может обратиться с жалобой, в том числе в следующих случаях: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27.3.2. нарушения срока предоставления Муниципальной услуги;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  <w:t>у Заявителя;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27.3.5. отказа в предоставлении Муниципально</w:t>
      </w:r>
      <w:r w:rsidR="003471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й услуги, если основания отказа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не предусмотрены законодательством Российской Федерации;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27.3.6. требования с Заявителя при предоставле</w:t>
      </w:r>
      <w:r w:rsidR="003471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нии Муниципальной услуги платы,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не предусмотренной законодательством Российской Федерации;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27.3.7.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27.3.8. нарушения срока или порядка выдачи документов по результатам предоставления Муниципальной услуги;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27.3.9.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27.3.10.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</w:t>
      </w:r>
      <w:r w:rsidR="003471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верность которых не указывались </w:t>
      </w: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27.4.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Жалоба должна содержать: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br/>
        <w:t>(при наличии) и почтовый адрес, по которым должен быть направлен ответ Заявителю;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27.4.3. сведения об обжалуемых решениях и действиях (бездействии) Администрации, должностного лица Администрации;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При подаче жалобы в электронном виде документы, указанные в пункте 27.2 настоящего типового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27.6. В электронной форме жалоба может быть подана Заявителем посредством: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27.6.1. официального сайта Правительства Оренбургской области в сети Интернет;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27.6.2. официального сайта Администрации в сети Интернет;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27.6.3. РПГУ, за исключением жалоб на решения и действия (бездействие);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27.7.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В Администрации определяются уполномоченные должностные лица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и (или) работники, которые обеспечивают: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27.7.1. прием и регистрацию жалоб;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27.7.2. направление жалоб в уполномоченную на их рассмотрение Администрацию в соответствии с </w:t>
      </w:r>
      <w:hyperlink r:id="rId15" w:history="1">
        <w:r w:rsidRPr="003471F4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пунктом 28.1</w:t>
        </w:r>
      </w:hyperlink>
      <w:r w:rsidRPr="00347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настоящего типового Административного регламента;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27.7.3. рассмотрение жалоб в соответствии с требованиями законодательства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27.8.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ежных средств, взимание которых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не предусмотрено законодательством Российской Федерации;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27.8.2. в удовлетворении жалобы отказывается по основаниям, предусмотренным </w:t>
      </w:r>
      <w:r w:rsidRPr="003471F4">
        <w:rPr>
          <w:rStyle w:val="-"/>
          <w:rFonts w:ascii="Arial" w:hAnsi="Arial" w:cs="Arial"/>
          <w:color w:val="000000" w:themeColor="text1"/>
          <w:sz w:val="24"/>
          <w:szCs w:val="24"/>
          <w:u w:val="none"/>
        </w:rPr>
        <w:t>пунктом 27.12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 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27.10. Не позднее дня, следующего за днем принятия решения, указанного в пункте 27.8 настоящего типового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Ответ по результатам рассмотрения жало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бы подписывается уполномоченным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на рассмотрение жалобы должностным лицом Администрации.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27.11. В ответе по результатам рассмотрения жалобы указываются: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27.11.3. фамилия, имя, отчество (при наличии) или наименование Заявителя;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27.11.4. основания для принятия решения по жалобе;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27.11.5. принятое по жалобе решение;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27.11.6. </w:t>
      </w:r>
      <w:bookmarkStart w:id="117" w:name="_Hlk50811501"/>
      <w:r w:rsidRPr="003E1075">
        <w:rPr>
          <w:rFonts w:ascii="Arial" w:hAnsi="Arial" w:cs="Arial"/>
          <w:color w:val="000000" w:themeColor="text1"/>
          <w:sz w:val="24"/>
          <w:szCs w:val="24"/>
        </w:rPr>
        <w:t>в случае если жалоба признана обоснованной</w:t>
      </w:r>
      <w:bookmarkEnd w:id="117"/>
      <w:r w:rsidRPr="003E1075">
        <w:rPr>
          <w:rFonts w:ascii="Arial" w:hAnsi="Arial" w:cs="Arial"/>
          <w:color w:val="000000" w:themeColor="text1"/>
          <w:sz w:val="24"/>
          <w:szCs w:val="24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типового Административного регламента;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27.11.7. информация о порядке обжалования принятого по жалобе решения.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27.12. Администрация отказывает в удовлетворении жалобы в следующих случаях: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27.13. Администрация вправе оставить жалобу без ответа в следующих случаях: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27.15. Заявитель вправе обжаловать принятое по жалобе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 решение в судебном порядке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в соответствии с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3471F4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статьей 5.63</w:t>
        </w:r>
      </w:hyperlink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27.17. Администрация обеспечивает: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27.17.1. оснащение мест приема жалоб;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27.17.2. информирование Заявителей о порядке обжалования решений и действий (бездействия) Администрации, должностных лиц Администрации,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27.17.4. формирование и представление отчетности в соответствии с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3E1075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Положения</w:t>
        </w:r>
      </w:hyperlink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B05" w:rsidRPr="003471F4" w:rsidRDefault="00506B05" w:rsidP="003471F4">
      <w:pPr>
        <w:pStyle w:val="2"/>
        <w:spacing w:before="0" w:after="0"/>
        <w:ind w:firstLine="720"/>
        <w:jc w:val="both"/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</w:pPr>
      <w:bookmarkStart w:id="118" w:name="_Toc36739034"/>
      <w:bookmarkStart w:id="119" w:name="_Toc64718785"/>
      <w:r w:rsidRPr="003471F4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8"/>
      <w:bookmarkEnd w:id="119"/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28.2. Жалобу на решения и действия (бездействие) Администрации мож</w:t>
      </w:r>
      <w:r w:rsidR="00522BBC">
        <w:rPr>
          <w:rFonts w:ascii="Arial" w:hAnsi="Arial" w:cs="Arial"/>
          <w:color w:val="000000" w:themeColor="text1"/>
          <w:sz w:val="24"/>
          <w:szCs w:val="24"/>
        </w:rPr>
        <w:t xml:space="preserve">но подать Губернатору Оренбургской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 области.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28.4. Жалоба на решения и действия (безд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ействие) Администрации подается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в вышестоящий орган или в Министерство государственного управления, информационных технологий и связи Оренбургской области в соответствии </w:t>
      </w:r>
      <w:r w:rsidR="003471F4">
        <w:rPr>
          <w:rFonts w:ascii="Arial" w:hAnsi="Arial" w:cs="Arial"/>
          <w:color w:val="000000" w:themeColor="text1"/>
          <w:sz w:val="24"/>
          <w:szCs w:val="24"/>
        </w:rPr>
        <w:t xml:space="preserve">с действующим законодательством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в части касающейся. 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28.5.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 xml:space="preserve">28.7.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Заявителем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lastRenderedPageBreak/>
        <w:t>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В случае если жалоба подана Заявителем в Администрацию, в компетенцию которого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о чем в письменной форме информируется Заявитель.</w:t>
      </w:r>
    </w:p>
    <w:p w:rsidR="00506B05" w:rsidRPr="003E1075" w:rsidRDefault="00506B05" w:rsidP="00522BBC">
      <w:pPr>
        <w:spacing w:after="0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3E1075">
        <w:rPr>
          <w:rFonts w:ascii="Arial" w:hAnsi="Arial" w:cs="Arial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br/>
        <w:t>в уполномоченном на ее рассмотрение государственном органе.</w:t>
      </w:r>
    </w:p>
    <w:p w:rsidR="00506B05" w:rsidRPr="003471F4" w:rsidRDefault="00506B05" w:rsidP="003471F4">
      <w:pPr>
        <w:pStyle w:val="2"/>
        <w:spacing w:before="0" w:after="0"/>
        <w:ind w:firstLine="720"/>
        <w:jc w:val="both"/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</w:pPr>
      <w:bookmarkStart w:id="120" w:name="_Toc36739035"/>
      <w:bookmarkStart w:id="121" w:name="_Toc64718786"/>
      <w:r w:rsidRPr="003471F4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  <w:t xml:space="preserve">29. Способы информирования Заявителей о порядке подачи </w:t>
      </w:r>
      <w:r w:rsidRPr="003471F4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0"/>
      <w:bookmarkEnd w:id="121"/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29.1. Заявители информируются о порядке подачи и р</w:t>
      </w:r>
      <w:r w:rsidR="003471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ассмотрении жалобы, в том числе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использованием ЕПГУ, РПГУ, способами, </w:t>
      </w:r>
      <w:r w:rsidRPr="003E1075">
        <w:rPr>
          <w:rFonts w:ascii="Arial" w:eastAsia="Times New Roman" w:hAnsi="Arial" w:cs="Arial"/>
          <w:sz w:val="24"/>
          <w:szCs w:val="24"/>
        </w:rPr>
        <w:t xml:space="preserve">предусмотренными подразделом 3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>настоящего типового Административного регламента.</w:t>
      </w:r>
    </w:p>
    <w:p w:rsidR="00506B05" w:rsidRPr="003E1075" w:rsidRDefault="00506B05" w:rsidP="00522BBC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29.2. Информация, указанная в </w:t>
      </w:r>
      <w:r w:rsidRPr="003E1075">
        <w:rPr>
          <w:rFonts w:ascii="Arial" w:eastAsia="Times New Roman" w:hAnsi="Arial" w:cs="Arial"/>
          <w:sz w:val="24"/>
          <w:szCs w:val="24"/>
        </w:rPr>
        <w:t xml:space="preserve">разделе </w:t>
      </w:r>
      <w:r w:rsidRPr="003E1075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3E1075">
        <w:rPr>
          <w:rFonts w:ascii="Arial" w:eastAsia="Times New Roman" w:hAnsi="Arial" w:cs="Arial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настоящего типового Административного регламента, подлежит обязательному размещению на ЕПГУ, РПГУ, официальном сайте Администрации, а также </w:t>
      </w:r>
      <w:r w:rsidRPr="003E1075">
        <w:rPr>
          <w:rFonts w:ascii="Arial" w:hAnsi="Arial" w:cs="Arial"/>
          <w:color w:val="000000" w:themeColor="text1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Оренбургской области «Реестр государственных и муниципальных услуг (функций) Оренбургской области».</w:t>
      </w:r>
    </w:p>
    <w:p w:rsidR="00506B05" w:rsidRPr="003471F4" w:rsidRDefault="00506B05" w:rsidP="003471F4">
      <w:pPr>
        <w:pStyle w:val="2"/>
        <w:spacing w:before="0" w:after="0"/>
        <w:ind w:firstLine="720"/>
        <w:jc w:val="both"/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</w:pPr>
      <w:bookmarkStart w:id="122" w:name="_Toc36739036"/>
      <w:bookmarkStart w:id="123" w:name="_Toc64718787"/>
      <w:r w:rsidRPr="003471F4"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2"/>
      <w:bookmarkEnd w:id="123"/>
    </w:p>
    <w:p w:rsidR="00506B05" w:rsidRPr="003E1075" w:rsidRDefault="00506B05" w:rsidP="00522BBC">
      <w:pPr>
        <w:spacing w:after="0"/>
        <w:ind w:firstLine="708"/>
        <w:jc w:val="both"/>
        <w:rPr>
          <w:rFonts w:ascii="Arial" w:hAnsi="Arial" w:cs="Arial"/>
          <w:color w:val="7030A0"/>
          <w:sz w:val="24"/>
          <w:szCs w:val="24"/>
          <w:lang w:eastAsia="ar-SA"/>
        </w:rPr>
      </w:pPr>
      <w:r w:rsidRPr="003E107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</w:t>
      </w:r>
    </w:p>
    <w:p w:rsidR="00506B05" w:rsidRPr="003E1075" w:rsidRDefault="00506B05" w:rsidP="00522BBC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sectPr w:rsidR="00506B05" w:rsidRPr="003E1075" w:rsidSect="00A2086F">
          <w:pgSz w:w="11906" w:h="16838"/>
          <w:pgMar w:top="1134" w:right="851" w:bottom="1134" w:left="1701" w:header="720" w:footer="720" w:gutter="0"/>
          <w:cols w:space="720"/>
          <w:formProt w:val="0"/>
        </w:sectPr>
      </w:pPr>
    </w:p>
    <w:p w:rsidR="00506B05" w:rsidRPr="007152E9" w:rsidRDefault="00506B05" w:rsidP="007152E9">
      <w:pPr>
        <w:pStyle w:val="1"/>
        <w:spacing w:before="0"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24" w:name="_Toc36739037"/>
      <w:r w:rsidRPr="007152E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bookmarkStart w:id="125" w:name="_Toc64718788"/>
      <w:r w:rsidR="007152E9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Pr="007152E9">
        <w:rPr>
          <w:rFonts w:ascii="Arial" w:hAnsi="Arial" w:cs="Arial"/>
          <w:color w:val="000000" w:themeColor="text1"/>
          <w:sz w:val="24"/>
          <w:szCs w:val="24"/>
        </w:rPr>
        <w:t>1</w:t>
      </w:r>
      <w:bookmarkEnd w:id="124"/>
      <w:bookmarkEnd w:id="125"/>
    </w:p>
    <w:p w:rsidR="00506B05" w:rsidRPr="007152E9" w:rsidRDefault="00506B05" w:rsidP="007152E9">
      <w:pPr>
        <w:pStyle w:val="aff5"/>
        <w:ind w:left="6379" w:firstLine="2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>к типовому Административному</w:t>
      </w:r>
    </w:p>
    <w:p w:rsidR="00506B05" w:rsidRPr="007152E9" w:rsidRDefault="00506B05" w:rsidP="007152E9">
      <w:pPr>
        <w:pStyle w:val="aff5"/>
        <w:ind w:left="6377" w:firstLine="2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>регламе</w:t>
      </w:r>
      <w:r w:rsidR="003471F4" w:rsidRPr="007152E9">
        <w:rPr>
          <w:rFonts w:ascii="Arial" w:hAnsi="Arial" w:cs="Arial"/>
          <w:b/>
          <w:color w:val="000000" w:themeColor="text1"/>
          <w:szCs w:val="24"/>
        </w:rPr>
        <w:t xml:space="preserve">нту, утвержденному постановлением </w:t>
      </w:r>
      <w:r w:rsidRPr="007152E9">
        <w:rPr>
          <w:rFonts w:ascii="Arial" w:hAnsi="Arial" w:cs="Arial"/>
          <w:b/>
          <w:color w:val="000000" w:themeColor="text1"/>
          <w:szCs w:val="24"/>
        </w:rPr>
        <w:t xml:space="preserve"> от </w:t>
      </w:r>
      <w:r w:rsidR="003471F4" w:rsidRPr="007152E9">
        <w:rPr>
          <w:rFonts w:ascii="Arial" w:hAnsi="Arial" w:cs="Arial"/>
          <w:b/>
          <w:color w:val="000000" w:themeColor="text1"/>
          <w:szCs w:val="24"/>
        </w:rPr>
        <w:t>05.02.2021 г № 6/1-п</w:t>
      </w:r>
    </w:p>
    <w:p w:rsidR="00506B05" w:rsidRPr="003E1075" w:rsidRDefault="00506B05" w:rsidP="00522BBC">
      <w:pPr>
        <w:pStyle w:val="affe"/>
        <w:spacing w:after="0" w:line="240" w:lineRule="auto"/>
        <w:ind w:left="1080"/>
        <w:jc w:val="both"/>
        <w:rPr>
          <w:rFonts w:ascii="Arial" w:hAnsi="Arial" w:cs="Arial"/>
          <w:b w:val="0"/>
          <w:color w:val="000000" w:themeColor="text1"/>
        </w:rPr>
      </w:pPr>
    </w:p>
    <w:p w:rsidR="00506B05" w:rsidRPr="007152E9" w:rsidRDefault="00506B05" w:rsidP="00522BBC">
      <w:pPr>
        <w:pStyle w:val="affe"/>
        <w:spacing w:after="0" w:line="240" w:lineRule="auto"/>
        <w:jc w:val="both"/>
        <w:outlineLvl w:val="1"/>
        <w:rPr>
          <w:rFonts w:ascii="Arial" w:hAnsi="Arial" w:cs="Arial"/>
          <w:b w:val="0"/>
        </w:rPr>
      </w:pPr>
      <w:bookmarkStart w:id="126" w:name="_Toc64718789"/>
      <w:r w:rsidRPr="007152E9">
        <w:rPr>
          <w:rFonts w:ascii="Arial" w:hAnsi="Arial" w:cs="Arial"/>
          <w:b w:val="0"/>
          <w:bCs/>
          <w:color w:val="000000" w:themeColor="text1"/>
        </w:rPr>
        <w:t>Форма решения о предоставлении Муниципальной услуги</w:t>
      </w:r>
      <w:bookmarkEnd w:id="126"/>
      <w:r w:rsidRPr="007152E9">
        <w:rPr>
          <w:rFonts w:ascii="Arial" w:hAnsi="Arial" w:cs="Arial"/>
          <w:b w:val="0"/>
          <w:bCs/>
          <w:color w:val="000000" w:themeColor="text1"/>
        </w:rPr>
        <w:t xml:space="preserve"> </w:t>
      </w:r>
    </w:p>
    <w:p w:rsidR="00506B05" w:rsidRPr="007152E9" w:rsidRDefault="00506B05" w:rsidP="00522BBC">
      <w:pPr>
        <w:pStyle w:val="affe"/>
        <w:spacing w:after="0" w:line="240" w:lineRule="auto"/>
        <w:jc w:val="both"/>
        <w:rPr>
          <w:rFonts w:ascii="Arial" w:hAnsi="Arial" w:cs="Arial"/>
          <w:b w:val="0"/>
          <w:color w:val="000000" w:themeColor="text1"/>
        </w:rPr>
      </w:pPr>
      <w:r w:rsidRPr="007152E9">
        <w:rPr>
          <w:rFonts w:ascii="Arial" w:hAnsi="Arial" w:cs="Arial"/>
          <w:b w:val="0"/>
          <w:color w:val="000000" w:themeColor="text1"/>
        </w:rPr>
        <w:t>(Оформляется на официальном бланке Администрации)</w:t>
      </w:r>
    </w:p>
    <w:p w:rsidR="00506B05" w:rsidRPr="007152E9" w:rsidRDefault="00506B05" w:rsidP="00522BBC">
      <w:pPr>
        <w:pStyle w:val="affe"/>
        <w:spacing w:after="0" w:line="240" w:lineRule="auto"/>
        <w:jc w:val="both"/>
        <w:rPr>
          <w:rFonts w:ascii="Arial" w:hAnsi="Arial" w:cs="Arial"/>
          <w:b w:val="0"/>
          <w:color w:val="000000" w:themeColor="text1"/>
          <w:spacing w:val="2"/>
        </w:rPr>
      </w:pPr>
      <w:r w:rsidRPr="007152E9">
        <w:rPr>
          <w:rFonts w:ascii="Arial" w:hAnsi="Arial" w:cs="Arial"/>
          <w:b w:val="0"/>
          <w:color w:val="000000" w:themeColor="text1"/>
        </w:rPr>
        <w:t>Решение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61"/>
        <w:gridCol w:w="4504"/>
      </w:tblGrid>
      <w:tr w:rsidR="00506B05" w:rsidRPr="003E1075" w:rsidTr="003E1075">
        <w:trPr>
          <w:trHeight w:val="2159"/>
        </w:trPr>
        <w:tc>
          <w:tcPr>
            <w:tcW w:w="5561" w:type="dxa"/>
          </w:tcPr>
          <w:p w:rsidR="00506B05" w:rsidRPr="003E1075" w:rsidRDefault="00506B05" w:rsidP="00522BBC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</w:pPr>
          </w:p>
          <w:p w:rsidR="00506B05" w:rsidRPr="003E1075" w:rsidRDefault="00506B05" w:rsidP="00522BBC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4504" w:type="dxa"/>
            <w:hideMark/>
          </w:tcPr>
          <w:p w:rsidR="00506B05" w:rsidRPr="003E1075" w:rsidRDefault="00506B05" w:rsidP="00522BBC">
            <w:pPr>
              <w:suppressAutoHyphens/>
              <w:autoSpaceDN w:val="0"/>
              <w:spacing w:after="0"/>
              <w:jc w:val="both"/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</w:pPr>
            <w:r w:rsidRPr="003E1075"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  <w:t>Кому: __________________________________________________________________________</w:t>
            </w:r>
          </w:p>
          <w:p w:rsidR="00506B05" w:rsidRPr="003E1075" w:rsidRDefault="00506B05" w:rsidP="00522BBC">
            <w:pPr>
              <w:suppressAutoHyphens/>
              <w:autoSpaceDN w:val="0"/>
              <w:spacing w:after="0"/>
              <w:jc w:val="both"/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</w:pPr>
            <w:r w:rsidRPr="003E1075">
              <w:rPr>
                <w:rFonts w:ascii="Arial" w:eastAsia="Arial" w:hAnsi="Arial" w:cs="Arial"/>
                <w:kern w:val="3"/>
                <w:sz w:val="24"/>
                <w:szCs w:val="24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506B05" w:rsidRPr="003E1075" w:rsidRDefault="00506B05" w:rsidP="00522BBC">
      <w:pPr>
        <w:pStyle w:val="affe"/>
        <w:spacing w:after="0" w:line="240" w:lineRule="auto"/>
        <w:jc w:val="both"/>
        <w:rPr>
          <w:rFonts w:ascii="Arial" w:hAnsi="Arial" w:cs="Arial"/>
          <w:color w:val="000000" w:themeColor="text1"/>
          <w:spacing w:val="2"/>
        </w:rPr>
      </w:pPr>
    </w:p>
    <w:p w:rsidR="00506B05" w:rsidRPr="003E1075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3E1075">
        <w:rPr>
          <w:rFonts w:ascii="Arial" w:eastAsia="Times New Roman" w:hAnsi="Arial" w:cs="Arial"/>
          <w:sz w:val="24"/>
          <w:szCs w:val="24"/>
        </w:rPr>
        <w:t>Об утверждении Федеральных правил использования воздушного пространства Российской Федерации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», Администрацией муниципального образования Воздвиженский  сельсовет 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 xml:space="preserve">(указать полное наименование Администрации) 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(далее – Администрация)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  <w:t>по результатам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рассмотрения запроса от_________ №_______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принято решение</w:t>
      </w:r>
      <w:r w:rsidRPr="003E1075"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  <w:t xml:space="preserve"> о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выдаче разрешения 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  <w:t>(</w:t>
      </w: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вид деятельности по использованию воздушного пространства</w:t>
      </w:r>
      <w:r w:rsidRPr="003E10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  <w:t>)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i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</w:pP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  <w:t xml:space="preserve">Данные документа, удостоверяющего личность (для физических лиц), 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</w:pPr>
      <w:bookmarkStart w:id="127" w:name="_Hlk50814702"/>
      <w:r w:rsidRPr="003E1075"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  <w:t>ОГРН/ОГРНИП ____________________________________________________________________________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</w:pP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</w:pPr>
      <w:r w:rsidRPr="003E1075">
        <w:rPr>
          <w:rFonts w:ascii="Arial" w:eastAsia="Times New Roman" w:hAnsi="Arial" w:cs="Arial"/>
          <w:iCs/>
          <w:color w:val="000000" w:themeColor="text1"/>
          <w:spacing w:val="2"/>
          <w:sz w:val="24"/>
          <w:szCs w:val="24"/>
        </w:rPr>
        <w:t>ИНН______________________________________________________________________________________</w:t>
      </w:r>
    </w:p>
    <w:bookmarkEnd w:id="127"/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</w:pPr>
    </w:p>
    <w:p w:rsidR="00506B05" w:rsidRPr="003E1075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E10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>Место использования воздушного пространства над Администрацией  _____________________________________________________________________________________</w:t>
      </w:r>
    </w:p>
    <w:p w:rsidR="00506B05" w:rsidRPr="003E1075" w:rsidRDefault="00506B05" w:rsidP="00522BBC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E1075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(кадастровый (е) номер (а) участка посадки и взлета, адрес аэродрома)</w:t>
      </w:r>
    </w:p>
    <w:p w:rsidR="00506B05" w:rsidRPr="003E1075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A2086F">
        <w:rPr>
          <w:rFonts w:ascii="Arial" w:hAnsi="Arial" w:cs="Arial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 w:themeColor="text1"/>
          <w:spacing w:val="2"/>
        </w:rPr>
      </w:pPr>
      <w:r w:rsidRPr="00A2086F">
        <w:rPr>
          <w:rFonts w:ascii="Arial" w:hAnsi="Arial" w:cs="Arial"/>
          <w:i/>
          <w:color w:val="000000" w:themeColor="text1"/>
          <w:spacing w:val="2"/>
        </w:rPr>
        <w:t xml:space="preserve">                                                                           (указать тип и количество воздушных судов)</w:t>
      </w: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A2086F">
        <w:rPr>
          <w:rFonts w:ascii="Arial" w:hAnsi="Arial" w:cs="Arial"/>
          <w:color w:val="000000" w:themeColor="text1"/>
          <w:lang w:eastAsia="zh-CN"/>
        </w:rPr>
        <w:t>государственный и (или) регистрационный знак(и):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Срок использования воздушного пространства над территорией Администрации: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i/>
          <w:color w:val="000000" w:themeColor="text1"/>
          <w:spacing w:val="2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zh-CN"/>
        </w:rPr>
        <w:t>Время использования воздушного пространства</w:t>
      </w:r>
      <w:r w:rsidRPr="00A2086F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A2086F">
        <w:rPr>
          <w:rFonts w:ascii="Arial" w:hAnsi="Arial" w:cs="Arial"/>
          <w:iCs/>
          <w:color w:val="000000" w:themeColor="text1"/>
          <w:spacing w:val="2"/>
          <w:sz w:val="24"/>
          <w:szCs w:val="24"/>
        </w:rPr>
        <w:t>(посадки/взлета):</w:t>
      </w:r>
      <w:r w:rsidRPr="00A2086F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tbl>
      <w:tblPr>
        <w:tblW w:w="10207" w:type="dxa"/>
        <w:tblInd w:w="-142" w:type="dxa"/>
        <w:tblLook w:val="04A0"/>
      </w:tblPr>
      <w:tblGrid>
        <w:gridCol w:w="6111"/>
        <w:gridCol w:w="222"/>
        <w:gridCol w:w="4230"/>
      </w:tblGrid>
      <w:tr w:rsidR="00506B05" w:rsidRPr="00A2086F" w:rsidTr="003E1075">
        <w:tc>
          <w:tcPr>
            <w:tcW w:w="5377" w:type="dxa"/>
            <w:hideMark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                (подпись, ФИО)</w:t>
            </w:r>
          </w:p>
        </w:tc>
      </w:tr>
    </w:tbl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7152E9" w:rsidRDefault="00506B05" w:rsidP="007152E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7152E9" w:rsidRDefault="00506B05" w:rsidP="007152E9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152E9">
        <w:rPr>
          <w:rFonts w:ascii="Arial" w:eastAsiaTheme="majorEastAsia" w:hAnsi="Arial" w:cs="Arial"/>
          <w:b/>
          <w:bCs/>
          <w:color w:val="000000" w:themeColor="text1"/>
          <w:kern w:val="32"/>
          <w:sz w:val="24"/>
          <w:szCs w:val="24"/>
        </w:rPr>
        <w:t>Приложение 2</w:t>
      </w:r>
    </w:p>
    <w:p w:rsidR="00506B05" w:rsidRPr="007152E9" w:rsidRDefault="00506B05" w:rsidP="007152E9">
      <w:pPr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left="6381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b/>
          <w:color w:val="000000" w:themeColor="text1"/>
          <w:sz w:val="24"/>
          <w:szCs w:val="24"/>
        </w:rPr>
        <w:t>к типовому Административному</w:t>
      </w:r>
    </w:p>
    <w:p w:rsidR="00506B05" w:rsidRPr="007152E9" w:rsidRDefault="00506B05" w:rsidP="007152E9">
      <w:pPr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left="6381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b/>
          <w:color w:val="000000" w:themeColor="text1"/>
          <w:sz w:val="24"/>
          <w:szCs w:val="24"/>
        </w:rPr>
        <w:t>регламен</w:t>
      </w:r>
      <w:r w:rsidR="007152E9">
        <w:rPr>
          <w:rFonts w:ascii="Arial" w:hAnsi="Arial" w:cs="Arial"/>
          <w:b/>
          <w:color w:val="000000" w:themeColor="text1"/>
          <w:sz w:val="24"/>
          <w:szCs w:val="24"/>
        </w:rPr>
        <w:t xml:space="preserve">ту, утвержденному постановлением </w:t>
      </w:r>
      <w:r w:rsidRPr="007152E9">
        <w:rPr>
          <w:rFonts w:ascii="Arial" w:hAnsi="Arial" w:cs="Arial"/>
          <w:b/>
          <w:color w:val="000000" w:themeColor="text1"/>
          <w:sz w:val="24"/>
          <w:szCs w:val="24"/>
        </w:rPr>
        <w:t>Администрации</w:t>
      </w:r>
    </w:p>
    <w:p w:rsidR="00506B05" w:rsidRPr="007152E9" w:rsidRDefault="007152E9" w:rsidP="007152E9">
      <w:pPr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left="6381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от 05.02.2021  № 6/1-п 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7152E9" w:rsidRDefault="00506B05" w:rsidP="00522BBC">
      <w:pPr>
        <w:pStyle w:val="2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28" w:name="_Toc64718790"/>
      <w:r w:rsidRPr="007152E9">
        <w:rPr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>Форма решения об отказе в предоставлении Муниципальной услуги</w:t>
      </w:r>
      <w:bookmarkEnd w:id="128"/>
    </w:p>
    <w:p w:rsidR="00506B05" w:rsidRPr="007152E9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color w:val="000000" w:themeColor="text1"/>
          <w:sz w:val="24"/>
          <w:szCs w:val="24"/>
        </w:rPr>
        <w:t>(Оформляется на официальном бланке Администрации)</w:t>
      </w:r>
    </w:p>
    <w:p w:rsidR="00506B05" w:rsidRPr="00A2086F" w:rsidRDefault="00506B05" w:rsidP="00522BBC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522BBC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Кому: ___________________________________________________________________________________________________</w:t>
      </w:r>
    </w:p>
    <w:p w:rsidR="00506B05" w:rsidRPr="00A2086F" w:rsidRDefault="00506B05" w:rsidP="00522BBC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eastAsia="Arial" w:hAnsi="Arial" w:cs="Arial"/>
          <w:kern w:val="3"/>
          <w:sz w:val="24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7152E9" w:rsidRDefault="00506B05" w:rsidP="007152E9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РЕШЕНИЕ</w:t>
      </w:r>
    </w:p>
    <w:p w:rsidR="00506B05" w:rsidRPr="007152E9" w:rsidRDefault="00506B05" w:rsidP="007152E9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bCs/>
          <w:color w:val="000000" w:themeColor="text1"/>
          <w:sz w:val="24"/>
          <w:szCs w:val="24"/>
        </w:rPr>
        <w:t>об отказе в предоставлении Муниципальной услуги</w:t>
      </w:r>
    </w:p>
    <w:p w:rsidR="00506B05" w:rsidRPr="007152E9" w:rsidRDefault="00506B05" w:rsidP="007152E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522B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муниципального образования Воздвиженский сельсовет (далее – Администрация) приняла решение об отказе в предоставлении Муниципальной услуги по следующим основаниям:</w:t>
      </w:r>
    </w:p>
    <w:p w:rsidR="00506B05" w:rsidRPr="00A2086F" w:rsidRDefault="00506B05" w:rsidP="00522B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514" w:type="dxa"/>
        <w:tblInd w:w="-142" w:type="dxa"/>
        <w:tblLook w:val="04A0"/>
      </w:tblPr>
      <w:tblGrid>
        <w:gridCol w:w="998"/>
        <w:gridCol w:w="4541"/>
        <w:gridCol w:w="4975"/>
      </w:tblGrid>
      <w:tr w:rsidR="00506B05" w:rsidRPr="00A2086F" w:rsidTr="003E1075">
        <w:trPr>
          <w:trHeight w:val="7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A2086F">
              <w:rPr>
                <w:rStyle w:val="affff5"/>
                <w:rFonts w:ascii="Arial" w:hAnsi="Arial" w:cs="Arial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506B05" w:rsidRPr="00A2086F" w:rsidTr="003E1075">
        <w:trPr>
          <w:trHeight w:val="51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522BB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522BB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522BB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506B05" w:rsidRPr="007152E9" w:rsidRDefault="00506B05" w:rsidP="007152E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 xml:space="preserve">в порядке, установленном в разделе </w:t>
      </w:r>
      <w:r w:rsidRPr="00A2086F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а также в судебном порядке.</w:t>
      </w:r>
    </w:p>
    <w:p w:rsidR="00506B05" w:rsidRPr="00A2086F" w:rsidRDefault="00506B05" w:rsidP="00522BB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</w:t>
      </w:r>
    </w:p>
    <w:p w:rsidR="00506B05" w:rsidRPr="00A2086F" w:rsidRDefault="00506B05" w:rsidP="00522BBC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506B05" w:rsidRPr="00A2086F" w:rsidRDefault="00506B05" w:rsidP="00522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A2086F">
        <w:rPr>
          <w:rFonts w:ascii="Arial" w:hAnsi="Arial" w:cs="Arial"/>
          <w:i/>
          <w:color w:val="000000" w:themeColor="text1"/>
          <w:sz w:val="24"/>
          <w:szCs w:val="24"/>
        </w:rPr>
        <w:br/>
        <w:t>а также иная дополнительная информация при наличии)</w:t>
      </w:r>
    </w:p>
    <w:tbl>
      <w:tblPr>
        <w:tblW w:w="10207" w:type="dxa"/>
        <w:tblInd w:w="-142" w:type="dxa"/>
        <w:tblLook w:val="04A0"/>
      </w:tblPr>
      <w:tblGrid>
        <w:gridCol w:w="5823"/>
        <w:gridCol w:w="222"/>
        <w:gridCol w:w="4488"/>
      </w:tblGrid>
      <w:tr w:rsidR="00506B05" w:rsidRPr="00A2086F" w:rsidTr="003E1075">
        <w:tc>
          <w:tcPr>
            <w:tcW w:w="5377" w:type="dxa"/>
            <w:hideMark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</w:t>
            </w:r>
            <w:r w:rsidR="007152E9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</w:t>
            </w:r>
          </w:p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06B05" w:rsidRPr="00A2086F" w:rsidRDefault="00506B05" w:rsidP="00522B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                (подпись, ФИО)</w:t>
            </w:r>
          </w:p>
        </w:tc>
      </w:tr>
    </w:tbl>
    <w:p w:rsidR="00506B05" w:rsidRPr="007152E9" w:rsidRDefault="00506B05" w:rsidP="007152E9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7152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7152E9">
        <w:rPr>
          <w:rFonts w:ascii="Arial" w:eastAsiaTheme="majorEastAsia" w:hAnsi="Arial" w:cs="Arial"/>
          <w:b/>
          <w:bCs/>
          <w:color w:val="000000" w:themeColor="text1"/>
          <w:kern w:val="32"/>
          <w:sz w:val="24"/>
          <w:szCs w:val="24"/>
        </w:rPr>
        <w:t>Приложение 3</w:t>
      </w:r>
    </w:p>
    <w:p w:rsidR="00506B05" w:rsidRPr="007152E9" w:rsidRDefault="00506B05" w:rsidP="007152E9">
      <w:pPr>
        <w:pStyle w:val="aff5"/>
        <w:ind w:firstLine="6804"/>
        <w:jc w:val="right"/>
        <w:rPr>
          <w:rFonts w:ascii="Arial" w:eastAsiaTheme="minorEastAsia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>к типовому Административному</w:t>
      </w:r>
    </w:p>
    <w:p w:rsidR="00506B05" w:rsidRPr="007152E9" w:rsidRDefault="00506B05" w:rsidP="007152E9">
      <w:pPr>
        <w:pStyle w:val="aff5"/>
        <w:ind w:firstLine="6804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 xml:space="preserve">регламенту, утвержденному </w:t>
      </w:r>
    </w:p>
    <w:p w:rsidR="00506B05" w:rsidRPr="007152E9" w:rsidRDefault="007152E9" w:rsidP="007152E9">
      <w:pPr>
        <w:pStyle w:val="aff5"/>
        <w:ind w:firstLine="6804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постановлением </w:t>
      </w:r>
      <w:r w:rsidR="00506B05" w:rsidRPr="007152E9">
        <w:rPr>
          <w:rFonts w:ascii="Arial" w:hAnsi="Arial" w:cs="Arial"/>
          <w:b/>
          <w:color w:val="000000" w:themeColor="text1"/>
          <w:szCs w:val="24"/>
        </w:rPr>
        <w:t>Администрации</w:t>
      </w:r>
    </w:p>
    <w:p w:rsidR="00506B05" w:rsidRPr="00A2086F" w:rsidRDefault="007152E9" w:rsidP="007152E9">
      <w:pPr>
        <w:pStyle w:val="aff5"/>
        <w:ind w:firstLine="6804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от05.02.2021 </w:t>
      </w:r>
      <w:r w:rsidR="00506B05" w:rsidRPr="007152E9">
        <w:rPr>
          <w:rFonts w:ascii="Arial" w:hAnsi="Arial" w:cs="Arial"/>
          <w:b/>
          <w:color w:val="000000" w:themeColor="text1"/>
          <w:szCs w:val="24"/>
        </w:rPr>
        <w:t>№</w:t>
      </w:r>
      <w:r>
        <w:rPr>
          <w:rFonts w:ascii="Arial" w:hAnsi="Arial" w:cs="Arial"/>
          <w:color w:val="000000" w:themeColor="text1"/>
          <w:szCs w:val="24"/>
        </w:rPr>
        <w:t xml:space="preserve"> 6/1-п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7152E9" w:rsidRDefault="00506B05" w:rsidP="007152E9">
      <w:pPr>
        <w:pStyle w:val="2"/>
        <w:spacing w:before="0" w:after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29" w:name="_Toc64718791"/>
      <w:r w:rsidRPr="007152E9">
        <w:rPr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t xml:space="preserve">Перечень нормативных правовых актов, </w:t>
      </w:r>
      <w:r w:rsidRPr="007152E9">
        <w:rPr>
          <w:rFonts w:ascii="Arial" w:hAnsi="Arial" w:cs="Arial"/>
          <w:b w:val="0"/>
          <w:i w:val="0"/>
          <w:iCs w:val="0"/>
          <w:color w:val="000000" w:themeColor="text1"/>
          <w:sz w:val="24"/>
          <w:szCs w:val="24"/>
        </w:rPr>
        <w:br/>
        <w:t>регулирующих предоставление Муниципальной услуги</w:t>
      </w:r>
      <w:bookmarkEnd w:id="129"/>
    </w:p>
    <w:p w:rsidR="00506B05" w:rsidRPr="007152E9" w:rsidRDefault="00506B05" w:rsidP="007152E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52E9">
        <w:rPr>
          <w:rFonts w:ascii="Arial" w:hAnsi="Arial" w:cs="Arial"/>
          <w:color w:val="000000" w:themeColor="text1"/>
          <w:sz w:val="24"/>
          <w:szCs w:val="24"/>
        </w:rPr>
        <w:t>(с указанием их реквизитов и источников официального опубликования)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1. Конституция Российской Федерации («Российская газета» от 25.12.1993 № 237, 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2. Воздушный кодекс Российской Федерации (</w:t>
      </w:r>
      <w:r w:rsidRPr="00A2086F">
        <w:rPr>
          <w:rFonts w:ascii="Arial" w:eastAsia="Times New Roman" w:hAnsi="Arial" w:cs="Arial"/>
          <w:sz w:val="24"/>
          <w:szCs w:val="24"/>
        </w:rPr>
        <w:t>«Собрание законодательства Российской Федерации», 24.03.1997, № 12, ст. 1383);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A2086F">
        <w:rPr>
          <w:rFonts w:ascii="Arial" w:eastAsia="Times New Roman" w:hAnsi="Arial" w:cs="Arial"/>
          <w:sz w:val="24"/>
          <w:szCs w:val="24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4. Федеральный закон от 27.07.2010 № 210-ФЗ «Об организации предоставления государственных и муниципальных услуг» (</w:t>
      </w:r>
      <w:r w:rsidRPr="00A2086F">
        <w:rPr>
          <w:rFonts w:ascii="Arial" w:eastAsia="Times New Roman" w:hAnsi="Arial" w:cs="Arial"/>
          <w:sz w:val="24"/>
          <w:szCs w:val="24"/>
        </w:rPr>
        <w:t>«Российская газета», № 168, 30.07.2010, «Собрание законодательства РФ», 02.08.2010, № 31, ст. 4179);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 xml:space="preserve"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A2086F">
        <w:rPr>
          <w:rFonts w:ascii="Arial" w:hAnsi="Arial" w:cs="Arial"/>
          <w:sz w:val="24"/>
          <w:szCs w:val="24"/>
        </w:rPr>
        <w:br/>
        <w:t>(1 ч.), ст. 3451, «Парламентская газета» № 126-127, 03.08.2006);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7. Постановление Правительства Российской Федерации от 11.03.2010 № 138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«Об утверждении Федеральных правил использования воздушного пространства Российской Федерации» (</w:t>
      </w:r>
      <w:r w:rsidRPr="00A2086F">
        <w:rPr>
          <w:rFonts w:ascii="Arial" w:eastAsia="Times New Roman" w:hAnsi="Arial" w:cs="Arial"/>
          <w:sz w:val="24"/>
          <w:szCs w:val="24"/>
        </w:rPr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>8. П</w:t>
      </w:r>
      <w:r w:rsidRPr="00A2086F">
        <w:rPr>
          <w:rFonts w:ascii="Arial" w:eastAsia="Calibri" w:hAnsi="Arial" w:cs="Arial"/>
          <w:sz w:val="24"/>
          <w:szCs w:val="24"/>
        </w:rPr>
        <w:t xml:space="preserve">остановление Правительства Российской Федерации от 25.05.2019 № 658 </w:t>
      </w:r>
      <w:r w:rsidRPr="00A2086F">
        <w:rPr>
          <w:rFonts w:ascii="Arial" w:eastAsia="Calibri" w:hAnsi="Arial" w:cs="Arial"/>
          <w:sz w:val="24"/>
          <w:szCs w:val="24"/>
        </w:rPr>
        <w:br/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A2086F">
        <w:rPr>
          <w:rFonts w:ascii="Arial" w:hAnsi="Arial" w:cs="Arial"/>
          <w:sz w:val="24"/>
          <w:szCs w:val="24"/>
        </w:rPr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 xml:space="preserve">9. Приказ Министерства транспорта Российской Федерации от 17.12.2018 № 451 </w:t>
      </w:r>
      <w:r w:rsidRPr="00A2086F">
        <w:rPr>
          <w:rFonts w:ascii="Arial" w:hAnsi="Arial" w:cs="Arial"/>
          <w:sz w:val="24"/>
          <w:szCs w:val="24"/>
        </w:rPr>
        <w:br/>
        <w:t>«Об установлении запретных зон» (официальный интернет-портал правовой информации http://www.pravo.gov.ru, 16.01.2019);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t xml:space="preserve">10. Приказ Министерства транспорта Российской Федерации от 17.12.2018 № 452 </w:t>
      </w:r>
      <w:r w:rsidRPr="00A2086F">
        <w:rPr>
          <w:rFonts w:ascii="Arial" w:hAnsi="Arial" w:cs="Arial"/>
          <w:sz w:val="24"/>
          <w:szCs w:val="24"/>
        </w:rPr>
        <w:br/>
        <w:t>«Об установлении зон ограничения полетов» (официальный интернет-портал правовой информации http://www.pravo.gov.ru, 16.01.2019);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86F">
        <w:rPr>
          <w:rFonts w:ascii="Arial" w:hAnsi="Arial" w:cs="Arial"/>
          <w:sz w:val="24"/>
          <w:szCs w:val="24"/>
        </w:rPr>
        <w:lastRenderedPageBreak/>
        <w:t xml:space="preserve">11. Приказ Министерства транспорта Российской Федерации от 23.12.2020 № 248 </w:t>
      </w:r>
      <w:r w:rsidRPr="00A2086F">
        <w:rPr>
          <w:rFonts w:ascii="Arial" w:hAnsi="Arial" w:cs="Arial"/>
          <w:sz w:val="24"/>
          <w:szCs w:val="24"/>
        </w:rPr>
        <w:br/>
        <w:t xml:space="preserve">«Об утверждении границ зон (районов) Единой системы организации воздушного движения Российской Федерации, границ районов аэродромов (аэроузлов, вертодромов) границ классов </w:t>
      </w:r>
      <w:r w:rsidRPr="00A2086F">
        <w:rPr>
          <w:rFonts w:ascii="Arial" w:hAnsi="Arial" w:cs="Arial"/>
          <w:sz w:val="24"/>
          <w:szCs w:val="24"/>
        </w:rPr>
        <w:br/>
        <w:t xml:space="preserve">А и с воздушного пространства» (официальный интернет-портал правовой информации http://www.pravo.gov.ru, 28.08.2020. Документ вступает в силу с 03.12.2020); </w:t>
      </w:r>
    </w:p>
    <w:p w:rsidR="00506B05" w:rsidRPr="00A2086F" w:rsidRDefault="00506B05" w:rsidP="00522BB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 xml:space="preserve">12. Приказ Министерства транспорта Российской Федерации от 16.01.2012 № 6 </w:t>
      </w:r>
      <w:r w:rsidRPr="00A2086F">
        <w:rPr>
          <w:rFonts w:ascii="Arial" w:hAnsi="Arial" w:cs="Arial"/>
          <w:color w:val="000000" w:themeColor="text1"/>
          <w:sz w:val="24"/>
          <w:szCs w:val="24"/>
        </w:rPr>
        <w:br/>
        <w:t>«Об утверждении Федеральных авиационных правил «Организация планирования и использования воздушного пространства Российской Федерации» (</w:t>
      </w:r>
      <w:r w:rsidRPr="00A2086F">
        <w:rPr>
          <w:rFonts w:ascii="Arial" w:eastAsia="Times New Roman" w:hAnsi="Arial" w:cs="Arial"/>
          <w:sz w:val="24"/>
          <w:szCs w:val="24"/>
        </w:rPr>
        <w:t>«Российская газета», № 73, 04.04.2012);</w:t>
      </w:r>
    </w:p>
    <w:p w:rsidR="00506B05" w:rsidRPr="00A2086F" w:rsidRDefault="00506B05" w:rsidP="00522BBC">
      <w:pPr>
        <w:keepNext/>
        <w:spacing w:after="0"/>
        <w:ind w:left="6377" w:firstLine="2"/>
        <w:jc w:val="both"/>
        <w:outlineLvl w:val="0"/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</w:pPr>
    </w:p>
    <w:p w:rsidR="00506B05" w:rsidRPr="00A2086F" w:rsidRDefault="00506B05" w:rsidP="00522BBC">
      <w:pPr>
        <w:keepNext/>
        <w:spacing w:after="0"/>
        <w:ind w:left="6377" w:firstLine="2"/>
        <w:jc w:val="both"/>
        <w:outlineLvl w:val="0"/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</w:pPr>
    </w:p>
    <w:p w:rsidR="00506B05" w:rsidRPr="00A2086F" w:rsidRDefault="00506B05" w:rsidP="00522BBC">
      <w:pPr>
        <w:keepNext/>
        <w:spacing w:after="0"/>
        <w:ind w:left="6377" w:firstLine="2"/>
        <w:jc w:val="both"/>
        <w:outlineLvl w:val="0"/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</w:pPr>
    </w:p>
    <w:p w:rsidR="00506B05" w:rsidRPr="00A2086F" w:rsidRDefault="00506B05" w:rsidP="00522BBC">
      <w:pPr>
        <w:keepNext/>
        <w:spacing w:after="0"/>
        <w:ind w:left="6377" w:firstLine="2"/>
        <w:jc w:val="both"/>
        <w:outlineLvl w:val="0"/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</w:pPr>
    </w:p>
    <w:p w:rsidR="00506B05" w:rsidRPr="007152E9" w:rsidRDefault="00506B05" w:rsidP="007152E9">
      <w:pPr>
        <w:keepNext/>
        <w:spacing w:after="0"/>
        <w:ind w:left="6377" w:firstLine="2"/>
        <w:jc w:val="right"/>
        <w:outlineLvl w:val="0"/>
        <w:rPr>
          <w:rFonts w:ascii="Arial" w:eastAsiaTheme="majorEastAsia" w:hAnsi="Arial" w:cs="Arial"/>
          <w:b/>
          <w:bCs/>
          <w:color w:val="000000" w:themeColor="text1"/>
          <w:kern w:val="32"/>
          <w:sz w:val="24"/>
          <w:szCs w:val="24"/>
        </w:rPr>
      </w:pPr>
      <w:bookmarkStart w:id="130" w:name="_Toc64718792"/>
      <w:r w:rsidRPr="007152E9">
        <w:rPr>
          <w:rFonts w:ascii="Arial" w:eastAsiaTheme="majorEastAsia" w:hAnsi="Arial" w:cs="Arial"/>
          <w:b/>
          <w:bCs/>
          <w:color w:val="000000" w:themeColor="text1"/>
          <w:kern w:val="32"/>
          <w:sz w:val="24"/>
          <w:szCs w:val="24"/>
        </w:rPr>
        <w:t>Приложение 4</w:t>
      </w:r>
      <w:bookmarkEnd w:id="130"/>
    </w:p>
    <w:p w:rsidR="00506B05" w:rsidRPr="007152E9" w:rsidRDefault="00506B05" w:rsidP="007152E9">
      <w:pPr>
        <w:pStyle w:val="aff5"/>
        <w:ind w:left="6381"/>
        <w:jc w:val="right"/>
        <w:rPr>
          <w:rFonts w:ascii="Arial" w:eastAsiaTheme="minorEastAsia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>к типовому Административному</w:t>
      </w:r>
    </w:p>
    <w:p w:rsidR="00506B05" w:rsidRPr="007152E9" w:rsidRDefault="00506B05" w:rsidP="007152E9">
      <w:pPr>
        <w:pStyle w:val="aff5"/>
        <w:ind w:left="6381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52E9">
        <w:rPr>
          <w:rFonts w:ascii="Arial" w:hAnsi="Arial" w:cs="Arial"/>
          <w:b/>
          <w:color w:val="000000" w:themeColor="text1"/>
          <w:szCs w:val="24"/>
        </w:rPr>
        <w:t>регламе</w:t>
      </w:r>
      <w:r w:rsidR="00411529" w:rsidRPr="007152E9">
        <w:rPr>
          <w:rFonts w:ascii="Arial" w:hAnsi="Arial" w:cs="Arial"/>
          <w:b/>
          <w:color w:val="000000" w:themeColor="text1"/>
          <w:szCs w:val="24"/>
        </w:rPr>
        <w:t xml:space="preserve">нту, утвержденному постановлением </w:t>
      </w:r>
      <w:r w:rsidRPr="007152E9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152E9" w:rsidRPr="007152E9">
        <w:rPr>
          <w:rFonts w:ascii="Arial" w:hAnsi="Arial" w:cs="Arial"/>
          <w:b/>
          <w:color w:val="000000" w:themeColor="text1"/>
          <w:szCs w:val="24"/>
        </w:rPr>
        <w:t xml:space="preserve">от 05.02.2021  № 6/1-п </w:t>
      </w:r>
    </w:p>
    <w:p w:rsidR="00506B05" w:rsidRPr="00A2086F" w:rsidRDefault="00506B05" w:rsidP="007152E9">
      <w:pPr>
        <w:pStyle w:val="aff5"/>
        <w:jc w:val="right"/>
        <w:rPr>
          <w:rFonts w:ascii="Arial" w:hAnsi="Arial" w:cs="Arial"/>
          <w:color w:val="000000" w:themeColor="text1"/>
          <w:szCs w:val="24"/>
        </w:rPr>
      </w:pPr>
    </w:p>
    <w:p w:rsidR="00506B05" w:rsidRPr="00A2086F" w:rsidRDefault="00506B05" w:rsidP="007152E9">
      <w:pPr>
        <w:pStyle w:val="affe"/>
        <w:spacing w:after="0" w:line="240" w:lineRule="auto"/>
        <w:outlineLvl w:val="1"/>
        <w:rPr>
          <w:rFonts w:ascii="Arial" w:hAnsi="Arial" w:cs="Arial"/>
          <w:bCs/>
          <w:color w:val="000000" w:themeColor="text1"/>
        </w:rPr>
      </w:pPr>
      <w:bookmarkStart w:id="131" w:name="_Toc510617029"/>
      <w:bookmarkStart w:id="132" w:name="_Toc64718793"/>
      <w:bookmarkStart w:id="133" w:name="_Hlk20901236"/>
      <w:r w:rsidRPr="00A2086F">
        <w:rPr>
          <w:rFonts w:ascii="Arial" w:hAnsi="Arial" w:cs="Arial"/>
          <w:bCs/>
          <w:color w:val="000000" w:themeColor="text1"/>
        </w:rPr>
        <w:t>Форма Запроса о предоставлении Муниципальной услуги</w:t>
      </w:r>
      <w:bookmarkEnd w:id="131"/>
      <w:bookmarkEnd w:id="132"/>
    </w:p>
    <w:bookmarkEnd w:id="133"/>
    <w:p w:rsidR="00506B05" w:rsidRPr="00A2086F" w:rsidRDefault="00506B05" w:rsidP="007152E9">
      <w:pPr>
        <w:pStyle w:val="1f7"/>
        <w:autoSpaceDE w:val="0"/>
        <w:spacing w:after="0" w:line="240" w:lineRule="auto"/>
        <w:ind w:left="0" w:right="0" w:firstLine="709"/>
        <w:contextualSpacing/>
        <w:rPr>
          <w:rFonts w:ascii="Arial" w:hAnsi="Arial" w:cs="Arial"/>
          <w:color w:val="000000" w:themeColor="text1"/>
          <w:lang w:val="ru-RU"/>
        </w:rPr>
      </w:pPr>
    </w:p>
    <w:p w:rsidR="00506B05" w:rsidRPr="00A2086F" w:rsidRDefault="00506B05" w:rsidP="00522BBC">
      <w:pPr>
        <w:pStyle w:val="1f7"/>
        <w:autoSpaceDE w:val="0"/>
        <w:spacing w:after="0" w:line="240" w:lineRule="auto"/>
        <w:ind w:left="0" w:right="0" w:firstLine="709"/>
        <w:contextualSpacing/>
        <w:jc w:val="both"/>
        <w:rPr>
          <w:rFonts w:ascii="Arial" w:hAnsi="Arial" w:cs="Arial"/>
          <w:color w:val="000000" w:themeColor="text1"/>
          <w:lang w:val="ru-RU"/>
        </w:rPr>
      </w:pPr>
      <w:r w:rsidRPr="00A2086F">
        <w:rPr>
          <w:rFonts w:ascii="Arial" w:hAnsi="Arial" w:cs="Arial"/>
          <w:color w:val="000000" w:themeColor="text1"/>
          <w:lang w:val="ru-RU"/>
        </w:rPr>
        <w:tab/>
      </w:r>
    </w:p>
    <w:p w:rsidR="00506B05" w:rsidRPr="00A2086F" w:rsidRDefault="00506B05" w:rsidP="007152E9">
      <w:pPr>
        <w:autoSpaceDE w:val="0"/>
        <w:spacing w:after="0"/>
        <w:ind w:firstLine="709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</w:pPr>
      <w:r w:rsidRPr="00A208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  <w:t>(наименование Администрации)</w:t>
      </w:r>
    </w:p>
    <w:p w:rsidR="00506B05" w:rsidRPr="00A2086F" w:rsidRDefault="00506B05" w:rsidP="007152E9">
      <w:pPr>
        <w:suppressAutoHyphens/>
        <w:spacing w:after="0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  <w:t xml:space="preserve"> ___________________________________,</w:t>
      </w:r>
    </w:p>
    <w:p w:rsidR="00506B05" w:rsidRPr="00A2086F" w:rsidRDefault="00506B05" w:rsidP="007152E9">
      <w:pPr>
        <w:autoSpaceDE w:val="0"/>
        <w:autoSpaceDN w:val="0"/>
        <w:adjustRightInd w:val="0"/>
        <w:spacing w:after="0"/>
        <w:ind w:left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Кому: ______________________________________</w:t>
      </w:r>
    </w:p>
    <w:p w:rsidR="00506B05" w:rsidRPr="00A2086F" w:rsidRDefault="00506B05" w:rsidP="007152E9">
      <w:pPr>
        <w:autoSpaceDE w:val="0"/>
        <w:autoSpaceDN w:val="0"/>
        <w:adjustRightInd w:val="0"/>
        <w:spacing w:after="0"/>
        <w:ind w:left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eastAsia="Arial" w:hAnsi="Arial" w:cs="Arial"/>
          <w:kern w:val="3"/>
          <w:sz w:val="24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06B05" w:rsidRPr="00A2086F" w:rsidRDefault="00506B05" w:rsidP="00522BBC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</w:pPr>
    </w:p>
    <w:p w:rsidR="00506B05" w:rsidRPr="00A2086F" w:rsidRDefault="00506B05" w:rsidP="007152E9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zh-CN" w:bidi="en-US"/>
        </w:rPr>
      </w:pPr>
      <w:r w:rsidRPr="00A2086F">
        <w:rPr>
          <w:rFonts w:ascii="Arial" w:hAnsi="Arial" w:cs="Arial"/>
          <w:b/>
          <w:bCs/>
          <w:color w:val="000000" w:themeColor="text1"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506B05" w:rsidRPr="00A2086F" w:rsidRDefault="00506B05" w:rsidP="007152E9">
      <w:pPr>
        <w:suppressAutoHyphens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</w:pP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Прошу выдать разрешение на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</w:pPr>
      <w:r w:rsidRPr="00A208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  <w:t xml:space="preserve"> (</w:t>
      </w:r>
      <w:r w:rsidRPr="00A2086F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вид деятельности по использованию воздушного пространства</w:t>
      </w:r>
      <w:r w:rsidRPr="00A2086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 w:bidi="en-US"/>
        </w:rPr>
        <w:t>)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Место использования воздушного пространства над Администрацией муниципального образования Воздвиженский сельсовет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_____________________________________________________________________________________</w:t>
      </w:r>
    </w:p>
    <w:p w:rsidR="00506B05" w:rsidRPr="00A2086F" w:rsidRDefault="00506B05" w:rsidP="00522BBC">
      <w:pPr>
        <w:suppressAutoHyphens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</w:pPr>
      <w:r w:rsidRPr="00A2086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A2086F"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</w:rPr>
        <w:t>(кадастровый (ые) номер (а) участка посадки взлета, адрес аэродрома)</w:t>
      </w: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A2086F">
        <w:rPr>
          <w:rFonts w:ascii="Arial" w:hAnsi="Arial" w:cs="Arial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 w:themeColor="text1"/>
          <w:spacing w:val="2"/>
        </w:rPr>
      </w:pPr>
      <w:r w:rsidRPr="00A2086F">
        <w:rPr>
          <w:rFonts w:ascii="Arial" w:hAnsi="Arial" w:cs="Arial"/>
          <w:i/>
          <w:color w:val="000000" w:themeColor="text1"/>
          <w:spacing w:val="2"/>
        </w:rPr>
        <w:t xml:space="preserve">                                                                           (указать тип и количество воздушных судов)</w:t>
      </w:r>
    </w:p>
    <w:p w:rsidR="00506B05" w:rsidRPr="00A2086F" w:rsidRDefault="00506B05" w:rsidP="00522BB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A2086F">
        <w:rPr>
          <w:rFonts w:ascii="Arial" w:hAnsi="Arial" w:cs="Arial"/>
          <w:color w:val="000000" w:themeColor="text1"/>
          <w:lang w:eastAsia="zh-CN"/>
        </w:rPr>
        <w:t>Государственный и (или) регистрационный знак(и):________________________________________</w:t>
      </w:r>
    </w:p>
    <w:p w:rsidR="00506B05" w:rsidRPr="00A2086F" w:rsidRDefault="00506B05" w:rsidP="00522BBC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Срок использования воздушного пространства над территорией Администрации </w:t>
      </w: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муниципального образования Воздвиженский сельсовет</w:t>
      </w:r>
      <w:r w:rsidRPr="00A2086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: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i/>
          <w:color w:val="000000" w:themeColor="text1"/>
          <w:spacing w:val="2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  <w:lang w:eastAsia="zh-CN"/>
        </w:rPr>
        <w:t>Время использования воздушного пространства</w:t>
      </w:r>
      <w:r w:rsidRPr="00A2086F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A2086F">
        <w:rPr>
          <w:rFonts w:ascii="Arial" w:hAnsi="Arial" w:cs="Arial"/>
          <w:iCs/>
          <w:color w:val="000000" w:themeColor="text1"/>
          <w:spacing w:val="2"/>
          <w:sz w:val="24"/>
          <w:szCs w:val="24"/>
        </w:rPr>
        <w:t>(посадки/взлета):</w:t>
      </w:r>
      <w:r w:rsidRPr="00A2086F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r w:rsidRPr="00A2086F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ОГРН/ОГРНИП _____________________________________________________________________</w:t>
      </w:r>
    </w:p>
    <w:p w:rsidR="00506B05" w:rsidRPr="00A2086F" w:rsidRDefault="00506B05" w:rsidP="00522BB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A2086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ИНН________________________________________________________________________________</w:t>
      </w:r>
    </w:p>
    <w:p w:rsidR="00506B05" w:rsidRPr="00A2086F" w:rsidRDefault="00506B05" w:rsidP="00522BBC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</w:pPr>
    </w:p>
    <w:p w:rsidR="00506B05" w:rsidRPr="00A2086F" w:rsidRDefault="00506B05" w:rsidP="00522BBC">
      <w:pPr>
        <w:tabs>
          <w:tab w:val="left" w:pos="4320"/>
        </w:tabs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506B05" w:rsidRPr="00A2086F" w:rsidTr="003E107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B05" w:rsidRPr="00A2086F" w:rsidRDefault="00506B05" w:rsidP="00522BBC">
            <w:pPr>
              <w:tabs>
                <w:tab w:val="left" w:pos="3840"/>
              </w:tabs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506B05" w:rsidRPr="00A2086F" w:rsidRDefault="00506B05" w:rsidP="00522BBC">
            <w:pPr>
              <w:tabs>
                <w:tab w:val="left" w:pos="38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B05" w:rsidRPr="00A2086F" w:rsidRDefault="00506B05" w:rsidP="00522BBC">
            <w:pPr>
              <w:tabs>
                <w:tab w:val="left" w:pos="3840"/>
              </w:tabs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zh-CN" w:bidi="en-US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506B05" w:rsidRPr="00A2086F" w:rsidRDefault="00506B05" w:rsidP="00522BBC">
            <w:pPr>
              <w:tabs>
                <w:tab w:val="left" w:pos="38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B05" w:rsidRPr="00A2086F" w:rsidRDefault="00506B05" w:rsidP="00522BBC">
            <w:pPr>
              <w:tabs>
                <w:tab w:val="left" w:pos="3840"/>
              </w:tabs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:rsidR="00506B05" w:rsidRPr="00A2086F" w:rsidRDefault="00506B05" w:rsidP="00522BBC">
      <w:pPr>
        <w:tabs>
          <w:tab w:val="left" w:pos="3840"/>
        </w:tabs>
        <w:spacing w:after="0"/>
        <w:ind w:firstLine="709"/>
        <w:jc w:val="both"/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</w:pP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</w:p>
    <w:p w:rsidR="00506B05" w:rsidRPr="00A2086F" w:rsidRDefault="00506B05" w:rsidP="00522BBC">
      <w:pPr>
        <w:tabs>
          <w:tab w:val="left" w:pos="384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</w:r>
      <w:r w:rsidRPr="00A2086F">
        <w:rPr>
          <w:rFonts w:ascii="Arial" w:eastAsia="MS Mincho" w:hAnsi="Arial" w:cs="Arial"/>
          <w:color w:val="000000" w:themeColor="text1"/>
          <w:sz w:val="24"/>
          <w:szCs w:val="24"/>
          <w:lang w:eastAsia="zh-CN" w:bidi="en-US"/>
        </w:rPr>
        <w:tab/>
        <w:t>Дата «___» __________ 20___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506B05" w:rsidRPr="00A2086F">
          <w:pgSz w:w="11906" w:h="16838"/>
          <w:pgMar w:top="1134" w:right="567" w:bottom="1134" w:left="1134" w:header="708" w:footer="708" w:gutter="0"/>
          <w:cols w:space="720"/>
        </w:sectPr>
      </w:pPr>
    </w:p>
    <w:p w:rsidR="00506B05" w:rsidRPr="00A2086F" w:rsidRDefault="00506B05" w:rsidP="003E1075">
      <w:pPr>
        <w:pStyle w:val="aff5"/>
        <w:ind w:left="10635"/>
        <w:jc w:val="both"/>
        <w:rPr>
          <w:rFonts w:ascii="Arial" w:eastAsiaTheme="majorEastAsia" w:hAnsi="Arial" w:cs="Arial"/>
          <w:bCs/>
          <w:color w:val="000000" w:themeColor="text1"/>
          <w:kern w:val="32"/>
          <w:szCs w:val="24"/>
        </w:rPr>
      </w:pPr>
      <w:r w:rsidRPr="00A2086F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lastRenderedPageBreak/>
        <w:t>Приложение 5</w:t>
      </w:r>
    </w:p>
    <w:p w:rsidR="00506B05" w:rsidRPr="00A2086F" w:rsidRDefault="007152E9" w:rsidP="003E1075">
      <w:pPr>
        <w:pStyle w:val="aff5"/>
        <w:ind w:left="10635"/>
        <w:jc w:val="both"/>
        <w:rPr>
          <w:rFonts w:ascii="Arial" w:eastAsiaTheme="majorEastAsia" w:hAnsi="Arial" w:cs="Arial"/>
          <w:bCs/>
          <w:color w:val="000000" w:themeColor="text1"/>
          <w:kern w:val="32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К</w:t>
      </w:r>
      <w:r w:rsidR="00506B05" w:rsidRPr="00A2086F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 xml:space="preserve"> Административному</w:t>
      </w:r>
    </w:p>
    <w:p w:rsidR="00506B05" w:rsidRPr="00A2086F" w:rsidRDefault="00506B05" w:rsidP="003E1075">
      <w:pPr>
        <w:pStyle w:val="aff5"/>
        <w:ind w:left="10635"/>
        <w:jc w:val="both"/>
        <w:rPr>
          <w:rFonts w:ascii="Arial" w:eastAsiaTheme="majorEastAsia" w:hAnsi="Arial" w:cs="Arial"/>
          <w:bCs/>
          <w:color w:val="000000" w:themeColor="text1"/>
          <w:kern w:val="32"/>
          <w:szCs w:val="24"/>
        </w:rPr>
      </w:pPr>
      <w:r w:rsidRPr="00A2086F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регламен</w:t>
      </w:r>
      <w:r w:rsidR="007152E9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 xml:space="preserve">ту, утвержденному постановлением </w:t>
      </w:r>
      <w:r w:rsidRPr="00A2086F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Администрации</w:t>
      </w:r>
    </w:p>
    <w:p w:rsidR="00506B05" w:rsidRPr="00A2086F" w:rsidRDefault="007152E9" w:rsidP="003E1075">
      <w:pPr>
        <w:pStyle w:val="aff5"/>
        <w:ind w:left="10635"/>
        <w:jc w:val="both"/>
        <w:rPr>
          <w:rFonts w:ascii="Arial" w:eastAsiaTheme="minorEastAsia" w:hAnsi="Arial" w:cs="Arial"/>
          <w:b/>
          <w:color w:val="000000" w:themeColor="text1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 xml:space="preserve">от 05.02.2021 </w:t>
      </w:r>
      <w:r w:rsidR="00506B05" w:rsidRPr="00A2086F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 xml:space="preserve"> № </w:t>
      </w:r>
      <w:r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6/1-п</w:t>
      </w:r>
    </w:p>
    <w:p w:rsidR="00506B05" w:rsidRPr="00A2086F" w:rsidRDefault="00506B05" w:rsidP="00522B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7152E9">
      <w:pPr>
        <w:pStyle w:val="2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4" w:name="_Toc510617041"/>
      <w:bookmarkStart w:id="135" w:name="_Toc64718794"/>
      <w:r w:rsidRPr="00A2086F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Описание документов, необходимых для предоставления Муниципальной услуги</w:t>
      </w:r>
      <w:bookmarkEnd w:id="134"/>
      <w:bookmarkEnd w:id="135"/>
    </w:p>
    <w:p w:rsidR="00506B05" w:rsidRPr="00A2086F" w:rsidRDefault="00506B05" w:rsidP="00522BBC">
      <w:pPr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tbl>
      <w:tblPr>
        <w:tblW w:w="51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013"/>
        <w:gridCol w:w="5170"/>
        <w:gridCol w:w="4467"/>
      </w:tblGrid>
      <w:tr w:rsidR="00506B05" w:rsidRPr="00A2086F" w:rsidTr="003E1075">
        <w:trPr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Класс документа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Виды документа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 подаче через РПГУ</w:t>
            </w:r>
          </w:p>
        </w:tc>
      </w:tr>
      <w:tr w:rsidR="00506B05" w:rsidRPr="00A2086F" w:rsidTr="003E10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506B05" w:rsidRPr="00A2086F" w:rsidTr="003E1075">
        <w:trPr>
          <w:trHeight w:val="563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Запрос должен быть оформлен по форме, указанной в Приложении 4 к Административному регламенту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 подаче заполняется интерактивная форма Запроса</w:t>
            </w:r>
          </w:p>
        </w:tc>
      </w:tr>
      <w:tr w:rsidR="00506B05" w:rsidRPr="00A2086F" w:rsidTr="003E1075">
        <w:trPr>
          <w:trHeight w:val="563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tabs>
                <w:tab w:val="left" w:pos="760"/>
              </w:tabs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522B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136" w:name="_Hlk27399203"/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  <w:bookmarkEnd w:id="136"/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522BBC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Военный билет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Разрешение на временное проживание, выдаваемое лицу без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гражданства (с отметкой о разрешении на временное проживание)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2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Справка о рассмотрении Заявления о предоставлении временного убежища на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55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506B05" w:rsidRPr="00A2086F" w:rsidRDefault="00506B05" w:rsidP="003E1075">
            <w:pPr>
              <w:suppressAutoHyphens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506B05" w:rsidRPr="00A2086F" w:rsidTr="003E1075">
        <w:trPr>
          <w:trHeight w:val="163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Доверенность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- Ф.И.О лица, уполномоченного действовать от имени Заявителя без доверенности;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267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 порядка выполнения (по виду деятельности)</w:t>
            </w:r>
          </w:p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2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 xml:space="preserve">Проект порядка подъема привязных аэростатов с указанием времени,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места, высоты подъема привязных аэростатов</w:t>
            </w:r>
            <w:r w:rsidRPr="00A208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 xml:space="preserve">Проект порядка </w:t>
            </w:r>
            <w:r w:rsidRPr="00A208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посадки (взлета) воздушных судов на площадки, расположенные в границах Администраций </w:t>
            </w:r>
            <w:r w:rsidRPr="00A208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125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Копия договора с третьим лицом на выполнение заявленных авиационных работ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06B05" w:rsidRPr="00A2086F" w:rsidTr="003E1075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7152E9" w:rsidRDefault="00506B05" w:rsidP="003E1075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  <w:lang w:eastAsia="en-US"/>
              </w:rPr>
            </w:pPr>
            <w:r w:rsidRPr="007152E9">
              <w:rPr>
                <w:rFonts w:ascii="Arial" w:hAnsi="Arial" w:cs="Arial"/>
                <w:spacing w:val="2"/>
                <w:lang w:eastAsia="en-US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8" w:history="1">
              <w:r w:rsidRPr="007152E9">
                <w:rPr>
                  <w:rStyle w:val="a4"/>
                  <w:rFonts w:ascii="Arial" w:eastAsiaTheme="majorEastAsia" w:hAnsi="Arial" w:cs="Arial"/>
                  <w:color w:val="auto"/>
                  <w:spacing w:val="2"/>
                  <w:u w:val="none"/>
                  <w:lang w:eastAsia="en-US"/>
                </w:rPr>
                <w:t>Воздушного кодекса Российской Федерации</w:t>
              </w:r>
            </w:hyperlink>
            <w:r w:rsidRPr="007152E9">
              <w:rPr>
                <w:rFonts w:ascii="Arial" w:hAnsi="Arial" w:cs="Arial"/>
                <w:spacing w:val="2"/>
                <w:lang w:eastAsia="en-US"/>
              </w:rPr>
              <w:t>;</w:t>
            </w:r>
          </w:p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9" w:history="1">
              <w:r w:rsidRPr="007152E9">
                <w:rPr>
                  <w:rStyle w:val="a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0" w:history="1">
              <w:r w:rsidRPr="007152E9">
                <w:rPr>
                  <w:rStyle w:val="a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1" w:history="1">
              <w:r w:rsidRPr="007152E9">
                <w:rPr>
                  <w:rStyle w:val="a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2" w:history="1">
              <w:r w:rsidRPr="007152E9">
                <w:rPr>
                  <w:rStyle w:val="a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</w:rPr>
                <w:t>Воздушного кодекса Российской Федерации</w:t>
              </w:r>
            </w:hyperlink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 в случае выполнения авиационных работ.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7152E9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3" w:history="1">
              <w:r w:rsidRPr="007152E9">
                <w:rPr>
                  <w:rStyle w:val="a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</w:rPr>
                <w:t>Воздушного кодекса Российской Федерации</w:t>
              </w:r>
            </w:hyperlink>
            <w:r w:rsidRPr="007152E9">
              <w:rPr>
                <w:rFonts w:ascii="Arial" w:hAnsi="Arial" w:cs="Arial"/>
                <w:spacing w:val="2"/>
                <w:sz w:val="24"/>
                <w:szCs w:val="24"/>
              </w:rPr>
              <w:t> в случае выполнения авиационных работ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4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506B05" w:rsidRPr="00A2086F" w:rsidTr="003E1075">
        <w:trPr>
          <w:trHeight w:val="308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Копия документа о государственной регистрации юридического лица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Документ должен быть оформлен в соответствии с </w:t>
            </w:r>
            <w:r w:rsidRPr="00A208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06B05" w:rsidRPr="00A2086F" w:rsidTr="003E1075">
        <w:trPr>
          <w:trHeight w:val="38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Копия документа о постановке юридического лица на учет в налоговом органе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Документ должен быть оформлен в соответствии с </w:t>
            </w:r>
            <w:r w:rsidRPr="00A208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shd w:val="clear" w:color="auto" w:fill="FFFFFF" w:themeFill="background1"/>
              <w:suppressAutoHyphens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:rsidR="00506B05" w:rsidRPr="00A2086F" w:rsidRDefault="00506B05" w:rsidP="003E1075">
      <w:pPr>
        <w:shd w:val="clear" w:color="auto" w:fill="FFFFFF" w:themeFill="background1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506B05" w:rsidRPr="00A2086F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506B05" w:rsidRPr="00A2086F" w:rsidRDefault="00506B05" w:rsidP="003E1075">
      <w:pPr>
        <w:keepNext/>
        <w:ind w:left="6377" w:firstLine="2"/>
        <w:jc w:val="both"/>
        <w:outlineLvl w:val="0"/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</w:pPr>
      <w:bookmarkStart w:id="137" w:name="_Toc64718795"/>
      <w:r w:rsidRPr="00A2086F">
        <w:rPr>
          <w:rFonts w:ascii="Arial" w:eastAsiaTheme="majorEastAsia" w:hAnsi="Arial" w:cs="Arial"/>
          <w:bCs/>
          <w:color w:val="000000" w:themeColor="text1"/>
          <w:kern w:val="32"/>
          <w:sz w:val="24"/>
          <w:szCs w:val="24"/>
        </w:rPr>
        <w:lastRenderedPageBreak/>
        <w:t>Приложение 6</w:t>
      </w:r>
      <w:bookmarkEnd w:id="137"/>
    </w:p>
    <w:p w:rsidR="00506B05" w:rsidRPr="00A2086F" w:rsidRDefault="007152E9" w:rsidP="003E1075">
      <w:pPr>
        <w:pStyle w:val="aff5"/>
        <w:ind w:left="6379" w:firstLine="2"/>
        <w:jc w:val="both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к </w:t>
      </w:r>
      <w:r w:rsidR="00506B05" w:rsidRPr="00A2086F">
        <w:rPr>
          <w:rFonts w:ascii="Arial" w:hAnsi="Arial" w:cs="Arial"/>
          <w:color w:val="000000" w:themeColor="text1"/>
          <w:szCs w:val="24"/>
        </w:rPr>
        <w:t xml:space="preserve"> Административному</w:t>
      </w:r>
    </w:p>
    <w:p w:rsidR="00506B05" w:rsidRPr="00A2086F" w:rsidRDefault="00506B05" w:rsidP="003E1075">
      <w:pPr>
        <w:pStyle w:val="aff5"/>
        <w:ind w:left="6377" w:firstLine="2"/>
        <w:jc w:val="both"/>
        <w:rPr>
          <w:rFonts w:ascii="Arial" w:hAnsi="Arial" w:cs="Arial"/>
          <w:color w:val="000000" w:themeColor="text1"/>
          <w:szCs w:val="24"/>
        </w:rPr>
      </w:pPr>
      <w:r w:rsidRPr="00A2086F">
        <w:rPr>
          <w:rFonts w:ascii="Arial" w:hAnsi="Arial" w:cs="Arial"/>
          <w:color w:val="000000" w:themeColor="text1"/>
          <w:szCs w:val="24"/>
        </w:rPr>
        <w:t>регламенту, утвержденному распоряжением Администрации</w:t>
      </w:r>
    </w:p>
    <w:p w:rsidR="00506B05" w:rsidRPr="00A2086F" w:rsidRDefault="007152E9" w:rsidP="003E1075">
      <w:pPr>
        <w:ind w:left="567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05.02.2021   № 6/1-п</w:t>
      </w: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7152E9">
      <w:pPr>
        <w:pStyle w:val="2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64718796"/>
      <w:bookmarkStart w:id="139" w:name="_Hlk20901273"/>
      <w:r w:rsidRPr="00A2086F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38"/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139"/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(Оформляется на официальном бланке Администрации)</w:t>
      </w: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  <w:vertAlign w:val="subscript"/>
        </w:rPr>
      </w:pPr>
    </w:p>
    <w:p w:rsidR="00506B05" w:rsidRPr="00A2086F" w:rsidRDefault="00506B05" w:rsidP="003E1075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Кому: ___________________________________________________________________________________________________</w:t>
      </w:r>
    </w:p>
    <w:p w:rsidR="00506B05" w:rsidRPr="00A2086F" w:rsidRDefault="00506B05" w:rsidP="003E1075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i/>
          <w:color w:val="000000" w:themeColor="text1"/>
          <w:sz w:val="24"/>
          <w:szCs w:val="24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7152E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6B05" w:rsidRPr="00A2086F" w:rsidRDefault="00506B05" w:rsidP="007152E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506B05" w:rsidRPr="00A2086F" w:rsidRDefault="00506B05" w:rsidP="007152E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/>
          <w:bCs/>
          <w:color w:val="000000" w:themeColor="text1"/>
          <w:sz w:val="24"/>
          <w:szCs w:val="24"/>
        </w:rPr>
        <w:t>об отказе в приеме документов, необходимых для предоставления</w:t>
      </w:r>
    </w:p>
    <w:p w:rsidR="00506B05" w:rsidRPr="00A2086F" w:rsidRDefault="00506B05" w:rsidP="007152E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Муниципальной услуги</w:t>
      </w: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506B05" w:rsidRPr="00A2086F" w:rsidRDefault="00506B05" w:rsidP="003E107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60" w:type="dxa"/>
        <w:tblInd w:w="-142" w:type="dxa"/>
        <w:tblLook w:val="04A0"/>
      </w:tblPr>
      <w:tblGrid>
        <w:gridCol w:w="988"/>
        <w:gridCol w:w="4836"/>
        <w:gridCol w:w="4236"/>
      </w:tblGrid>
      <w:tr w:rsidR="00506B05" w:rsidRPr="00A2086F" w:rsidTr="003E1075">
        <w:trPr>
          <w:trHeight w:val="8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пункта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A2086F">
              <w:rPr>
                <w:rStyle w:val="affff5"/>
                <w:rFonts w:ascii="Arial" w:hAnsi="Arial" w:cs="Arial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 причин отказа в приеме</w:t>
            </w:r>
          </w:p>
        </w:tc>
      </w:tr>
      <w:tr w:rsidR="00506B05" w:rsidRPr="00A2086F" w:rsidTr="003E107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</w:t>
      </w: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:rsidR="00506B05" w:rsidRPr="00A2086F" w:rsidRDefault="00506B05" w:rsidP="003E107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056"/>
        <w:gridCol w:w="5507"/>
      </w:tblGrid>
      <w:tr w:rsidR="00506B05" w:rsidRPr="00A2086F" w:rsidTr="003E1075">
        <w:tc>
          <w:tcPr>
            <w:tcW w:w="5382" w:type="dxa"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A2086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подпись, фамилия, инициалы)</w:t>
            </w:r>
          </w:p>
        </w:tc>
      </w:tr>
    </w:tbl>
    <w:p w:rsidR="00506B05" w:rsidRPr="00A2086F" w:rsidRDefault="00506B05" w:rsidP="003E107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ind w:left="638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2086F">
        <w:rPr>
          <w:rFonts w:ascii="Arial" w:eastAsia="Calibri" w:hAnsi="Arial" w:cs="Arial"/>
          <w:color w:val="000000" w:themeColor="text1"/>
          <w:sz w:val="24"/>
          <w:szCs w:val="24"/>
        </w:rPr>
        <w:t xml:space="preserve">«____»_______________20__ </w:t>
      </w:r>
    </w:p>
    <w:p w:rsidR="00506B05" w:rsidRPr="00A2086F" w:rsidRDefault="00506B05" w:rsidP="003E107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506B05" w:rsidRPr="00A2086F">
          <w:pgSz w:w="11906" w:h="16838"/>
          <w:pgMar w:top="1134" w:right="567" w:bottom="1134" w:left="1134" w:header="709" w:footer="709" w:gutter="0"/>
          <w:cols w:space="720"/>
        </w:sectPr>
      </w:pPr>
    </w:p>
    <w:p w:rsidR="00506B05" w:rsidRPr="00A2086F" w:rsidRDefault="00506B05" w:rsidP="003E1075">
      <w:pPr>
        <w:pStyle w:val="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7152E9" w:rsidRDefault="007152E9" w:rsidP="007152E9">
      <w:pPr>
        <w:pStyle w:val="2"/>
        <w:spacing w:before="0" w:after="0"/>
        <w:jc w:val="center"/>
        <w:rPr>
          <w:rFonts w:ascii="Arial" w:hAnsi="Arial" w:cs="Arial"/>
          <w:i w:val="0"/>
          <w:iCs w:val="0"/>
          <w:sz w:val="24"/>
          <w:szCs w:val="24"/>
        </w:rPr>
        <w:sectPr w:rsidR="007152E9" w:rsidSect="007152E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bookmarkStart w:id="140" w:name="_Toc510617049"/>
      <w:bookmarkStart w:id="141" w:name="_Toc438376264"/>
      <w:bookmarkStart w:id="142" w:name="_Toc438110052"/>
      <w:bookmarkStart w:id="143" w:name="_Toc437973310"/>
      <w:bookmarkStart w:id="144" w:name="_Toc64718797"/>
      <w:bookmarkStart w:id="145" w:name="_Hlk20901287"/>
    </w:p>
    <w:p w:rsidR="00506B05" w:rsidRPr="00A2086F" w:rsidRDefault="00506B05" w:rsidP="007152E9">
      <w:pPr>
        <w:pStyle w:val="2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2086F">
        <w:rPr>
          <w:rFonts w:ascii="Arial" w:hAnsi="Arial" w:cs="Arial"/>
          <w:i w:val="0"/>
          <w:iCs w:val="0"/>
          <w:sz w:val="24"/>
          <w:szCs w:val="24"/>
        </w:rPr>
        <w:lastRenderedPageBreak/>
        <w:t>Перечень и содержание административных действий, составляющих административные процедуры</w:t>
      </w:r>
      <w:bookmarkEnd w:id="140"/>
      <w:bookmarkEnd w:id="141"/>
      <w:bookmarkEnd w:id="142"/>
      <w:bookmarkEnd w:id="143"/>
      <w:bookmarkEnd w:id="144"/>
    </w:p>
    <w:bookmarkEnd w:id="145"/>
    <w:p w:rsidR="00506B05" w:rsidRPr="00A2086F" w:rsidRDefault="00506B05" w:rsidP="003E107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46" w:name="_Toc438376268"/>
      <w:bookmarkStart w:id="147" w:name="_Toc438110056"/>
      <w:bookmarkStart w:id="148" w:name="_Toc437973314"/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46"/>
      <w:bookmarkEnd w:id="147"/>
      <w:bookmarkEnd w:id="148"/>
      <w:r w:rsidRPr="00A2086F">
        <w:rPr>
          <w:rFonts w:ascii="Arial" w:hAnsi="Arial" w:cs="Arial"/>
          <w:bCs/>
          <w:sz w:val="24"/>
          <w:szCs w:val="24"/>
        </w:rPr>
        <w:t>посредством РПГУ</w:t>
      </w:r>
    </w:p>
    <w:p w:rsidR="00506B05" w:rsidRPr="00A2086F" w:rsidRDefault="00506B05" w:rsidP="003E1075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933F6" w:rsidRDefault="00506B05" w:rsidP="003E1075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A933F6" w:rsidSect="007152E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A208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 Прием и регистрация Заявления и документов, необходимых для предоставления Муниципальной услуги</w:t>
      </w:r>
      <w:r w:rsidRPr="00A2086F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</w:p>
    <w:p w:rsidR="00506B05" w:rsidRPr="00A933F6" w:rsidRDefault="00506B05" w:rsidP="003E1075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tbl>
      <w:tblPr>
        <w:tblW w:w="17261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418"/>
        <w:gridCol w:w="1418"/>
        <w:gridCol w:w="2121"/>
        <w:gridCol w:w="7660"/>
      </w:tblGrid>
      <w:tr w:rsidR="00506B05" w:rsidRPr="00A933F6" w:rsidTr="00A93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сведения о должностном лице,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ответственном за выполнение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административного действия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 административного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действия и порядок его передачи,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способ фиксации результата</w:t>
            </w:r>
          </w:p>
        </w:tc>
      </w:tr>
      <w:tr w:rsidR="00506B05" w:rsidRPr="00A933F6" w:rsidTr="00A93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РПГУ/ВИС/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</w:t>
            </w: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Запрос по </w:t>
            </w:r>
            <w:r w:rsidRPr="00A933F6">
              <w:rPr>
                <w:rFonts w:ascii="Arial" w:hAnsi="Arial" w:cs="Arial"/>
                <w:sz w:val="24"/>
                <w:szCs w:val="24"/>
              </w:rPr>
              <w:t xml:space="preserve">форме согласно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F6">
              <w:rPr>
                <w:rFonts w:ascii="Arial" w:hAnsi="Arial" w:cs="Arial"/>
                <w:sz w:val="24"/>
                <w:szCs w:val="24"/>
              </w:rPr>
              <w:t xml:space="preserve">Приложению 4 к Административному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sz w:val="24"/>
                <w:szCs w:val="24"/>
              </w:rPr>
              <w:t xml:space="preserve">регламенту </w:t>
            </w: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прилагаемые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документы поступают в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интегрированную с РПГУ ВИС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Администрации.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Результатом административного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действия является прием Запроса.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Результат фиксируется в электронной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форме в ВИС Администрации </w:t>
            </w:r>
          </w:p>
        </w:tc>
      </w:tr>
      <w:tr w:rsidR="00506B05" w:rsidRPr="00A933F6" w:rsidTr="00A933F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Представленные документы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проверяются на соответствие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перечню документов, необходимых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 предоставления Муниципальной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услуги, </w:t>
            </w: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а также на наличие или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предусмотренных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подразделом 12 Административного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регламента оснований для отказа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>в приеме документов, необходимых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 для предоставления Государственной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 услуги.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случае отсутствия какого-либо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документа, подлежащего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представлению Заявителем,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должностным лицом Администрации,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формируется решение об отказе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 приеме документов </w:t>
            </w: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по форме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 xml:space="preserve">согласно Приложению 7 к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sz w:val="24"/>
                <w:szCs w:val="24"/>
              </w:rPr>
              <w:t>Административному регламенту</w:t>
            </w: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Решение об отказе в приеме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документов подписывается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усиленной квалифицированной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ЭП уполномоченного должностного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лица Администрации и не позднее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первого рабочего дня , следующего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 днем подачи Запроса, направляется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Заявителю в Личный кабинет на РПГУ.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 случае отсутствия оснований для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отказа в приеме документов,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необходимых для предоставления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Муниципальной услуги, Запрос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регистрируется в ВИС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Администрации, о чем Заявитель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уведомляется в Личном кабинете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РПГУ.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Результатами административного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действия являются регистрация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Запроса либо отказ в его регистрации.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Результат фиксируется в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электронной форме в ВИС </w:t>
            </w:r>
          </w:p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Администрации, а также на РПГУ</w:t>
            </w:r>
          </w:p>
        </w:tc>
      </w:tr>
      <w:tr w:rsidR="00506B05" w:rsidRPr="00A933F6" w:rsidTr="00A933F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A933F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5" w:rsidRPr="00A933F6" w:rsidRDefault="00506B05" w:rsidP="007152E9">
            <w:pPr>
              <w:tabs>
                <w:tab w:val="right" w:pos="1417"/>
              </w:tabs>
              <w:ind w:right="60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6B05" w:rsidRPr="00A933F6" w:rsidRDefault="00506B05" w:rsidP="003E107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B05" w:rsidRPr="00A933F6" w:rsidRDefault="00506B05" w:rsidP="003E1075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933F6" w:rsidRDefault="00A933F6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sectPr w:rsidR="00A933F6" w:rsidSect="00A933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b/>
          <w:sz w:val="24"/>
          <w:szCs w:val="24"/>
        </w:rPr>
      </w:pPr>
      <w:r w:rsidRPr="00A2086F">
        <w:rPr>
          <w:rFonts w:ascii="Arial" w:hAnsi="Arial" w:cs="Arial"/>
          <w:b/>
          <w:sz w:val="24"/>
          <w:szCs w:val="24"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tbl>
      <w:tblPr>
        <w:tblW w:w="144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242"/>
        <w:gridCol w:w="1985"/>
        <w:gridCol w:w="1559"/>
        <w:gridCol w:w="992"/>
        <w:gridCol w:w="5250"/>
        <w:gridCol w:w="3432"/>
      </w:tblGrid>
      <w:tr w:rsidR="00506B05" w:rsidRPr="00A2086F" w:rsidTr="003E1075">
        <w:trPr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06B05" w:rsidRPr="00A2086F" w:rsidTr="003E1075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Министерство/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 xml:space="preserve">ВИС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Наличие в перечне документов,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необходимых для предоставления 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услуги, документов, 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находящихся в распоряжении у органов,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Муниципальной.</w:t>
            </w:r>
          </w:p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t xml:space="preserve">В ВИС проставляется отметка о необходимости </w:t>
            </w: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осуществления запроса документа у органа, организации и направляется межведомственный информационный запрос.</w:t>
            </w:r>
          </w:p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06B05" w:rsidRPr="00A2086F" w:rsidTr="003E1075">
        <w:trPr>
          <w:trHeight w:val="721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06B05" w:rsidRPr="00A2086F" w:rsidRDefault="00506B05" w:rsidP="003E1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t xml:space="preserve">Контроль предоставления результата </w:t>
            </w:r>
            <w:r w:rsidRPr="00A2086F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запроса (ов)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hAnsi="Arial" w:cs="Arial"/>
                <w:sz w:val="24"/>
                <w:szCs w:val="24"/>
              </w:rPr>
              <w:lastRenderedPageBreak/>
              <w:t xml:space="preserve">5 рабочих дней </w:t>
            </w:r>
          </w:p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6B05" w:rsidRPr="00A2086F" w:rsidRDefault="00506B05" w:rsidP="003E107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Наличие в перечне документов,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необходимых для предоставления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услуги, документов,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находящихся в распоряжении у органов, </w:t>
            </w:r>
          </w:p>
          <w:p w:rsidR="00506B05" w:rsidRPr="00A2086F" w:rsidRDefault="00506B05" w:rsidP="003E1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506B05" w:rsidRPr="00A2086F" w:rsidRDefault="00506B05" w:rsidP="003E1075">
            <w:pPr>
              <w:pStyle w:val="ConsPlusNormal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6F">
              <w:rPr>
                <w:rFonts w:ascii="Arial" w:eastAsiaTheme="minorEastAsia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208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506B05" w:rsidRPr="00A2086F" w:rsidRDefault="00506B05" w:rsidP="003E107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br w:type="page"/>
      </w:r>
      <w:r w:rsidRPr="00A208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3. </w:t>
      </w:r>
      <w:r w:rsidRPr="00A208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Рассмотрение документов и принятие решения о подготовке результата предоставления Муниципальной услуги</w:t>
      </w: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709"/>
        <w:gridCol w:w="851"/>
        <w:gridCol w:w="2126"/>
        <w:gridCol w:w="8251"/>
      </w:tblGrid>
      <w:tr w:rsidR="00506B05" w:rsidRPr="00A2086F" w:rsidTr="003E1075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Трудо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сведения о должностном лице,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ответственном за выполнение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административного действия,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результат административного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действия и порядок его передачи,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способ фиксации результата</w:t>
            </w:r>
          </w:p>
        </w:tc>
      </w:tr>
      <w:tr w:rsidR="00506B05" w:rsidRPr="00A2086F" w:rsidTr="003E10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/ВИС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 основании собранного комплекта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документов, исходя из критериев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предоставления Муниципальной услуги,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установленных Административным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регламентом, определяет возможность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предоставления Муниципальной услуги и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формирует в ВИС проект решения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 предоставлении Муниципальной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услуги или об отказе в ее предоставлении.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Результатом административного действия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является установление наличия или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отсутствия оснований для отказа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 предоставлении Муниципальной услуги,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принятие решение о предоставлении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Муниципальной услуги по форме согласно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Приложению 1 к Административному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регламенту или об отказе в ее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предоставлении </w:t>
            </w:r>
            <w:r w:rsidRPr="00A2086F">
              <w:rPr>
                <w:rFonts w:ascii="Arial" w:eastAsia="Times New Roman" w:hAnsi="Arial" w:cs="Arial"/>
                <w:sz w:val="24"/>
                <w:szCs w:val="24"/>
              </w:rPr>
              <w:t>по форме согласно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Приложению 2 к Административному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регламенту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Результат фиксируется в виде проекта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решения о предоставлении Муниципальной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</w:tbl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/>
          <w:color w:val="000000" w:themeColor="text1"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506B05" w:rsidRPr="00A2086F" w:rsidRDefault="00506B05" w:rsidP="003E107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275"/>
        <w:gridCol w:w="851"/>
        <w:gridCol w:w="1843"/>
        <w:gridCol w:w="8109"/>
      </w:tblGrid>
      <w:tr w:rsidR="00506B05" w:rsidRPr="00A2086F" w:rsidTr="003E1075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>сведения о должностном лице,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ответственном за выполнение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административного действия,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результат административного действия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 порядок его передачи, способ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фиксации результата</w:t>
            </w:r>
          </w:p>
        </w:tc>
      </w:tr>
      <w:tr w:rsidR="00506B05" w:rsidRPr="00A2086F" w:rsidTr="003E10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/ВИС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2 рабочих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Уполномоченное должностное лицо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Администрации рассматривает проект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решения на предмет соответствия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требованиям Административного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регламента, полноты и качества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предоставления Муниципальной услуги,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а также осуществляет контроль сроков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предоставления Муниципальной услуги.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Подписывает проект решения о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предоставлении Муниципальной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услуги или об отказе в ее предоставлении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 использованием усиленной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квалифицированной ЭП в ВИС и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направляет должностному лицу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Администрации для направления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результата предоставления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Муниципальной услуги Заявителю.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Результатом административного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действия является утверждение 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подписание, в том числе электронной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подписью, решения о предоставлении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Муниципальной услуги или отказ в ее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предоставлении.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Результат фиксируется в ВИС виде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решения о предоставлении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Муниципальной услуги или об отказе в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ее предоставлении</w:t>
            </w:r>
          </w:p>
        </w:tc>
      </w:tr>
    </w:tbl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2086F">
        <w:rPr>
          <w:rFonts w:ascii="Arial" w:hAnsi="Arial" w:cs="Arial"/>
          <w:b/>
          <w:color w:val="000000" w:themeColor="text1"/>
          <w:sz w:val="24"/>
          <w:szCs w:val="24"/>
        </w:rPr>
        <w:t>5. Выдача результата предоставления Муниципальной услуги Заявителю</w:t>
      </w:r>
    </w:p>
    <w:p w:rsidR="00506B05" w:rsidRPr="00A2086F" w:rsidRDefault="00506B05" w:rsidP="003E1075">
      <w:pPr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851"/>
        <w:gridCol w:w="1843"/>
        <w:gridCol w:w="8109"/>
      </w:tblGrid>
      <w:tr w:rsidR="00506B05" w:rsidRPr="00A2086F" w:rsidTr="003E1075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Место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выполнения процедуры/используемая 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 xml:space="preserve">сведения о должностном лице,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ответственном за выполнение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административного действия,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результат административного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действия и порядок его передачи,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способ фиксации результата</w:t>
            </w:r>
          </w:p>
        </w:tc>
      </w:tr>
      <w:tr w:rsidR="00506B05" w:rsidRPr="00A2086F" w:rsidTr="003E10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ВИС/РПГУ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A208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услуги Заявителю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sz w:val="24"/>
                <w:szCs w:val="24"/>
              </w:rPr>
              <w:t xml:space="preserve">1 рабочий </w:t>
            </w: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Должностное лицо Администрации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направляет результат предоставления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Муниципальной услуги в форме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электронного документа, подписанного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усиленной квалифицированной ЭП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уполномоченного должностного лица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Администрации в Личный кабинет на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РПГУ.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Заявитель уведомляется о получении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результата предоставления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Муниципальной услуги в Личном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кабинете на РПГУ.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Результатом административного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действия является уведомление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Заявителя о получении результата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предоставления Муниципальной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услуги, получение результата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предоставления Муниципальной услуги.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Результат фиксируется в ВИС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Администрации, Личном кабинете на 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086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РПГУ</w:t>
            </w:r>
          </w:p>
          <w:p w:rsidR="00506B05" w:rsidRPr="00A2086F" w:rsidRDefault="00506B05" w:rsidP="003E107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6B05" w:rsidRPr="00A2086F" w:rsidRDefault="00506B05" w:rsidP="003E107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506B05" w:rsidRPr="00A2086F" w:rsidRDefault="00506B05" w:rsidP="003E1075">
      <w:pPr>
        <w:jc w:val="both"/>
        <w:rPr>
          <w:rFonts w:ascii="Arial" w:hAnsi="Arial" w:cs="Arial"/>
          <w:sz w:val="24"/>
          <w:szCs w:val="24"/>
        </w:rPr>
      </w:pPr>
    </w:p>
    <w:p w:rsidR="006364F6" w:rsidRPr="00A2086F" w:rsidRDefault="006364F6" w:rsidP="003E1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64F6" w:rsidRPr="00A2086F" w:rsidSect="007152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51" w:rsidRDefault="00707351" w:rsidP="00506B05">
      <w:pPr>
        <w:spacing w:after="0" w:line="240" w:lineRule="auto"/>
      </w:pPr>
      <w:r>
        <w:separator/>
      </w:r>
    </w:p>
  </w:endnote>
  <w:endnote w:type="continuationSeparator" w:id="1">
    <w:p w:rsidR="00707351" w:rsidRDefault="00707351" w:rsidP="005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51" w:rsidRDefault="00707351" w:rsidP="00506B05">
      <w:pPr>
        <w:spacing w:after="0" w:line="240" w:lineRule="auto"/>
      </w:pPr>
      <w:r>
        <w:separator/>
      </w:r>
    </w:p>
  </w:footnote>
  <w:footnote w:type="continuationSeparator" w:id="1">
    <w:p w:rsidR="00707351" w:rsidRDefault="00707351" w:rsidP="00506B05">
      <w:pPr>
        <w:spacing w:after="0" w:line="240" w:lineRule="auto"/>
      </w:pPr>
      <w:r>
        <w:continuationSeparator/>
      </w:r>
    </w:p>
  </w:footnote>
  <w:footnote w:id="2">
    <w:p w:rsidR="003E1075" w:rsidRDefault="003E1075" w:rsidP="00506B05">
      <w:pPr>
        <w:pStyle w:val="a9"/>
      </w:pPr>
    </w:p>
  </w:footnote>
  <w:footnote w:id="3">
    <w:p w:rsidR="003E1075" w:rsidRDefault="003E1075" w:rsidP="00506B05">
      <w:pPr>
        <w:pStyle w:val="a9"/>
        <w:rPr>
          <w:b/>
          <w:bCs/>
        </w:rPr>
      </w:pPr>
      <w:r>
        <w:rPr>
          <w:rStyle w:val="affff5"/>
        </w:rPr>
        <w:footnoteRef/>
      </w:r>
      <w:r>
        <w:t xml:space="preserve"> Указывается основание для отказа в приеме документов, необходимых для предоставления Муниципальной услуги, в соответствии с подразделом 12 настоящего типового Административного регламента. При указании основания – обращение за предоставлением иной муниципальной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656" w:hanging="720"/>
      </w:pPr>
    </w:lvl>
    <w:lvl w:ilvl="3">
      <w:start w:val="1"/>
      <w:numFmt w:val="decimal"/>
      <w:isLgl/>
      <w:lvlText w:val="%1.%2.%3.%4."/>
      <w:lvlJc w:val="left"/>
      <w:pPr>
        <w:ind w:left="1884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88" w:hanging="1440"/>
      </w:p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</w:lvl>
  </w:abstractNum>
  <w:abstractNum w:abstractNumId="1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943" w:hanging="660"/>
      </w:pPr>
    </w:lvl>
    <w:lvl w:ilvl="2">
      <w:start w:val="2"/>
      <w:numFmt w:val="decimal"/>
      <w:pStyle w:val="a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6F"/>
    <w:rsid w:val="0005707F"/>
    <w:rsid w:val="000B5C52"/>
    <w:rsid w:val="000D3623"/>
    <w:rsid w:val="00104A50"/>
    <w:rsid w:val="001539BF"/>
    <w:rsid w:val="00161F3F"/>
    <w:rsid w:val="001778E1"/>
    <w:rsid w:val="00185635"/>
    <w:rsid w:val="00194E03"/>
    <w:rsid w:val="00200949"/>
    <w:rsid w:val="002524FF"/>
    <w:rsid w:val="002B335F"/>
    <w:rsid w:val="002E0A5E"/>
    <w:rsid w:val="002F2DAE"/>
    <w:rsid w:val="0033172A"/>
    <w:rsid w:val="003471F4"/>
    <w:rsid w:val="00357FDA"/>
    <w:rsid w:val="0038306D"/>
    <w:rsid w:val="003E1075"/>
    <w:rsid w:val="003E12F3"/>
    <w:rsid w:val="00411529"/>
    <w:rsid w:val="004D4F8D"/>
    <w:rsid w:val="00506B05"/>
    <w:rsid w:val="00522BBC"/>
    <w:rsid w:val="00541346"/>
    <w:rsid w:val="005B6115"/>
    <w:rsid w:val="005D5D35"/>
    <w:rsid w:val="00613E73"/>
    <w:rsid w:val="006364F6"/>
    <w:rsid w:val="006D069B"/>
    <w:rsid w:val="006F4B21"/>
    <w:rsid w:val="00707351"/>
    <w:rsid w:val="007152E9"/>
    <w:rsid w:val="007869FC"/>
    <w:rsid w:val="008022AC"/>
    <w:rsid w:val="00845BF1"/>
    <w:rsid w:val="00881E27"/>
    <w:rsid w:val="00885137"/>
    <w:rsid w:val="008A1B26"/>
    <w:rsid w:val="008B619A"/>
    <w:rsid w:val="008C5734"/>
    <w:rsid w:val="009A3FBA"/>
    <w:rsid w:val="009E5B48"/>
    <w:rsid w:val="00A2086F"/>
    <w:rsid w:val="00A46C85"/>
    <w:rsid w:val="00A61C2A"/>
    <w:rsid w:val="00A933F6"/>
    <w:rsid w:val="00AF3F7D"/>
    <w:rsid w:val="00B03058"/>
    <w:rsid w:val="00B27F56"/>
    <w:rsid w:val="00B333F2"/>
    <w:rsid w:val="00BF0B07"/>
    <w:rsid w:val="00C2389A"/>
    <w:rsid w:val="00C264A5"/>
    <w:rsid w:val="00C67AB8"/>
    <w:rsid w:val="00C70188"/>
    <w:rsid w:val="00CE10CB"/>
    <w:rsid w:val="00CF7809"/>
    <w:rsid w:val="00D22D92"/>
    <w:rsid w:val="00D73D2E"/>
    <w:rsid w:val="00D77D40"/>
    <w:rsid w:val="00DC1785"/>
    <w:rsid w:val="00E00AF9"/>
    <w:rsid w:val="00E12B9A"/>
    <w:rsid w:val="00E52CAD"/>
    <w:rsid w:val="00E66B6F"/>
    <w:rsid w:val="00E7327B"/>
    <w:rsid w:val="00E95A2B"/>
    <w:rsid w:val="00EF5E68"/>
    <w:rsid w:val="00F9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35F"/>
  </w:style>
  <w:style w:type="paragraph" w:styleId="1">
    <w:name w:val="heading 1"/>
    <w:basedOn w:val="a0"/>
    <w:next w:val="a0"/>
    <w:link w:val="10"/>
    <w:uiPriority w:val="9"/>
    <w:qFormat/>
    <w:rsid w:val="00506B0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06B0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B0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B05"/>
    <w:pPr>
      <w:keepNext/>
      <w:spacing w:before="240" w:after="60" w:line="240" w:lineRule="auto"/>
      <w:outlineLvl w:val="3"/>
    </w:pPr>
    <w:rPr>
      <w:rFonts w:eastAsiaTheme="minorEastAsia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B05"/>
    <w:pPr>
      <w:spacing w:before="240" w:after="60" w:line="240" w:lineRule="auto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B05"/>
    <w:pPr>
      <w:spacing w:before="240" w:after="60" w:line="240" w:lineRule="auto"/>
      <w:outlineLvl w:val="5"/>
    </w:pPr>
    <w:rPr>
      <w:rFonts w:eastAsiaTheme="minorEastAsia" w:cstheme="majorBid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B05"/>
    <w:pPr>
      <w:spacing w:before="240" w:after="60" w:line="240" w:lineRule="auto"/>
      <w:outlineLvl w:val="6"/>
    </w:pPr>
    <w:rPr>
      <w:rFonts w:eastAsiaTheme="minorEastAsia" w:cstheme="maj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B05"/>
    <w:pPr>
      <w:spacing w:before="240" w:after="60" w:line="240" w:lineRule="auto"/>
      <w:outlineLvl w:val="7"/>
    </w:pPr>
    <w:rPr>
      <w:rFonts w:eastAsiaTheme="minorEastAsia" w:cstheme="maj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B0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27F56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18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4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5B61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506B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06B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06B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06B05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06B05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06B05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06B05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06B05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06B05"/>
    <w:rPr>
      <w:rFonts w:asciiTheme="majorHAnsi" w:eastAsiaTheme="majorEastAsia" w:hAnsiTheme="majorHAnsi" w:cstheme="majorBidi"/>
    </w:rPr>
  </w:style>
  <w:style w:type="character" w:styleId="a8">
    <w:name w:val="Emphasis"/>
    <w:basedOn w:val="a1"/>
    <w:uiPriority w:val="20"/>
    <w:qFormat/>
    <w:rsid w:val="00506B05"/>
    <w:rPr>
      <w:rFonts w:asciiTheme="minorHAnsi" w:hAnsiTheme="minorHAnsi" w:hint="default"/>
      <w:b/>
      <w:bCs w:val="0"/>
      <w:i/>
      <w:iCs/>
    </w:rPr>
  </w:style>
  <w:style w:type="paragraph" w:styleId="HTML">
    <w:name w:val="HTML Preformatted"/>
    <w:basedOn w:val="a0"/>
    <w:link w:val="HTML2"/>
    <w:uiPriority w:val="99"/>
    <w:semiHidden/>
    <w:unhideWhenUsed/>
    <w:rsid w:val="0050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06B0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basedOn w:val="a1"/>
    <w:link w:val="HTML"/>
    <w:uiPriority w:val="99"/>
    <w:semiHidden/>
    <w:locked/>
    <w:rsid w:val="00506B0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506B05"/>
    <w:pPr>
      <w:spacing w:after="0" w:line="240" w:lineRule="auto"/>
      <w:ind w:left="220" w:hanging="220"/>
    </w:pPr>
    <w:rPr>
      <w:rFonts w:eastAsiaTheme="minorEastAsia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506B05"/>
    <w:pPr>
      <w:tabs>
        <w:tab w:val="right" w:leader="dot" w:pos="10206"/>
      </w:tabs>
      <w:spacing w:before="120" w:after="120" w:line="276" w:lineRule="auto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506B05"/>
    <w:pPr>
      <w:tabs>
        <w:tab w:val="left" w:pos="660"/>
        <w:tab w:val="right" w:leader="dot" w:pos="10206"/>
      </w:tabs>
      <w:spacing w:after="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footnote text"/>
    <w:basedOn w:val="a0"/>
    <w:link w:val="13"/>
    <w:uiPriority w:val="99"/>
    <w:semiHidden/>
    <w:unhideWhenUsed/>
    <w:rsid w:val="0050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semiHidden/>
    <w:rsid w:val="00506B05"/>
    <w:rPr>
      <w:sz w:val="20"/>
      <w:szCs w:val="20"/>
    </w:rPr>
  </w:style>
  <w:style w:type="character" w:customStyle="1" w:styleId="13">
    <w:name w:val="Текст сноски Знак1"/>
    <w:basedOn w:val="a1"/>
    <w:link w:val="a9"/>
    <w:uiPriority w:val="99"/>
    <w:semiHidden/>
    <w:locked/>
    <w:rsid w:val="00506B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0"/>
    <w:link w:val="14"/>
    <w:uiPriority w:val="99"/>
    <w:unhideWhenUsed/>
    <w:rsid w:val="00506B05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06B05"/>
    <w:rPr>
      <w:sz w:val="20"/>
      <w:szCs w:val="20"/>
    </w:rPr>
  </w:style>
  <w:style w:type="character" w:customStyle="1" w:styleId="14">
    <w:name w:val="Текст примечания Знак1"/>
    <w:basedOn w:val="a1"/>
    <w:link w:val="ab"/>
    <w:uiPriority w:val="99"/>
    <w:locked/>
    <w:rsid w:val="00506B0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semiHidden/>
    <w:qFormat/>
    <w:rsid w:val="00506B05"/>
    <w:rPr>
      <w:rFonts w:ascii="Calibri" w:eastAsia="Calibri" w:hAnsi="Calibri" w:cs="Times New Roman"/>
      <w:sz w:val="24"/>
      <w:szCs w:val="24"/>
    </w:rPr>
  </w:style>
  <w:style w:type="paragraph" w:styleId="ae">
    <w:name w:val="header"/>
    <w:basedOn w:val="a0"/>
    <w:link w:val="ad"/>
    <w:uiPriority w:val="99"/>
    <w:semiHidden/>
    <w:unhideWhenUsed/>
    <w:rsid w:val="00506B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5">
    <w:name w:val="Верхний колонтитул Знак1"/>
    <w:basedOn w:val="a1"/>
    <w:link w:val="ae"/>
    <w:uiPriority w:val="99"/>
    <w:semiHidden/>
    <w:rsid w:val="00506B05"/>
  </w:style>
  <w:style w:type="paragraph" w:styleId="af">
    <w:name w:val="footer"/>
    <w:basedOn w:val="a0"/>
    <w:link w:val="16"/>
    <w:uiPriority w:val="99"/>
    <w:semiHidden/>
    <w:unhideWhenUsed/>
    <w:rsid w:val="00506B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506B05"/>
  </w:style>
  <w:style w:type="character" w:customStyle="1" w:styleId="16">
    <w:name w:val="Нижний колонтитул Знак1"/>
    <w:basedOn w:val="a1"/>
    <w:link w:val="af"/>
    <w:uiPriority w:val="99"/>
    <w:semiHidden/>
    <w:locked/>
    <w:rsid w:val="00506B05"/>
    <w:rPr>
      <w:rFonts w:ascii="Calibri" w:eastAsia="Calibri" w:hAnsi="Calibri" w:cs="Times New Roman"/>
      <w:sz w:val="24"/>
      <w:szCs w:val="24"/>
    </w:rPr>
  </w:style>
  <w:style w:type="paragraph" w:styleId="af1">
    <w:name w:val="endnote text"/>
    <w:basedOn w:val="a0"/>
    <w:link w:val="17"/>
    <w:uiPriority w:val="99"/>
    <w:semiHidden/>
    <w:unhideWhenUsed/>
    <w:rsid w:val="00506B0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6B05"/>
    <w:rPr>
      <w:sz w:val="20"/>
      <w:szCs w:val="20"/>
    </w:rPr>
  </w:style>
  <w:style w:type="character" w:customStyle="1" w:styleId="17">
    <w:name w:val="Текст концевой сноски Знак1"/>
    <w:basedOn w:val="a1"/>
    <w:link w:val="af1"/>
    <w:uiPriority w:val="99"/>
    <w:semiHidden/>
    <w:locked/>
    <w:rsid w:val="00506B05"/>
    <w:rPr>
      <w:rFonts w:ascii="Calibri" w:eastAsia="Calibri" w:hAnsi="Calibri" w:cs="Times New Roman"/>
      <w:sz w:val="24"/>
      <w:szCs w:val="24"/>
    </w:rPr>
  </w:style>
  <w:style w:type="paragraph" w:styleId="af3">
    <w:name w:val="Body Text"/>
    <w:basedOn w:val="a0"/>
    <w:link w:val="18"/>
    <w:uiPriority w:val="99"/>
    <w:semiHidden/>
    <w:unhideWhenUsed/>
    <w:rsid w:val="00506B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506B05"/>
  </w:style>
  <w:style w:type="character" w:customStyle="1" w:styleId="18">
    <w:name w:val="Основной текст Знак1"/>
    <w:basedOn w:val="a1"/>
    <w:link w:val="af3"/>
    <w:uiPriority w:val="99"/>
    <w:semiHidden/>
    <w:locked/>
    <w:rsid w:val="00506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506B05"/>
    <w:rPr>
      <w:rFonts w:cs="FreeSans"/>
    </w:rPr>
  </w:style>
  <w:style w:type="paragraph" w:styleId="af6">
    <w:name w:val="Title"/>
    <w:basedOn w:val="a0"/>
    <w:next w:val="a0"/>
    <w:link w:val="19"/>
    <w:uiPriority w:val="10"/>
    <w:qFormat/>
    <w:rsid w:val="00506B0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10"/>
    <w:rsid w:val="00506B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1"/>
    <w:link w:val="af6"/>
    <w:uiPriority w:val="10"/>
    <w:locked/>
    <w:rsid w:val="00506B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8">
    <w:name w:val="Signature"/>
    <w:basedOn w:val="a0"/>
    <w:link w:val="1a"/>
    <w:uiPriority w:val="99"/>
    <w:semiHidden/>
    <w:unhideWhenUsed/>
    <w:rsid w:val="00506B0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1"/>
    <w:link w:val="af8"/>
    <w:semiHidden/>
    <w:rsid w:val="00506B05"/>
  </w:style>
  <w:style w:type="character" w:customStyle="1" w:styleId="1a">
    <w:name w:val="Подпись Знак1"/>
    <w:basedOn w:val="a1"/>
    <w:link w:val="af8"/>
    <w:uiPriority w:val="99"/>
    <w:semiHidden/>
    <w:locked/>
    <w:rsid w:val="00506B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Indent"/>
    <w:basedOn w:val="af3"/>
    <w:link w:val="1b"/>
    <w:uiPriority w:val="99"/>
    <w:semiHidden/>
    <w:unhideWhenUsed/>
    <w:rsid w:val="00506B05"/>
    <w:pPr>
      <w:spacing w:after="120"/>
      <w:ind w:firstLine="210"/>
      <w:jc w:val="left"/>
    </w:pPr>
    <w:rPr>
      <w:sz w:val="24"/>
    </w:rPr>
  </w:style>
  <w:style w:type="character" w:customStyle="1" w:styleId="afb">
    <w:name w:val="Основной текст с отступом Знак"/>
    <w:basedOn w:val="a1"/>
    <w:link w:val="afa"/>
    <w:semiHidden/>
    <w:rsid w:val="00506B05"/>
  </w:style>
  <w:style w:type="character" w:customStyle="1" w:styleId="1b">
    <w:name w:val="Основной текст с отступом Знак1"/>
    <w:basedOn w:val="a1"/>
    <w:link w:val="afa"/>
    <w:uiPriority w:val="99"/>
    <w:semiHidden/>
    <w:locked/>
    <w:rsid w:val="0050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next w:val="a0"/>
    <w:link w:val="afd"/>
    <w:uiPriority w:val="11"/>
    <w:qFormat/>
    <w:rsid w:val="00506B0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506B05"/>
    <w:rPr>
      <w:rFonts w:asciiTheme="majorHAnsi" w:eastAsiaTheme="majorEastAsia" w:hAnsiTheme="majorHAnsi" w:cs="Times New Roman"/>
      <w:sz w:val="24"/>
      <w:szCs w:val="24"/>
    </w:rPr>
  </w:style>
  <w:style w:type="paragraph" w:styleId="22">
    <w:name w:val="Body Text First Indent 2"/>
    <w:basedOn w:val="afa"/>
    <w:link w:val="210"/>
    <w:uiPriority w:val="99"/>
    <w:semiHidden/>
    <w:unhideWhenUsed/>
    <w:rsid w:val="00506B05"/>
    <w:pPr>
      <w:widowControl w:val="0"/>
      <w:ind w:left="283"/>
    </w:pPr>
    <w:rPr>
      <w:sz w:val="20"/>
      <w:szCs w:val="20"/>
    </w:rPr>
  </w:style>
  <w:style w:type="character" w:customStyle="1" w:styleId="23">
    <w:name w:val="Красная строка 2 Знак"/>
    <w:basedOn w:val="afb"/>
    <w:link w:val="22"/>
    <w:semiHidden/>
    <w:rsid w:val="00506B05"/>
  </w:style>
  <w:style w:type="character" w:customStyle="1" w:styleId="210">
    <w:name w:val="Красная строка 2 Знак1"/>
    <w:basedOn w:val="1b"/>
    <w:link w:val="22"/>
    <w:uiPriority w:val="99"/>
    <w:semiHidden/>
    <w:locked/>
    <w:rsid w:val="00506B05"/>
    <w:rPr>
      <w:sz w:val="20"/>
      <w:szCs w:val="20"/>
    </w:rPr>
  </w:style>
  <w:style w:type="paragraph" w:styleId="24">
    <w:name w:val="Body Text 2"/>
    <w:basedOn w:val="a0"/>
    <w:link w:val="220"/>
    <w:uiPriority w:val="99"/>
    <w:semiHidden/>
    <w:unhideWhenUsed/>
    <w:rsid w:val="00506B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506B05"/>
  </w:style>
  <w:style w:type="character" w:customStyle="1" w:styleId="220">
    <w:name w:val="Основной текст 2 Знак2"/>
    <w:basedOn w:val="a1"/>
    <w:link w:val="24"/>
    <w:uiPriority w:val="99"/>
    <w:semiHidden/>
    <w:locked/>
    <w:rsid w:val="00506B0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10"/>
    <w:uiPriority w:val="99"/>
    <w:semiHidden/>
    <w:unhideWhenUsed/>
    <w:rsid w:val="00506B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506B05"/>
    <w:rPr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06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20"/>
    <w:uiPriority w:val="99"/>
    <w:semiHidden/>
    <w:unhideWhenUsed/>
    <w:rsid w:val="00506B05"/>
    <w:pPr>
      <w:spacing w:after="120" w:line="240" w:lineRule="auto"/>
      <w:ind w:left="283"/>
      <w:jc w:val="center"/>
    </w:pPr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506B05"/>
    <w:rPr>
      <w:sz w:val="16"/>
      <w:szCs w:val="16"/>
    </w:rPr>
  </w:style>
  <w:style w:type="character" w:customStyle="1" w:styleId="320">
    <w:name w:val="Основной текст с отступом 3 Знак2"/>
    <w:basedOn w:val="a1"/>
    <w:link w:val="33"/>
    <w:uiPriority w:val="99"/>
    <w:semiHidden/>
    <w:locked/>
    <w:rsid w:val="00506B05"/>
    <w:rPr>
      <w:rFonts w:eastAsiaTheme="minorEastAsia" w:cs="Times New Roman"/>
      <w:b/>
      <w:bCs/>
      <w:sz w:val="28"/>
      <w:szCs w:val="28"/>
      <w:lang w:eastAsia="ru-RU"/>
    </w:rPr>
  </w:style>
  <w:style w:type="paragraph" w:styleId="afe">
    <w:name w:val="Document Map"/>
    <w:basedOn w:val="a0"/>
    <w:link w:val="26"/>
    <w:uiPriority w:val="99"/>
    <w:semiHidden/>
    <w:unhideWhenUsed/>
    <w:rsid w:val="00506B0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506B05"/>
    <w:rPr>
      <w:rFonts w:ascii="Tahoma" w:hAnsi="Tahoma" w:cs="Tahoma"/>
      <w:sz w:val="16"/>
      <w:szCs w:val="16"/>
    </w:rPr>
  </w:style>
  <w:style w:type="character" w:customStyle="1" w:styleId="26">
    <w:name w:val="Схема документа Знак2"/>
    <w:basedOn w:val="a1"/>
    <w:link w:val="afe"/>
    <w:uiPriority w:val="99"/>
    <w:semiHidden/>
    <w:locked/>
    <w:rsid w:val="00506B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1c"/>
    <w:uiPriority w:val="99"/>
    <w:semiHidden/>
    <w:unhideWhenUsed/>
    <w:rsid w:val="00506B0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semiHidden/>
    <w:rsid w:val="00506B05"/>
    <w:rPr>
      <w:rFonts w:ascii="Consolas" w:hAnsi="Consolas" w:cs="Consolas"/>
      <w:sz w:val="21"/>
      <w:szCs w:val="21"/>
    </w:rPr>
  </w:style>
  <w:style w:type="character" w:customStyle="1" w:styleId="1c">
    <w:name w:val="Текст Знак1"/>
    <w:basedOn w:val="a1"/>
    <w:link w:val="aff0"/>
    <w:uiPriority w:val="99"/>
    <w:semiHidden/>
    <w:locked/>
    <w:rsid w:val="00506B05"/>
    <w:rPr>
      <w:rFonts w:ascii="Courier New" w:eastAsia="Calibri" w:hAnsi="Courier New" w:cs="Courier New"/>
      <w:sz w:val="20"/>
      <w:szCs w:val="20"/>
      <w:lang w:eastAsia="ru-RU"/>
    </w:rPr>
  </w:style>
  <w:style w:type="paragraph" w:styleId="aff2">
    <w:name w:val="annotation subject"/>
    <w:basedOn w:val="ab"/>
    <w:next w:val="ab"/>
    <w:link w:val="1d"/>
    <w:uiPriority w:val="99"/>
    <w:semiHidden/>
    <w:unhideWhenUsed/>
    <w:rsid w:val="00506B05"/>
    <w:rPr>
      <w:b/>
      <w:bCs/>
    </w:rPr>
  </w:style>
  <w:style w:type="character" w:customStyle="1" w:styleId="aff3">
    <w:name w:val="Тема примечания Знак"/>
    <w:basedOn w:val="ac"/>
    <w:link w:val="aff2"/>
    <w:semiHidden/>
    <w:rsid w:val="00506B05"/>
    <w:rPr>
      <w:b/>
      <w:bCs/>
    </w:rPr>
  </w:style>
  <w:style w:type="character" w:customStyle="1" w:styleId="1d">
    <w:name w:val="Тема примечания Знак1"/>
    <w:basedOn w:val="14"/>
    <w:link w:val="aff2"/>
    <w:uiPriority w:val="99"/>
    <w:semiHidden/>
    <w:locked/>
    <w:rsid w:val="00506B05"/>
    <w:rPr>
      <w:b/>
      <w:bCs/>
    </w:rPr>
  </w:style>
  <w:style w:type="character" w:customStyle="1" w:styleId="27">
    <w:name w:val="Текст выноски Знак2"/>
    <w:basedOn w:val="a1"/>
    <w:uiPriority w:val="99"/>
    <w:semiHidden/>
    <w:locked/>
    <w:rsid w:val="00506B05"/>
    <w:rPr>
      <w:rFonts w:ascii="Tahoma" w:eastAsia="Calibri" w:hAnsi="Tahoma" w:cs="Tahoma"/>
      <w:sz w:val="16"/>
      <w:szCs w:val="16"/>
    </w:rPr>
  </w:style>
  <w:style w:type="character" w:customStyle="1" w:styleId="aff4">
    <w:name w:val="Без интервала Знак"/>
    <w:aliases w:val="письмо Знак,Приложение АР Знак"/>
    <w:link w:val="aff5"/>
    <w:locked/>
    <w:rsid w:val="00506B05"/>
    <w:rPr>
      <w:sz w:val="24"/>
      <w:szCs w:val="32"/>
    </w:rPr>
  </w:style>
  <w:style w:type="paragraph" w:styleId="aff5">
    <w:name w:val="No Spacing"/>
    <w:aliases w:val="письмо,Приложение АР"/>
    <w:basedOn w:val="a0"/>
    <w:link w:val="aff4"/>
    <w:qFormat/>
    <w:rsid w:val="00506B05"/>
    <w:pPr>
      <w:spacing w:after="0" w:line="240" w:lineRule="auto"/>
    </w:pPr>
    <w:rPr>
      <w:sz w:val="24"/>
      <w:szCs w:val="32"/>
    </w:rPr>
  </w:style>
  <w:style w:type="paragraph" w:styleId="aff6">
    <w:name w:val="List Paragraph"/>
    <w:basedOn w:val="a0"/>
    <w:uiPriority w:val="34"/>
    <w:qFormat/>
    <w:rsid w:val="00506B0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8">
    <w:name w:val="Quote"/>
    <w:basedOn w:val="a0"/>
    <w:next w:val="a0"/>
    <w:link w:val="29"/>
    <w:uiPriority w:val="29"/>
    <w:qFormat/>
    <w:rsid w:val="00506B05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9">
    <w:name w:val="Цитата 2 Знак"/>
    <w:basedOn w:val="a1"/>
    <w:link w:val="28"/>
    <w:uiPriority w:val="29"/>
    <w:rsid w:val="00506B05"/>
    <w:rPr>
      <w:rFonts w:eastAsiaTheme="minorEastAsia" w:cs="Times New Roman"/>
      <w:i/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506B05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f8">
    <w:name w:val="Выделенная цитата Знак"/>
    <w:basedOn w:val="a1"/>
    <w:link w:val="aff7"/>
    <w:uiPriority w:val="30"/>
    <w:rsid w:val="00506B05"/>
    <w:rPr>
      <w:rFonts w:eastAsiaTheme="minorEastAsia" w:cs="Times New Roman"/>
      <w:b/>
      <w:i/>
      <w:sz w:val="24"/>
    </w:rPr>
  </w:style>
  <w:style w:type="paragraph" w:styleId="aff9">
    <w:name w:val="TOC Heading"/>
    <w:basedOn w:val="1"/>
    <w:next w:val="a0"/>
    <w:uiPriority w:val="39"/>
    <w:semiHidden/>
    <w:unhideWhenUsed/>
    <w:qFormat/>
    <w:rsid w:val="00506B05"/>
    <w:pPr>
      <w:outlineLvl w:val="9"/>
    </w:pPr>
  </w:style>
  <w:style w:type="paragraph" w:customStyle="1" w:styleId="msonormal0">
    <w:name w:val="msonormal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6B0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-31">
    <w:name w:val="Светлая сетка - Акцент 31"/>
    <w:basedOn w:val="a0"/>
    <w:uiPriority w:val="34"/>
    <w:rsid w:val="00506B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ffa">
    <w:name w:val="МУ Обычный стиль"/>
    <w:basedOn w:val="a0"/>
    <w:autoRedefine/>
    <w:uiPriority w:val="99"/>
    <w:rsid w:val="00506B05"/>
    <w:pPr>
      <w:widowControl w:val="0"/>
      <w:tabs>
        <w:tab w:val="left" w:pos="1134"/>
        <w:tab w:val="left" w:pos="1560"/>
      </w:tabs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06B05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fb">
    <w:name w:val="Знак"/>
    <w:basedOn w:val="a0"/>
    <w:uiPriority w:val="99"/>
    <w:rsid w:val="00506B05"/>
    <w:pPr>
      <w:widowControl w:val="0"/>
      <w:spacing w:after="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06B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c">
    <w:name w:val="Готовый"/>
    <w:basedOn w:val="a0"/>
    <w:uiPriority w:val="99"/>
    <w:rsid w:val="00506B0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Абзац списка1"/>
    <w:basedOn w:val="a0"/>
    <w:uiPriority w:val="99"/>
    <w:rsid w:val="00506B05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506B05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0"/>
    <w:uiPriority w:val="99"/>
    <w:rsid w:val="00506B05"/>
    <w:pPr>
      <w:spacing w:after="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e">
    <w:name w:val="обычный приложения"/>
    <w:basedOn w:val="a0"/>
    <w:uiPriority w:val="99"/>
    <w:qFormat/>
    <w:rsid w:val="00506B0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DocList">
    <w:name w:val="ConsPlusDocList"/>
    <w:uiPriority w:val="99"/>
    <w:rsid w:val="00506B05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0">
    <w:name w:val="Абзац списка12"/>
    <w:basedOn w:val="a0"/>
    <w:uiPriority w:val="99"/>
    <w:rsid w:val="00506B05"/>
    <w:pPr>
      <w:spacing w:after="0" w:line="276" w:lineRule="auto"/>
      <w:ind w:left="720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211">
    <w:name w:val="Основной текст 21"/>
    <w:basedOn w:val="a0"/>
    <w:uiPriority w:val="99"/>
    <w:rsid w:val="00506B05"/>
    <w:pPr>
      <w:overflowPunct w:val="0"/>
      <w:spacing w:after="0" w:line="216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06B05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uiPriority w:val="99"/>
    <w:rsid w:val="00506B05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uiPriority w:val="99"/>
    <w:rsid w:val="00506B05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">
    <w:name w:val="Нумерованный Список"/>
    <w:basedOn w:val="a0"/>
    <w:uiPriority w:val="99"/>
    <w:rsid w:val="00506B0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06B05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uiPriority w:val="99"/>
    <w:rsid w:val="00506B05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character" w:customStyle="1" w:styleId="190">
    <w:name w:val="Знак Знак19"/>
    <w:link w:val="1f"/>
    <w:locked/>
    <w:rsid w:val="00506B05"/>
    <w:rPr>
      <w:b/>
      <w:bCs/>
      <w:sz w:val="28"/>
      <w:szCs w:val="28"/>
      <w:lang w:eastAsia="ru-RU"/>
    </w:rPr>
  </w:style>
  <w:style w:type="paragraph" w:customStyle="1" w:styleId="1f">
    <w:name w:val="Обычный1"/>
    <w:link w:val="190"/>
    <w:rsid w:val="00506B05"/>
    <w:pPr>
      <w:widowControl w:val="0"/>
      <w:snapToGrid w:val="0"/>
      <w:spacing w:after="0"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506B0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0">
    <w:name w:val="Адресат"/>
    <w:basedOn w:val="a0"/>
    <w:uiPriority w:val="99"/>
    <w:rsid w:val="00506B0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1">
    <w:name w:val="Приложение"/>
    <w:basedOn w:val="af3"/>
    <w:uiPriority w:val="99"/>
    <w:rsid w:val="00506B0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0"/>
    <w:next w:val="af3"/>
    <w:uiPriority w:val="99"/>
    <w:rsid w:val="00506B0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0"/>
    <w:uiPriority w:val="99"/>
    <w:rsid w:val="00506B0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3"/>
    <w:uiPriority w:val="99"/>
    <w:rsid w:val="00506B0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5">
    <w:name w:val="Подпись на общем бланке"/>
    <w:basedOn w:val="af8"/>
    <w:next w:val="af3"/>
    <w:uiPriority w:val="99"/>
    <w:rsid w:val="00506B0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6">
    <w:name w:val="Таблицы (моноширинный)"/>
    <w:basedOn w:val="a0"/>
    <w:next w:val="a0"/>
    <w:uiPriority w:val="99"/>
    <w:rsid w:val="00506B05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Заголовок статьи"/>
    <w:basedOn w:val="a0"/>
    <w:next w:val="a0"/>
    <w:uiPriority w:val="99"/>
    <w:rsid w:val="00506B05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0"/>
    <w:next w:val="a0"/>
    <w:uiPriority w:val="99"/>
    <w:rsid w:val="00506B05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5">
    <w:name w:val="Знак Знак Знак Знак Знак Знак Знак Знак Знак Знак3"/>
    <w:basedOn w:val="a0"/>
    <w:uiPriority w:val="99"/>
    <w:rsid w:val="00506B05"/>
    <w:pPr>
      <w:spacing w:after="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506B0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0">
    <w:name w:val="Стиль1"/>
    <w:basedOn w:val="afa"/>
    <w:uiPriority w:val="99"/>
    <w:rsid w:val="00506B0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uiPriority w:val="99"/>
    <w:rsid w:val="00506B05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06B0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506B05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9">
    <w:name w:val="Знак Знак Знак Знак Знак Знак Знак"/>
    <w:basedOn w:val="a0"/>
    <w:uiPriority w:val="99"/>
    <w:rsid w:val="00506B0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uiPriority w:val="99"/>
    <w:rsid w:val="00506B05"/>
    <w:pPr>
      <w:spacing w:after="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3">
    <w:name w:val="Знак Знак Знак Знак Знак Знак Знак1"/>
    <w:basedOn w:val="a0"/>
    <w:uiPriority w:val="99"/>
    <w:rsid w:val="00506B0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uiPriority w:val="99"/>
    <w:rsid w:val="00506B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506B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0"/>
    <w:next w:val="a0"/>
    <w:uiPriority w:val="99"/>
    <w:rsid w:val="00506B0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506B0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6">
    <w:name w:val="Знак3"/>
    <w:basedOn w:val="a0"/>
    <w:uiPriority w:val="99"/>
    <w:rsid w:val="00506B0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506B0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7">
    <w:name w:val="Знак Знак Знак Знак Знак Знак Знак3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1">
    <w:name w:val="Основной текст 22"/>
    <w:basedOn w:val="a0"/>
    <w:uiPriority w:val="99"/>
    <w:rsid w:val="00506B05"/>
    <w:pPr>
      <w:overflowPunct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06B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uiPriority w:val="99"/>
    <w:rsid w:val="00506B05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506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0"/>
    <w:uiPriority w:val="34"/>
    <w:rsid w:val="00506B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3E1075"/>
    <w:pPr>
      <w:widowControl/>
      <w:adjustRightInd w:val="0"/>
      <w:ind w:firstLine="709"/>
      <w:jc w:val="both"/>
      <w:outlineLvl w:val="1"/>
    </w:pPr>
    <w:rPr>
      <w:rFonts w:ascii="Arial" w:eastAsia="Calibri" w:hAnsi="Arial" w:cs="Arial"/>
      <w:bCs/>
      <w:iCs/>
      <w:color w:val="000000" w:themeColor="text1"/>
      <w:sz w:val="24"/>
      <w:szCs w:val="24"/>
      <w:lang w:eastAsia="ar-SA"/>
    </w:rPr>
  </w:style>
  <w:style w:type="paragraph" w:customStyle="1" w:styleId="afffb">
    <w:name w:val="Рег. Комментарии"/>
    <w:basedOn w:val="-31"/>
    <w:uiPriority w:val="99"/>
    <w:rsid w:val="00506B05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0"/>
    <w:uiPriority w:val="99"/>
    <w:rsid w:val="00506B05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3471F4"/>
    <w:pPr>
      <w:spacing w:before="0" w:after="0"/>
      <w:jc w:val="both"/>
    </w:pPr>
    <w:rPr>
      <w:rFonts w:ascii="Arial" w:hAnsi="Arial" w:cs="Arial"/>
      <w:b w:val="0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0">
    <w:name w:val="Рег. Основной текст уровень 1.1"/>
    <w:basedOn w:val="ConsPlusNormal"/>
    <w:uiPriority w:val="99"/>
    <w:rsid w:val="00506B05"/>
    <w:pPr>
      <w:widowControl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qFormat/>
    <w:rsid w:val="00506B05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uiPriority w:val="99"/>
    <w:qFormat/>
    <w:rsid w:val="00506B05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d">
    <w:name w:val="Рег. Обычный с отступом"/>
    <w:basedOn w:val="a0"/>
    <w:uiPriority w:val="99"/>
    <w:rsid w:val="00506B05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e">
    <w:name w:val="Рег. Списки числовый"/>
    <w:basedOn w:val="1-21"/>
    <w:uiPriority w:val="99"/>
    <w:rsid w:val="00506B0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">
    <w:name w:val="Рег. Заголовок для названий результата"/>
    <w:basedOn w:val="2-"/>
    <w:uiPriority w:val="99"/>
    <w:rsid w:val="00506B05"/>
    <w:pPr>
      <w:ind w:left="714"/>
    </w:pPr>
  </w:style>
  <w:style w:type="paragraph" w:customStyle="1" w:styleId="113">
    <w:name w:val="Рег. Основной текст уровень 1.1 (сценарии)"/>
    <w:basedOn w:val="112"/>
    <w:uiPriority w:val="99"/>
    <w:qFormat/>
    <w:rsid w:val="00506B0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0"/>
    <w:next w:val="111"/>
    <w:uiPriority w:val="99"/>
    <w:rsid w:val="00506B05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0">
    <w:name w:val="Рег. Списки без буллетов"/>
    <w:basedOn w:val="ConsPlusNormal"/>
    <w:uiPriority w:val="99"/>
    <w:rsid w:val="00506B05"/>
    <w:pPr>
      <w:widowControl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4">
    <w:name w:val="Рег. Списки 1)"/>
    <w:basedOn w:val="affff0"/>
    <w:uiPriority w:val="99"/>
    <w:qFormat/>
    <w:rsid w:val="00506B05"/>
  </w:style>
  <w:style w:type="paragraph" w:customStyle="1" w:styleId="1f5">
    <w:name w:val="Рег. Списки два уровня: 1)  и а) б) в)"/>
    <w:basedOn w:val="1-21"/>
    <w:uiPriority w:val="99"/>
    <w:rsid w:val="00506B0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одного уровня: а) б) в)"/>
    <w:basedOn w:val="1f5"/>
    <w:uiPriority w:val="99"/>
    <w:rsid w:val="00506B05"/>
    <w:rPr>
      <w:lang w:eastAsia="ar-SA"/>
    </w:rPr>
  </w:style>
  <w:style w:type="paragraph" w:customStyle="1" w:styleId="affff2">
    <w:name w:val="Рег. Списки без буллетов широкие"/>
    <w:basedOn w:val="a0"/>
    <w:uiPriority w:val="99"/>
    <w:rsid w:val="00506B05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uiPriority w:val="99"/>
    <w:rsid w:val="00506B05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6">
    <w:name w:val="Рег. Основной нумерованный 1. текст"/>
    <w:basedOn w:val="ConsPlusNormal"/>
    <w:uiPriority w:val="99"/>
    <w:rsid w:val="00506B05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0"/>
    <w:uiPriority w:val="99"/>
    <w:rsid w:val="00506B05"/>
    <w:pPr>
      <w:spacing w:after="0" w:line="276" w:lineRule="auto"/>
      <w:ind w:left="720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2b">
    <w:name w:val="Знак Знак Знак Знак Знак Знак Знак Знак Знак Знак2"/>
    <w:basedOn w:val="a0"/>
    <w:uiPriority w:val="99"/>
    <w:rsid w:val="00506B05"/>
    <w:pPr>
      <w:spacing w:after="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c">
    <w:name w:val="Знак2"/>
    <w:basedOn w:val="a0"/>
    <w:uiPriority w:val="99"/>
    <w:rsid w:val="00506B0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d">
    <w:name w:val="Знак Знак Знак Знак Знак Знак Знак2"/>
    <w:basedOn w:val="a0"/>
    <w:uiPriority w:val="99"/>
    <w:rsid w:val="00506B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3">
    <w:name w:val="РегламентГПЗУ"/>
    <w:basedOn w:val="aff6"/>
    <w:uiPriority w:val="99"/>
    <w:rsid w:val="00506B05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e">
    <w:name w:val="РегламентГПЗУ2"/>
    <w:basedOn w:val="affff3"/>
    <w:uiPriority w:val="99"/>
    <w:rsid w:val="00506B05"/>
    <w:p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"/>
    <w:uiPriority w:val="99"/>
    <w:locked/>
    <w:rsid w:val="00506B05"/>
    <w:rPr>
      <w:rFonts w:eastAsiaTheme="minorEastAsia" w:cs="Times New Roman"/>
    </w:rPr>
  </w:style>
  <w:style w:type="paragraph" w:customStyle="1" w:styleId="2f">
    <w:name w:val="Без интервала2"/>
    <w:link w:val="NoSpacingChar"/>
    <w:uiPriority w:val="99"/>
    <w:rsid w:val="00506B05"/>
    <w:pPr>
      <w:spacing w:after="0" w:line="240" w:lineRule="auto"/>
    </w:pPr>
    <w:rPr>
      <w:rFonts w:eastAsiaTheme="minorEastAsia" w:cs="Times New Roman"/>
    </w:rPr>
  </w:style>
  <w:style w:type="paragraph" w:customStyle="1" w:styleId="1f7">
    <w:name w:val="Цитата1"/>
    <w:basedOn w:val="a0"/>
    <w:uiPriority w:val="99"/>
    <w:rsid w:val="00506B05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sz w:val="24"/>
      <w:szCs w:val="24"/>
      <w:lang w:val="en-US" w:eastAsia="zh-CN" w:bidi="en-US"/>
    </w:rPr>
  </w:style>
  <w:style w:type="paragraph" w:customStyle="1" w:styleId="affff4">
    <w:name w:val="Содержимое врезки"/>
    <w:basedOn w:val="a0"/>
    <w:uiPriority w:val="99"/>
    <w:rsid w:val="00506B0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">
    <w:name w:val="а"/>
    <w:basedOn w:val="a0"/>
    <w:autoRedefine/>
    <w:uiPriority w:val="99"/>
    <w:qFormat/>
    <w:rsid w:val="00506B05"/>
    <w:pPr>
      <w:numPr>
        <w:ilvl w:val="2"/>
        <w:numId w:val="1"/>
      </w:numPr>
      <w:overflowPunct w:val="0"/>
      <w:spacing w:after="0" w:line="276" w:lineRule="auto"/>
      <w:ind w:left="0" w:firstLine="566"/>
      <w:jc w:val="both"/>
    </w:pPr>
    <w:rPr>
      <w:rFonts w:ascii="Times New Roman" w:eastAsia="Calibri" w:hAnsi="Times New Roman" w:cs="Times New Roman"/>
      <w:color w:val="00000A"/>
      <w:sz w:val="24"/>
      <w:szCs w:val="28"/>
      <w:lang w:eastAsia="ar-SA"/>
    </w:rPr>
  </w:style>
  <w:style w:type="character" w:styleId="affff5">
    <w:name w:val="footnote reference"/>
    <w:semiHidden/>
    <w:unhideWhenUsed/>
    <w:rsid w:val="00506B05"/>
    <w:rPr>
      <w:vertAlign w:val="superscript"/>
    </w:rPr>
  </w:style>
  <w:style w:type="character" w:styleId="affff6">
    <w:name w:val="Subtle Emphasis"/>
    <w:uiPriority w:val="19"/>
    <w:qFormat/>
    <w:rsid w:val="00506B05"/>
    <w:rPr>
      <w:i/>
      <w:iCs w:val="0"/>
      <w:color w:val="5A5A5A" w:themeColor="text1" w:themeTint="A5"/>
    </w:rPr>
  </w:style>
  <w:style w:type="character" w:styleId="affff7">
    <w:name w:val="Intense Emphasis"/>
    <w:basedOn w:val="a1"/>
    <w:uiPriority w:val="21"/>
    <w:qFormat/>
    <w:rsid w:val="00506B05"/>
    <w:rPr>
      <w:b/>
      <w:bCs w:val="0"/>
      <w:i/>
      <w:iCs w:val="0"/>
      <w:sz w:val="24"/>
      <w:szCs w:val="24"/>
      <w:u w:val="single"/>
    </w:rPr>
  </w:style>
  <w:style w:type="character" w:styleId="affff8">
    <w:name w:val="Subtle Reference"/>
    <w:basedOn w:val="a1"/>
    <w:uiPriority w:val="31"/>
    <w:qFormat/>
    <w:rsid w:val="00506B05"/>
    <w:rPr>
      <w:sz w:val="24"/>
      <w:szCs w:val="24"/>
      <w:u w:val="single"/>
    </w:rPr>
  </w:style>
  <w:style w:type="character" w:styleId="affff9">
    <w:name w:val="Intense Reference"/>
    <w:basedOn w:val="a1"/>
    <w:uiPriority w:val="32"/>
    <w:qFormat/>
    <w:rsid w:val="00506B05"/>
    <w:rPr>
      <w:b/>
      <w:bCs w:val="0"/>
      <w:sz w:val="24"/>
      <w:u w:val="single"/>
    </w:rPr>
  </w:style>
  <w:style w:type="character" w:styleId="affffa">
    <w:name w:val="Book Title"/>
    <w:basedOn w:val="a1"/>
    <w:uiPriority w:val="33"/>
    <w:qFormat/>
    <w:rsid w:val="00506B0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affffb">
    <w:name w:val="Ссылка указателя"/>
    <w:rsid w:val="00506B05"/>
  </w:style>
  <w:style w:type="character" w:customStyle="1" w:styleId="-">
    <w:name w:val="Интернет-ссылка"/>
    <w:uiPriority w:val="99"/>
    <w:rsid w:val="00506B05"/>
    <w:rPr>
      <w:color w:val="0000FF"/>
      <w:u w:val="single"/>
    </w:rPr>
  </w:style>
  <w:style w:type="character" w:customStyle="1" w:styleId="115">
    <w:name w:val="Заголовок 1 Знак1"/>
    <w:rsid w:val="00506B05"/>
    <w:rPr>
      <w:rFonts w:ascii="Times New Roman" w:eastAsia="Times New Roman" w:hAnsi="Times New Roman" w:cs="Times New Roman" w:hint="default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506B05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qFormat/>
    <w:locked/>
    <w:rsid w:val="00506B05"/>
    <w:rPr>
      <w:rFonts w:ascii="Arial" w:hAnsi="Arial" w:cs="Arial" w:hint="default"/>
      <w:sz w:val="22"/>
      <w:szCs w:val="22"/>
      <w:lang w:val="ru-RU" w:eastAsia="en-US" w:bidi="ar-SA"/>
    </w:rPr>
  </w:style>
  <w:style w:type="character" w:customStyle="1" w:styleId="41">
    <w:name w:val="Знак Знак4"/>
    <w:rsid w:val="00506B0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fc">
    <w:name w:val="Красная строка Знак"/>
    <w:rsid w:val="00506B0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BodyTextIndentChar">
    <w:name w:val="Body Text Indent Char"/>
    <w:locked/>
    <w:rsid w:val="00506B0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06B0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06B05"/>
    <w:rPr>
      <w:rFonts w:ascii="Times New Roman" w:hAnsi="Times New Roman" w:cs="Times New Roman" w:hint="default"/>
      <w:sz w:val="22"/>
      <w:szCs w:val="22"/>
    </w:rPr>
  </w:style>
  <w:style w:type="character" w:customStyle="1" w:styleId="affffd">
    <w:name w:val="Привязка сноски"/>
    <w:rsid w:val="00506B05"/>
    <w:rPr>
      <w:vertAlign w:val="superscript"/>
    </w:rPr>
  </w:style>
  <w:style w:type="character" w:customStyle="1" w:styleId="FootnoteCharacters">
    <w:name w:val="Footnote Characters"/>
    <w:semiHidden/>
    <w:rsid w:val="00506B05"/>
    <w:rPr>
      <w:vertAlign w:val="superscript"/>
    </w:rPr>
  </w:style>
  <w:style w:type="character" w:customStyle="1" w:styleId="affffe">
    <w:name w:val="Знак Знак"/>
    <w:locked/>
    <w:rsid w:val="00506B05"/>
    <w:rPr>
      <w:rFonts w:ascii="Tahoma" w:hAnsi="Tahoma" w:cs="Times New Roman" w:hint="default"/>
      <w:sz w:val="20"/>
      <w:szCs w:val="20"/>
      <w:lang w:val="en-US" w:eastAsia="ru-RU"/>
    </w:rPr>
  </w:style>
  <w:style w:type="character" w:customStyle="1" w:styleId="350">
    <w:name w:val="Знак Знак35"/>
    <w:locked/>
    <w:rsid w:val="00506B0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340">
    <w:name w:val="Знак Знак34"/>
    <w:locked/>
    <w:rsid w:val="00506B0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330">
    <w:name w:val="Знак Знак33"/>
    <w:locked/>
    <w:rsid w:val="00506B05"/>
    <w:rPr>
      <w:rFonts w:ascii="Times New Roman" w:hAnsi="Times New Roman" w:cs="Times New Roman" w:hint="default"/>
      <w:b/>
      <w:bCs w:val="0"/>
      <w:sz w:val="20"/>
      <w:szCs w:val="20"/>
      <w:lang w:val="ru-RU" w:eastAsia="ru-RU"/>
    </w:rPr>
  </w:style>
  <w:style w:type="character" w:customStyle="1" w:styleId="321">
    <w:name w:val="Знак Знак32"/>
    <w:locked/>
    <w:rsid w:val="00506B05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506B05"/>
    <w:rPr>
      <w:rFonts w:ascii="Times New Roman" w:hAnsi="Times New Roman" w:cs="Times New Roman" w:hint="default"/>
    </w:rPr>
  </w:style>
  <w:style w:type="character" w:customStyle="1" w:styleId="u">
    <w:name w:val="u"/>
    <w:rsid w:val="00506B05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506B05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160">
    <w:name w:val="Знак Знак16"/>
    <w:locked/>
    <w:rsid w:val="00506B05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1f8">
    <w:name w:val="бпОсновной текст Знак Знак1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42">
    <w:name w:val="Знак Знак42"/>
    <w:rsid w:val="00506B0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f9">
    <w:name w:val="Обычный1 Знак"/>
    <w:locked/>
    <w:rsid w:val="00506B05"/>
    <w:rPr>
      <w:rFonts w:ascii="Times New Roman" w:hAnsi="Times New Roman" w:cs="Times New Roman" w:hint="default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06B05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06B0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06B0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HeaderChar">
    <w:name w:val="Header Char"/>
    <w:locked/>
    <w:rsid w:val="00506B0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06B0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506B05"/>
    <w:rPr>
      <w:rFonts w:ascii="Arial" w:hAnsi="Arial" w:cs="Arial" w:hint="default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06B0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">
    <w:name w:val="Цветовое выделение"/>
    <w:rsid w:val="00506B05"/>
    <w:rPr>
      <w:b/>
      <w:bCs w:val="0"/>
      <w:color w:val="000080"/>
      <w:sz w:val="20"/>
    </w:rPr>
  </w:style>
  <w:style w:type="character" w:customStyle="1" w:styleId="afffff0">
    <w:name w:val="Гипертекстовая ссылка"/>
    <w:rsid w:val="00506B05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1">
    <w:name w:val="Продолжение ссылки"/>
    <w:rsid w:val="00506B05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06B0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506B0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506B0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506B0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506B05"/>
    <w:rPr>
      <w:rFonts w:ascii="Courier New" w:hAnsi="Courier New" w:cs="Courier New" w:hint="default"/>
      <w:lang w:val="ru-RU" w:eastAsia="ar-SA" w:bidi="ar-SA"/>
    </w:rPr>
  </w:style>
  <w:style w:type="character" w:customStyle="1" w:styleId="280">
    <w:name w:val="Знак Знак28"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2">
    <w:name w:val="Заголовок 2 Знак2"/>
    <w:rsid w:val="00506B0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506B05"/>
    <w:rPr>
      <w:rFonts w:ascii="Times New Roman" w:hAnsi="Times New Roman" w:cs="Times New Roman" w:hint="default"/>
      <w:sz w:val="24"/>
      <w:szCs w:val="24"/>
    </w:rPr>
  </w:style>
  <w:style w:type="character" w:customStyle="1" w:styleId="223">
    <w:name w:val="Знак Знак22"/>
    <w:rsid w:val="00506B05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506B05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06B0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506B0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506B0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506B0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80">
    <w:name w:val="Знак Знак18"/>
    <w:locked/>
    <w:rsid w:val="00506B05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06B0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06B05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506B05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506B05"/>
    <w:rPr>
      <w:rFonts w:ascii="Times New Roman" w:hAnsi="Times New Roman" w:cs="Times New Roman" w:hint="default"/>
      <w:lang w:val="ru-RU" w:eastAsia="ru-RU"/>
    </w:rPr>
  </w:style>
  <w:style w:type="character" w:customStyle="1" w:styleId="311">
    <w:name w:val="Основной текст с отступом 3 Знак1"/>
    <w:locked/>
    <w:rsid w:val="00506B05"/>
    <w:rPr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4">
    <w:name w:val="Основной текст 2 Знак1"/>
    <w:locked/>
    <w:rsid w:val="00506B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01">
    <w:name w:val="Знак Знак10"/>
    <w:locked/>
    <w:rsid w:val="00506B0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22">
    <w:name w:val="Заголовок 1 Знак2"/>
    <w:locked/>
    <w:rsid w:val="00506B0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506B05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506B05"/>
    <w:rPr>
      <w:rFonts w:ascii="Arial" w:hAnsi="Arial" w:cs="Arial" w:hint="default"/>
      <w:b/>
      <w:bCs/>
      <w:color w:val="000080"/>
      <w:sz w:val="20"/>
      <w:szCs w:val="20"/>
      <w:lang w:val="ru-RU" w:eastAsia="ru-RU"/>
    </w:rPr>
  </w:style>
  <w:style w:type="character" w:customStyle="1" w:styleId="1fa">
    <w:name w:val="Текст выноски Знак1"/>
    <w:rsid w:val="00506B05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1fb">
    <w:name w:val="Схема документа Знак1"/>
    <w:rsid w:val="00506B05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123">
    <w:name w:val="Знак Знак123"/>
    <w:rsid w:val="00506B0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0">
    <w:name w:val="Заголовок 2 Знак Знак Знак"/>
    <w:rsid w:val="00506B0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06B0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06B05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2230">
    <w:name w:val="Знак Знак223"/>
    <w:rsid w:val="00506B05"/>
    <w:rPr>
      <w:rFonts w:ascii="Times New Roman" w:eastAsia="Times New Roman" w:hAnsi="Times New Roman" w:cs="Times New Roman" w:hint="default"/>
      <w:sz w:val="28"/>
    </w:rPr>
  </w:style>
  <w:style w:type="character" w:customStyle="1" w:styleId="2130">
    <w:name w:val="Знак Знак213"/>
    <w:rsid w:val="00506B0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506B0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locked/>
    <w:rsid w:val="00506B05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506B0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06B0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06B05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506B05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06B05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06B0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06B05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506B05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06B0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06B0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06B0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06B0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06B05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06B05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06B05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06B0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06B0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06B05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06B0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06B05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1"/>
    <w:rsid w:val="00506B05"/>
  </w:style>
  <w:style w:type="character" w:customStyle="1" w:styleId="afffff2">
    <w:name w:val="Привязка концевой сноски"/>
    <w:rsid w:val="00506B05"/>
    <w:rPr>
      <w:vertAlign w:val="superscript"/>
    </w:rPr>
  </w:style>
  <w:style w:type="character" w:customStyle="1" w:styleId="EndnoteCharacters">
    <w:name w:val="Endnote Characters"/>
    <w:uiPriority w:val="99"/>
    <w:rsid w:val="00506B05"/>
    <w:rPr>
      <w:vertAlign w:val="superscript"/>
    </w:rPr>
  </w:style>
  <w:style w:type="character" w:customStyle="1" w:styleId="410">
    <w:name w:val="Знак Знак41"/>
    <w:rsid w:val="00506B0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06B0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06B05"/>
    <w:rPr>
      <w:rFonts w:ascii="Arial" w:hAnsi="Arial" w:cs="Arial" w:hint="default"/>
      <w:lang w:val="ru-RU" w:eastAsia="ru-RU"/>
    </w:rPr>
  </w:style>
  <w:style w:type="character" w:customStyle="1" w:styleId="1220">
    <w:name w:val="Знак Знак122"/>
    <w:rsid w:val="00506B0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06B0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06B0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06B05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06B0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06B0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rmaltextrun">
    <w:name w:val="normaltextrun"/>
    <w:rsid w:val="00506B05"/>
  </w:style>
  <w:style w:type="character" w:customStyle="1" w:styleId="ListLabel1">
    <w:name w:val="ListLabel 1"/>
    <w:rsid w:val="00506B05"/>
    <w:rPr>
      <w:rFonts w:ascii="Times New Roman" w:hAnsi="Times New Roman" w:cs="Times New Roman" w:hint="default"/>
      <w:sz w:val="24"/>
      <w:szCs w:val="24"/>
    </w:rPr>
  </w:style>
  <w:style w:type="character" w:customStyle="1" w:styleId="ListLabel2">
    <w:name w:val="ListLabel 2"/>
    <w:rsid w:val="00506B05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3">
    <w:name w:val="ListLabel 3"/>
    <w:rsid w:val="00506B05"/>
    <w:rPr>
      <w:b/>
      <w:bCs w:val="0"/>
      <w:sz w:val="22"/>
      <w:szCs w:val="24"/>
    </w:rPr>
  </w:style>
  <w:style w:type="character" w:customStyle="1" w:styleId="ListLabel4">
    <w:name w:val="ListLabel 4"/>
    <w:rsid w:val="00506B05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ListLabel5">
    <w:name w:val="ListLabel 5"/>
    <w:rsid w:val="00506B05"/>
    <w:rPr>
      <w:rFonts w:ascii="Courier New" w:hAnsi="Courier New" w:cs="Courier New" w:hint="default"/>
    </w:rPr>
  </w:style>
  <w:style w:type="character" w:customStyle="1" w:styleId="ListLabel6">
    <w:name w:val="ListLabel 6"/>
    <w:rsid w:val="00506B05"/>
    <w:rPr>
      <w:rFonts w:ascii="Courier New" w:hAnsi="Courier New" w:cs="Courier New" w:hint="default"/>
    </w:rPr>
  </w:style>
  <w:style w:type="character" w:customStyle="1" w:styleId="ListLabel7">
    <w:name w:val="ListLabel 7"/>
    <w:rsid w:val="00506B05"/>
    <w:rPr>
      <w:rFonts w:ascii="Courier New" w:hAnsi="Courier New" w:cs="Courier New" w:hint="default"/>
    </w:rPr>
  </w:style>
  <w:style w:type="character" w:customStyle="1" w:styleId="ListLabel8">
    <w:name w:val="ListLabel 8"/>
    <w:rsid w:val="00506B05"/>
    <w:rPr>
      <w:rFonts w:ascii="Calibri" w:eastAsia="Calibri" w:hAnsi="Calibri" w:cs="Times New Roman" w:hint="default"/>
    </w:rPr>
  </w:style>
  <w:style w:type="character" w:customStyle="1" w:styleId="ListLabel9">
    <w:name w:val="ListLabel 9"/>
    <w:rsid w:val="00506B05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506B05"/>
    <w:rPr>
      <w:sz w:val="24"/>
      <w:szCs w:val="24"/>
    </w:rPr>
  </w:style>
  <w:style w:type="character" w:customStyle="1" w:styleId="ListLabel11">
    <w:name w:val="ListLabel 11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2">
    <w:name w:val="ListLabel 12"/>
    <w:rsid w:val="00506B05"/>
    <w:rPr>
      <w:sz w:val="24"/>
      <w:szCs w:val="24"/>
    </w:rPr>
  </w:style>
  <w:style w:type="character" w:customStyle="1" w:styleId="ListLabel13">
    <w:name w:val="ListLabel 13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4">
    <w:name w:val="ListLabel 14"/>
    <w:rsid w:val="00506B05"/>
    <w:rPr>
      <w:sz w:val="24"/>
      <w:szCs w:val="24"/>
    </w:rPr>
  </w:style>
  <w:style w:type="character" w:customStyle="1" w:styleId="ListLabel15">
    <w:name w:val="ListLabel 15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6">
    <w:name w:val="ListLabel 16"/>
    <w:rsid w:val="00506B05"/>
    <w:rPr>
      <w:sz w:val="24"/>
      <w:szCs w:val="24"/>
    </w:rPr>
  </w:style>
  <w:style w:type="character" w:customStyle="1" w:styleId="ListLabel17">
    <w:name w:val="ListLabel 17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8">
    <w:name w:val="ListLabel 18"/>
    <w:rsid w:val="00506B05"/>
    <w:rPr>
      <w:sz w:val="24"/>
      <w:szCs w:val="24"/>
    </w:rPr>
  </w:style>
  <w:style w:type="character" w:customStyle="1" w:styleId="ListLabel19">
    <w:name w:val="ListLabel 19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0">
    <w:name w:val="ListLabel 20"/>
    <w:rsid w:val="00506B05"/>
    <w:rPr>
      <w:sz w:val="24"/>
      <w:szCs w:val="24"/>
    </w:rPr>
  </w:style>
  <w:style w:type="character" w:customStyle="1" w:styleId="ListLabel21">
    <w:name w:val="ListLabel 21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2">
    <w:name w:val="ListLabel 22"/>
    <w:rsid w:val="00506B05"/>
    <w:rPr>
      <w:sz w:val="24"/>
      <w:szCs w:val="24"/>
    </w:rPr>
  </w:style>
  <w:style w:type="character" w:customStyle="1" w:styleId="ListLabel23">
    <w:name w:val="ListLabel 23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4">
    <w:name w:val="ListLabel 24"/>
    <w:rsid w:val="00506B05"/>
    <w:rPr>
      <w:sz w:val="24"/>
      <w:szCs w:val="24"/>
    </w:rPr>
  </w:style>
  <w:style w:type="character" w:customStyle="1" w:styleId="ListLabel25">
    <w:name w:val="ListLabel 25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6">
    <w:name w:val="ListLabel 26"/>
    <w:rsid w:val="00506B05"/>
    <w:rPr>
      <w:sz w:val="24"/>
      <w:szCs w:val="24"/>
    </w:rPr>
  </w:style>
  <w:style w:type="character" w:customStyle="1" w:styleId="ListLabel27">
    <w:name w:val="ListLabel 27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8">
    <w:name w:val="ListLabel 28"/>
    <w:rsid w:val="00506B05"/>
    <w:rPr>
      <w:sz w:val="24"/>
      <w:szCs w:val="24"/>
    </w:rPr>
  </w:style>
  <w:style w:type="character" w:customStyle="1" w:styleId="ListLabel29">
    <w:name w:val="ListLabel 29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0">
    <w:name w:val="ListLabel 30"/>
    <w:rsid w:val="00506B05"/>
    <w:rPr>
      <w:sz w:val="24"/>
      <w:szCs w:val="24"/>
    </w:rPr>
  </w:style>
  <w:style w:type="character" w:customStyle="1" w:styleId="ListLabel31">
    <w:name w:val="ListLabel 31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2">
    <w:name w:val="ListLabel 32"/>
    <w:rsid w:val="00506B05"/>
    <w:rPr>
      <w:sz w:val="24"/>
      <w:szCs w:val="24"/>
    </w:rPr>
  </w:style>
  <w:style w:type="character" w:customStyle="1" w:styleId="ListLabel33">
    <w:name w:val="ListLabel 33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4">
    <w:name w:val="ListLabel 34"/>
    <w:rsid w:val="00506B05"/>
    <w:rPr>
      <w:sz w:val="24"/>
      <w:szCs w:val="24"/>
    </w:rPr>
  </w:style>
  <w:style w:type="character" w:customStyle="1" w:styleId="ListLabel35">
    <w:name w:val="ListLabel 35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6">
    <w:name w:val="ListLabel 36"/>
    <w:rsid w:val="00506B05"/>
    <w:rPr>
      <w:sz w:val="24"/>
      <w:szCs w:val="24"/>
    </w:rPr>
  </w:style>
  <w:style w:type="character" w:customStyle="1" w:styleId="ListLabel37">
    <w:name w:val="ListLabel 37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8">
    <w:name w:val="ListLabel 38"/>
    <w:rsid w:val="00506B05"/>
    <w:rPr>
      <w:sz w:val="24"/>
      <w:szCs w:val="24"/>
    </w:rPr>
  </w:style>
  <w:style w:type="character" w:customStyle="1" w:styleId="ListLabel39">
    <w:name w:val="ListLabel 39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0">
    <w:name w:val="ListLabel 40"/>
    <w:rsid w:val="00506B05"/>
    <w:rPr>
      <w:sz w:val="24"/>
      <w:szCs w:val="24"/>
    </w:rPr>
  </w:style>
  <w:style w:type="character" w:customStyle="1" w:styleId="ListLabel41">
    <w:name w:val="ListLabel 41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2">
    <w:name w:val="ListLabel 42"/>
    <w:rsid w:val="00506B05"/>
    <w:rPr>
      <w:sz w:val="24"/>
      <w:szCs w:val="24"/>
    </w:rPr>
  </w:style>
  <w:style w:type="character" w:customStyle="1" w:styleId="ListLabel43">
    <w:name w:val="ListLabel 43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4">
    <w:name w:val="ListLabel 44"/>
    <w:rsid w:val="00506B05"/>
    <w:rPr>
      <w:sz w:val="24"/>
      <w:szCs w:val="24"/>
    </w:rPr>
  </w:style>
  <w:style w:type="character" w:customStyle="1" w:styleId="ListLabel45">
    <w:name w:val="ListLabel 45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6">
    <w:name w:val="ListLabel 46"/>
    <w:rsid w:val="00506B05"/>
    <w:rPr>
      <w:sz w:val="24"/>
      <w:szCs w:val="24"/>
    </w:rPr>
  </w:style>
  <w:style w:type="character" w:customStyle="1" w:styleId="ListLabel47">
    <w:name w:val="ListLabel 47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8">
    <w:name w:val="ListLabel 48"/>
    <w:rsid w:val="00506B05"/>
    <w:rPr>
      <w:sz w:val="24"/>
      <w:szCs w:val="24"/>
    </w:rPr>
  </w:style>
  <w:style w:type="character" w:customStyle="1" w:styleId="ListLabel49">
    <w:name w:val="ListLabel 49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0">
    <w:name w:val="ListLabel 50"/>
    <w:rsid w:val="00506B05"/>
    <w:rPr>
      <w:rFonts w:ascii="Symbol" w:hAnsi="Symbol" w:cs="Symbol" w:hint="default"/>
      <w:sz w:val="24"/>
      <w:szCs w:val="24"/>
    </w:rPr>
  </w:style>
  <w:style w:type="character" w:customStyle="1" w:styleId="ListLabel51">
    <w:name w:val="ListLabel 51"/>
    <w:rsid w:val="00506B0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ListLabel52">
    <w:name w:val="ListLabel 52"/>
    <w:rsid w:val="00506B05"/>
    <w:rPr>
      <w:rFonts w:ascii="Times New Roman" w:hAnsi="Times New Roman" w:cs="Times New Roman" w:hint="default"/>
      <w:i w:val="0"/>
      <w:iCs w:val="0"/>
      <w:strike w:val="0"/>
      <w:dstrike w:val="0"/>
      <w:u w:val="none"/>
      <w:effect w:val="none"/>
    </w:rPr>
  </w:style>
  <w:style w:type="character" w:customStyle="1" w:styleId="ListLabel53">
    <w:name w:val="ListLabel 53"/>
    <w:rsid w:val="00506B05"/>
    <w:rPr>
      <w:sz w:val="24"/>
      <w:szCs w:val="24"/>
    </w:rPr>
  </w:style>
  <w:style w:type="character" w:customStyle="1" w:styleId="ListLabel54">
    <w:name w:val="ListLabel 54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5">
    <w:name w:val="ListLabel 55"/>
    <w:rsid w:val="00506B05"/>
    <w:rPr>
      <w:sz w:val="24"/>
      <w:szCs w:val="24"/>
    </w:rPr>
  </w:style>
  <w:style w:type="character" w:customStyle="1" w:styleId="ListLabel56">
    <w:name w:val="ListLabel 56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7">
    <w:name w:val="ListLabel 57"/>
    <w:rsid w:val="00506B05"/>
    <w:rPr>
      <w:sz w:val="24"/>
      <w:szCs w:val="24"/>
    </w:rPr>
  </w:style>
  <w:style w:type="character" w:customStyle="1" w:styleId="ListLabel58">
    <w:name w:val="ListLabel 58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9">
    <w:name w:val="ListLabel 59"/>
    <w:rsid w:val="00506B05"/>
    <w:rPr>
      <w:sz w:val="24"/>
      <w:szCs w:val="24"/>
    </w:rPr>
  </w:style>
  <w:style w:type="character" w:customStyle="1" w:styleId="ListLabel60">
    <w:name w:val="ListLabel 60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1">
    <w:name w:val="ListLabel 61"/>
    <w:rsid w:val="00506B05"/>
    <w:rPr>
      <w:sz w:val="24"/>
      <w:szCs w:val="24"/>
    </w:rPr>
  </w:style>
  <w:style w:type="character" w:customStyle="1" w:styleId="ListLabel62">
    <w:name w:val="ListLabel 62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3">
    <w:name w:val="ListLabel 63"/>
    <w:rsid w:val="00506B05"/>
    <w:rPr>
      <w:sz w:val="24"/>
      <w:szCs w:val="24"/>
    </w:rPr>
  </w:style>
  <w:style w:type="character" w:customStyle="1" w:styleId="ListLabel64">
    <w:name w:val="ListLabel 64"/>
    <w:rsid w:val="00506B05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5">
    <w:name w:val="ListLabel 65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ListLabel67">
    <w:name w:val="ListLabel 67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ListLabel76">
    <w:name w:val="ListLabel 76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83">
    <w:name w:val="ListLabel 83"/>
    <w:rsid w:val="00506B05"/>
    <w:rPr>
      <w:rFonts w:ascii="Times New Roman" w:hAnsi="Times New Roman" w:cs="Times New Roman" w:hint="default"/>
      <w:sz w:val="24"/>
      <w:szCs w:val="24"/>
    </w:rPr>
  </w:style>
  <w:style w:type="character" w:customStyle="1" w:styleId="ListLabel84">
    <w:name w:val="ListLabel 84"/>
    <w:rsid w:val="00506B05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5">
    <w:name w:val="ListLabel 85"/>
    <w:rsid w:val="00506B05"/>
    <w:rPr>
      <w:sz w:val="24"/>
      <w:szCs w:val="24"/>
    </w:rPr>
  </w:style>
  <w:style w:type="character" w:customStyle="1" w:styleId="ListLabel86">
    <w:name w:val="ListLabel 86"/>
    <w:rsid w:val="00506B05"/>
    <w:rPr>
      <w:rFonts w:ascii="Times New Roman" w:hAnsi="Times New Roman" w:cs="Times New Roman" w:hint="default"/>
      <w:sz w:val="24"/>
      <w:szCs w:val="24"/>
    </w:rPr>
  </w:style>
  <w:style w:type="character" w:customStyle="1" w:styleId="ListLabel87">
    <w:name w:val="ListLabel 87"/>
    <w:rsid w:val="00506B05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8">
    <w:name w:val="ListLabel 88"/>
    <w:rsid w:val="00506B05"/>
    <w:rPr>
      <w:sz w:val="24"/>
      <w:szCs w:val="24"/>
    </w:rPr>
  </w:style>
  <w:style w:type="character" w:customStyle="1" w:styleId="ListLabel89">
    <w:name w:val="ListLabel 89"/>
    <w:rsid w:val="00506B05"/>
    <w:rPr>
      <w:rFonts w:ascii="Calibri" w:eastAsia="Calibri" w:hAnsi="Calibri" w:cs="Times New Roman" w:hint="default"/>
    </w:rPr>
  </w:style>
  <w:style w:type="character" w:customStyle="1" w:styleId="ListLabel90">
    <w:name w:val="ListLabel 90"/>
    <w:rsid w:val="00506B05"/>
    <w:rPr>
      <w:rFonts w:ascii="Courier New" w:hAnsi="Courier New" w:cs="Courier New" w:hint="default"/>
    </w:rPr>
  </w:style>
  <w:style w:type="character" w:customStyle="1" w:styleId="ListLabel91">
    <w:name w:val="ListLabel 91"/>
    <w:rsid w:val="00506B05"/>
    <w:rPr>
      <w:rFonts w:ascii="Courier New" w:hAnsi="Courier New" w:cs="Courier New" w:hint="default"/>
    </w:rPr>
  </w:style>
  <w:style w:type="character" w:customStyle="1" w:styleId="ListLabel92">
    <w:name w:val="ListLabel 92"/>
    <w:rsid w:val="00506B05"/>
    <w:rPr>
      <w:rFonts w:ascii="Courier New" w:hAnsi="Courier New" w:cs="Courier New" w:hint="default"/>
    </w:rPr>
  </w:style>
  <w:style w:type="character" w:customStyle="1" w:styleId="ListLabel93">
    <w:name w:val="ListLabel 93"/>
    <w:rsid w:val="00506B05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94">
    <w:name w:val="ListLabel 94"/>
    <w:rsid w:val="00506B05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95">
    <w:name w:val="ListLabel 95"/>
    <w:rsid w:val="00506B05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afffff3">
    <w:name w:val="Символ сноски"/>
    <w:rsid w:val="00506B05"/>
  </w:style>
  <w:style w:type="character" w:customStyle="1" w:styleId="afffff4">
    <w:name w:val="Символ концевой сноски"/>
    <w:rsid w:val="00506B05"/>
  </w:style>
  <w:style w:type="character" w:customStyle="1" w:styleId="ListLabel96">
    <w:name w:val="ListLabel 96"/>
    <w:rsid w:val="00506B05"/>
    <w:rPr>
      <w:rFonts w:ascii="Times New Roman" w:hAnsi="Times New Roman" w:cs="Times New Roman" w:hint="default"/>
      <w:sz w:val="24"/>
      <w:szCs w:val="24"/>
    </w:rPr>
  </w:style>
  <w:style w:type="character" w:customStyle="1" w:styleId="ListLabel97">
    <w:name w:val="ListLabel 97"/>
    <w:rsid w:val="00506B05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8">
    <w:name w:val="ListLabel 98"/>
    <w:rsid w:val="00506B05"/>
    <w:rPr>
      <w:b/>
      <w:bCs w:val="0"/>
      <w:sz w:val="22"/>
      <w:szCs w:val="24"/>
    </w:rPr>
  </w:style>
  <w:style w:type="character" w:customStyle="1" w:styleId="ListLabel99">
    <w:name w:val="ListLabel 99"/>
    <w:rsid w:val="00506B05"/>
    <w:rPr>
      <w:rFonts w:ascii="Times New Roman" w:hAnsi="Times New Roman" w:cs="Times New Roman" w:hint="default"/>
    </w:rPr>
  </w:style>
  <w:style w:type="character" w:customStyle="1" w:styleId="ListLabel100">
    <w:name w:val="ListLabel 100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1">
    <w:name w:val="ListLabel 101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ListLabel102">
    <w:name w:val="ListLabel 102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0">
    <w:name w:val="ListLabel 110"/>
    <w:rsid w:val="00506B05"/>
    <w:rPr>
      <w:rFonts w:ascii="Times New Roman" w:eastAsia="Times New Roman" w:hAnsi="Times New Roman" w:cs="Times New Roman" w:hint="default"/>
      <w:sz w:val="24"/>
    </w:rPr>
  </w:style>
  <w:style w:type="character" w:customStyle="1" w:styleId="ListLabel111">
    <w:name w:val="ListLabel 111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506B05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506B05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119">
    <w:name w:val="ListLabel 119"/>
    <w:rsid w:val="00506B05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120">
    <w:name w:val="ListLabel 120"/>
    <w:rsid w:val="00506B05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1fc">
    <w:name w:val="Заголовок Знак1"/>
    <w:basedOn w:val="a1"/>
    <w:rsid w:val="00506B05"/>
    <w:rPr>
      <w:rFonts w:ascii="Arial" w:eastAsia="Calibri" w:hAnsi="Arial" w:cs="Arial" w:hint="default"/>
      <w:b/>
      <w:bCs/>
      <w:sz w:val="24"/>
      <w:szCs w:val="24"/>
      <w:lang w:eastAsia="ru-RU"/>
    </w:rPr>
  </w:style>
  <w:style w:type="table" w:customStyle="1" w:styleId="1fd">
    <w:name w:val="Сетка таблицы1"/>
    <w:basedOn w:val="a2"/>
    <w:uiPriority w:val="59"/>
    <w:rsid w:val="00506B05"/>
    <w:pPr>
      <w:spacing w:after="0" w:line="240" w:lineRule="auto"/>
    </w:pPr>
    <w:rPr>
      <w:rFonts w:ascii="Calibri" w:eastAsia="Calibri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affe"/>
    <w:uiPriority w:val="99"/>
    <w:rsid w:val="00506B05"/>
    <w:pPr>
      <w:widowControl w:val="0"/>
      <w:ind w:firstLine="709"/>
      <w:jc w:val="both"/>
    </w:pPr>
    <w:rPr>
      <w:color w:val="000000"/>
      <w:spacing w:val="1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409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smetev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usmetevo.ru/" TargetMode="External"/><Relationship Id="rId19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CB8-1DE5-477F-903E-6852EDB9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15070</Words>
  <Characters>85900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11</cp:revision>
  <cp:lastPrinted>2021-02-08T04:30:00Z</cp:lastPrinted>
  <dcterms:created xsi:type="dcterms:W3CDTF">2021-02-19T06:53:00Z</dcterms:created>
  <dcterms:modified xsi:type="dcterms:W3CDTF">2021-02-25T09:08:00Z</dcterms:modified>
</cp:coreProperties>
</file>