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CF" w:rsidRPr="008D3CD9" w:rsidRDefault="00BB69EA" w:rsidP="0076431C">
      <w:pPr>
        <w:rPr>
          <w:szCs w:val="28"/>
        </w:rPr>
      </w:pPr>
      <w:r w:rsidRPr="00E63FBC">
        <w:rPr>
          <w:szCs w:val="28"/>
        </w:rPr>
        <w:t xml:space="preserve">                 </w:t>
      </w:r>
      <w:r w:rsidR="0014509B">
        <w:rPr>
          <w:szCs w:val="28"/>
        </w:rPr>
        <w:t xml:space="preserve">                                      </w:t>
      </w:r>
      <w:r w:rsidR="00A574D6">
        <w:rPr>
          <w:szCs w:val="28"/>
        </w:rPr>
        <w:t xml:space="preserve">     </w:t>
      </w:r>
      <w:r w:rsidR="0014509B">
        <w:rPr>
          <w:szCs w:val="28"/>
        </w:rPr>
        <w:t xml:space="preserve">   </w:t>
      </w:r>
      <w:r w:rsidR="00A52641">
        <w:rPr>
          <w:noProof/>
        </w:rPr>
        <w:drawing>
          <wp:inline distT="0" distB="0" distL="0" distR="0">
            <wp:extent cx="438150" cy="485775"/>
            <wp:effectExtent l="0" t="0" r="0" b="9525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FBC">
        <w:rPr>
          <w:szCs w:val="28"/>
        </w:rPr>
        <w:t xml:space="preserve">                           </w:t>
      </w:r>
    </w:p>
    <w:p w:rsidR="006B0F50" w:rsidRPr="00E63FBC" w:rsidRDefault="006B0F50" w:rsidP="00721904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E67305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СОВЕТ ГЛЕБОВСКОГО СЕЛЬСКОГО ПОСЕЛЕНИЯ</w:t>
      </w:r>
      <w:r w:rsidRPr="00E63FBC">
        <w:rPr>
          <w:b/>
          <w:szCs w:val="28"/>
        </w:rPr>
        <w:br/>
        <w:t>КУЩЕВСКОГО РАЙОНА</w:t>
      </w:r>
    </w:p>
    <w:p w:rsidR="00A4156D" w:rsidRDefault="00A4156D" w:rsidP="00E67305">
      <w:pPr>
        <w:jc w:val="center"/>
        <w:rPr>
          <w:b/>
          <w:szCs w:val="28"/>
        </w:rPr>
      </w:pPr>
    </w:p>
    <w:p w:rsidR="00A4156D" w:rsidRPr="00E63FBC" w:rsidRDefault="00A4156D" w:rsidP="00A4156D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E63FBC">
        <w:rPr>
          <w:b/>
          <w:snapToGrid w:val="0"/>
          <w:szCs w:val="28"/>
        </w:rPr>
        <w:t>РЕШЕНИЕ</w:t>
      </w:r>
    </w:p>
    <w:p w:rsidR="00E67305" w:rsidRPr="00E63FBC" w:rsidRDefault="00E67305" w:rsidP="00A4156D">
      <w:pPr>
        <w:rPr>
          <w:b/>
          <w:szCs w:val="28"/>
        </w:rPr>
      </w:pPr>
    </w:p>
    <w:p w:rsidR="00E67305" w:rsidRPr="00E63FBC" w:rsidRDefault="00660A9E" w:rsidP="0092418B">
      <w:pPr>
        <w:jc w:val="left"/>
        <w:rPr>
          <w:szCs w:val="28"/>
        </w:rPr>
      </w:pPr>
      <w:r w:rsidRPr="00E63FBC">
        <w:rPr>
          <w:szCs w:val="28"/>
        </w:rPr>
        <w:t xml:space="preserve">    </w:t>
      </w:r>
      <w:r w:rsidR="00A4156D">
        <w:rPr>
          <w:szCs w:val="28"/>
        </w:rPr>
        <w:t>18.12.</w:t>
      </w:r>
      <w:r w:rsidR="00BA3BBC">
        <w:rPr>
          <w:szCs w:val="28"/>
        </w:rPr>
        <w:t>2023</w:t>
      </w:r>
      <w:r w:rsidR="00E67305" w:rsidRPr="00E63FBC">
        <w:rPr>
          <w:szCs w:val="28"/>
        </w:rPr>
        <w:t xml:space="preserve"> года            </w:t>
      </w:r>
      <w:r w:rsidR="0092418B">
        <w:rPr>
          <w:szCs w:val="28"/>
        </w:rPr>
        <w:t xml:space="preserve">                           </w:t>
      </w:r>
      <w:r w:rsidRPr="00E63FBC">
        <w:rPr>
          <w:szCs w:val="28"/>
        </w:rPr>
        <w:t xml:space="preserve">             </w:t>
      </w:r>
      <w:r w:rsidR="00E67305" w:rsidRPr="00E63FBC">
        <w:rPr>
          <w:szCs w:val="28"/>
        </w:rPr>
        <w:t xml:space="preserve">    </w:t>
      </w:r>
      <w:r w:rsidR="007172AC" w:rsidRPr="00E63FBC">
        <w:rPr>
          <w:szCs w:val="28"/>
        </w:rPr>
        <w:t xml:space="preserve">                </w:t>
      </w:r>
      <w:r w:rsidR="00A4156D">
        <w:rPr>
          <w:szCs w:val="28"/>
        </w:rPr>
        <w:t xml:space="preserve">             </w:t>
      </w:r>
      <w:r w:rsidR="007172AC" w:rsidRPr="00E63FBC">
        <w:rPr>
          <w:szCs w:val="28"/>
        </w:rPr>
        <w:t xml:space="preserve"> </w:t>
      </w:r>
      <w:r w:rsidR="00E67305" w:rsidRPr="00E63FBC">
        <w:rPr>
          <w:szCs w:val="28"/>
        </w:rPr>
        <w:t>№</w:t>
      </w:r>
      <w:r w:rsidR="008D3CD9">
        <w:rPr>
          <w:szCs w:val="28"/>
        </w:rPr>
        <w:t xml:space="preserve"> 205</w:t>
      </w:r>
      <w:r w:rsidR="00D7785F" w:rsidRPr="00E63FBC">
        <w:rPr>
          <w:szCs w:val="28"/>
        </w:rPr>
        <w:t xml:space="preserve">    </w:t>
      </w:r>
    </w:p>
    <w:p w:rsidR="0092418B" w:rsidRDefault="0092418B" w:rsidP="00E67305">
      <w:pPr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szCs w:val="28"/>
        </w:rPr>
      </w:pPr>
      <w:r w:rsidRPr="00E63FBC">
        <w:rPr>
          <w:szCs w:val="28"/>
        </w:rPr>
        <w:t>х.</w:t>
      </w:r>
      <w:r w:rsidR="0014509B"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Глебовка</w:t>
      </w:r>
      <w:proofErr w:type="spellEnd"/>
    </w:p>
    <w:p w:rsidR="00E67305" w:rsidRPr="00E63FBC" w:rsidRDefault="00E67305" w:rsidP="00E67305">
      <w:pPr>
        <w:jc w:val="center"/>
        <w:rPr>
          <w:b/>
          <w:bCs/>
          <w:color w:val="000000"/>
          <w:szCs w:val="28"/>
        </w:rPr>
      </w:pPr>
    </w:p>
    <w:p w:rsidR="00E67305" w:rsidRPr="00E63FBC" w:rsidRDefault="00E67305" w:rsidP="00E67305">
      <w:pPr>
        <w:jc w:val="center"/>
        <w:outlineLvl w:val="0"/>
        <w:rPr>
          <w:b/>
          <w:szCs w:val="28"/>
        </w:rPr>
      </w:pPr>
      <w:r w:rsidRPr="00E63FBC">
        <w:rPr>
          <w:b/>
          <w:szCs w:val="28"/>
        </w:rPr>
        <w:t xml:space="preserve">О бюджете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</w:p>
    <w:p w:rsidR="00E67305" w:rsidRPr="00E63FBC" w:rsidRDefault="00BA3BBC" w:rsidP="00736622">
      <w:pPr>
        <w:jc w:val="center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на 2024</w:t>
      </w:r>
      <w:r w:rsidR="00E67305" w:rsidRPr="00E63FBC">
        <w:rPr>
          <w:b/>
          <w:szCs w:val="28"/>
        </w:rPr>
        <w:t xml:space="preserve"> год</w:t>
      </w:r>
    </w:p>
    <w:p w:rsidR="00955033" w:rsidRDefault="00955033" w:rsidP="00955033">
      <w:pPr>
        <w:pStyle w:val="a3"/>
        <w:ind w:firstLine="0"/>
        <w:rPr>
          <w:szCs w:val="28"/>
        </w:rPr>
      </w:pPr>
    </w:p>
    <w:p w:rsidR="009F2E0D" w:rsidRPr="00E63FBC" w:rsidRDefault="00C71F47" w:rsidP="00955033">
      <w:pPr>
        <w:pStyle w:val="a3"/>
        <w:ind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</w:t>
      </w:r>
      <w:r w:rsidRPr="007C6F69">
        <w:rPr>
          <w:szCs w:val="28"/>
          <w:lang w:eastAsia="ar-SA"/>
        </w:rPr>
        <w:t>В соответствии</w:t>
      </w:r>
      <w:r w:rsidRPr="007C6F69">
        <w:rPr>
          <w:color w:val="000000"/>
          <w:spacing w:val="-5"/>
          <w:szCs w:val="28"/>
        </w:rPr>
        <w:t xml:space="preserve">   </w:t>
      </w:r>
      <w:r w:rsidRPr="007C6F69">
        <w:rPr>
          <w:szCs w:val="28"/>
        </w:rPr>
        <w:t xml:space="preserve">со статьей 26 Устава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сельского поселения </w:t>
      </w:r>
      <w:proofErr w:type="spellStart"/>
      <w:r w:rsidRPr="007C6F69">
        <w:rPr>
          <w:szCs w:val="28"/>
        </w:rPr>
        <w:t>Кущевского</w:t>
      </w:r>
      <w:proofErr w:type="spellEnd"/>
      <w:r w:rsidRPr="007C6F69">
        <w:rPr>
          <w:szCs w:val="28"/>
        </w:rPr>
        <w:t xml:space="preserve"> района</w:t>
      </w:r>
      <w:r>
        <w:rPr>
          <w:szCs w:val="28"/>
        </w:rPr>
        <w:t xml:space="preserve">, </w:t>
      </w:r>
      <w:r w:rsidRPr="007C6F69">
        <w:rPr>
          <w:szCs w:val="28"/>
          <w:lang w:eastAsia="ar-SA"/>
        </w:rPr>
        <w:t xml:space="preserve">Совет </w:t>
      </w:r>
      <w:proofErr w:type="spellStart"/>
      <w:r w:rsidRPr="007C6F69">
        <w:rPr>
          <w:szCs w:val="28"/>
          <w:lang w:eastAsia="ar-SA"/>
        </w:rPr>
        <w:t>Глебовского</w:t>
      </w:r>
      <w:proofErr w:type="spellEnd"/>
      <w:r w:rsidRPr="007C6F69"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</w:t>
      </w:r>
      <w:r w:rsidRPr="007C6F69">
        <w:rPr>
          <w:szCs w:val="28"/>
          <w:lang w:eastAsia="ar-SA"/>
        </w:rPr>
        <w:t>РЕШИЛ: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63FBC">
        <w:rPr>
          <w:rFonts w:ascii="Times New Roman" w:hAnsi="Times New Roman"/>
          <w:b/>
          <w:sz w:val="28"/>
          <w:szCs w:val="28"/>
        </w:rPr>
        <w:t>Статья 1</w:t>
      </w:r>
    </w:p>
    <w:p w:rsidR="00955033" w:rsidRPr="00E63FBC" w:rsidRDefault="00955033" w:rsidP="00955033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 xml:space="preserve">1. Утвердить основные характеристики бюджета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="00BA3BBC">
        <w:rPr>
          <w:szCs w:val="28"/>
        </w:rPr>
        <w:t xml:space="preserve"> на 2024</w:t>
      </w:r>
      <w:r w:rsidRPr="00E63FBC">
        <w:rPr>
          <w:szCs w:val="28"/>
        </w:rPr>
        <w:t xml:space="preserve"> год:</w:t>
      </w:r>
    </w:p>
    <w:p w:rsidR="00955033" w:rsidRPr="00E63FBC" w:rsidRDefault="00955033" w:rsidP="00955033">
      <w:pPr>
        <w:pStyle w:val="a3"/>
        <w:widowControl w:val="0"/>
        <w:ind w:firstLine="839"/>
        <w:rPr>
          <w:szCs w:val="28"/>
        </w:rPr>
      </w:pPr>
      <w:r w:rsidRPr="00E63FBC">
        <w:rPr>
          <w:szCs w:val="28"/>
        </w:rPr>
        <w:t>1) общий</w:t>
      </w:r>
      <w:r w:rsidR="00B71A62" w:rsidRPr="00E63FBC">
        <w:rPr>
          <w:szCs w:val="28"/>
        </w:rPr>
        <w:t xml:space="preserve"> </w:t>
      </w:r>
      <w:r w:rsidR="00235FFC">
        <w:rPr>
          <w:szCs w:val="28"/>
        </w:rPr>
        <w:t>объем доходов в сумме    12995,7</w:t>
      </w:r>
      <w:r w:rsidRPr="00E63FBC">
        <w:rPr>
          <w:szCs w:val="28"/>
        </w:rPr>
        <w:t xml:space="preserve"> тыс. рублей;</w:t>
      </w:r>
    </w:p>
    <w:p w:rsidR="00955033" w:rsidRPr="00E63FBC" w:rsidRDefault="00955033" w:rsidP="00955033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>2) общий</w:t>
      </w:r>
      <w:r w:rsidR="00B71A62" w:rsidRPr="00E63FBC">
        <w:rPr>
          <w:szCs w:val="28"/>
        </w:rPr>
        <w:t xml:space="preserve"> </w:t>
      </w:r>
      <w:r w:rsidR="00916DA9">
        <w:rPr>
          <w:szCs w:val="28"/>
        </w:rPr>
        <w:t>объем расходов в сумме   134</w:t>
      </w:r>
      <w:r w:rsidR="00235FFC">
        <w:rPr>
          <w:szCs w:val="28"/>
        </w:rPr>
        <w:t>95,7</w:t>
      </w:r>
      <w:r w:rsidRPr="00E63FBC">
        <w:rPr>
          <w:szCs w:val="28"/>
        </w:rPr>
        <w:t xml:space="preserve"> тыс. рублей;</w:t>
      </w:r>
    </w:p>
    <w:p w:rsidR="00955033" w:rsidRDefault="00955033" w:rsidP="00924CB8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 xml:space="preserve">3) верхний предел муниципального внутреннего долга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 xml:space="preserve"> на 1 январ</w:t>
      </w:r>
      <w:r w:rsidR="00BA3BBC">
        <w:rPr>
          <w:szCs w:val="28"/>
        </w:rPr>
        <w:t>я 2025</w:t>
      </w:r>
      <w:r w:rsidR="00916DA9">
        <w:rPr>
          <w:szCs w:val="28"/>
        </w:rPr>
        <w:t xml:space="preserve"> года в сумме 11</w:t>
      </w:r>
      <w:r w:rsidR="009042CD" w:rsidRPr="00E63FBC">
        <w:rPr>
          <w:szCs w:val="28"/>
        </w:rPr>
        <w:t>0</w:t>
      </w:r>
      <w:r w:rsidRPr="00E63FBC">
        <w:rPr>
          <w:szCs w:val="28"/>
        </w:rPr>
        <w:t xml:space="preserve">0,0 тыс. руб., в том числе верхний предел долга по муниципальным гарантиям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="00C71F47">
        <w:rPr>
          <w:szCs w:val="28"/>
        </w:rPr>
        <w:t xml:space="preserve"> в сумме 0,0 тыс. рублей;</w:t>
      </w:r>
    </w:p>
    <w:p w:rsidR="000B756C" w:rsidRDefault="00C71F47" w:rsidP="00F63076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 xml:space="preserve">4) дефицит бюджета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</w:t>
      </w:r>
      <w:r w:rsidR="00BA3BBC">
        <w:rPr>
          <w:szCs w:val="28"/>
        </w:rPr>
        <w:t xml:space="preserve">селения </w:t>
      </w:r>
      <w:proofErr w:type="spellStart"/>
      <w:r w:rsidR="00BA3BBC">
        <w:rPr>
          <w:szCs w:val="28"/>
        </w:rPr>
        <w:t>Кущевского</w:t>
      </w:r>
      <w:proofErr w:type="spellEnd"/>
      <w:r w:rsidR="00BA3BBC">
        <w:rPr>
          <w:szCs w:val="28"/>
        </w:rPr>
        <w:t xml:space="preserve"> района в 2024</w:t>
      </w:r>
      <w:r w:rsidR="00C673EA">
        <w:rPr>
          <w:szCs w:val="28"/>
        </w:rPr>
        <w:t xml:space="preserve"> году 500</w:t>
      </w:r>
      <w:r>
        <w:rPr>
          <w:szCs w:val="28"/>
        </w:rPr>
        <w:t>,0 тыс. рублей.</w:t>
      </w:r>
    </w:p>
    <w:p w:rsidR="000B756C" w:rsidRDefault="000B756C" w:rsidP="000B756C">
      <w:pPr>
        <w:autoSpaceDE w:val="0"/>
        <w:autoSpaceDN w:val="0"/>
        <w:adjustRightInd w:val="0"/>
        <w:ind w:firstLine="851"/>
        <w:rPr>
          <w:szCs w:val="28"/>
        </w:rPr>
      </w:pPr>
    </w:p>
    <w:p w:rsidR="000B756C" w:rsidRPr="00E578C6" w:rsidRDefault="00F63076" w:rsidP="000B756C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955033" w:rsidRPr="00E63FBC" w:rsidRDefault="00955033" w:rsidP="0095503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 xml:space="preserve">1. Утвердить объем поступлений доходов в  бюджет </w:t>
      </w:r>
      <w:proofErr w:type="spellStart"/>
      <w:r w:rsidRPr="00E63FBC">
        <w:rPr>
          <w:rFonts w:ascii="Times New Roman" w:hAnsi="Times New Roman"/>
          <w:color w:val="000000"/>
          <w:sz w:val="28"/>
          <w:szCs w:val="28"/>
        </w:rPr>
        <w:t>Глебовского</w:t>
      </w:r>
      <w:proofErr w:type="spellEnd"/>
      <w:r w:rsidRPr="00E63F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63FBC">
        <w:rPr>
          <w:rFonts w:ascii="Times New Roman" w:hAnsi="Times New Roman"/>
          <w:color w:val="000000"/>
          <w:sz w:val="28"/>
          <w:szCs w:val="28"/>
        </w:rPr>
        <w:t>Кущёвского</w:t>
      </w:r>
      <w:proofErr w:type="spellEnd"/>
      <w:r w:rsidRPr="00E63F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63FBC">
        <w:rPr>
          <w:rFonts w:ascii="Times New Roman" w:hAnsi="Times New Roman"/>
          <w:sz w:val="28"/>
          <w:szCs w:val="28"/>
        </w:rPr>
        <w:t xml:space="preserve"> по кодам </w:t>
      </w:r>
      <w:r w:rsidR="005238CB">
        <w:rPr>
          <w:rFonts w:ascii="Times New Roman" w:hAnsi="Times New Roman"/>
          <w:sz w:val="28"/>
          <w:szCs w:val="28"/>
        </w:rPr>
        <w:t>видов (</w:t>
      </w:r>
      <w:r w:rsidR="00BA3BBC">
        <w:rPr>
          <w:rFonts w:ascii="Times New Roman" w:hAnsi="Times New Roman"/>
          <w:sz w:val="28"/>
          <w:szCs w:val="28"/>
        </w:rPr>
        <w:t xml:space="preserve">подвидов) доходов </w:t>
      </w:r>
      <w:r w:rsidR="00C67B6D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C67B6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C67B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7B6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67B6D">
        <w:rPr>
          <w:rFonts w:ascii="Times New Roman" w:hAnsi="Times New Roman"/>
          <w:sz w:val="28"/>
          <w:szCs w:val="28"/>
        </w:rPr>
        <w:t xml:space="preserve"> района </w:t>
      </w:r>
      <w:r w:rsidR="00BA3BBC">
        <w:rPr>
          <w:rFonts w:ascii="Times New Roman" w:hAnsi="Times New Roman"/>
          <w:sz w:val="28"/>
          <w:szCs w:val="28"/>
        </w:rPr>
        <w:t>на 2024</w:t>
      </w:r>
      <w:r w:rsidRPr="00E63FBC">
        <w:rPr>
          <w:rFonts w:ascii="Times New Roman" w:hAnsi="Times New Roman"/>
          <w:sz w:val="28"/>
          <w:szCs w:val="28"/>
        </w:rPr>
        <w:t xml:space="preserve"> год в суммах согласно </w:t>
      </w:r>
      <w:r w:rsidRPr="00E63FBC">
        <w:rPr>
          <w:rFonts w:ascii="Times New Roman" w:hAnsi="Times New Roman"/>
          <w:b/>
          <w:sz w:val="28"/>
          <w:szCs w:val="28"/>
        </w:rPr>
        <w:t xml:space="preserve">приложению № </w:t>
      </w:r>
      <w:r w:rsidR="00E578C6">
        <w:rPr>
          <w:rFonts w:ascii="Times New Roman" w:hAnsi="Times New Roman"/>
          <w:b/>
          <w:sz w:val="28"/>
          <w:szCs w:val="28"/>
        </w:rPr>
        <w:t>1</w:t>
      </w:r>
      <w:r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55033" w:rsidRPr="00E63FBC" w:rsidRDefault="00955033" w:rsidP="0095503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 xml:space="preserve">2. Утвердить в составе доходов бюджета </w:t>
      </w:r>
      <w:proofErr w:type="spellStart"/>
      <w:r w:rsidRPr="00E63FBC">
        <w:rPr>
          <w:rFonts w:ascii="Times New Roman" w:hAnsi="Times New Roman"/>
          <w:color w:val="000000"/>
          <w:sz w:val="28"/>
          <w:szCs w:val="28"/>
        </w:rPr>
        <w:t>Глебовского</w:t>
      </w:r>
      <w:proofErr w:type="spellEnd"/>
      <w:r w:rsidRPr="00E63F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63FBC">
        <w:rPr>
          <w:rFonts w:ascii="Times New Roman" w:hAnsi="Times New Roman"/>
          <w:color w:val="000000"/>
          <w:sz w:val="28"/>
          <w:szCs w:val="28"/>
        </w:rPr>
        <w:t>Кущёвского</w:t>
      </w:r>
      <w:proofErr w:type="spellEnd"/>
      <w:r w:rsidRPr="00E63F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63FBC">
        <w:rPr>
          <w:rFonts w:ascii="Times New Roman" w:hAnsi="Times New Roman"/>
          <w:sz w:val="28"/>
          <w:szCs w:val="28"/>
        </w:rPr>
        <w:t xml:space="preserve"> безвозмездные поступления и</w:t>
      </w:r>
      <w:r w:rsidR="006728BE" w:rsidRPr="00E63FBC">
        <w:rPr>
          <w:rFonts w:ascii="Times New Roman" w:hAnsi="Times New Roman"/>
          <w:sz w:val="28"/>
          <w:szCs w:val="28"/>
        </w:rPr>
        <w:t xml:space="preserve">з </w:t>
      </w:r>
      <w:r w:rsidR="00BA3BBC">
        <w:rPr>
          <w:rFonts w:ascii="Times New Roman" w:hAnsi="Times New Roman"/>
          <w:sz w:val="28"/>
          <w:szCs w:val="28"/>
        </w:rPr>
        <w:t xml:space="preserve">бюджетов других уровней </w:t>
      </w:r>
      <w:r w:rsidR="00C67B6D"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 w:rsidR="00C67B6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C67B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7B6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67B6D">
        <w:rPr>
          <w:rFonts w:ascii="Times New Roman" w:hAnsi="Times New Roman"/>
          <w:sz w:val="28"/>
          <w:szCs w:val="28"/>
        </w:rPr>
        <w:t xml:space="preserve"> района </w:t>
      </w:r>
      <w:r w:rsidR="00BA3BBC">
        <w:rPr>
          <w:rFonts w:ascii="Times New Roman" w:hAnsi="Times New Roman"/>
          <w:sz w:val="28"/>
          <w:szCs w:val="28"/>
        </w:rPr>
        <w:t>в 2024</w:t>
      </w:r>
      <w:r w:rsidRPr="00E63FBC">
        <w:rPr>
          <w:rFonts w:ascii="Times New Roman" w:hAnsi="Times New Roman"/>
          <w:sz w:val="28"/>
          <w:szCs w:val="28"/>
        </w:rPr>
        <w:t xml:space="preserve"> году согласно </w:t>
      </w:r>
      <w:r w:rsidRPr="00E63FBC">
        <w:rPr>
          <w:rFonts w:ascii="Times New Roman" w:hAnsi="Times New Roman"/>
          <w:b/>
          <w:sz w:val="28"/>
          <w:szCs w:val="28"/>
        </w:rPr>
        <w:t xml:space="preserve">приложению № </w:t>
      </w:r>
      <w:r w:rsidR="00E578C6">
        <w:rPr>
          <w:rFonts w:ascii="Times New Roman" w:hAnsi="Times New Roman"/>
          <w:b/>
          <w:sz w:val="28"/>
          <w:szCs w:val="28"/>
        </w:rPr>
        <w:t>2</w:t>
      </w:r>
      <w:r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55033" w:rsidRPr="00E63FBC" w:rsidRDefault="00955033" w:rsidP="00955033">
      <w:pPr>
        <w:pStyle w:val="a3"/>
        <w:widowControl w:val="0"/>
        <w:ind w:firstLine="851"/>
        <w:rPr>
          <w:b/>
          <w:szCs w:val="28"/>
        </w:rPr>
      </w:pPr>
    </w:p>
    <w:p w:rsidR="00955033" w:rsidRPr="00E63FBC" w:rsidRDefault="00F63076" w:rsidP="00955033">
      <w:pPr>
        <w:pStyle w:val="ad"/>
        <w:keepNext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 xml:space="preserve">Установить, что добровольные взносы и пожертвования от физических и юридических лиц,  поступившие в бюджет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 xml:space="preserve">, направляются в установленном порядке на увеличение расходов бюджета </w:t>
      </w:r>
      <w:r w:rsidRPr="00E63FBC">
        <w:rPr>
          <w:color w:val="000000"/>
          <w:szCs w:val="28"/>
        </w:rPr>
        <w:t xml:space="preserve">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 xml:space="preserve"> соответственно целям их предоставления.</w:t>
      </w:r>
    </w:p>
    <w:p w:rsidR="00955033" w:rsidRPr="00E63FBC" w:rsidRDefault="00955033" w:rsidP="00955033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 xml:space="preserve">В случае если цель добровольных взносов и пожертвований, </w:t>
      </w:r>
      <w:r w:rsidRPr="00E63FBC">
        <w:rPr>
          <w:szCs w:val="28"/>
        </w:rPr>
        <w:lastRenderedPageBreak/>
        <w:t xml:space="preserve">поступивших в бюджет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>, не определена, указанные средства направляются на финансовое обеспечение расходов бюджета</w:t>
      </w:r>
      <w:r w:rsidRPr="00E63FBC">
        <w:rPr>
          <w:color w:val="000000"/>
          <w:szCs w:val="28"/>
        </w:rPr>
        <w:t xml:space="preserve">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 xml:space="preserve">   в соответствии с настоящим Решением.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rPr>
          <w:b/>
          <w:szCs w:val="28"/>
        </w:rPr>
      </w:pPr>
    </w:p>
    <w:p w:rsidR="00955033" w:rsidRPr="00E63FBC" w:rsidRDefault="00E578C6" w:rsidP="0095503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955033" w:rsidRPr="00E63FBC" w:rsidRDefault="00955033" w:rsidP="00955033">
      <w:pPr>
        <w:pStyle w:val="ad"/>
        <w:widowControl w:val="0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бюджета </w:t>
      </w:r>
      <w:proofErr w:type="spellStart"/>
      <w:r w:rsidRPr="00E63FBC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E63F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63FBC">
        <w:rPr>
          <w:rFonts w:ascii="Times New Roman" w:hAnsi="Times New Roman"/>
          <w:sz w:val="28"/>
          <w:szCs w:val="28"/>
        </w:rPr>
        <w:t>Кущёвского</w:t>
      </w:r>
      <w:proofErr w:type="spellEnd"/>
      <w:r w:rsidRPr="00E63FBC">
        <w:rPr>
          <w:rFonts w:ascii="Times New Roman" w:hAnsi="Times New Roman"/>
          <w:sz w:val="28"/>
          <w:szCs w:val="28"/>
        </w:rPr>
        <w:t xml:space="preserve"> район</w:t>
      </w:r>
      <w:r w:rsidR="00C67B6D">
        <w:rPr>
          <w:rFonts w:ascii="Times New Roman" w:hAnsi="Times New Roman"/>
          <w:sz w:val="28"/>
          <w:szCs w:val="28"/>
        </w:rPr>
        <w:t>а</w:t>
      </w:r>
      <w:r w:rsidRPr="00E63FBC">
        <w:rPr>
          <w:rFonts w:ascii="Times New Roman" w:hAnsi="Times New Roman"/>
          <w:sz w:val="28"/>
          <w:szCs w:val="28"/>
        </w:rPr>
        <w:t xml:space="preserve"> по разделам и подразделам классиф</w:t>
      </w:r>
      <w:r w:rsidR="00BA3BBC">
        <w:rPr>
          <w:rFonts w:ascii="Times New Roman" w:hAnsi="Times New Roman"/>
          <w:sz w:val="28"/>
          <w:szCs w:val="28"/>
        </w:rPr>
        <w:t>икации расходов бюджетов на 2024</w:t>
      </w:r>
      <w:r w:rsidRPr="00E63FBC">
        <w:rPr>
          <w:rFonts w:ascii="Times New Roman" w:hAnsi="Times New Roman"/>
          <w:sz w:val="28"/>
          <w:szCs w:val="28"/>
        </w:rPr>
        <w:t xml:space="preserve"> год согласно </w:t>
      </w:r>
      <w:r w:rsidRPr="00E63FBC">
        <w:rPr>
          <w:rFonts w:ascii="Times New Roman" w:hAnsi="Times New Roman"/>
          <w:b/>
          <w:sz w:val="28"/>
          <w:szCs w:val="28"/>
        </w:rPr>
        <w:t>приложению №</w:t>
      </w:r>
      <w:r w:rsidR="00E578C6">
        <w:rPr>
          <w:rFonts w:ascii="Times New Roman" w:hAnsi="Times New Roman"/>
          <w:b/>
          <w:sz w:val="28"/>
          <w:szCs w:val="28"/>
        </w:rPr>
        <w:t>3</w:t>
      </w:r>
      <w:r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55033" w:rsidRPr="00E63FBC" w:rsidRDefault="00955033" w:rsidP="00955033">
      <w:pPr>
        <w:pStyle w:val="ad"/>
        <w:widowControl w:val="0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>2. Утвердить распределение бюджетных ассигнований по целевым статьям (муниципальным программам и  непрограммным направлениям деятельности)  группам</w:t>
      </w:r>
      <w:r w:rsidR="000B53B5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3FBC">
        <w:rPr>
          <w:rFonts w:ascii="Times New Roman" w:hAnsi="Times New Roman"/>
          <w:sz w:val="28"/>
          <w:szCs w:val="28"/>
        </w:rPr>
        <w:t xml:space="preserve">видов </w:t>
      </w:r>
      <w:r w:rsidR="000B53B5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>расходов</w:t>
      </w:r>
      <w:r w:rsidR="002A6EA8">
        <w:rPr>
          <w:rFonts w:ascii="Times New Roman" w:hAnsi="Times New Roman"/>
          <w:sz w:val="28"/>
          <w:szCs w:val="28"/>
        </w:rPr>
        <w:t xml:space="preserve"> </w:t>
      </w:r>
      <w:r w:rsidR="000B53B5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 xml:space="preserve"> классификац</w:t>
      </w:r>
      <w:r w:rsidR="00E578C6">
        <w:rPr>
          <w:rFonts w:ascii="Times New Roman" w:hAnsi="Times New Roman"/>
          <w:sz w:val="28"/>
          <w:szCs w:val="28"/>
        </w:rPr>
        <w:t>ии</w:t>
      </w:r>
      <w:r w:rsidR="000B53B5">
        <w:rPr>
          <w:rFonts w:ascii="Times New Roman" w:hAnsi="Times New Roman"/>
          <w:sz w:val="28"/>
          <w:szCs w:val="28"/>
        </w:rPr>
        <w:t xml:space="preserve">  </w:t>
      </w:r>
      <w:r w:rsidR="00BA3BBC">
        <w:rPr>
          <w:rFonts w:ascii="Times New Roman" w:hAnsi="Times New Roman"/>
          <w:sz w:val="28"/>
          <w:szCs w:val="28"/>
        </w:rPr>
        <w:t xml:space="preserve"> расходов бюджетов</w:t>
      </w:r>
      <w:proofErr w:type="gramEnd"/>
      <w:r w:rsidR="00BA3BBC">
        <w:rPr>
          <w:rFonts w:ascii="Times New Roman" w:hAnsi="Times New Roman"/>
          <w:sz w:val="28"/>
          <w:szCs w:val="28"/>
        </w:rPr>
        <w:t xml:space="preserve"> на 2024</w:t>
      </w:r>
      <w:r w:rsidRPr="00E63FBC">
        <w:rPr>
          <w:rFonts w:ascii="Times New Roman" w:hAnsi="Times New Roman"/>
          <w:sz w:val="28"/>
          <w:szCs w:val="28"/>
        </w:rPr>
        <w:t xml:space="preserve"> год согласно </w:t>
      </w:r>
      <w:r w:rsidRPr="00E63FBC">
        <w:rPr>
          <w:rFonts w:ascii="Times New Roman" w:hAnsi="Times New Roman"/>
          <w:b/>
          <w:sz w:val="28"/>
          <w:szCs w:val="28"/>
        </w:rPr>
        <w:t xml:space="preserve">приложению № </w:t>
      </w:r>
      <w:r w:rsidR="00E578C6">
        <w:rPr>
          <w:rFonts w:ascii="Times New Roman" w:hAnsi="Times New Roman"/>
          <w:b/>
          <w:sz w:val="28"/>
          <w:szCs w:val="28"/>
        </w:rPr>
        <w:t>4</w:t>
      </w:r>
      <w:r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>3. Утвердить</w:t>
      </w:r>
      <w:r w:rsidR="002A6EA8">
        <w:rPr>
          <w:szCs w:val="28"/>
        </w:rPr>
        <w:t xml:space="preserve"> </w:t>
      </w:r>
      <w:r w:rsidRPr="00E63FBC">
        <w:rPr>
          <w:szCs w:val="28"/>
        </w:rPr>
        <w:t xml:space="preserve"> ведомственную</w:t>
      </w:r>
      <w:r w:rsidR="002A6EA8">
        <w:rPr>
          <w:szCs w:val="28"/>
        </w:rPr>
        <w:t xml:space="preserve"> </w:t>
      </w:r>
      <w:r w:rsidRPr="00E63FBC">
        <w:rPr>
          <w:szCs w:val="28"/>
        </w:rPr>
        <w:t xml:space="preserve"> структуру расходов бюджета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</w:t>
      </w:r>
      <w:r w:rsidR="002A6EA8">
        <w:rPr>
          <w:color w:val="000000"/>
          <w:szCs w:val="28"/>
        </w:rPr>
        <w:t xml:space="preserve"> </w:t>
      </w:r>
      <w:r w:rsidRPr="00E63FBC">
        <w:rPr>
          <w:color w:val="000000"/>
          <w:szCs w:val="28"/>
        </w:rPr>
        <w:t xml:space="preserve"> поселения </w:t>
      </w:r>
      <w:r w:rsidR="002A6EA8">
        <w:rPr>
          <w:color w:val="000000"/>
          <w:szCs w:val="28"/>
        </w:rPr>
        <w:t xml:space="preserve">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="002A6EA8">
        <w:rPr>
          <w:color w:val="000000"/>
          <w:szCs w:val="28"/>
        </w:rPr>
        <w:t xml:space="preserve"> </w:t>
      </w:r>
      <w:r w:rsidR="00E578C6">
        <w:rPr>
          <w:szCs w:val="28"/>
        </w:rPr>
        <w:t xml:space="preserve"> на</w:t>
      </w:r>
      <w:r w:rsidR="002A6EA8">
        <w:rPr>
          <w:szCs w:val="28"/>
        </w:rPr>
        <w:t xml:space="preserve"> </w:t>
      </w:r>
      <w:r w:rsidR="00BA3BBC">
        <w:rPr>
          <w:szCs w:val="28"/>
        </w:rPr>
        <w:t xml:space="preserve"> 2024</w:t>
      </w:r>
      <w:r w:rsidRPr="00E63FBC">
        <w:rPr>
          <w:szCs w:val="28"/>
        </w:rPr>
        <w:t xml:space="preserve"> год </w:t>
      </w:r>
      <w:r w:rsidR="002A6EA8">
        <w:rPr>
          <w:szCs w:val="28"/>
        </w:rPr>
        <w:t xml:space="preserve"> </w:t>
      </w:r>
      <w:r w:rsidRPr="00E63FBC">
        <w:rPr>
          <w:szCs w:val="28"/>
        </w:rPr>
        <w:t xml:space="preserve">согласно </w:t>
      </w:r>
      <w:r w:rsidRPr="00E63FBC">
        <w:rPr>
          <w:b/>
          <w:szCs w:val="28"/>
        </w:rPr>
        <w:t xml:space="preserve">приложению № </w:t>
      </w:r>
      <w:hyperlink r:id="rId10" w:history="1">
        <w:r w:rsidR="00E578C6">
          <w:rPr>
            <w:b/>
            <w:szCs w:val="28"/>
          </w:rPr>
          <w:t>5</w:t>
        </w:r>
      </w:hyperlink>
      <w:r w:rsidRPr="00E63FBC">
        <w:rPr>
          <w:szCs w:val="28"/>
        </w:rPr>
        <w:t xml:space="preserve"> к настоящему решению.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 xml:space="preserve">4. Утвердить в составе ведомственной структуры расходов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="00BA3BBC">
        <w:rPr>
          <w:szCs w:val="28"/>
        </w:rPr>
        <w:t xml:space="preserve"> на 2024</w:t>
      </w:r>
      <w:r w:rsidRPr="00E63FBC">
        <w:rPr>
          <w:szCs w:val="28"/>
        </w:rPr>
        <w:t xml:space="preserve"> год перечень главных распорядителей средств бюджета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 xml:space="preserve">, перечень разделов, подразделов, целевых статей (муниципальных программ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и непрограммных направлений деятельности),  групп видов расходов бюджета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>.</w:t>
      </w:r>
    </w:p>
    <w:p w:rsidR="00955033" w:rsidRPr="00E63FBC" w:rsidRDefault="00955033" w:rsidP="002A6EA8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 xml:space="preserve">5. Утвердить в составе ведомственной структуры расходов бюджета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="00E755C2" w:rsidRPr="00E63FBC">
        <w:rPr>
          <w:szCs w:val="28"/>
        </w:rPr>
        <w:t xml:space="preserve"> на 20</w:t>
      </w:r>
      <w:r w:rsidR="00BA3BBC">
        <w:rPr>
          <w:szCs w:val="28"/>
        </w:rPr>
        <w:t>24</w:t>
      </w:r>
      <w:r w:rsidRPr="00E63FBC">
        <w:rPr>
          <w:szCs w:val="28"/>
        </w:rPr>
        <w:t xml:space="preserve"> год: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AA1097">
        <w:rPr>
          <w:szCs w:val="28"/>
        </w:rPr>
        <w:t>36</w:t>
      </w:r>
      <w:r w:rsidR="00660A9E" w:rsidRPr="00E63FBC">
        <w:rPr>
          <w:szCs w:val="28"/>
        </w:rPr>
        <w:t>8</w:t>
      </w:r>
      <w:r w:rsidRPr="00E63FBC">
        <w:rPr>
          <w:szCs w:val="28"/>
        </w:rPr>
        <w:t>,0 тыс. рублей;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 xml:space="preserve">2) резервный фонд администрации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 xml:space="preserve"> в сумме 10,0 тыс. рублей.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 xml:space="preserve">6. Утвердить источники внутреннего финансирования дефицита бюджета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>, перечень статей и видов источников финансиро</w:t>
      </w:r>
      <w:r w:rsidR="00BA3BBC">
        <w:rPr>
          <w:szCs w:val="28"/>
        </w:rPr>
        <w:t>вания дефицитов бюджетов на 2024</w:t>
      </w:r>
      <w:r w:rsidRPr="00E63FBC">
        <w:rPr>
          <w:szCs w:val="28"/>
        </w:rPr>
        <w:t xml:space="preserve"> год согласно </w:t>
      </w:r>
      <w:r w:rsidRPr="00E63FBC">
        <w:rPr>
          <w:b/>
          <w:szCs w:val="28"/>
        </w:rPr>
        <w:t xml:space="preserve">приложению № </w:t>
      </w:r>
      <w:r w:rsidR="00E578C6">
        <w:rPr>
          <w:b/>
          <w:szCs w:val="28"/>
        </w:rPr>
        <w:t>7</w:t>
      </w:r>
      <w:r w:rsidRPr="00E63FBC">
        <w:rPr>
          <w:szCs w:val="28"/>
        </w:rPr>
        <w:t xml:space="preserve"> к настоящему решению.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>7.</w:t>
      </w:r>
      <w:r w:rsidRPr="00E63FBC">
        <w:rPr>
          <w:color w:val="FF7EFF"/>
          <w:szCs w:val="28"/>
        </w:rPr>
        <w:t xml:space="preserve"> </w:t>
      </w:r>
      <w:r w:rsidRPr="00E63FBC">
        <w:rPr>
          <w:szCs w:val="28"/>
        </w:rPr>
        <w:t xml:space="preserve">Утвердить объём межбюджетных трансфертов, передаваемых бюджету района на осуществление части полномочий по решению вопросов местного значения в соответствии с заключенными соглашениями из бюджета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</w:t>
      </w:r>
      <w:r w:rsidR="00BA3BBC">
        <w:rPr>
          <w:szCs w:val="28"/>
        </w:rPr>
        <w:t xml:space="preserve">еления </w:t>
      </w:r>
      <w:proofErr w:type="spellStart"/>
      <w:r w:rsidR="00BA3BBC">
        <w:rPr>
          <w:szCs w:val="28"/>
        </w:rPr>
        <w:t>Кущевского</w:t>
      </w:r>
      <w:proofErr w:type="spellEnd"/>
      <w:r w:rsidR="00BA3BBC">
        <w:rPr>
          <w:szCs w:val="28"/>
        </w:rPr>
        <w:t xml:space="preserve"> района на 2024</w:t>
      </w:r>
      <w:r w:rsidRPr="00E63FBC">
        <w:rPr>
          <w:szCs w:val="28"/>
        </w:rPr>
        <w:t xml:space="preserve"> год согласно </w:t>
      </w:r>
      <w:r w:rsidRPr="00E63FBC">
        <w:rPr>
          <w:b/>
          <w:szCs w:val="28"/>
        </w:rPr>
        <w:t xml:space="preserve">приложению № </w:t>
      </w:r>
      <w:r w:rsidR="00E578C6">
        <w:rPr>
          <w:b/>
          <w:szCs w:val="28"/>
        </w:rPr>
        <w:t>6</w:t>
      </w:r>
      <w:r w:rsidRPr="00E63FBC">
        <w:rPr>
          <w:szCs w:val="28"/>
        </w:rPr>
        <w:t xml:space="preserve"> к настоящему решению.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 xml:space="preserve"> 8. Утвердить </w:t>
      </w:r>
      <w:r w:rsidR="00F63076">
        <w:rPr>
          <w:szCs w:val="28"/>
        </w:rPr>
        <w:t xml:space="preserve">перечень муниципальных программ </w:t>
      </w:r>
      <w:proofErr w:type="spellStart"/>
      <w:r w:rsidR="00F63076">
        <w:rPr>
          <w:szCs w:val="28"/>
        </w:rPr>
        <w:t>Глебовского</w:t>
      </w:r>
      <w:proofErr w:type="spellEnd"/>
      <w:r w:rsidR="00F63076">
        <w:rPr>
          <w:szCs w:val="28"/>
        </w:rPr>
        <w:t xml:space="preserve"> сельского поселения </w:t>
      </w:r>
      <w:proofErr w:type="spellStart"/>
      <w:r w:rsidR="00F63076">
        <w:rPr>
          <w:szCs w:val="28"/>
        </w:rPr>
        <w:t>Кущевского</w:t>
      </w:r>
      <w:proofErr w:type="spellEnd"/>
      <w:r w:rsidR="00F63076">
        <w:rPr>
          <w:szCs w:val="28"/>
        </w:rPr>
        <w:t xml:space="preserve"> района и </w:t>
      </w:r>
      <w:r w:rsidRPr="00E63FBC">
        <w:rPr>
          <w:szCs w:val="28"/>
        </w:rPr>
        <w:t xml:space="preserve">объемы бюджетных ассигнований на </w:t>
      </w:r>
      <w:r w:rsidR="00F63076">
        <w:rPr>
          <w:szCs w:val="28"/>
        </w:rPr>
        <w:t>их реализацию</w:t>
      </w:r>
      <w:r w:rsidRPr="00E63FBC">
        <w:rPr>
          <w:szCs w:val="28"/>
        </w:rPr>
        <w:t xml:space="preserve"> на</w:t>
      </w:r>
      <w:r w:rsidR="00BA3BBC">
        <w:rPr>
          <w:szCs w:val="28"/>
        </w:rPr>
        <w:t xml:space="preserve"> 2024</w:t>
      </w:r>
      <w:r w:rsidRPr="00E63FBC">
        <w:rPr>
          <w:szCs w:val="28"/>
        </w:rPr>
        <w:t xml:space="preserve"> год согласно </w:t>
      </w:r>
      <w:hyperlink r:id="rId11" w:history="1">
        <w:r w:rsidRPr="00E63FBC">
          <w:rPr>
            <w:b/>
            <w:szCs w:val="28"/>
          </w:rPr>
          <w:t xml:space="preserve">приложению № </w:t>
        </w:r>
      </w:hyperlink>
      <w:r w:rsidR="00E578C6">
        <w:rPr>
          <w:b/>
          <w:szCs w:val="28"/>
        </w:rPr>
        <w:t>8</w:t>
      </w:r>
      <w:r w:rsidRPr="00E63FBC">
        <w:rPr>
          <w:b/>
          <w:szCs w:val="28"/>
        </w:rPr>
        <w:t xml:space="preserve"> </w:t>
      </w:r>
      <w:r w:rsidRPr="00E63FBC">
        <w:rPr>
          <w:szCs w:val="28"/>
        </w:rPr>
        <w:t>к настоящему решению.</w:t>
      </w:r>
    </w:p>
    <w:p w:rsidR="00955033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</w:p>
    <w:p w:rsidR="002A6EA8" w:rsidRPr="00E63FBC" w:rsidRDefault="002A6EA8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</w:p>
    <w:p w:rsidR="00955033" w:rsidRPr="00E63FBC" w:rsidRDefault="00E578C6" w:rsidP="0095503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FBC">
        <w:rPr>
          <w:rFonts w:ascii="Times New Roman" w:hAnsi="Times New Roman"/>
          <w:sz w:val="28"/>
          <w:szCs w:val="28"/>
        </w:rPr>
        <w:lastRenderedPageBreak/>
        <w:t>Остатки средств бюджета</w:t>
      </w:r>
      <w:r w:rsidR="002A6EA8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FBC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E63F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63FBC">
        <w:rPr>
          <w:rFonts w:ascii="Times New Roman" w:hAnsi="Times New Roman"/>
          <w:sz w:val="28"/>
          <w:szCs w:val="28"/>
        </w:rPr>
        <w:t>Кущёвского</w:t>
      </w:r>
      <w:proofErr w:type="spellEnd"/>
      <w:r w:rsidRPr="00E63FBC">
        <w:rPr>
          <w:rFonts w:ascii="Times New Roman" w:hAnsi="Times New Roman"/>
          <w:sz w:val="28"/>
          <w:szCs w:val="28"/>
        </w:rPr>
        <w:t xml:space="preserve"> района, сложившиеся на начало текущего финансового года, направляются на оплату заключённых от имени </w:t>
      </w:r>
      <w:proofErr w:type="spellStart"/>
      <w:r w:rsidRPr="00E63FBC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E63F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63FBC">
        <w:rPr>
          <w:rFonts w:ascii="Times New Roman" w:hAnsi="Times New Roman"/>
          <w:sz w:val="28"/>
          <w:szCs w:val="28"/>
        </w:rPr>
        <w:t>Кущёвского</w:t>
      </w:r>
      <w:proofErr w:type="spellEnd"/>
      <w:r w:rsidRPr="00E63FBC">
        <w:rPr>
          <w:rFonts w:ascii="Times New Roman" w:hAnsi="Times New Roman"/>
          <w:sz w:val="28"/>
          <w:szCs w:val="28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указанные цели, в</w:t>
      </w:r>
      <w:proofErr w:type="gramEnd"/>
      <w:r w:rsidRPr="00E63F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3FBC">
        <w:rPr>
          <w:rFonts w:ascii="Times New Roman" w:hAnsi="Times New Roman"/>
          <w:sz w:val="28"/>
          <w:szCs w:val="28"/>
        </w:rPr>
        <w:t xml:space="preserve">случае осуществления заказчиком приёмки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</w:t>
      </w:r>
      <w:r w:rsidR="002A6EA8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>в отчётном</w:t>
      </w:r>
      <w:r w:rsidR="002A6EA8">
        <w:rPr>
          <w:rFonts w:ascii="Times New Roman" w:hAnsi="Times New Roman"/>
          <w:sz w:val="28"/>
          <w:szCs w:val="28"/>
        </w:rPr>
        <w:t xml:space="preserve"> </w:t>
      </w:r>
      <w:r w:rsidRPr="00E63FBC">
        <w:rPr>
          <w:rFonts w:ascii="Times New Roman" w:hAnsi="Times New Roman"/>
          <w:sz w:val="28"/>
          <w:szCs w:val="28"/>
        </w:rPr>
        <w:t xml:space="preserve"> финансовом году.</w:t>
      </w:r>
      <w:proofErr w:type="gramEnd"/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5033" w:rsidRPr="00E63FBC" w:rsidRDefault="00E578C6" w:rsidP="00955033">
      <w:pPr>
        <w:autoSpaceDE w:val="0"/>
        <w:autoSpaceDN w:val="0"/>
        <w:adjustRightInd w:val="0"/>
        <w:ind w:firstLine="851"/>
        <w:outlineLvl w:val="1"/>
        <w:rPr>
          <w:b/>
          <w:szCs w:val="28"/>
        </w:rPr>
      </w:pPr>
      <w:r>
        <w:rPr>
          <w:b/>
          <w:szCs w:val="28"/>
        </w:rPr>
        <w:t>Статья 6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>Учесть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63FBC">
        <w:rPr>
          <w:szCs w:val="28"/>
        </w:rPr>
        <w:t>инжекторных</w:t>
      </w:r>
      <w:proofErr w:type="spellEnd"/>
      <w:r w:rsidRPr="00E63FBC">
        <w:rPr>
          <w:szCs w:val="28"/>
        </w:rPr>
        <w:t xml:space="preserve">) двигателей, производимые на территории Российской Федерации, в бюджет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рай</w:t>
      </w:r>
      <w:r w:rsidR="00BA3BBC">
        <w:rPr>
          <w:szCs w:val="28"/>
        </w:rPr>
        <w:t>она на 2024</w:t>
      </w:r>
      <w:r w:rsidRPr="00E63FBC">
        <w:rPr>
          <w:szCs w:val="28"/>
        </w:rPr>
        <w:t xml:space="preserve"> год в размере </w:t>
      </w:r>
      <w:r w:rsidRPr="00E63FBC">
        <w:rPr>
          <w:color w:val="000000"/>
          <w:szCs w:val="28"/>
        </w:rPr>
        <w:t>0,0</w:t>
      </w:r>
      <w:r w:rsidR="00796135" w:rsidRPr="00E63FBC">
        <w:rPr>
          <w:color w:val="000000"/>
          <w:szCs w:val="28"/>
        </w:rPr>
        <w:t>09</w:t>
      </w:r>
      <w:r w:rsidR="002A6EA8">
        <w:rPr>
          <w:color w:val="000000"/>
          <w:szCs w:val="28"/>
        </w:rPr>
        <w:t>3</w:t>
      </w:r>
      <w:r w:rsidR="00796135" w:rsidRPr="00E63FBC">
        <w:rPr>
          <w:color w:val="FF0000"/>
          <w:szCs w:val="28"/>
        </w:rPr>
        <w:t xml:space="preserve"> </w:t>
      </w:r>
      <w:r w:rsidRPr="00E63FBC">
        <w:rPr>
          <w:szCs w:val="28"/>
        </w:rPr>
        <w:t>процента.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b/>
          <w:szCs w:val="28"/>
        </w:rPr>
      </w:pPr>
    </w:p>
    <w:p w:rsidR="00955033" w:rsidRPr="00E63FBC" w:rsidRDefault="00E578C6" w:rsidP="00955033">
      <w:pPr>
        <w:autoSpaceDE w:val="0"/>
        <w:autoSpaceDN w:val="0"/>
        <w:adjustRightInd w:val="0"/>
        <w:ind w:firstLine="851"/>
        <w:outlineLvl w:val="1"/>
        <w:rPr>
          <w:b/>
          <w:szCs w:val="28"/>
        </w:rPr>
      </w:pPr>
      <w:r>
        <w:rPr>
          <w:b/>
          <w:szCs w:val="28"/>
        </w:rPr>
        <w:t>Статья 7</w:t>
      </w:r>
    </w:p>
    <w:p w:rsidR="00955033" w:rsidRPr="00E63FBC" w:rsidRDefault="00955033" w:rsidP="0095503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63FBC">
        <w:rPr>
          <w:szCs w:val="28"/>
        </w:rPr>
        <w:t xml:space="preserve">1. Утвердить объём бюджетных ассигнований дорожного фонда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</w:t>
      </w:r>
      <w:r w:rsidR="00E755C2" w:rsidRPr="00E63FBC">
        <w:rPr>
          <w:szCs w:val="28"/>
        </w:rPr>
        <w:t xml:space="preserve">еления </w:t>
      </w:r>
      <w:proofErr w:type="spellStart"/>
      <w:r w:rsidR="00E755C2" w:rsidRPr="00E63FBC">
        <w:rPr>
          <w:szCs w:val="28"/>
        </w:rPr>
        <w:t>Кущёвского</w:t>
      </w:r>
      <w:proofErr w:type="spellEnd"/>
      <w:r w:rsidR="00E755C2" w:rsidRPr="00E63FBC">
        <w:rPr>
          <w:szCs w:val="28"/>
        </w:rPr>
        <w:t xml:space="preserve"> района на 202</w:t>
      </w:r>
      <w:r w:rsidR="00BA3BBC">
        <w:rPr>
          <w:szCs w:val="28"/>
        </w:rPr>
        <w:t>4</w:t>
      </w:r>
      <w:r w:rsidRPr="00E63FBC">
        <w:rPr>
          <w:szCs w:val="28"/>
        </w:rPr>
        <w:t xml:space="preserve"> год в сумме </w:t>
      </w:r>
      <w:r w:rsidR="00BA3BBC">
        <w:rPr>
          <w:szCs w:val="28"/>
        </w:rPr>
        <w:t>2366,5</w:t>
      </w:r>
      <w:r w:rsidRPr="00E63FBC">
        <w:rPr>
          <w:szCs w:val="28"/>
        </w:rPr>
        <w:t xml:space="preserve"> тыс.</w:t>
      </w:r>
      <w:r w:rsidR="000C0D2A">
        <w:rPr>
          <w:szCs w:val="28"/>
        </w:rPr>
        <w:t xml:space="preserve"> </w:t>
      </w:r>
      <w:r w:rsidRPr="00E63FBC">
        <w:rPr>
          <w:szCs w:val="28"/>
        </w:rPr>
        <w:t>рублей.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5033" w:rsidRPr="008D3CD9" w:rsidRDefault="00E578C6" w:rsidP="008D3CD9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955033" w:rsidRDefault="00955033" w:rsidP="00955033">
      <w:pPr>
        <w:autoSpaceDE w:val="0"/>
        <w:autoSpaceDN w:val="0"/>
        <w:adjustRightInd w:val="0"/>
        <w:ind w:firstLine="851"/>
        <w:rPr>
          <w:szCs w:val="28"/>
        </w:rPr>
      </w:pPr>
      <w:r w:rsidRPr="00E63FBC">
        <w:rPr>
          <w:szCs w:val="28"/>
        </w:rPr>
        <w:t>1. Получение, использование и возврат бюджетных кредитов</w:t>
      </w:r>
      <w:r w:rsidRPr="00E63FBC">
        <w:rPr>
          <w:color w:val="000000"/>
          <w:szCs w:val="28"/>
        </w:rPr>
        <w:t xml:space="preserve">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 xml:space="preserve">, полученных из бюджета муниципального образования </w:t>
      </w:r>
      <w:proofErr w:type="spellStart"/>
      <w:r w:rsidRPr="00E63FBC">
        <w:rPr>
          <w:szCs w:val="28"/>
        </w:rPr>
        <w:t>Кущёвский</w:t>
      </w:r>
      <w:proofErr w:type="spellEnd"/>
      <w:r w:rsidRPr="00E63FBC">
        <w:rPr>
          <w:szCs w:val="28"/>
        </w:rPr>
        <w:t xml:space="preserve"> район, осуществляются в порядке и сроки, установленные  нормативными правовыми актами администрации муниципального образования </w:t>
      </w:r>
      <w:proofErr w:type="spellStart"/>
      <w:r w:rsidRPr="00E63FBC">
        <w:rPr>
          <w:szCs w:val="28"/>
        </w:rPr>
        <w:t>Кущёвский</w:t>
      </w:r>
      <w:proofErr w:type="spellEnd"/>
      <w:r w:rsidRPr="00E63FBC">
        <w:rPr>
          <w:szCs w:val="28"/>
        </w:rPr>
        <w:t xml:space="preserve"> район и заключенными в соответствии с ними договорами.</w:t>
      </w:r>
    </w:p>
    <w:p w:rsidR="00E578C6" w:rsidRDefault="00E578C6" w:rsidP="00BA3BBC">
      <w:pPr>
        <w:pStyle w:val="ad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BA3BBC" w:rsidRDefault="00596A83" w:rsidP="008D3CD9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 w:rsidR="000B756C" w:rsidRDefault="000B756C" w:rsidP="000B756C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78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8C6"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proofErr w:type="spellStart"/>
      <w:r w:rsidRPr="00E578C6">
        <w:rPr>
          <w:rFonts w:ascii="Times New Roman" w:hAnsi="Times New Roman"/>
          <w:color w:val="000000"/>
          <w:sz w:val="28"/>
          <w:szCs w:val="28"/>
        </w:rPr>
        <w:t>Глебовского</w:t>
      </w:r>
      <w:proofErr w:type="spellEnd"/>
      <w:r w:rsidRPr="00E578C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578C6">
        <w:rPr>
          <w:rFonts w:ascii="Times New Roman" w:hAnsi="Times New Roman"/>
          <w:color w:val="000000"/>
          <w:sz w:val="28"/>
          <w:szCs w:val="28"/>
        </w:rPr>
        <w:t>Кущёвского</w:t>
      </w:r>
      <w:proofErr w:type="spellEnd"/>
      <w:r w:rsidRPr="00E578C6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578C6">
        <w:rPr>
          <w:rFonts w:ascii="Times New Roman" w:hAnsi="Times New Roman"/>
          <w:sz w:val="28"/>
          <w:szCs w:val="28"/>
        </w:rPr>
        <w:t xml:space="preserve"> не вправе принимать решения, приво</w:t>
      </w:r>
      <w:r>
        <w:rPr>
          <w:rFonts w:ascii="Times New Roman" w:hAnsi="Times New Roman"/>
          <w:sz w:val="28"/>
          <w:szCs w:val="28"/>
        </w:rPr>
        <w:t>дящие к увеличению</w:t>
      </w:r>
    </w:p>
    <w:p w:rsidR="000B756C" w:rsidRDefault="000B756C" w:rsidP="000B756C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</w:t>
      </w:r>
      <w:r w:rsidRPr="00E578C6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</w:t>
      </w:r>
      <w:proofErr w:type="spellStart"/>
      <w:r w:rsidRPr="00E578C6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E578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578C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E578C6">
        <w:rPr>
          <w:rFonts w:ascii="Times New Roman" w:hAnsi="Times New Roman"/>
          <w:sz w:val="28"/>
          <w:szCs w:val="28"/>
        </w:rPr>
        <w:t xml:space="preserve"> района дополнительными функциями, требующими увеличения штатной численности, а также ликвидации подведомственными органами местного самоуправления муниципальных учреждений.</w:t>
      </w:r>
    </w:p>
    <w:p w:rsidR="000B756C" w:rsidRDefault="000B756C" w:rsidP="000B756C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B756C" w:rsidRDefault="000B756C" w:rsidP="000B756C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B756C" w:rsidRDefault="000B756C" w:rsidP="000B756C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B756C" w:rsidRDefault="000B756C" w:rsidP="008D3CD9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10</w:t>
      </w:r>
    </w:p>
    <w:p w:rsidR="00D85D72" w:rsidRDefault="00D85D72" w:rsidP="00D85D72">
      <w:pPr>
        <w:ind w:firstLine="851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Предусмотреть бюджетные ассигнования на повышение в пределах компетенции органов местного самоуправления муниципального образования </w:t>
      </w:r>
      <w:proofErr w:type="spellStart"/>
      <w:r>
        <w:rPr>
          <w:szCs w:val="28"/>
        </w:rPr>
        <w:t>Краснополянское</w:t>
      </w:r>
      <w:proofErr w:type="spellEnd"/>
      <w:r>
        <w:rPr>
          <w:szCs w:val="28"/>
        </w:rPr>
        <w:t xml:space="preserve"> сельское поселение, установленной законодательством Российской Федерации,</w:t>
      </w:r>
      <w:r w:rsidRPr="00D85D72">
        <w:rPr>
          <w:szCs w:val="28"/>
        </w:rPr>
        <w:t xml:space="preserve"> </w:t>
      </w:r>
      <w:r>
        <w:rPr>
          <w:szCs w:val="28"/>
        </w:rPr>
        <w:t>средней заработной платы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  <w:proofErr w:type="gramEnd"/>
    </w:p>
    <w:p w:rsidR="00D85D72" w:rsidRDefault="00D85D72" w:rsidP="00D85D72">
      <w:pPr>
        <w:ind w:firstLine="851"/>
        <w:rPr>
          <w:szCs w:val="28"/>
        </w:rPr>
      </w:pPr>
    </w:p>
    <w:p w:rsidR="00D85D72" w:rsidRPr="00E63FBC" w:rsidRDefault="00D85D72" w:rsidP="00D85D72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</w:t>
      </w:r>
      <w:proofErr w:type="spellStart"/>
      <w:r w:rsidRPr="00E63FBC">
        <w:rPr>
          <w:rFonts w:ascii="Times New Roman" w:hAnsi="Times New Roman"/>
          <w:color w:val="000000"/>
          <w:sz w:val="28"/>
          <w:szCs w:val="28"/>
        </w:rPr>
        <w:t>Глебовского</w:t>
      </w:r>
      <w:proofErr w:type="spellEnd"/>
      <w:r w:rsidRPr="00E63F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63FBC">
        <w:rPr>
          <w:rFonts w:ascii="Times New Roman" w:hAnsi="Times New Roman"/>
          <w:color w:val="000000"/>
          <w:sz w:val="28"/>
          <w:szCs w:val="28"/>
        </w:rPr>
        <w:t>Кущёвского</w:t>
      </w:r>
      <w:proofErr w:type="spellEnd"/>
      <w:r w:rsidRPr="00E63F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BA3BBC">
        <w:rPr>
          <w:rFonts w:ascii="Times New Roman" w:hAnsi="Times New Roman"/>
          <w:sz w:val="28"/>
          <w:szCs w:val="28"/>
        </w:rPr>
        <w:t xml:space="preserve"> на 2024</w:t>
      </w:r>
      <w:r w:rsidRPr="00E63FBC">
        <w:rPr>
          <w:rFonts w:ascii="Times New Roman" w:hAnsi="Times New Roman"/>
          <w:sz w:val="28"/>
          <w:szCs w:val="28"/>
        </w:rPr>
        <w:t xml:space="preserve"> год согласно </w:t>
      </w:r>
      <w:r w:rsidRPr="00E63FBC">
        <w:rPr>
          <w:rFonts w:ascii="Times New Roman" w:hAnsi="Times New Roman"/>
          <w:b/>
          <w:sz w:val="28"/>
          <w:szCs w:val="28"/>
        </w:rPr>
        <w:t xml:space="preserve">приложению № </w:t>
      </w:r>
      <w:r w:rsidR="00E578C6">
        <w:rPr>
          <w:rFonts w:ascii="Times New Roman" w:hAnsi="Times New Roman"/>
          <w:b/>
          <w:sz w:val="28"/>
          <w:szCs w:val="28"/>
        </w:rPr>
        <w:t>9</w:t>
      </w:r>
      <w:r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55033" w:rsidRPr="00E63FBC" w:rsidRDefault="006008AB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5033" w:rsidRPr="00E63FBC">
        <w:rPr>
          <w:rFonts w:ascii="Times New Roman" w:hAnsi="Times New Roman"/>
          <w:sz w:val="28"/>
          <w:szCs w:val="28"/>
        </w:rPr>
        <w:t xml:space="preserve">. Установить предельный объем расходов на обслуживание муниципального долга </w:t>
      </w:r>
      <w:proofErr w:type="spellStart"/>
      <w:r w:rsidR="00955033" w:rsidRPr="00E63FBC">
        <w:rPr>
          <w:rFonts w:ascii="Times New Roman" w:hAnsi="Times New Roman"/>
          <w:color w:val="000000"/>
          <w:sz w:val="28"/>
          <w:szCs w:val="28"/>
        </w:rPr>
        <w:t>Глебовского</w:t>
      </w:r>
      <w:proofErr w:type="spellEnd"/>
      <w:r w:rsidR="00955033" w:rsidRPr="00E63F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55033" w:rsidRPr="00E63FBC">
        <w:rPr>
          <w:rFonts w:ascii="Times New Roman" w:hAnsi="Times New Roman"/>
          <w:color w:val="000000"/>
          <w:sz w:val="28"/>
          <w:szCs w:val="28"/>
        </w:rPr>
        <w:t>Кущёвского</w:t>
      </w:r>
      <w:proofErr w:type="spellEnd"/>
      <w:r w:rsidR="00955033" w:rsidRPr="00E63F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BA3BBC">
        <w:rPr>
          <w:rFonts w:ascii="Times New Roman" w:hAnsi="Times New Roman"/>
          <w:sz w:val="28"/>
          <w:szCs w:val="28"/>
        </w:rPr>
        <w:t xml:space="preserve"> на 2024</w:t>
      </w:r>
      <w:r w:rsidR="00955033" w:rsidRPr="00E63FBC">
        <w:rPr>
          <w:rFonts w:ascii="Times New Roman" w:hAnsi="Times New Roman"/>
          <w:sz w:val="28"/>
          <w:szCs w:val="28"/>
        </w:rPr>
        <w:t xml:space="preserve"> год в сумме </w:t>
      </w:r>
      <w:r w:rsidR="002C531C">
        <w:rPr>
          <w:rFonts w:ascii="Times New Roman" w:hAnsi="Times New Roman"/>
          <w:sz w:val="28"/>
          <w:szCs w:val="28"/>
        </w:rPr>
        <w:t>3</w:t>
      </w:r>
      <w:r w:rsidR="00955033" w:rsidRPr="00E63FBC">
        <w:rPr>
          <w:rFonts w:ascii="Times New Roman" w:hAnsi="Times New Roman"/>
          <w:sz w:val="28"/>
          <w:szCs w:val="28"/>
        </w:rPr>
        <w:t xml:space="preserve"> тыс. рублей.</w:t>
      </w:r>
    </w:p>
    <w:p w:rsidR="00955033" w:rsidRPr="00E63FBC" w:rsidRDefault="006008AB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5033" w:rsidRPr="00E63FBC">
        <w:rPr>
          <w:rFonts w:ascii="Times New Roman" w:hAnsi="Times New Roman"/>
          <w:sz w:val="28"/>
          <w:szCs w:val="28"/>
        </w:rPr>
        <w:t xml:space="preserve">. Утвердить программу муниципальных гарантий </w:t>
      </w:r>
      <w:proofErr w:type="spellStart"/>
      <w:r w:rsidR="00955033" w:rsidRPr="00E63FBC">
        <w:rPr>
          <w:rFonts w:ascii="Times New Roman" w:hAnsi="Times New Roman"/>
          <w:color w:val="000000"/>
          <w:sz w:val="28"/>
          <w:szCs w:val="28"/>
        </w:rPr>
        <w:t>Глебовского</w:t>
      </w:r>
      <w:proofErr w:type="spellEnd"/>
      <w:r w:rsidR="00955033" w:rsidRPr="00E63F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55033" w:rsidRPr="00E63FBC">
        <w:rPr>
          <w:rFonts w:ascii="Times New Roman" w:hAnsi="Times New Roman"/>
          <w:color w:val="000000"/>
          <w:sz w:val="28"/>
          <w:szCs w:val="28"/>
        </w:rPr>
        <w:t>Кущёвского</w:t>
      </w:r>
      <w:proofErr w:type="spellEnd"/>
      <w:r w:rsidR="00955033" w:rsidRPr="00E63F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E578C6">
        <w:rPr>
          <w:rFonts w:ascii="Times New Roman" w:hAnsi="Times New Roman"/>
          <w:sz w:val="28"/>
          <w:szCs w:val="28"/>
        </w:rPr>
        <w:t xml:space="preserve"> на 202</w:t>
      </w:r>
      <w:r w:rsidR="00BA3BBC">
        <w:rPr>
          <w:rFonts w:ascii="Times New Roman" w:hAnsi="Times New Roman"/>
          <w:sz w:val="28"/>
          <w:szCs w:val="28"/>
        </w:rPr>
        <w:t>4</w:t>
      </w:r>
      <w:r w:rsidR="00955033" w:rsidRPr="00E63FBC">
        <w:rPr>
          <w:rFonts w:ascii="Times New Roman" w:hAnsi="Times New Roman"/>
          <w:sz w:val="28"/>
          <w:szCs w:val="28"/>
        </w:rPr>
        <w:t xml:space="preserve"> год согласно </w:t>
      </w:r>
      <w:r w:rsidR="00955033" w:rsidRPr="00E63FBC">
        <w:rPr>
          <w:rFonts w:ascii="Times New Roman" w:hAnsi="Times New Roman"/>
          <w:b/>
          <w:sz w:val="28"/>
          <w:szCs w:val="28"/>
        </w:rPr>
        <w:t>приложению № 1</w:t>
      </w:r>
      <w:r w:rsidR="00E578C6">
        <w:rPr>
          <w:rFonts w:ascii="Times New Roman" w:hAnsi="Times New Roman"/>
          <w:b/>
          <w:sz w:val="28"/>
          <w:szCs w:val="28"/>
        </w:rPr>
        <w:t>0</w:t>
      </w:r>
      <w:r w:rsidR="00955033" w:rsidRPr="00E63FB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6E47" w:rsidRPr="00E63FBC" w:rsidRDefault="00996E47" w:rsidP="00236C49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8D3CD9" w:rsidRPr="00E63FBC" w:rsidRDefault="00D85D72" w:rsidP="008D3CD9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12</w:t>
      </w:r>
    </w:p>
    <w:p w:rsidR="00236C49" w:rsidRPr="00E63FBC" w:rsidRDefault="00E578C6" w:rsidP="00236C4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Установить, </w:t>
      </w:r>
      <w:r w:rsidR="00CA2A49">
        <w:rPr>
          <w:szCs w:val="28"/>
        </w:rPr>
        <w:t xml:space="preserve"> </w:t>
      </w:r>
      <w:r w:rsidR="00BA3BBC">
        <w:rPr>
          <w:szCs w:val="28"/>
        </w:rPr>
        <w:t>что в 2024</w:t>
      </w:r>
      <w:r w:rsidR="00236C49" w:rsidRPr="00E63FBC">
        <w:rPr>
          <w:szCs w:val="28"/>
        </w:rPr>
        <w:t xml:space="preserve"> году получ</w:t>
      </w:r>
      <w:r w:rsidR="00996E47" w:rsidRPr="00E63FBC">
        <w:rPr>
          <w:szCs w:val="28"/>
        </w:rPr>
        <w:t xml:space="preserve">атели средств бюджета </w:t>
      </w:r>
      <w:proofErr w:type="spellStart"/>
      <w:r w:rsidR="00996E47" w:rsidRPr="00E63FBC">
        <w:rPr>
          <w:szCs w:val="28"/>
        </w:rPr>
        <w:t>Глебовского</w:t>
      </w:r>
      <w:proofErr w:type="spellEnd"/>
      <w:r w:rsidR="00236C49" w:rsidRPr="00E63FBC">
        <w:rPr>
          <w:szCs w:val="28"/>
        </w:rPr>
        <w:t xml:space="preserve"> сельского поселения </w:t>
      </w:r>
      <w:proofErr w:type="spellStart"/>
      <w:r w:rsidR="00236C49" w:rsidRPr="00E63FBC">
        <w:rPr>
          <w:szCs w:val="28"/>
        </w:rPr>
        <w:t>Кущевского</w:t>
      </w:r>
      <w:proofErr w:type="spellEnd"/>
      <w:r w:rsidR="00236C49" w:rsidRPr="00E63FBC">
        <w:rPr>
          <w:szCs w:val="28"/>
        </w:rPr>
        <w:t xml:space="preserve"> района вправе предусматривать в заключаемых </w:t>
      </w:r>
      <w:r w:rsidR="00CA2A49">
        <w:rPr>
          <w:szCs w:val="28"/>
        </w:rPr>
        <w:t xml:space="preserve"> </w:t>
      </w:r>
      <w:r w:rsidR="00236C49" w:rsidRPr="00E63FBC">
        <w:rPr>
          <w:szCs w:val="28"/>
        </w:rPr>
        <w:t>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Законом или иным нормативным правовым актом Российской</w:t>
      </w:r>
      <w:r w:rsidR="00D85D72">
        <w:rPr>
          <w:szCs w:val="28"/>
        </w:rPr>
        <w:t xml:space="preserve"> Федерации и Краснодарского </w:t>
      </w:r>
      <w:proofErr w:type="spellStart"/>
      <w:r w:rsidR="00D85D72">
        <w:rPr>
          <w:szCs w:val="28"/>
        </w:rPr>
        <w:t>кра</w:t>
      </w:r>
      <w:proofErr w:type="spellEnd"/>
      <w:r w:rsidR="00D85D72">
        <w:rPr>
          <w:szCs w:val="28"/>
        </w:rPr>
        <w:t xml:space="preserve"> и</w:t>
      </w:r>
      <w:proofErr w:type="gramEnd"/>
      <w:r w:rsidR="00D85D72">
        <w:rPr>
          <w:szCs w:val="28"/>
        </w:rPr>
        <w:t xml:space="preserve"> администрации </w:t>
      </w:r>
      <w:proofErr w:type="spellStart"/>
      <w:r w:rsidR="00D85D72">
        <w:rPr>
          <w:szCs w:val="28"/>
        </w:rPr>
        <w:t>Глебовского</w:t>
      </w:r>
      <w:proofErr w:type="spellEnd"/>
      <w:r w:rsidR="00D85D72">
        <w:rPr>
          <w:szCs w:val="28"/>
        </w:rPr>
        <w:t xml:space="preserve"> сельского поселения </w:t>
      </w:r>
      <w:proofErr w:type="spellStart"/>
      <w:r w:rsidR="00D85D72">
        <w:rPr>
          <w:szCs w:val="28"/>
        </w:rPr>
        <w:t>Кущевского</w:t>
      </w:r>
      <w:proofErr w:type="spellEnd"/>
      <w:r w:rsidR="00D85D72">
        <w:rPr>
          <w:szCs w:val="28"/>
        </w:rPr>
        <w:t xml:space="preserve"> района</w:t>
      </w:r>
      <w:r w:rsidR="00236C49" w:rsidRPr="00E63FBC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1) в размере до 100 процентов от суммы договора:</w:t>
      </w:r>
    </w:p>
    <w:p w:rsidR="00236C49" w:rsidRPr="00E63FBC" w:rsidRDefault="00236C49" w:rsidP="00F208B2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 xml:space="preserve">а) об  оказании  услуг связи, о подписке </w:t>
      </w:r>
      <w:r w:rsidR="00F208B2" w:rsidRPr="00E63FBC">
        <w:rPr>
          <w:szCs w:val="28"/>
        </w:rPr>
        <w:t>на печатные издания и об их приобретении;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в) об участии в научных, методических, научно-практических и иных конференциях;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д) о проведении мероприятий по тушению пожаров;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 xml:space="preserve">ж) об обязательном страховании гражданской ответственности </w:t>
      </w:r>
      <w:r w:rsidRPr="00E63FBC">
        <w:rPr>
          <w:szCs w:val="28"/>
        </w:rPr>
        <w:lastRenderedPageBreak/>
        <w:t>владельцев транспортных средств и других видов обязательного страхования;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>л) на приобретение объектов недвижи</w:t>
      </w:r>
      <w:r w:rsidR="00996E47" w:rsidRPr="00E63FBC">
        <w:rPr>
          <w:szCs w:val="28"/>
        </w:rPr>
        <w:t xml:space="preserve">мости в собственность </w:t>
      </w:r>
      <w:proofErr w:type="spellStart"/>
      <w:r w:rsidR="00996E47"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района;</w:t>
      </w:r>
    </w:p>
    <w:p w:rsidR="00236C49" w:rsidRPr="00E63FBC" w:rsidRDefault="00236C49" w:rsidP="00236C49">
      <w:pPr>
        <w:autoSpaceDE w:val="0"/>
        <w:autoSpaceDN w:val="0"/>
        <w:adjustRightInd w:val="0"/>
        <w:ind w:firstLine="709"/>
        <w:rPr>
          <w:szCs w:val="28"/>
        </w:rPr>
      </w:pPr>
      <w:r w:rsidRPr="00E63FBC">
        <w:rPr>
          <w:szCs w:val="28"/>
        </w:rPr>
        <w:t xml:space="preserve">2) в размере до 30 процентов от суммы договора – по остальным договорам.  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3CD9" w:rsidRPr="008D3CD9" w:rsidRDefault="00955033" w:rsidP="008D3CD9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63FBC">
        <w:rPr>
          <w:rFonts w:ascii="Times New Roman" w:hAnsi="Times New Roman"/>
          <w:b/>
          <w:sz w:val="28"/>
          <w:szCs w:val="28"/>
        </w:rPr>
        <w:t>Статья 1</w:t>
      </w:r>
      <w:r w:rsidR="0081188D">
        <w:rPr>
          <w:rFonts w:ascii="Times New Roman" w:hAnsi="Times New Roman"/>
          <w:b/>
          <w:sz w:val="28"/>
          <w:szCs w:val="28"/>
        </w:rPr>
        <w:t>3</w:t>
      </w:r>
    </w:p>
    <w:p w:rsidR="00955033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 xml:space="preserve">Нормативно-правовые акты администрации </w:t>
      </w:r>
      <w:proofErr w:type="spellStart"/>
      <w:r w:rsidRPr="00E63FBC">
        <w:rPr>
          <w:rFonts w:ascii="Times New Roman" w:hAnsi="Times New Roman"/>
          <w:color w:val="000000"/>
          <w:sz w:val="28"/>
          <w:szCs w:val="28"/>
        </w:rPr>
        <w:t>Глебовского</w:t>
      </w:r>
      <w:proofErr w:type="spellEnd"/>
      <w:r w:rsidRPr="00E63F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63FBC">
        <w:rPr>
          <w:rFonts w:ascii="Times New Roman" w:hAnsi="Times New Roman"/>
          <w:color w:val="000000"/>
          <w:sz w:val="28"/>
          <w:szCs w:val="28"/>
        </w:rPr>
        <w:t>Кущёвского</w:t>
      </w:r>
      <w:proofErr w:type="spellEnd"/>
      <w:r w:rsidRPr="00E63F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63FBC">
        <w:rPr>
          <w:rFonts w:ascii="Times New Roman" w:hAnsi="Times New Roman"/>
          <w:sz w:val="28"/>
          <w:szCs w:val="28"/>
        </w:rPr>
        <w:t xml:space="preserve"> подлежат приведению </w:t>
      </w:r>
      <w:proofErr w:type="gramStart"/>
      <w:r w:rsidRPr="00E63FBC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E63FBC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2A6360" w:rsidRDefault="002A6360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3CD9" w:rsidRPr="008D3CD9" w:rsidRDefault="002A6360" w:rsidP="008D3CD9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63FBC">
        <w:rPr>
          <w:rFonts w:ascii="Times New Roman" w:hAnsi="Times New Roman"/>
          <w:b/>
          <w:sz w:val="28"/>
          <w:szCs w:val="28"/>
        </w:rPr>
        <w:t>Статья 1</w:t>
      </w:r>
      <w:r w:rsidR="0081188D">
        <w:rPr>
          <w:rFonts w:ascii="Times New Roman" w:hAnsi="Times New Roman"/>
          <w:b/>
          <w:sz w:val="28"/>
          <w:szCs w:val="28"/>
        </w:rPr>
        <w:t>4</w:t>
      </w:r>
    </w:p>
    <w:p w:rsidR="002A6360" w:rsidRPr="00E63FBC" w:rsidRDefault="002A6360" w:rsidP="002A6360">
      <w:pPr>
        <w:ind w:firstLine="709"/>
        <w:rPr>
          <w:szCs w:val="28"/>
        </w:rPr>
      </w:pPr>
      <w:r>
        <w:rPr>
          <w:szCs w:val="28"/>
        </w:rPr>
        <w:t xml:space="preserve">Специалисту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(</w:t>
      </w:r>
      <w:proofErr w:type="spellStart"/>
      <w:r>
        <w:rPr>
          <w:szCs w:val="28"/>
        </w:rPr>
        <w:t>Гурушкина</w:t>
      </w:r>
      <w:proofErr w:type="spellEnd"/>
      <w:r>
        <w:rPr>
          <w:szCs w:val="28"/>
        </w:rPr>
        <w:t xml:space="preserve">) опубликовать текст настоящего решения в газете </w:t>
      </w:r>
      <w:r w:rsidRPr="00752DDF">
        <w:rPr>
          <w:szCs w:val="28"/>
        </w:rPr>
        <w:t>«Вперед»</w:t>
      </w:r>
      <w:r>
        <w:rPr>
          <w:szCs w:val="28"/>
        </w:rPr>
        <w:t xml:space="preserve"> и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с приложениями на официальном сайте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в информационно - телекоммуникационной сети «Интернет».</w:t>
      </w:r>
    </w:p>
    <w:p w:rsidR="008D3CD9" w:rsidRPr="00E63FBC" w:rsidRDefault="008D3CD9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3CD9" w:rsidRPr="008D3CD9" w:rsidRDefault="00955033" w:rsidP="008D3CD9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63FBC">
        <w:rPr>
          <w:rFonts w:ascii="Times New Roman" w:hAnsi="Times New Roman"/>
          <w:b/>
          <w:sz w:val="28"/>
          <w:szCs w:val="28"/>
        </w:rPr>
        <w:t>Статья 1</w:t>
      </w:r>
      <w:r w:rsidR="0081188D">
        <w:rPr>
          <w:rFonts w:ascii="Times New Roman" w:hAnsi="Times New Roman"/>
          <w:b/>
          <w:sz w:val="28"/>
          <w:szCs w:val="28"/>
        </w:rPr>
        <w:t>5</w:t>
      </w:r>
    </w:p>
    <w:p w:rsidR="00955033" w:rsidRPr="00E63FBC" w:rsidRDefault="00955033" w:rsidP="00955033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63FB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</w:t>
      </w:r>
      <w:r w:rsidR="008B11B3">
        <w:rPr>
          <w:rFonts w:ascii="Times New Roman" w:hAnsi="Times New Roman"/>
          <w:sz w:val="28"/>
          <w:szCs w:val="28"/>
        </w:rPr>
        <w:t>вания, но не ранее 1 января 2024</w:t>
      </w:r>
      <w:r w:rsidRPr="00E63FBC">
        <w:rPr>
          <w:rFonts w:ascii="Times New Roman" w:hAnsi="Times New Roman"/>
          <w:sz w:val="28"/>
          <w:szCs w:val="28"/>
        </w:rPr>
        <w:t xml:space="preserve"> года.</w:t>
      </w:r>
    </w:p>
    <w:p w:rsidR="00955033" w:rsidRPr="00E63FBC" w:rsidRDefault="00955033" w:rsidP="00912F2D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55033" w:rsidRPr="00E63FBC" w:rsidRDefault="00955033" w:rsidP="00955033">
      <w:pPr>
        <w:ind w:right="38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C4056B" w:rsidRPr="00E63FBC" w:rsidRDefault="00955033" w:rsidP="00912F2D">
      <w:pPr>
        <w:ind w:right="38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района                           </w:t>
      </w:r>
      <w:r w:rsidR="00043EFA">
        <w:rPr>
          <w:szCs w:val="28"/>
        </w:rPr>
        <w:t xml:space="preserve">                      </w:t>
      </w:r>
      <w:proofErr w:type="spellStart"/>
      <w:r w:rsidRPr="00E63FBC">
        <w:rPr>
          <w:szCs w:val="28"/>
        </w:rPr>
        <w:t>А</w:t>
      </w:r>
      <w:r w:rsidR="00912F2D" w:rsidRPr="00E63FBC">
        <w:rPr>
          <w:szCs w:val="28"/>
        </w:rPr>
        <w:t>.В.Дудко</w:t>
      </w:r>
      <w:proofErr w:type="spellEnd"/>
    </w:p>
    <w:p w:rsidR="00C4056B" w:rsidRPr="00E63FBC" w:rsidRDefault="00C4056B" w:rsidP="00E67305">
      <w:pPr>
        <w:ind w:left="5940"/>
        <w:rPr>
          <w:szCs w:val="28"/>
        </w:rPr>
      </w:pPr>
    </w:p>
    <w:p w:rsidR="00B33C00" w:rsidRPr="00E63FBC" w:rsidRDefault="00E67305" w:rsidP="00E67305">
      <w:pPr>
        <w:ind w:left="5940"/>
        <w:rPr>
          <w:szCs w:val="28"/>
        </w:rPr>
      </w:pPr>
      <w:r w:rsidRPr="00E63FBC">
        <w:rPr>
          <w:szCs w:val="28"/>
        </w:rPr>
        <w:t xml:space="preserve">  </w:t>
      </w:r>
    </w:p>
    <w:p w:rsidR="00F87A40" w:rsidRDefault="00F87A40" w:rsidP="00280193">
      <w:pPr>
        <w:rPr>
          <w:szCs w:val="28"/>
        </w:rPr>
      </w:pPr>
    </w:p>
    <w:p w:rsidR="00075CE4" w:rsidRDefault="00075CE4" w:rsidP="00280193">
      <w:pPr>
        <w:rPr>
          <w:szCs w:val="28"/>
        </w:rPr>
      </w:pPr>
    </w:p>
    <w:p w:rsidR="00075CE4" w:rsidRDefault="00075CE4" w:rsidP="00280193">
      <w:pPr>
        <w:rPr>
          <w:szCs w:val="28"/>
        </w:rPr>
      </w:pPr>
    </w:p>
    <w:p w:rsidR="008D3CD9" w:rsidRDefault="008D3CD9" w:rsidP="00280193">
      <w:pPr>
        <w:rPr>
          <w:szCs w:val="28"/>
        </w:rPr>
      </w:pPr>
    </w:p>
    <w:p w:rsidR="008D3CD9" w:rsidRDefault="008D3CD9" w:rsidP="00280193">
      <w:pPr>
        <w:rPr>
          <w:szCs w:val="28"/>
        </w:rPr>
      </w:pPr>
    </w:p>
    <w:p w:rsidR="008D3CD9" w:rsidRDefault="008D3CD9" w:rsidP="00280193">
      <w:pPr>
        <w:rPr>
          <w:szCs w:val="28"/>
        </w:rPr>
      </w:pPr>
    </w:p>
    <w:p w:rsidR="008D3CD9" w:rsidRDefault="008D3CD9" w:rsidP="00280193">
      <w:pPr>
        <w:rPr>
          <w:szCs w:val="28"/>
        </w:rPr>
      </w:pPr>
    </w:p>
    <w:p w:rsidR="008D3CD9" w:rsidRDefault="008D3CD9" w:rsidP="00280193">
      <w:pPr>
        <w:rPr>
          <w:szCs w:val="28"/>
        </w:rPr>
      </w:pPr>
    </w:p>
    <w:p w:rsidR="008D3CD9" w:rsidRDefault="008D3CD9" w:rsidP="00280193">
      <w:pPr>
        <w:rPr>
          <w:szCs w:val="28"/>
        </w:rPr>
      </w:pPr>
    </w:p>
    <w:p w:rsidR="008D3CD9" w:rsidRDefault="008D3CD9" w:rsidP="00280193">
      <w:pPr>
        <w:rPr>
          <w:szCs w:val="28"/>
        </w:rPr>
      </w:pPr>
    </w:p>
    <w:p w:rsidR="008D3CD9" w:rsidRDefault="008D3CD9" w:rsidP="00280193">
      <w:pPr>
        <w:rPr>
          <w:szCs w:val="28"/>
        </w:rPr>
      </w:pPr>
    </w:p>
    <w:p w:rsidR="008D3CD9" w:rsidRDefault="008D3CD9" w:rsidP="00860612">
      <w:pPr>
        <w:rPr>
          <w:szCs w:val="28"/>
        </w:rPr>
      </w:pPr>
    </w:p>
    <w:p w:rsidR="00860612" w:rsidRPr="00E63FBC" w:rsidRDefault="00860612" w:rsidP="00860612">
      <w:pPr>
        <w:rPr>
          <w:szCs w:val="28"/>
        </w:rPr>
      </w:pPr>
    </w:p>
    <w:p w:rsidR="00F04E6E" w:rsidRDefault="00F04E6E" w:rsidP="00EE1A2B">
      <w:pPr>
        <w:ind w:firstLine="5640"/>
        <w:jc w:val="center"/>
        <w:rPr>
          <w:szCs w:val="28"/>
        </w:rPr>
      </w:pPr>
    </w:p>
    <w:p w:rsidR="00C673EA" w:rsidRDefault="00C673EA" w:rsidP="00EE1A2B">
      <w:pPr>
        <w:ind w:firstLine="5640"/>
        <w:jc w:val="center"/>
        <w:rPr>
          <w:szCs w:val="28"/>
        </w:rPr>
      </w:pPr>
    </w:p>
    <w:p w:rsidR="00C673EA" w:rsidRDefault="00C673EA" w:rsidP="00EE1A2B">
      <w:pPr>
        <w:ind w:firstLine="5640"/>
        <w:jc w:val="center"/>
        <w:rPr>
          <w:szCs w:val="28"/>
        </w:rPr>
      </w:pPr>
    </w:p>
    <w:p w:rsidR="00D93305" w:rsidRDefault="00D93305" w:rsidP="009F03D3">
      <w:pPr>
        <w:ind w:firstLine="5640"/>
        <w:jc w:val="right"/>
        <w:rPr>
          <w:szCs w:val="28"/>
        </w:rPr>
      </w:pPr>
      <w:r>
        <w:rPr>
          <w:szCs w:val="28"/>
        </w:rPr>
        <w:lastRenderedPageBreak/>
        <w:t xml:space="preserve">                 </w:t>
      </w:r>
      <w:r w:rsidR="00EE1A2B">
        <w:rPr>
          <w:szCs w:val="28"/>
        </w:rPr>
        <w:t>ПРИЛОЖЕНИЕ № 1</w:t>
      </w:r>
    </w:p>
    <w:p w:rsidR="00235FFC" w:rsidRPr="00E63FBC" w:rsidRDefault="00235FFC" w:rsidP="009F03D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УТВЕРЖДЕН</w:t>
      </w:r>
    </w:p>
    <w:p w:rsidR="00E67305" w:rsidRPr="00E63FBC" w:rsidRDefault="004E6EC3" w:rsidP="009F03D3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      </w:t>
      </w:r>
      <w:r w:rsidR="00D93305">
        <w:rPr>
          <w:szCs w:val="28"/>
        </w:rPr>
        <w:t xml:space="preserve">  </w:t>
      </w:r>
      <w:r w:rsidR="00235FFC">
        <w:rPr>
          <w:szCs w:val="28"/>
        </w:rPr>
        <w:t xml:space="preserve">                  решение</w:t>
      </w:r>
      <w:r w:rsidR="009F03D3">
        <w:rPr>
          <w:szCs w:val="28"/>
        </w:rPr>
        <w:t>м</w:t>
      </w:r>
      <w:r w:rsidR="00E67305" w:rsidRPr="00E63FBC">
        <w:rPr>
          <w:szCs w:val="28"/>
        </w:rPr>
        <w:t xml:space="preserve"> Совета</w:t>
      </w:r>
    </w:p>
    <w:p w:rsidR="00E67305" w:rsidRPr="00E63FBC" w:rsidRDefault="00E67305" w:rsidP="009F03D3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 w:rsidR="00043EFA">
        <w:rPr>
          <w:szCs w:val="28"/>
        </w:rPr>
        <w:t xml:space="preserve">                              </w:t>
      </w:r>
      <w:r w:rsidR="004E6EC3" w:rsidRPr="00E63FBC">
        <w:rPr>
          <w:szCs w:val="28"/>
        </w:rPr>
        <w:t xml:space="preserve">  </w:t>
      </w:r>
      <w:r w:rsidR="00D93305"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E67305" w:rsidRPr="00E63FBC" w:rsidRDefault="00D93305" w:rsidP="009F03D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</w:t>
      </w:r>
      <w:proofErr w:type="spellStart"/>
      <w:r w:rsidR="00E67305" w:rsidRPr="00E63FBC">
        <w:rPr>
          <w:szCs w:val="28"/>
        </w:rPr>
        <w:t>Кущёвского</w:t>
      </w:r>
      <w:proofErr w:type="spellEnd"/>
      <w:r w:rsidR="00E67305" w:rsidRPr="00E63FBC">
        <w:rPr>
          <w:szCs w:val="28"/>
        </w:rPr>
        <w:t xml:space="preserve">  района </w:t>
      </w:r>
    </w:p>
    <w:p w:rsidR="00E67305" w:rsidRPr="00E63FBC" w:rsidRDefault="000102AF" w:rsidP="009F03D3">
      <w:pPr>
        <w:tabs>
          <w:tab w:val="left" w:pos="426"/>
        </w:tabs>
        <w:ind w:firstLine="5640"/>
        <w:jc w:val="right"/>
        <w:rPr>
          <w:szCs w:val="28"/>
        </w:rPr>
      </w:pPr>
      <w:r w:rsidRPr="00E63FBC">
        <w:rPr>
          <w:szCs w:val="28"/>
        </w:rPr>
        <w:t xml:space="preserve"> </w:t>
      </w:r>
      <w:r w:rsidR="00D93305">
        <w:rPr>
          <w:szCs w:val="28"/>
        </w:rPr>
        <w:t xml:space="preserve">    от</w:t>
      </w:r>
      <w:r w:rsidR="00A62A1D" w:rsidRPr="00E63FBC">
        <w:rPr>
          <w:szCs w:val="28"/>
        </w:rPr>
        <w:t xml:space="preserve"> </w:t>
      </w:r>
      <w:r w:rsidR="00235FFC">
        <w:rPr>
          <w:szCs w:val="28"/>
        </w:rPr>
        <w:t>18.12</w:t>
      </w:r>
      <w:r w:rsidR="000241B2" w:rsidRPr="00E63FBC">
        <w:rPr>
          <w:szCs w:val="28"/>
        </w:rPr>
        <w:t>.</w:t>
      </w:r>
      <w:r w:rsidR="008B11B3">
        <w:rPr>
          <w:szCs w:val="28"/>
        </w:rPr>
        <w:t>2023</w:t>
      </w:r>
      <w:r w:rsidR="00A06B38" w:rsidRPr="00E63FBC">
        <w:rPr>
          <w:szCs w:val="28"/>
        </w:rPr>
        <w:t xml:space="preserve"> </w:t>
      </w:r>
      <w:r w:rsidR="00665F2B" w:rsidRPr="00E63FBC">
        <w:rPr>
          <w:szCs w:val="28"/>
        </w:rPr>
        <w:t>года</w:t>
      </w:r>
      <w:r w:rsidR="00A004CB" w:rsidRPr="00E63FBC">
        <w:rPr>
          <w:szCs w:val="28"/>
        </w:rPr>
        <w:t xml:space="preserve">  №</w:t>
      </w:r>
      <w:r w:rsidR="008D3CD9">
        <w:rPr>
          <w:szCs w:val="28"/>
        </w:rPr>
        <w:t xml:space="preserve"> 205</w:t>
      </w:r>
      <w:r w:rsidR="00A004CB" w:rsidRPr="00E63FBC">
        <w:rPr>
          <w:szCs w:val="28"/>
        </w:rPr>
        <w:t xml:space="preserve"> </w:t>
      </w: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pStyle w:val="1"/>
        <w:jc w:val="center"/>
        <w:rPr>
          <w:b/>
          <w:bCs/>
          <w:szCs w:val="28"/>
        </w:rPr>
      </w:pPr>
      <w:r w:rsidRPr="00E63FBC">
        <w:rPr>
          <w:b/>
          <w:bCs/>
          <w:szCs w:val="28"/>
        </w:rPr>
        <w:t xml:space="preserve">ОБЪЁМ </w:t>
      </w:r>
    </w:p>
    <w:p w:rsidR="00E67305" w:rsidRPr="00E63FBC" w:rsidRDefault="00E67305" w:rsidP="00E67305">
      <w:pPr>
        <w:pStyle w:val="1"/>
        <w:ind w:left="431" w:hanging="431"/>
        <w:jc w:val="center"/>
        <w:rPr>
          <w:b/>
          <w:bCs/>
          <w:szCs w:val="28"/>
        </w:rPr>
      </w:pPr>
      <w:r w:rsidRPr="00E63FBC">
        <w:rPr>
          <w:b/>
          <w:bCs/>
          <w:szCs w:val="28"/>
        </w:rPr>
        <w:t xml:space="preserve">поступлений доходов в бюджет </w:t>
      </w:r>
      <w:proofErr w:type="spellStart"/>
      <w:r w:rsidRPr="00E63FBC">
        <w:rPr>
          <w:b/>
          <w:bCs/>
          <w:szCs w:val="28"/>
        </w:rPr>
        <w:t>Глебовского</w:t>
      </w:r>
      <w:proofErr w:type="spellEnd"/>
      <w:r w:rsidRPr="00E63FBC">
        <w:rPr>
          <w:b/>
          <w:bCs/>
          <w:szCs w:val="28"/>
        </w:rPr>
        <w:t xml:space="preserve"> сельского поселения</w:t>
      </w:r>
    </w:p>
    <w:p w:rsidR="00E67305" w:rsidRPr="00E63FBC" w:rsidRDefault="00E67305" w:rsidP="00E67305">
      <w:pPr>
        <w:pStyle w:val="1"/>
        <w:ind w:left="431" w:hanging="431"/>
        <w:jc w:val="center"/>
        <w:rPr>
          <w:szCs w:val="28"/>
        </w:rPr>
      </w:pPr>
      <w:proofErr w:type="spellStart"/>
      <w:r w:rsidRPr="00E63FBC">
        <w:rPr>
          <w:b/>
          <w:bCs/>
          <w:szCs w:val="28"/>
        </w:rPr>
        <w:t>Кущевского</w:t>
      </w:r>
      <w:proofErr w:type="spellEnd"/>
      <w:r w:rsidRPr="00E63FBC">
        <w:rPr>
          <w:b/>
          <w:bCs/>
          <w:szCs w:val="28"/>
        </w:rPr>
        <w:t xml:space="preserve"> района </w:t>
      </w:r>
      <w:r w:rsidRPr="00E63FBC">
        <w:rPr>
          <w:b/>
          <w:szCs w:val="28"/>
        </w:rPr>
        <w:t>по кодам видов (подвидов) до</w:t>
      </w:r>
      <w:r w:rsidR="00E755C2" w:rsidRPr="00E63FBC">
        <w:rPr>
          <w:b/>
          <w:szCs w:val="28"/>
        </w:rPr>
        <w:t>ходов на 20</w:t>
      </w:r>
      <w:r w:rsidR="008B11B3">
        <w:rPr>
          <w:b/>
          <w:szCs w:val="28"/>
          <w:lang w:val="ru-RU"/>
        </w:rPr>
        <w:t>24</w:t>
      </w:r>
      <w:r w:rsidR="00A62A1D" w:rsidRPr="00E63FBC">
        <w:rPr>
          <w:b/>
          <w:szCs w:val="28"/>
        </w:rPr>
        <w:t xml:space="preserve"> </w:t>
      </w:r>
      <w:r w:rsidRPr="00E63FBC">
        <w:rPr>
          <w:b/>
          <w:szCs w:val="28"/>
        </w:rPr>
        <w:t>год</w:t>
      </w:r>
      <w:r w:rsidRPr="00E63FBC">
        <w:rPr>
          <w:szCs w:val="28"/>
        </w:rPr>
        <w:t xml:space="preserve">                                </w:t>
      </w:r>
    </w:p>
    <w:p w:rsidR="00E67305" w:rsidRPr="00E63FBC" w:rsidRDefault="00E67305" w:rsidP="00E67305">
      <w:pPr>
        <w:pStyle w:val="a3"/>
        <w:ind w:right="-82" w:firstLine="7740"/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109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86"/>
        <w:gridCol w:w="5976"/>
        <w:gridCol w:w="1263"/>
        <w:gridCol w:w="10"/>
      </w:tblGrid>
      <w:tr w:rsidR="00E67305" w:rsidRPr="00E63FBC" w:rsidTr="00043EFA">
        <w:trPr>
          <w:trHeight w:val="55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 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E67305" w:rsidRPr="00E63FBC" w:rsidTr="00043EFA">
        <w:trPr>
          <w:gridAfter w:val="1"/>
          <w:wAfter w:w="10" w:type="dxa"/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pStyle w:val="a3"/>
              <w:snapToGrid w:val="0"/>
              <w:ind w:left="-184" w:right="-136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pStyle w:val="a3"/>
              <w:snapToGrid w:val="0"/>
              <w:rPr>
                <w:b/>
                <w:bCs/>
                <w:iCs/>
                <w:szCs w:val="28"/>
              </w:rPr>
            </w:pPr>
            <w:r w:rsidRPr="00E63FBC">
              <w:rPr>
                <w:b/>
                <w:bCs/>
                <w:iCs/>
                <w:szCs w:val="28"/>
              </w:rPr>
              <w:t xml:space="preserve">Налоговые и неналоговые доходы 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B71A62" w:rsidP="00DF744D">
            <w:pPr>
              <w:pStyle w:val="a3"/>
              <w:snapToGrid w:val="0"/>
              <w:ind w:right="-188" w:hanging="16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80193">
              <w:rPr>
                <w:b/>
                <w:szCs w:val="28"/>
              </w:rPr>
              <w:t>1</w:t>
            </w:r>
            <w:r w:rsidR="008B11B3">
              <w:rPr>
                <w:b/>
                <w:szCs w:val="28"/>
              </w:rPr>
              <w:t>880,8</w:t>
            </w:r>
          </w:p>
        </w:tc>
      </w:tr>
      <w:tr w:rsidR="004D696C" w:rsidRPr="00E63FBC" w:rsidTr="00043EFA">
        <w:trPr>
          <w:gridAfter w:val="1"/>
          <w:wAfter w:w="10" w:type="dxa"/>
          <w:trHeight w:val="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b/>
                <w:bCs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pStyle w:val="a3"/>
              <w:snapToGrid w:val="0"/>
              <w:rPr>
                <w:b/>
                <w:bCs/>
                <w:iCs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4D696C" w:rsidP="00DF744D">
            <w:pPr>
              <w:pStyle w:val="a3"/>
              <w:snapToGrid w:val="0"/>
              <w:ind w:right="-188" w:hanging="168"/>
              <w:jc w:val="center"/>
              <w:rPr>
                <w:b/>
                <w:szCs w:val="28"/>
              </w:rPr>
            </w:pPr>
          </w:p>
        </w:tc>
      </w:tr>
      <w:tr w:rsidR="00E67305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pStyle w:val="a3"/>
              <w:snapToGrid w:val="0"/>
              <w:ind w:left="-184" w:right="-136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1 01 02000 01 0000 110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pStyle w:val="a3"/>
              <w:snapToGrid w:val="0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Налог на доходы физических лиц*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8B11B3" w:rsidP="00A004CB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335</w:t>
            </w:r>
            <w:r w:rsidR="00280193">
              <w:rPr>
                <w:bCs/>
                <w:szCs w:val="28"/>
              </w:rPr>
              <w:t>0</w:t>
            </w:r>
            <w:r w:rsidR="00A06B38" w:rsidRPr="00E63FBC">
              <w:rPr>
                <w:bCs/>
                <w:szCs w:val="28"/>
              </w:rPr>
              <w:t>,0</w:t>
            </w:r>
          </w:p>
        </w:tc>
      </w:tr>
      <w:tr w:rsidR="00E67305" w:rsidRPr="00E63FBC" w:rsidTr="00043EFA">
        <w:trPr>
          <w:gridAfter w:val="1"/>
          <w:wAfter w:w="10" w:type="dxa"/>
          <w:trHeight w:val="13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4D696C" w:rsidRPr="00E63FBC" w:rsidTr="00043EFA">
        <w:trPr>
          <w:gridAfter w:val="1"/>
          <w:wAfter w:w="10" w:type="dxa"/>
          <w:trHeight w:val="1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7529B1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1 03 02230 01 0000 110</w:t>
            </w:r>
          </w:p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1 03 02240 01 0000 110</w:t>
            </w:r>
          </w:p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1 03 02250 01 0000 110</w:t>
            </w:r>
          </w:p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1 03 02260 01 0000 110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pStyle w:val="a3"/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CA2A49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B11B3">
              <w:rPr>
                <w:szCs w:val="28"/>
              </w:rPr>
              <w:t>366,5</w:t>
            </w:r>
          </w:p>
        </w:tc>
      </w:tr>
      <w:tr w:rsidR="004D696C" w:rsidRPr="00E63FBC" w:rsidTr="00043EFA">
        <w:trPr>
          <w:gridAfter w:val="1"/>
          <w:wAfter w:w="10" w:type="dxa"/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4D696C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E67305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1 05 03000 01 0000 110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pStyle w:val="a3"/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Единый сельскохозяйственный налог*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8B11B3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1055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043EFA">
        <w:trPr>
          <w:gridAfter w:val="1"/>
          <w:wAfter w:w="10" w:type="dxa"/>
          <w:trHeight w:val="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4D696C" w:rsidRPr="00E63FBC" w:rsidTr="00043EFA">
        <w:trPr>
          <w:gridAfter w:val="1"/>
          <w:wAfter w:w="10" w:type="dxa"/>
          <w:trHeight w:val="13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B77E0D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  <w:r w:rsidRPr="00E63FBC">
              <w:rPr>
                <w:szCs w:val="28"/>
              </w:rPr>
              <w:t>1 06 01030 10 0000 110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8B11B3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302</w:t>
            </w:r>
            <w:r w:rsidR="00B71A62" w:rsidRPr="00E63FBC">
              <w:rPr>
                <w:szCs w:val="28"/>
              </w:rPr>
              <w:t>,0</w:t>
            </w:r>
          </w:p>
        </w:tc>
      </w:tr>
      <w:tr w:rsidR="004D696C" w:rsidRPr="00E63FBC" w:rsidTr="00043EFA">
        <w:trPr>
          <w:gridAfter w:val="1"/>
          <w:wAfter w:w="10" w:type="dxa"/>
          <w:trHeight w:val="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4D696C" w:rsidP="004D696C">
            <w:pPr>
              <w:pStyle w:val="a3"/>
              <w:snapToGrid w:val="0"/>
              <w:ind w:left="-184" w:right="-136"/>
              <w:rPr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4D696C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E67305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  1 06 06033 10 0000 110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ind w:right="-76"/>
              <w:rPr>
                <w:szCs w:val="28"/>
              </w:rPr>
            </w:pPr>
          </w:p>
          <w:p w:rsidR="00E67305" w:rsidRPr="00E63FBC" w:rsidRDefault="00E67305" w:rsidP="00207C44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Земельный налог с  организаций, обладающих земельным участком,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8B11B3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1822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043EFA">
        <w:trPr>
          <w:gridAfter w:val="1"/>
          <w:wAfter w:w="10" w:type="dxa"/>
          <w:trHeight w:val="5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4D696C">
            <w:pPr>
              <w:jc w:val="center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4D696C" w:rsidRPr="00E63FBC" w:rsidTr="00043EFA">
        <w:trPr>
          <w:gridAfter w:val="1"/>
          <w:wAfter w:w="10" w:type="dxa"/>
          <w:trHeight w:val="10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6C" w:rsidRPr="00E63FBC" w:rsidRDefault="00B77E0D" w:rsidP="004D696C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1 06 06043 10 0000 110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6C" w:rsidRPr="00E63FBC" w:rsidRDefault="004D696C" w:rsidP="00207C44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E63FBC">
              <w:rPr>
                <w:bCs/>
                <w:szCs w:val="28"/>
              </w:rPr>
              <w:t>сельских</w:t>
            </w:r>
            <w:r w:rsidRPr="00E63FBC"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696C" w:rsidRPr="00E63FBC" w:rsidRDefault="008B11B3" w:rsidP="00D00CD3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2924</w:t>
            </w:r>
            <w:r w:rsidR="007A6545" w:rsidRPr="00E63FBC">
              <w:rPr>
                <w:szCs w:val="28"/>
              </w:rPr>
              <w:t>,0</w:t>
            </w:r>
          </w:p>
        </w:tc>
      </w:tr>
      <w:tr w:rsidR="00E67305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0D" w:rsidRPr="00E63FBC" w:rsidRDefault="00B77E0D" w:rsidP="004D696C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</w:p>
          <w:p w:rsidR="00E67305" w:rsidRPr="00E63FBC" w:rsidRDefault="00E67305" w:rsidP="004D696C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1 11 05035 10 0000 120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ind w:right="-76"/>
              <w:rPr>
                <w:szCs w:val="28"/>
              </w:rPr>
            </w:pPr>
          </w:p>
          <w:p w:rsidR="00E67305" w:rsidRPr="00E63FBC" w:rsidRDefault="00E67305" w:rsidP="00207C44">
            <w:pPr>
              <w:ind w:right="-76"/>
              <w:rPr>
                <w:szCs w:val="28"/>
              </w:rPr>
            </w:pPr>
            <w:r w:rsidRPr="00E63FBC">
              <w:rPr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E63FBC">
              <w:rPr>
                <w:szCs w:val="28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  <w:p w:rsidR="00E67305" w:rsidRPr="00E63FBC" w:rsidRDefault="00E67305" w:rsidP="00207C44">
            <w:pPr>
              <w:ind w:right="-76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80DEC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41</w:t>
            </w:r>
            <w:r w:rsidR="00CA2A49">
              <w:rPr>
                <w:szCs w:val="28"/>
              </w:rPr>
              <w:t>,3</w:t>
            </w:r>
          </w:p>
        </w:tc>
      </w:tr>
      <w:tr w:rsidR="00280193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93" w:rsidRPr="00E63FBC" w:rsidRDefault="00280193" w:rsidP="004D696C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1 13 02065 10 0000 130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93" w:rsidRPr="00E63FBC" w:rsidRDefault="00280193" w:rsidP="00207C44">
            <w:pPr>
              <w:ind w:right="-76"/>
              <w:rPr>
                <w:szCs w:val="28"/>
              </w:rPr>
            </w:pPr>
            <w:r w:rsidRPr="00280193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0193" w:rsidRPr="00E63FBC" w:rsidRDefault="00280193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E67305" w:rsidRPr="00E63FBC" w:rsidTr="00043EFA">
        <w:trPr>
          <w:gridAfter w:val="1"/>
          <w:wAfter w:w="1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4D696C">
            <w:pPr>
              <w:pStyle w:val="a3"/>
              <w:snapToGrid w:val="0"/>
              <w:ind w:right="-136" w:firstLine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2 00 00000 00 0000 000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pStyle w:val="a3"/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8B11B3" w:rsidP="00CA2A49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C531C">
              <w:rPr>
                <w:b/>
                <w:szCs w:val="28"/>
              </w:rPr>
              <w:t>114,9</w:t>
            </w:r>
          </w:p>
        </w:tc>
      </w:tr>
      <w:tr w:rsidR="00E67305" w:rsidRPr="00E63FBC" w:rsidTr="00043EFA">
        <w:trPr>
          <w:gridAfter w:val="1"/>
          <w:wAfter w:w="10" w:type="dxa"/>
          <w:trHeight w:val="148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4D696C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color w:val="000000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</w:p>
        </w:tc>
      </w:tr>
      <w:tr w:rsidR="00B77E0D" w:rsidRPr="00E63FBC" w:rsidTr="00043EFA">
        <w:trPr>
          <w:gridAfter w:val="1"/>
          <w:wAfter w:w="10" w:type="dxa"/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0D" w:rsidRPr="00E63FBC" w:rsidRDefault="00B77E0D" w:rsidP="004D696C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2 02 00000 00 0000 000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0D" w:rsidRPr="00E63FBC" w:rsidRDefault="00B77E0D" w:rsidP="00207C44">
            <w:pPr>
              <w:snapToGrid w:val="0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0D" w:rsidRPr="00E63FBC" w:rsidRDefault="008B11B3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A67A4">
              <w:rPr>
                <w:b/>
                <w:szCs w:val="28"/>
              </w:rPr>
              <w:t>114,9</w:t>
            </w:r>
          </w:p>
        </w:tc>
      </w:tr>
      <w:tr w:rsidR="00E67305" w:rsidRPr="00E63FBC" w:rsidTr="00043EFA">
        <w:trPr>
          <w:gridAfter w:val="1"/>
          <w:wAfter w:w="10" w:type="dxa"/>
          <w:trHeight w:val="8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4D696C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</w:p>
          <w:p w:rsidR="00E67305" w:rsidRPr="00E63FBC" w:rsidRDefault="00E67305" w:rsidP="00B77E0D">
            <w:pPr>
              <w:snapToGrid w:val="0"/>
              <w:ind w:left="-108" w:right="-136"/>
              <w:jc w:val="center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 xml:space="preserve">2 02 </w:t>
            </w:r>
            <w:r w:rsidR="00B77E0D" w:rsidRPr="00E63FBC">
              <w:rPr>
                <w:b/>
                <w:color w:val="000000"/>
                <w:szCs w:val="28"/>
              </w:rPr>
              <w:t>10</w:t>
            </w:r>
            <w:r w:rsidR="00D7785F" w:rsidRPr="00E63FBC">
              <w:rPr>
                <w:b/>
                <w:color w:val="000000"/>
                <w:szCs w:val="28"/>
              </w:rPr>
              <w:t>000 00 0000 150</w:t>
            </w: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color w:val="000000"/>
                <w:szCs w:val="28"/>
              </w:rPr>
            </w:pPr>
          </w:p>
          <w:p w:rsidR="00E67305" w:rsidRPr="00E63FBC" w:rsidRDefault="00E67305" w:rsidP="00207C44">
            <w:pPr>
              <w:snapToGrid w:val="0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E7F67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469,3</w:t>
            </w:r>
          </w:p>
        </w:tc>
      </w:tr>
      <w:tr w:rsidR="00711641" w:rsidRPr="00E63FBC" w:rsidTr="00043EFA">
        <w:trPr>
          <w:gridAfter w:val="1"/>
          <w:wAfter w:w="10" w:type="dxa"/>
          <w:trHeight w:val="76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1" w:rsidRPr="00E63FBC" w:rsidRDefault="00711641" w:rsidP="004D696C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711641" w:rsidRPr="00E63FBC" w:rsidRDefault="00547EF4" w:rsidP="004D696C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2 02 15001 11</w:t>
            </w:r>
            <w:r w:rsidR="00D7785F" w:rsidRPr="00E63FBC">
              <w:rPr>
                <w:color w:val="000000"/>
                <w:szCs w:val="28"/>
              </w:rPr>
              <w:t xml:space="preserve"> 0000 150</w:t>
            </w:r>
          </w:p>
          <w:p w:rsidR="00711641" w:rsidRPr="00E63FBC" w:rsidRDefault="00711641" w:rsidP="004D696C">
            <w:pPr>
              <w:snapToGrid w:val="0"/>
              <w:ind w:right="-136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1" w:rsidRPr="00E63FBC" w:rsidRDefault="00213BC9" w:rsidP="00213BC9">
            <w:pPr>
              <w:pStyle w:val="afd"/>
              <w:ind w:left="36"/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    </w:t>
            </w:r>
            <w:r w:rsidR="00711641" w:rsidRPr="00E63FBC">
              <w:rPr>
                <w:color w:val="000000"/>
                <w:szCs w:val="28"/>
              </w:rPr>
              <w:t xml:space="preserve">Дотации бюджетам </w:t>
            </w:r>
            <w:r w:rsidR="00711641" w:rsidRPr="00E63FBC">
              <w:rPr>
                <w:bCs/>
                <w:szCs w:val="28"/>
              </w:rPr>
              <w:t>сель</w:t>
            </w:r>
            <w:r w:rsidRPr="00E63FBC">
              <w:rPr>
                <w:bCs/>
                <w:szCs w:val="28"/>
              </w:rPr>
              <w:t>ских поселений на выравнивание бюджетной обеспеченности из бюджета Российской Федерации</w:t>
            </w:r>
          </w:p>
          <w:p w:rsidR="00711641" w:rsidRPr="00E63FBC" w:rsidRDefault="00711641" w:rsidP="00207C44">
            <w:pPr>
              <w:pStyle w:val="afd"/>
              <w:rPr>
                <w:b/>
                <w:color w:val="000000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900" w:rsidRPr="00547EF4" w:rsidRDefault="001E7F67" w:rsidP="00A52900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547EF4">
              <w:rPr>
                <w:szCs w:val="28"/>
              </w:rPr>
              <w:t>469,3</w:t>
            </w:r>
          </w:p>
          <w:p w:rsidR="00711641" w:rsidRPr="00E63FBC" w:rsidRDefault="00711641" w:rsidP="00A52900">
            <w:pPr>
              <w:snapToGrid w:val="0"/>
              <w:ind w:right="-108"/>
              <w:jc w:val="center"/>
              <w:rPr>
                <w:b/>
                <w:szCs w:val="28"/>
              </w:rPr>
            </w:pPr>
          </w:p>
        </w:tc>
      </w:tr>
      <w:tr w:rsidR="008B11B3" w:rsidRPr="00E63FBC" w:rsidTr="00043EFA">
        <w:trPr>
          <w:gridAfter w:val="1"/>
          <w:wAfter w:w="10" w:type="dxa"/>
          <w:trHeight w:val="76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3" w:rsidRDefault="008B11B3" w:rsidP="004D696C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8B11B3" w:rsidRPr="00E63FBC" w:rsidRDefault="008B11B3" w:rsidP="004D696C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2 02 </w:t>
            </w:r>
            <w:r w:rsidR="00547EF4">
              <w:rPr>
                <w:color w:val="000000"/>
                <w:szCs w:val="28"/>
              </w:rPr>
              <w:t>20000 00 0000 000</w:t>
            </w: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B3" w:rsidRPr="00E63FBC" w:rsidRDefault="008B11B3" w:rsidP="00213BC9">
            <w:pPr>
              <w:pStyle w:val="afd"/>
              <w:ind w:left="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Pr="008B11B3"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B3" w:rsidRDefault="008B11B3" w:rsidP="00A52900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500,0</w:t>
            </w:r>
          </w:p>
        </w:tc>
      </w:tr>
      <w:tr w:rsidR="008B11B3" w:rsidRPr="00E63FBC" w:rsidTr="00043EFA">
        <w:trPr>
          <w:gridAfter w:val="1"/>
          <w:wAfter w:w="10" w:type="dxa"/>
          <w:trHeight w:val="76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3" w:rsidRDefault="008B11B3" w:rsidP="004D696C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8B11B3" w:rsidRDefault="008B11B3" w:rsidP="004D696C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8B11B3" w:rsidRPr="00E63FBC" w:rsidRDefault="008B11B3" w:rsidP="004D696C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2 02 25467 10 0000 150</w:t>
            </w: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B3" w:rsidRPr="00E63FBC" w:rsidRDefault="008B11B3" w:rsidP="008B11B3">
            <w:pPr>
              <w:pStyle w:val="afd"/>
              <w:ind w:left="36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Pr="008B11B3">
              <w:rPr>
                <w:color w:val="000000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1B3" w:rsidRPr="00547EF4" w:rsidRDefault="008B11B3" w:rsidP="00A52900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547EF4">
              <w:rPr>
                <w:szCs w:val="28"/>
              </w:rPr>
              <w:t>500,0</w:t>
            </w:r>
          </w:p>
        </w:tc>
      </w:tr>
      <w:tr w:rsidR="00A52900" w:rsidRPr="00E63FBC" w:rsidTr="00043EFA">
        <w:trPr>
          <w:gridAfter w:val="1"/>
          <w:wAfter w:w="10" w:type="dxa"/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900" w:rsidRPr="00E63FBC" w:rsidRDefault="00A52900" w:rsidP="004D696C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</w:p>
          <w:p w:rsidR="00A52900" w:rsidRPr="00E63FBC" w:rsidRDefault="00A52900" w:rsidP="004D696C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</w:p>
          <w:p w:rsidR="00A52900" w:rsidRPr="00E63FBC" w:rsidRDefault="00B77E0D" w:rsidP="004D696C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2 02 30</w:t>
            </w:r>
            <w:r w:rsidR="00A52900" w:rsidRPr="00E63FBC">
              <w:rPr>
                <w:b/>
                <w:color w:val="000000"/>
                <w:szCs w:val="28"/>
              </w:rPr>
              <w:t>000 00 0000 15</w:t>
            </w:r>
            <w:r w:rsidR="006B4580" w:rsidRPr="00E63FBC"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B1" w:rsidRPr="00E63FBC" w:rsidRDefault="00A52900" w:rsidP="00C876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       </w:t>
            </w:r>
          </w:p>
          <w:p w:rsidR="00A52900" w:rsidRPr="00E63FBC" w:rsidRDefault="00A52900" w:rsidP="00C876AD">
            <w:pPr>
              <w:snapToGrid w:val="0"/>
              <w:rPr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 xml:space="preserve">Субвенции бюджетам </w:t>
            </w:r>
            <w:r w:rsidR="00554032" w:rsidRPr="00E63FBC">
              <w:rPr>
                <w:b/>
                <w:color w:val="000000"/>
                <w:szCs w:val="28"/>
              </w:rPr>
              <w:t xml:space="preserve">бюджетной системы </w:t>
            </w:r>
            <w:r w:rsidRPr="00E63FBC">
              <w:rPr>
                <w:b/>
                <w:color w:val="000000"/>
                <w:szCs w:val="28"/>
              </w:rPr>
              <w:t>Российской Федераци</w:t>
            </w:r>
            <w:r w:rsidR="00554032" w:rsidRPr="00E63FBC">
              <w:rPr>
                <w:b/>
                <w:color w:val="000000"/>
                <w:szCs w:val="28"/>
              </w:rPr>
              <w:t>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2900" w:rsidRPr="00E63FBC" w:rsidRDefault="001E7F67" w:rsidP="00A62A1D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A67A4">
              <w:rPr>
                <w:b/>
                <w:szCs w:val="28"/>
              </w:rPr>
              <w:t>45,6</w:t>
            </w:r>
          </w:p>
        </w:tc>
      </w:tr>
      <w:tr w:rsidR="007529B1" w:rsidRPr="00E63FBC" w:rsidTr="00043EFA">
        <w:trPr>
          <w:gridAfter w:val="1"/>
          <w:wAfter w:w="10" w:type="dxa"/>
          <w:trHeight w:val="1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1" w:rsidRPr="00E63FBC" w:rsidRDefault="006B4580" w:rsidP="00B77E0D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2 02 35118 10 0000 150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B1" w:rsidRPr="00A27FBA" w:rsidRDefault="00A27FBA" w:rsidP="00A27FB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7FBA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</w:t>
            </w:r>
            <w:r w:rsidR="00936221">
              <w:rPr>
                <w:color w:val="000000"/>
                <w:szCs w:val="28"/>
              </w:rPr>
              <w:t>ов</w:t>
            </w:r>
            <w:r w:rsidRPr="00A27FB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9B1" w:rsidRPr="00E63FBC" w:rsidRDefault="00280193" w:rsidP="001A67A4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67A4">
              <w:rPr>
                <w:szCs w:val="28"/>
              </w:rPr>
              <w:t>41,8</w:t>
            </w:r>
          </w:p>
        </w:tc>
      </w:tr>
      <w:tr w:rsidR="00711641" w:rsidRPr="00E63FBC" w:rsidTr="00043EFA">
        <w:trPr>
          <w:gridAfter w:val="1"/>
          <w:wAfter w:w="10" w:type="dxa"/>
          <w:trHeight w:val="1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1" w:rsidRPr="00E63FBC" w:rsidRDefault="00711641" w:rsidP="007529B1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2 02 </w:t>
            </w:r>
            <w:r w:rsidR="007529B1" w:rsidRPr="00E63FBC">
              <w:rPr>
                <w:szCs w:val="28"/>
              </w:rPr>
              <w:t>30024</w:t>
            </w:r>
            <w:r w:rsidR="006B4580" w:rsidRPr="00E63FBC">
              <w:rPr>
                <w:szCs w:val="28"/>
              </w:rPr>
              <w:t xml:space="preserve"> 10 0000 150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1" w:rsidRPr="00E63FBC" w:rsidRDefault="00711641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41" w:rsidRPr="00E63FBC" w:rsidRDefault="00711641" w:rsidP="00207C44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D00CD3" w:rsidRPr="00E63FBC" w:rsidTr="00043EFA">
        <w:trPr>
          <w:gridAfter w:val="1"/>
          <w:wAfter w:w="10" w:type="dxa"/>
          <w:trHeight w:val="23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3" w:rsidRPr="00E63FBC" w:rsidRDefault="00D00CD3" w:rsidP="00207C44">
            <w:pPr>
              <w:snapToGrid w:val="0"/>
              <w:ind w:right="-108"/>
              <w:rPr>
                <w:szCs w:val="28"/>
              </w:rPr>
            </w:pP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CD3" w:rsidRPr="00E63FBC" w:rsidRDefault="00D00CD3" w:rsidP="00207C44">
            <w:pPr>
              <w:snapToGrid w:val="0"/>
              <w:ind w:right="-73"/>
              <w:rPr>
                <w:b/>
                <w:color w:val="000000"/>
                <w:szCs w:val="28"/>
              </w:rPr>
            </w:pPr>
            <w:r w:rsidRPr="00E63FBC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CD3" w:rsidRPr="00E63FBC" w:rsidRDefault="00665F2B" w:rsidP="00207C44">
            <w:pPr>
              <w:snapToGrid w:val="0"/>
              <w:ind w:right="-108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</w:t>
            </w:r>
            <w:r w:rsidR="001A67A4">
              <w:rPr>
                <w:b/>
                <w:szCs w:val="28"/>
              </w:rPr>
              <w:t>12995,7</w:t>
            </w:r>
          </w:p>
          <w:p w:rsidR="00D00CD3" w:rsidRPr="00E63FBC" w:rsidRDefault="00D00CD3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</w:p>
        </w:tc>
      </w:tr>
    </w:tbl>
    <w:p w:rsidR="007529B1" w:rsidRDefault="00E67305" w:rsidP="007529B1">
      <w:pPr>
        <w:rPr>
          <w:szCs w:val="28"/>
        </w:rPr>
      </w:pPr>
      <w:r w:rsidRPr="00E63FBC">
        <w:rPr>
          <w:szCs w:val="28"/>
        </w:rPr>
        <w:t xml:space="preserve">*По видам и подвидам доходов, входящим в соответствующий </w:t>
      </w:r>
      <w:proofErr w:type="spellStart"/>
      <w:r w:rsidRPr="00E63FBC">
        <w:rPr>
          <w:szCs w:val="28"/>
        </w:rPr>
        <w:t>группировочный</w:t>
      </w:r>
      <w:proofErr w:type="spellEnd"/>
      <w:r w:rsidRPr="00E63FBC">
        <w:rPr>
          <w:szCs w:val="28"/>
        </w:rPr>
        <w:t xml:space="preserve"> код бюджетной классификации,  зачисляемым в бюджет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в соответствии с </w:t>
      </w:r>
      <w:r w:rsidRPr="00E63FBC">
        <w:rPr>
          <w:szCs w:val="28"/>
        </w:rPr>
        <w:lastRenderedPageBreak/>
        <w:t>законодательством Российской Федерации.</w:t>
      </w:r>
    </w:p>
    <w:p w:rsidR="007663A4" w:rsidRPr="00E63FBC" w:rsidRDefault="007663A4" w:rsidP="007529B1">
      <w:pPr>
        <w:rPr>
          <w:szCs w:val="28"/>
        </w:rPr>
      </w:pPr>
    </w:p>
    <w:p w:rsidR="00E67305" w:rsidRPr="00E63FBC" w:rsidRDefault="00E67305" w:rsidP="007529B1">
      <w:pPr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E67305" w:rsidRPr="00E63FBC" w:rsidRDefault="00E67305" w:rsidP="00E67305">
      <w:pPr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</w:t>
      </w:r>
      <w:r w:rsidR="00043EFA">
        <w:rPr>
          <w:szCs w:val="28"/>
        </w:rPr>
        <w:t xml:space="preserve">                                </w:t>
      </w:r>
      <w:proofErr w:type="spellStart"/>
      <w:r w:rsidRPr="00E63FBC">
        <w:rPr>
          <w:szCs w:val="28"/>
        </w:rPr>
        <w:t>А.В.Дудко</w:t>
      </w:r>
      <w:proofErr w:type="spellEnd"/>
      <w:r w:rsidRPr="00E63FBC">
        <w:rPr>
          <w:szCs w:val="28"/>
        </w:rPr>
        <w:t xml:space="preserve">          </w:t>
      </w:r>
    </w:p>
    <w:p w:rsidR="0073374D" w:rsidRDefault="00E67305" w:rsidP="00D93305">
      <w:pPr>
        <w:rPr>
          <w:szCs w:val="28"/>
        </w:rPr>
      </w:pPr>
      <w:r w:rsidRPr="00E63FBC">
        <w:rPr>
          <w:szCs w:val="28"/>
        </w:rPr>
        <w:t xml:space="preserve">                                 </w:t>
      </w:r>
    </w:p>
    <w:p w:rsidR="001E7F67" w:rsidRDefault="001E7F67" w:rsidP="00D93305">
      <w:pPr>
        <w:rPr>
          <w:szCs w:val="28"/>
        </w:rPr>
      </w:pPr>
    </w:p>
    <w:p w:rsidR="001E7F67" w:rsidRDefault="001E7F67" w:rsidP="00D93305">
      <w:pPr>
        <w:rPr>
          <w:szCs w:val="28"/>
        </w:rPr>
      </w:pPr>
    </w:p>
    <w:p w:rsidR="00F87A40" w:rsidRDefault="00F87A40" w:rsidP="00D93305">
      <w:pPr>
        <w:rPr>
          <w:szCs w:val="28"/>
        </w:rPr>
      </w:pPr>
    </w:p>
    <w:p w:rsidR="00F87A40" w:rsidRDefault="00F87A40" w:rsidP="00D93305">
      <w:pPr>
        <w:rPr>
          <w:szCs w:val="28"/>
        </w:rPr>
      </w:pPr>
    </w:p>
    <w:p w:rsidR="00F87A40" w:rsidRDefault="00F87A40" w:rsidP="00D93305">
      <w:pPr>
        <w:rPr>
          <w:szCs w:val="28"/>
        </w:rPr>
      </w:pPr>
    </w:p>
    <w:p w:rsidR="00F87A40" w:rsidRDefault="00F87A40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Default="00F04E6E" w:rsidP="00D93305">
      <w:pPr>
        <w:rPr>
          <w:szCs w:val="28"/>
        </w:rPr>
      </w:pPr>
    </w:p>
    <w:p w:rsidR="00F04E6E" w:rsidRPr="00E63FBC" w:rsidRDefault="00F04E6E" w:rsidP="00D93305">
      <w:pPr>
        <w:rPr>
          <w:szCs w:val="28"/>
        </w:rPr>
      </w:pPr>
    </w:p>
    <w:p w:rsidR="007C0433" w:rsidRDefault="007C0433" w:rsidP="001E7F67">
      <w:pPr>
        <w:ind w:firstLine="5640"/>
        <w:jc w:val="center"/>
        <w:rPr>
          <w:szCs w:val="28"/>
        </w:rPr>
      </w:pPr>
    </w:p>
    <w:p w:rsidR="000C69CA" w:rsidRDefault="001E7F67" w:rsidP="001E7F67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</w:t>
      </w:r>
    </w:p>
    <w:p w:rsidR="009F03D3" w:rsidRDefault="009F03D3" w:rsidP="009F03D3">
      <w:pPr>
        <w:ind w:firstLine="5640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УТВЕРЖДЕНЫ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      </w:t>
      </w:r>
      <w:r>
        <w:rPr>
          <w:szCs w:val="28"/>
        </w:rPr>
        <w:t xml:space="preserve">                    решением</w:t>
      </w:r>
      <w:r w:rsidRPr="00E63FBC">
        <w:rPr>
          <w:szCs w:val="28"/>
        </w:rPr>
        <w:t xml:space="preserve"> Совета</w:t>
      </w:r>
    </w:p>
    <w:p w:rsidR="009F03D3" w:rsidRPr="00E63FBC" w:rsidRDefault="009F03D3" w:rsidP="009F03D3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</w:t>
      </w:r>
      <w:r w:rsidRPr="00E63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9F03D3" w:rsidRPr="00E63FBC" w:rsidRDefault="009F03D3" w:rsidP="009F03D3">
      <w:pPr>
        <w:tabs>
          <w:tab w:val="left" w:pos="426"/>
        </w:tabs>
        <w:ind w:firstLine="5640"/>
        <w:jc w:val="right"/>
        <w:rPr>
          <w:szCs w:val="28"/>
        </w:rPr>
      </w:pPr>
      <w:r w:rsidRPr="00E63FBC">
        <w:rPr>
          <w:szCs w:val="28"/>
        </w:rPr>
        <w:t xml:space="preserve"> </w:t>
      </w:r>
      <w:r>
        <w:rPr>
          <w:szCs w:val="28"/>
        </w:rPr>
        <w:t xml:space="preserve">    от</w:t>
      </w:r>
      <w:r w:rsidRPr="00E63FBC">
        <w:rPr>
          <w:szCs w:val="28"/>
        </w:rPr>
        <w:t xml:space="preserve"> </w:t>
      </w:r>
      <w:r>
        <w:rPr>
          <w:szCs w:val="28"/>
        </w:rPr>
        <w:t>18.12</w:t>
      </w:r>
      <w:r w:rsidRPr="00E63FBC">
        <w:rPr>
          <w:szCs w:val="28"/>
        </w:rPr>
        <w:t>.</w:t>
      </w:r>
      <w:r>
        <w:rPr>
          <w:szCs w:val="28"/>
        </w:rPr>
        <w:t>2023</w:t>
      </w:r>
      <w:r w:rsidRPr="00E63FBC">
        <w:rPr>
          <w:szCs w:val="28"/>
        </w:rPr>
        <w:t xml:space="preserve"> года  № </w:t>
      </w:r>
      <w:r w:rsidR="008D3CD9">
        <w:rPr>
          <w:szCs w:val="28"/>
        </w:rPr>
        <w:t>205</w:t>
      </w: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F74EC" w:rsidRPr="00E63FBC" w:rsidRDefault="00E67305" w:rsidP="00CF74EC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Безвозмездные поступления </w:t>
      </w:r>
      <w:r w:rsidR="00CF74EC" w:rsidRPr="00E63FBC">
        <w:rPr>
          <w:b/>
          <w:szCs w:val="28"/>
        </w:rPr>
        <w:t>от других бюджетов</w:t>
      </w:r>
    </w:p>
    <w:p w:rsidR="00E67305" w:rsidRPr="00E63FBC" w:rsidRDefault="00CF74EC" w:rsidP="00CF74EC">
      <w:pPr>
        <w:jc w:val="center"/>
        <w:rPr>
          <w:b/>
          <w:szCs w:val="28"/>
        </w:rPr>
      </w:pPr>
      <w:r w:rsidRPr="00E63FBC">
        <w:rPr>
          <w:b/>
          <w:szCs w:val="28"/>
        </w:rPr>
        <w:t>бюджетной системы Российской Федерации</w:t>
      </w:r>
    </w:p>
    <w:p w:rsidR="00E67305" w:rsidRPr="00E63FBC" w:rsidRDefault="00E67305" w:rsidP="00CF74EC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в бюджет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</w:t>
      </w:r>
    </w:p>
    <w:p w:rsidR="00E67305" w:rsidRPr="00EE250D" w:rsidRDefault="00547EF4" w:rsidP="00EE250D">
      <w:pPr>
        <w:jc w:val="center"/>
        <w:rPr>
          <w:b/>
          <w:szCs w:val="28"/>
        </w:rPr>
      </w:pPr>
      <w:r>
        <w:rPr>
          <w:b/>
          <w:szCs w:val="28"/>
        </w:rPr>
        <w:t>на 2024</w:t>
      </w:r>
      <w:r w:rsidR="00E67305" w:rsidRPr="00E63FBC">
        <w:rPr>
          <w:b/>
          <w:szCs w:val="28"/>
        </w:rPr>
        <w:t xml:space="preserve"> год</w:t>
      </w:r>
    </w:p>
    <w:p w:rsidR="00E67305" w:rsidRPr="00E63FBC" w:rsidRDefault="00EE250D" w:rsidP="00E67305">
      <w:pPr>
        <w:jc w:val="center"/>
        <w:rPr>
          <w:szCs w:val="28"/>
        </w:rPr>
      </w:pPr>
      <w:r>
        <w:rPr>
          <w:szCs w:val="28"/>
        </w:rPr>
        <w:t xml:space="preserve">                             </w:t>
      </w:r>
      <w:r w:rsidR="00E67305" w:rsidRPr="00E63FBC">
        <w:rPr>
          <w:szCs w:val="28"/>
        </w:rPr>
        <w:t xml:space="preserve">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387"/>
        <w:gridCol w:w="1318"/>
      </w:tblGrid>
      <w:tr w:rsidR="00E67305" w:rsidRPr="00E63FBC" w:rsidTr="00547EF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Код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Наименование дохода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Сумма</w:t>
            </w:r>
          </w:p>
        </w:tc>
      </w:tr>
      <w:tr w:rsidR="00E67305" w:rsidRPr="00E63FBC" w:rsidTr="00547EF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</w:tr>
      <w:tr w:rsidR="00E67305" w:rsidRPr="00E63FBC" w:rsidTr="00547EF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B11A28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202 </w:t>
            </w:r>
            <w:r w:rsidR="00B11A28" w:rsidRPr="00E63FBC">
              <w:rPr>
                <w:szCs w:val="28"/>
              </w:rPr>
              <w:t>15001</w:t>
            </w:r>
            <w:r w:rsidR="006B4580" w:rsidRPr="00E63FBC">
              <w:rPr>
                <w:szCs w:val="28"/>
              </w:rPr>
              <w:t xml:space="preserve">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B11A28" w:rsidP="00B11A28">
            <w:pPr>
              <w:pStyle w:val="a3"/>
              <w:ind w:left="-68" w:right="-108" w:hanging="68"/>
              <w:jc w:val="left"/>
              <w:rPr>
                <w:szCs w:val="28"/>
              </w:rPr>
            </w:pPr>
            <w:r w:rsidRPr="00E63FBC">
              <w:rPr>
                <w:rStyle w:val="blk"/>
                <w:szCs w:val="28"/>
              </w:rPr>
              <w:t xml:space="preserve">  </w:t>
            </w:r>
            <w:r w:rsidR="00E67305" w:rsidRPr="00E63FBC">
              <w:rPr>
                <w:rStyle w:val="blk"/>
                <w:szCs w:val="28"/>
              </w:rPr>
              <w:t xml:space="preserve">Дотации бюджетам </w:t>
            </w:r>
            <w:r w:rsidR="00554032" w:rsidRPr="00E63FBC">
              <w:rPr>
                <w:rStyle w:val="blk"/>
                <w:szCs w:val="28"/>
              </w:rPr>
              <w:t xml:space="preserve">сельских </w:t>
            </w:r>
            <w:r w:rsidR="00E67305" w:rsidRPr="00E63FBC">
              <w:rPr>
                <w:rStyle w:val="blk"/>
                <w:szCs w:val="28"/>
              </w:rPr>
              <w:t>поселений на выравнивание бюджетной обеспеченности</w:t>
            </w:r>
            <w:r w:rsidR="00A27C00" w:rsidRPr="00E63FBC">
              <w:rPr>
                <w:rStyle w:val="blk"/>
                <w:szCs w:val="28"/>
              </w:rPr>
              <w:t xml:space="preserve"> из бюджета субъекта Российской Федерации</w:t>
            </w:r>
          </w:p>
          <w:p w:rsidR="00E67305" w:rsidRPr="00E63FBC" w:rsidRDefault="00E67305" w:rsidP="00B11A28">
            <w:pPr>
              <w:pStyle w:val="a3"/>
              <w:ind w:left="-68" w:right="-108" w:hanging="68"/>
              <w:jc w:val="left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E1A2B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469,3</w:t>
            </w:r>
          </w:p>
        </w:tc>
      </w:tr>
      <w:tr w:rsidR="00547EF4" w:rsidRPr="00E63FBC" w:rsidTr="00547EF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4" w:rsidRPr="00E63FBC" w:rsidRDefault="00547EF4" w:rsidP="00554032">
            <w:pPr>
              <w:rPr>
                <w:szCs w:val="28"/>
              </w:rPr>
            </w:pPr>
            <w:r>
              <w:rPr>
                <w:szCs w:val="28"/>
              </w:rPr>
              <w:t>202 25467 10 0000 150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4" w:rsidRPr="00A27FBA" w:rsidRDefault="00547EF4" w:rsidP="00207C44">
            <w:pPr>
              <w:rPr>
                <w:color w:val="000000"/>
                <w:szCs w:val="28"/>
              </w:rPr>
            </w:pPr>
            <w:r w:rsidRPr="00547EF4">
              <w:rPr>
                <w:color w:val="000000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F4" w:rsidRDefault="00547EF4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E67305" w:rsidRPr="00E63FBC" w:rsidTr="00547EF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554032">
            <w:pPr>
              <w:rPr>
                <w:szCs w:val="28"/>
              </w:rPr>
            </w:pPr>
            <w:r w:rsidRPr="00E63FBC">
              <w:rPr>
                <w:szCs w:val="28"/>
              </w:rPr>
              <w:t>202</w:t>
            </w:r>
            <w:r w:rsidR="00554032" w:rsidRPr="00E63FBC">
              <w:rPr>
                <w:szCs w:val="28"/>
              </w:rPr>
              <w:t xml:space="preserve"> </w:t>
            </w:r>
            <w:r w:rsidR="00B11A28" w:rsidRPr="00E63FBC">
              <w:rPr>
                <w:szCs w:val="28"/>
              </w:rPr>
              <w:t>35118</w:t>
            </w:r>
            <w:r w:rsidR="006B4580" w:rsidRPr="00E63FBC">
              <w:rPr>
                <w:szCs w:val="28"/>
              </w:rPr>
              <w:t xml:space="preserve">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A27FBA" w:rsidP="00207C44">
            <w:pPr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</w:t>
            </w:r>
            <w:r w:rsidR="00936221">
              <w:rPr>
                <w:color w:val="000000"/>
                <w:szCs w:val="28"/>
              </w:rPr>
              <w:t xml:space="preserve">ов </w:t>
            </w:r>
            <w:r w:rsidRPr="00A27FBA">
              <w:rPr>
                <w:color w:val="000000"/>
                <w:szCs w:val="28"/>
              </w:rPr>
              <w:t xml:space="preserve"> 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280193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67A4">
              <w:rPr>
                <w:szCs w:val="28"/>
              </w:rPr>
              <w:t>41,8</w:t>
            </w:r>
          </w:p>
        </w:tc>
      </w:tr>
      <w:tr w:rsidR="00E67305" w:rsidRPr="00E63FBC" w:rsidTr="00547EF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202</w:t>
            </w:r>
            <w:r w:rsidR="00554032" w:rsidRPr="00E63FBC">
              <w:rPr>
                <w:szCs w:val="28"/>
              </w:rPr>
              <w:t xml:space="preserve"> </w:t>
            </w:r>
            <w:r w:rsidR="00B11A28" w:rsidRPr="00E63FBC">
              <w:rPr>
                <w:szCs w:val="28"/>
              </w:rPr>
              <w:t>300</w:t>
            </w:r>
            <w:r w:rsidR="006B4580" w:rsidRPr="00E63FBC">
              <w:rPr>
                <w:szCs w:val="28"/>
              </w:rPr>
              <w:t>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rStyle w:val="blk"/>
                <w:szCs w:val="28"/>
              </w:rPr>
              <w:t xml:space="preserve">Субвенции бюджетам </w:t>
            </w:r>
            <w:r w:rsidR="00554032" w:rsidRPr="00E63FBC">
              <w:rPr>
                <w:rStyle w:val="blk"/>
                <w:szCs w:val="28"/>
              </w:rPr>
              <w:t xml:space="preserve">сельских </w:t>
            </w:r>
            <w:r w:rsidRPr="00E63FBC">
              <w:rPr>
                <w:rStyle w:val="blk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547EF4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1A67A4" w:rsidP="00207C44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1114,9</w:t>
            </w:r>
          </w:p>
          <w:p w:rsidR="00E67305" w:rsidRPr="00E63FBC" w:rsidRDefault="00E67305" w:rsidP="00207C44">
            <w:pPr>
              <w:pStyle w:val="a3"/>
              <w:ind w:right="-108"/>
              <w:rPr>
                <w:szCs w:val="28"/>
              </w:rPr>
            </w:pPr>
          </w:p>
        </w:tc>
      </w:tr>
    </w:tbl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  <w:r w:rsidRPr="00E63FBC">
        <w:rPr>
          <w:szCs w:val="28"/>
        </w:rPr>
        <w:t xml:space="preserve"> </w:t>
      </w:r>
    </w:p>
    <w:p w:rsidR="0092418B" w:rsidRDefault="00E67305" w:rsidP="007663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FB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63FBC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E63FBC"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r w:rsidR="0092418B">
        <w:rPr>
          <w:rFonts w:ascii="Times New Roman" w:hAnsi="Times New Roman" w:cs="Times New Roman"/>
          <w:sz w:val="28"/>
          <w:szCs w:val="28"/>
        </w:rPr>
        <w:t xml:space="preserve"> </w:t>
      </w:r>
      <w:r w:rsidRPr="00E63FBC">
        <w:rPr>
          <w:rFonts w:ascii="Times New Roman" w:hAnsi="Times New Roman" w:cs="Times New Roman"/>
          <w:sz w:val="28"/>
          <w:szCs w:val="28"/>
        </w:rPr>
        <w:t xml:space="preserve">   </w:t>
      </w:r>
      <w:r w:rsidR="00FC41BC" w:rsidRPr="00E63F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63A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663A4">
        <w:rPr>
          <w:rFonts w:ascii="Times New Roman" w:hAnsi="Times New Roman" w:cs="Times New Roman"/>
          <w:sz w:val="28"/>
          <w:szCs w:val="28"/>
        </w:rPr>
        <w:t>А.В.Дудко</w:t>
      </w:r>
      <w:proofErr w:type="spellEnd"/>
    </w:p>
    <w:p w:rsidR="00075CE4" w:rsidRDefault="00075CE4" w:rsidP="007663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04E6E" w:rsidRDefault="00F04E6E" w:rsidP="007663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75CE4" w:rsidRPr="007663A4" w:rsidRDefault="00075CE4" w:rsidP="007663A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C69CA" w:rsidRDefault="001E7F67" w:rsidP="001E7F67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</w:t>
      </w:r>
    </w:p>
    <w:p w:rsidR="009F03D3" w:rsidRDefault="009F03D3" w:rsidP="009F03D3">
      <w:pPr>
        <w:ind w:firstLine="5640"/>
        <w:jc w:val="right"/>
        <w:rPr>
          <w:szCs w:val="28"/>
        </w:rPr>
      </w:pPr>
      <w:r>
        <w:rPr>
          <w:szCs w:val="28"/>
        </w:rPr>
        <w:t>ПРИЛОЖЕНИЕ № 3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УТВЕРЖДЕН</w:t>
      </w:r>
      <w:r w:rsidR="00945445">
        <w:rPr>
          <w:szCs w:val="28"/>
        </w:rPr>
        <w:t>О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      </w:t>
      </w:r>
      <w:r>
        <w:rPr>
          <w:szCs w:val="28"/>
        </w:rPr>
        <w:t xml:space="preserve">                    решением</w:t>
      </w:r>
      <w:r w:rsidRPr="00E63FBC">
        <w:rPr>
          <w:szCs w:val="28"/>
        </w:rPr>
        <w:t xml:space="preserve"> Совета</w:t>
      </w:r>
    </w:p>
    <w:p w:rsidR="009F03D3" w:rsidRPr="00E63FBC" w:rsidRDefault="009F03D3" w:rsidP="009F03D3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</w:t>
      </w:r>
      <w:r w:rsidRPr="00E63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9F03D3" w:rsidRPr="00E63FBC" w:rsidRDefault="009F03D3" w:rsidP="009F03D3">
      <w:pPr>
        <w:tabs>
          <w:tab w:val="left" w:pos="426"/>
        </w:tabs>
        <w:ind w:firstLine="5640"/>
        <w:jc w:val="right"/>
        <w:rPr>
          <w:szCs w:val="28"/>
        </w:rPr>
      </w:pPr>
      <w:r w:rsidRPr="00E63FBC">
        <w:rPr>
          <w:szCs w:val="28"/>
        </w:rPr>
        <w:t xml:space="preserve"> </w:t>
      </w:r>
      <w:r>
        <w:rPr>
          <w:szCs w:val="28"/>
        </w:rPr>
        <w:t xml:space="preserve">    от</w:t>
      </w:r>
      <w:r w:rsidRPr="00E63FBC">
        <w:rPr>
          <w:szCs w:val="28"/>
        </w:rPr>
        <w:t xml:space="preserve"> </w:t>
      </w:r>
      <w:r>
        <w:rPr>
          <w:szCs w:val="28"/>
        </w:rPr>
        <w:t>18.12</w:t>
      </w:r>
      <w:r w:rsidRPr="00E63FBC">
        <w:rPr>
          <w:szCs w:val="28"/>
        </w:rPr>
        <w:t>.</w:t>
      </w:r>
      <w:r>
        <w:rPr>
          <w:szCs w:val="28"/>
        </w:rPr>
        <w:t>2023</w:t>
      </w:r>
      <w:r w:rsidRPr="00E63FBC">
        <w:rPr>
          <w:szCs w:val="28"/>
        </w:rPr>
        <w:t xml:space="preserve"> года  № </w:t>
      </w:r>
      <w:r w:rsidR="008D3CD9">
        <w:rPr>
          <w:szCs w:val="28"/>
        </w:rPr>
        <w:t>205</w:t>
      </w:r>
    </w:p>
    <w:p w:rsidR="00E67305" w:rsidRPr="00E63FBC" w:rsidRDefault="00E67305" w:rsidP="00E67305">
      <w:pPr>
        <w:tabs>
          <w:tab w:val="left" w:pos="426"/>
        </w:tabs>
        <w:ind w:firstLine="5640"/>
        <w:jc w:val="center"/>
        <w:rPr>
          <w:szCs w:val="28"/>
        </w:rPr>
      </w:pP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>Распределение бюджетных ассигнований</w:t>
      </w: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разделам и подразделам классификации расходов бюджетов </w:t>
      </w:r>
    </w:p>
    <w:p w:rsidR="00E67305" w:rsidRPr="00E63FBC" w:rsidRDefault="001B7717" w:rsidP="004E0781">
      <w:pPr>
        <w:jc w:val="center"/>
        <w:rPr>
          <w:b/>
          <w:szCs w:val="28"/>
        </w:rPr>
      </w:pPr>
      <w:r>
        <w:rPr>
          <w:b/>
          <w:szCs w:val="28"/>
        </w:rPr>
        <w:t>на 2024</w:t>
      </w:r>
      <w:r w:rsidR="004E0781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798"/>
        <w:gridCol w:w="567"/>
        <w:gridCol w:w="567"/>
        <w:gridCol w:w="1417"/>
      </w:tblGrid>
      <w:tr w:rsidR="00E67305" w:rsidRPr="00E63FBC" w:rsidTr="00936221">
        <w:trPr>
          <w:trHeight w:val="55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№ </w:t>
            </w:r>
            <w:proofErr w:type="gramStart"/>
            <w:r w:rsidRPr="00E63FBC">
              <w:rPr>
                <w:szCs w:val="28"/>
              </w:rPr>
              <w:t>п</w:t>
            </w:r>
            <w:proofErr w:type="gramEnd"/>
            <w:r w:rsidRPr="00E63FBC">
              <w:rPr>
                <w:szCs w:val="28"/>
              </w:rPr>
              <w:t>/п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spellStart"/>
            <w:r w:rsidRPr="00E63FBC">
              <w:rPr>
                <w:szCs w:val="28"/>
              </w:rPr>
              <w:t>Рз</w:t>
            </w:r>
            <w:proofErr w:type="spellEnd"/>
            <w:r w:rsidRPr="00E63FBC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gramStart"/>
            <w:r w:rsidRPr="00E63FBC">
              <w:rPr>
                <w:szCs w:val="28"/>
              </w:rPr>
              <w:t>ПР</w:t>
            </w:r>
            <w:proofErr w:type="gramEnd"/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Сумма </w:t>
            </w:r>
          </w:p>
        </w:tc>
      </w:tr>
      <w:tr w:rsidR="00E67305" w:rsidRPr="00E63FBC" w:rsidTr="00936221">
        <w:trPr>
          <w:trHeight w:val="13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13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</w:tr>
      <w:tr w:rsidR="00E67305" w:rsidRPr="00E63FBC" w:rsidTr="00936221">
        <w:trPr>
          <w:trHeight w:val="13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19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Всего расходов, </w:t>
            </w: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417" w:type="dxa"/>
          </w:tcPr>
          <w:p w:rsidR="00E67305" w:rsidRPr="00E63FBC" w:rsidRDefault="007069A4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C531C">
              <w:rPr>
                <w:b/>
                <w:szCs w:val="28"/>
              </w:rPr>
              <w:t>34</w:t>
            </w:r>
            <w:r w:rsidR="001A67A4">
              <w:rPr>
                <w:b/>
                <w:szCs w:val="28"/>
              </w:rPr>
              <w:t>95,7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48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1B7717">
              <w:rPr>
                <w:b/>
                <w:szCs w:val="28"/>
              </w:rPr>
              <w:t>745,6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0C69CA" w:rsidP="00207C44">
            <w:pPr>
              <w:snapToGrid w:val="0"/>
              <w:ind w:left="-54" w:right="-108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7663A4" w:rsidRDefault="00B11A28" w:rsidP="007663A4">
            <w:pPr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E67305" w:rsidRPr="00E63FBC" w:rsidRDefault="009A132D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0C69CA">
              <w:rPr>
                <w:szCs w:val="28"/>
              </w:rPr>
              <w:t>9</w:t>
            </w:r>
            <w:r w:rsidR="00280193">
              <w:rPr>
                <w:szCs w:val="28"/>
              </w:rPr>
              <w:t>7</w:t>
            </w:r>
            <w:r w:rsidR="001B7717">
              <w:rPr>
                <w:szCs w:val="28"/>
              </w:rPr>
              <w:t>6,4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</w:t>
            </w:r>
            <w:r w:rsidR="00936221">
              <w:rPr>
                <w:szCs w:val="28"/>
              </w:rPr>
              <w:t>ятельности финансовых налоговых и</w:t>
            </w:r>
            <w:r w:rsidRPr="00E63FBC">
              <w:rPr>
                <w:szCs w:val="2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B7717">
              <w:rPr>
                <w:szCs w:val="28"/>
              </w:rPr>
              <w:t>14,5</w:t>
            </w:r>
          </w:p>
        </w:tc>
      </w:tr>
      <w:tr w:rsidR="003668A0" w:rsidRPr="00E63FBC" w:rsidTr="00936221">
        <w:trPr>
          <w:trHeight w:val="60"/>
        </w:trPr>
        <w:tc>
          <w:tcPr>
            <w:tcW w:w="540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3668A0" w:rsidRPr="00E63FBC" w:rsidRDefault="003668A0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3668A0" w:rsidRPr="00E63FBC" w:rsidRDefault="003668A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1B7717" w:rsidRPr="00E63FBC" w:rsidTr="00936221">
        <w:trPr>
          <w:trHeight w:val="60"/>
        </w:trPr>
        <w:tc>
          <w:tcPr>
            <w:tcW w:w="540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1B7717" w:rsidRPr="00E63FBC" w:rsidRDefault="001B7717" w:rsidP="00207C44">
            <w:pPr>
              <w:snapToGrid w:val="0"/>
              <w:rPr>
                <w:szCs w:val="28"/>
              </w:rPr>
            </w:pPr>
            <w:r w:rsidRPr="001B7717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1B7717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B7717" w:rsidRPr="00E63FBC" w:rsidTr="00936221">
        <w:trPr>
          <w:trHeight w:val="60"/>
        </w:trPr>
        <w:tc>
          <w:tcPr>
            <w:tcW w:w="540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1B7717" w:rsidRPr="00E63FBC" w:rsidRDefault="001B7717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1B7717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Резервные фонды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E67305" w:rsidRPr="00E63FBC" w:rsidRDefault="00CC11A8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1B7717">
              <w:rPr>
                <w:szCs w:val="28"/>
              </w:rPr>
              <w:t>6</w:t>
            </w:r>
            <w:r w:rsidR="000C69CA">
              <w:rPr>
                <w:szCs w:val="28"/>
              </w:rPr>
              <w:t>74,4</w:t>
            </w: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80193" w:rsidP="0024042A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A67A4">
              <w:rPr>
                <w:b/>
                <w:szCs w:val="28"/>
              </w:rPr>
              <w:t>41,8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67A4">
              <w:rPr>
                <w:szCs w:val="28"/>
              </w:rPr>
              <w:t>41,8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безопасность и </w:t>
            </w:r>
          </w:p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7069A4" w:rsidRPr="00E63FBC">
              <w:rPr>
                <w:b/>
                <w:szCs w:val="28"/>
              </w:rPr>
              <w:t>6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Защита населения и территории от чрезвычайных ситуаций природного и техногенног</w:t>
            </w:r>
            <w:r w:rsidR="00936221">
              <w:rPr>
                <w:szCs w:val="28"/>
              </w:rPr>
              <w:t>о характера,  пожарная</w:t>
            </w:r>
            <w:r w:rsidR="00ED3768" w:rsidRPr="00E63FBC">
              <w:rPr>
                <w:szCs w:val="28"/>
              </w:rPr>
              <w:t xml:space="preserve"> безопасност</w:t>
            </w:r>
            <w:r w:rsidR="00936221">
              <w:rPr>
                <w:szCs w:val="28"/>
              </w:rPr>
              <w:t>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D3768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D3768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E67305" w:rsidRPr="00E63FBC" w:rsidRDefault="006B61C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E1A2B" w:rsidP="00177C2F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B7717">
              <w:rPr>
                <w:b/>
                <w:szCs w:val="28"/>
              </w:rPr>
              <w:t>376,5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7717">
              <w:rPr>
                <w:szCs w:val="28"/>
              </w:rPr>
              <w:t>366,5</w:t>
            </w:r>
          </w:p>
        </w:tc>
      </w:tr>
      <w:tr w:rsidR="00E67305" w:rsidRPr="00E63FBC" w:rsidTr="00936221">
        <w:trPr>
          <w:trHeight w:val="15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705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ind w:right="-168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CC11A8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</w:t>
            </w:r>
            <w:r w:rsidR="001B7717">
              <w:rPr>
                <w:b/>
                <w:szCs w:val="28"/>
              </w:rPr>
              <w:t>74</w:t>
            </w:r>
            <w:r w:rsidR="002C531C">
              <w:rPr>
                <w:b/>
                <w:szCs w:val="28"/>
              </w:rPr>
              <w:t>0,9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36473F" w:rsidRPr="00E63FBC">
              <w:rPr>
                <w:szCs w:val="28"/>
              </w:rPr>
              <w:t>0</w:t>
            </w:r>
            <w:r w:rsidR="00C83B6B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C83B6B" w:rsidRPr="00E63FBC">
              <w:rPr>
                <w:szCs w:val="28"/>
              </w:rPr>
              <w:t>5,</w:t>
            </w:r>
            <w:r w:rsidR="00AF1CB4">
              <w:rPr>
                <w:szCs w:val="28"/>
              </w:rPr>
              <w:t>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1B7717">
              <w:rPr>
                <w:szCs w:val="28"/>
              </w:rPr>
              <w:t>13</w:t>
            </w:r>
            <w:r w:rsidR="002C531C">
              <w:rPr>
                <w:szCs w:val="28"/>
              </w:rPr>
              <w:t>5,4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Образование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Молодежн</w:t>
            </w:r>
            <w:r w:rsidR="00B11A28" w:rsidRPr="00E63FBC">
              <w:rPr>
                <w:szCs w:val="28"/>
              </w:rPr>
              <w:t>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 и кинематография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 w:hanging="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2C531C">
              <w:rPr>
                <w:b/>
                <w:szCs w:val="28"/>
              </w:rPr>
              <w:t>7</w:t>
            </w:r>
            <w:r w:rsidR="00100C7C">
              <w:rPr>
                <w:b/>
                <w:szCs w:val="28"/>
              </w:rPr>
              <w:t>83,9</w:t>
            </w:r>
          </w:p>
        </w:tc>
      </w:tr>
      <w:tr w:rsidR="00E67305" w:rsidRPr="00E63FBC" w:rsidTr="00936221">
        <w:trPr>
          <w:trHeight w:val="139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531C">
              <w:rPr>
                <w:szCs w:val="28"/>
              </w:rPr>
              <w:t>7</w:t>
            </w:r>
            <w:r w:rsidR="00100C7C">
              <w:rPr>
                <w:szCs w:val="28"/>
              </w:rPr>
              <w:t>83,9</w:t>
            </w:r>
          </w:p>
        </w:tc>
      </w:tr>
      <w:tr w:rsidR="00E67305" w:rsidRPr="00E63FBC" w:rsidTr="00936221">
        <w:trPr>
          <w:trHeight w:val="10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CE3B6F" w:rsidRPr="00E63FBC">
              <w:rPr>
                <w:b/>
                <w:szCs w:val="28"/>
              </w:rPr>
              <w:t>8</w:t>
            </w:r>
            <w:r w:rsidR="0024042A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Пенсионное обеспечение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36473F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CE3B6F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24042A" w:rsidRPr="00E63FBC">
              <w:rPr>
                <w:szCs w:val="28"/>
              </w:rPr>
              <w:t>,0</w:t>
            </w:r>
          </w:p>
        </w:tc>
      </w:tr>
      <w:tr w:rsidR="005D7895" w:rsidRPr="00E63FBC" w:rsidTr="00936221">
        <w:trPr>
          <w:trHeight w:val="62"/>
        </w:trPr>
        <w:tc>
          <w:tcPr>
            <w:tcW w:w="540" w:type="dxa"/>
          </w:tcPr>
          <w:p w:rsidR="005D7895" w:rsidRPr="00E63FBC" w:rsidRDefault="005D789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5D7895" w:rsidRPr="00E63FBC" w:rsidRDefault="005D789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D7895" w:rsidRPr="00E63FBC" w:rsidRDefault="005D789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6798" w:type="dxa"/>
          </w:tcPr>
          <w:p w:rsidR="00A32426" w:rsidRPr="00E63FBC" w:rsidRDefault="00936221" w:rsidP="00A47419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Обслуживание государственного </w:t>
            </w:r>
            <w:r w:rsidR="00A32426" w:rsidRPr="00E63F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</w:t>
            </w:r>
            <w:r w:rsidR="00A32426" w:rsidRPr="00E63FBC">
              <w:rPr>
                <w:b/>
                <w:szCs w:val="28"/>
              </w:rPr>
              <w:t>муниципального</w:t>
            </w:r>
            <w:r>
              <w:rPr>
                <w:b/>
                <w:szCs w:val="28"/>
              </w:rPr>
              <w:t>)</w:t>
            </w:r>
            <w:r w:rsidR="00A32426" w:rsidRPr="00E63FBC">
              <w:rPr>
                <w:b/>
                <w:szCs w:val="28"/>
              </w:rPr>
              <w:t xml:space="preserve">  долга 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A32426" w:rsidRPr="00E63FBC" w:rsidRDefault="002C531C" w:rsidP="00A47419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A32426" w:rsidRPr="00E63FBC" w:rsidRDefault="00A32426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Обслуживание государственного</w:t>
            </w:r>
            <w:r w:rsidR="00936221">
              <w:rPr>
                <w:szCs w:val="28"/>
              </w:rPr>
              <w:t xml:space="preserve"> (муниципального) внутреннего</w:t>
            </w:r>
            <w:r w:rsidRPr="00E63FBC">
              <w:rPr>
                <w:szCs w:val="28"/>
              </w:rPr>
              <w:t xml:space="preserve"> долга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A32426" w:rsidRPr="00E63FBC" w:rsidRDefault="002C531C" w:rsidP="00A47419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</w:tbl>
    <w:p w:rsidR="00115324" w:rsidRPr="00E63FBC" w:rsidRDefault="00115324" w:rsidP="00E67305">
      <w:pPr>
        <w:rPr>
          <w:szCs w:val="28"/>
        </w:rPr>
      </w:pPr>
    </w:p>
    <w:p w:rsidR="00E67305" w:rsidRPr="00E63FBC" w:rsidRDefault="00E67305" w:rsidP="0092418B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  <w:r w:rsidRPr="00E63FBC">
        <w:rPr>
          <w:szCs w:val="28"/>
        </w:rPr>
        <w:t xml:space="preserve"> </w:t>
      </w:r>
    </w:p>
    <w:p w:rsidR="00075CE4" w:rsidRDefault="00E67305" w:rsidP="00F04E6E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                            </w:t>
      </w:r>
      <w:r w:rsidR="0092418B">
        <w:rPr>
          <w:szCs w:val="28"/>
        </w:rPr>
        <w:t xml:space="preserve">       </w:t>
      </w:r>
      <w:r w:rsidR="00FC41BC" w:rsidRPr="00E63FBC">
        <w:rPr>
          <w:szCs w:val="28"/>
        </w:rPr>
        <w:t xml:space="preserve">  </w:t>
      </w:r>
      <w:r w:rsidRPr="00E63FBC">
        <w:rPr>
          <w:szCs w:val="28"/>
        </w:rPr>
        <w:t xml:space="preserve">      </w:t>
      </w:r>
      <w:proofErr w:type="spellStart"/>
      <w:r w:rsidRPr="00E63FBC">
        <w:rPr>
          <w:szCs w:val="28"/>
        </w:rPr>
        <w:t>А.В.Дудко</w:t>
      </w:r>
      <w:proofErr w:type="spellEnd"/>
      <w:r w:rsidRPr="00E63FBC">
        <w:rPr>
          <w:szCs w:val="28"/>
        </w:rPr>
        <w:t xml:space="preserve">           </w:t>
      </w:r>
    </w:p>
    <w:p w:rsidR="00F04E6E" w:rsidRDefault="00F04E6E" w:rsidP="00F04E6E">
      <w:pPr>
        <w:jc w:val="left"/>
        <w:rPr>
          <w:szCs w:val="28"/>
        </w:rPr>
      </w:pPr>
    </w:p>
    <w:p w:rsidR="006B4580" w:rsidRPr="00E63FBC" w:rsidRDefault="00300929" w:rsidP="0092418B">
      <w:pPr>
        <w:rPr>
          <w:szCs w:val="28"/>
        </w:rPr>
      </w:pPr>
      <w:r>
        <w:rPr>
          <w:szCs w:val="28"/>
        </w:rPr>
        <w:lastRenderedPageBreak/>
        <w:t xml:space="preserve">                      </w:t>
      </w:r>
      <w:r w:rsidR="00E67305" w:rsidRPr="00E63FBC">
        <w:rPr>
          <w:szCs w:val="28"/>
        </w:rPr>
        <w:t xml:space="preserve">                   </w:t>
      </w:r>
      <w:r w:rsidR="00F04E6E">
        <w:rPr>
          <w:szCs w:val="28"/>
        </w:rPr>
        <w:t xml:space="preserve">                         </w:t>
      </w:r>
    </w:p>
    <w:p w:rsidR="009F03D3" w:rsidRDefault="001E7F67" w:rsidP="009F03D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r w:rsidR="009F03D3">
        <w:rPr>
          <w:szCs w:val="28"/>
        </w:rPr>
        <w:t>ПРИЛОЖЕНИЕ № 4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УТВЕРЖДЕН</w:t>
      </w:r>
      <w:r w:rsidR="00945445">
        <w:rPr>
          <w:szCs w:val="28"/>
        </w:rPr>
        <w:t>О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      </w:t>
      </w:r>
      <w:r>
        <w:rPr>
          <w:szCs w:val="28"/>
        </w:rPr>
        <w:t xml:space="preserve">                    решением</w:t>
      </w:r>
      <w:r w:rsidRPr="00E63FBC">
        <w:rPr>
          <w:szCs w:val="28"/>
        </w:rPr>
        <w:t xml:space="preserve"> Совета</w:t>
      </w:r>
    </w:p>
    <w:p w:rsidR="009F03D3" w:rsidRPr="00E63FBC" w:rsidRDefault="009F03D3" w:rsidP="009F03D3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</w:t>
      </w:r>
      <w:r w:rsidRPr="00E63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9F03D3" w:rsidRPr="00E63FBC" w:rsidRDefault="009F03D3" w:rsidP="009F03D3">
      <w:pPr>
        <w:tabs>
          <w:tab w:val="left" w:pos="426"/>
        </w:tabs>
        <w:ind w:firstLine="5640"/>
        <w:jc w:val="right"/>
        <w:rPr>
          <w:szCs w:val="28"/>
        </w:rPr>
      </w:pPr>
      <w:r w:rsidRPr="00E63FBC">
        <w:rPr>
          <w:szCs w:val="28"/>
        </w:rPr>
        <w:t xml:space="preserve"> </w:t>
      </w:r>
      <w:r>
        <w:rPr>
          <w:szCs w:val="28"/>
        </w:rPr>
        <w:t xml:space="preserve">    от</w:t>
      </w:r>
      <w:r w:rsidRPr="00E63FBC">
        <w:rPr>
          <w:szCs w:val="28"/>
        </w:rPr>
        <w:t xml:space="preserve"> </w:t>
      </w:r>
      <w:r>
        <w:rPr>
          <w:szCs w:val="28"/>
        </w:rPr>
        <w:t>18.12</w:t>
      </w:r>
      <w:r w:rsidRPr="00E63FBC">
        <w:rPr>
          <w:szCs w:val="28"/>
        </w:rPr>
        <w:t>.</w:t>
      </w:r>
      <w:r>
        <w:rPr>
          <w:szCs w:val="28"/>
        </w:rPr>
        <w:t>2023</w:t>
      </w:r>
      <w:r w:rsidRPr="00E63FBC">
        <w:rPr>
          <w:szCs w:val="28"/>
        </w:rPr>
        <w:t xml:space="preserve"> года  №</w:t>
      </w:r>
      <w:r w:rsidR="00CE5C74">
        <w:rPr>
          <w:szCs w:val="28"/>
        </w:rPr>
        <w:t xml:space="preserve"> 205</w:t>
      </w:r>
      <w:r w:rsidRPr="00E63FBC">
        <w:rPr>
          <w:szCs w:val="28"/>
        </w:rPr>
        <w:t xml:space="preserve"> </w:t>
      </w:r>
    </w:p>
    <w:p w:rsidR="00E67305" w:rsidRPr="00E63FBC" w:rsidRDefault="00E67305" w:rsidP="009F03D3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Распределение бюджетных ассигнований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E63FBC">
        <w:rPr>
          <w:b/>
          <w:szCs w:val="28"/>
        </w:rPr>
        <w:t>видов расходов классификации расходов</w:t>
      </w:r>
      <w:r w:rsidR="0093600E" w:rsidRPr="00E63FBC">
        <w:rPr>
          <w:b/>
          <w:szCs w:val="28"/>
        </w:rPr>
        <w:t xml:space="preserve"> </w:t>
      </w:r>
      <w:r w:rsidRPr="00E63FBC">
        <w:rPr>
          <w:b/>
          <w:szCs w:val="28"/>
        </w:rPr>
        <w:t xml:space="preserve"> бюдже</w:t>
      </w:r>
      <w:r w:rsidR="00100C7C">
        <w:rPr>
          <w:b/>
          <w:szCs w:val="28"/>
        </w:rPr>
        <w:t>тов</w:t>
      </w:r>
      <w:proofErr w:type="gramEnd"/>
      <w:r w:rsidR="00100C7C">
        <w:rPr>
          <w:b/>
          <w:szCs w:val="28"/>
        </w:rPr>
        <w:t xml:space="preserve"> на 2024</w:t>
      </w:r>
      <w:r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0E4707" w:rsidRDefault="00E67305" w:rsidP="00E67305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</w:t>
      </w:r>
      <w:r w:rsidR="0024042A" w:rsidRPr="00E63FBC">
        <w:rPr>
          <w:b/>
          <w:szCs w:val="28"/>
        </w:rPr>
        <w:t xml:space="preserve">                           </w:t>
      </w:r>
      <w:r w:rsidRPr="00E63FBC">
        <w:rPr>
          <w:b/>
          <w:szCs w:val="28"/>
        </w:rPr>
        <w:t xml:space="preserve"> </w:t>
      </w:r>
      <w:r w:rsidRPr="000E4707">
        <w:rPr>
          <w:szCs w:val="28"/>
        </w:rPr>
        <w:t>( тыс. рублей)</w:t>
      </w: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985"/>
        <w:gridCol w:w="850"/>
        <w:gridCol w:w="1526"/>
        <w:gridCol w:w="10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C531C">
              <w:rPr>
                <w:b/>
                <w:szCs w:val="28"/>
              </w:rPr>
              <w:t>34</w:t>
            </w:r>
            <w:r w:rsidR="001A67A4">
              <w:rPr>
                <w:b/>
                <w:szCs w:val="28"/>
              </w:rPr>
              <w:t>95,7</w:t>
            </w:r>
          </w:p>
        </w:tc>
      </w:tr>
      <w:tr w:rsidR="007F72AA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7F72AA" w:rsidP="00207C44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D433C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  <w:r w:rsidR="00CA07C5">
              <w:rPr>
                <w:b/>
                <w:szCs w:val="28"/>
              </w:rPr>
              <w:t>08,2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00C7C" w:rsidP="00A3242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5B4B85">
              <w:rPr>
                <w:b/>
                <w:szCs w:val="28"/>
              </w:rPr>
              <w:t>3</w:t>
            </w:r>
            <w:r w:rsidR="00CB5F07" w:rsidRPr="00E63FBC">
              <w:rPr>
                <w:b/>
                <w:szCs w:val="28"/>
              </w:rPr>
              <w:t>8</w:t>
            </w:r>
            <w:r w:rsidR="0093600E" w:rsidRPr="00E63FBC">
              <w:rPr>
                <w:b/>
                <w:szCs w:val="28"/>
              </w:rPr>
              <w:t>,3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  <w:r w:rsidR="00E67305" w:rsidRPr="00E63FBC">
              <w:rPr>
                <w:b/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b/>
                <w:szCs w:val="28"/>
              </w:rPr>
              <w:t>«</w:t>
            </w:r>
            <w:r w:rsidRPr="00E63FBC">
              <w:rPr>
                <w:szCs w:val="28"/>
              </w:rPr>
              <w:t xml:space="preserve">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62F21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 w:rsidR="00936221"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 w:rsidR="00936221">
              <w:rPr>
                <w:szCs w:val="28"/>
              </w:rPr>
              <w:t xml:space="preserve">ами, казенными учреждениями, органами управления государственными </w:t>
            </w:r>
            <w:r w:rsidR="00936221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9362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932A2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b/>
                <w:color w:val="000000"/>
                <w:spacing w:val="2"/>
                <w:szCs w:val="28"/>
              </w:rPr>
              <w:t>2024-2028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color w:val="000000"/>
                <w:spacing w:val="2"/>
                <w:szCs w:val="28"/>
              </w:rPr>
              <w:t>2024-2028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665F2B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17E8E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E67305" w:rsidRPr="00E63FBC">
              <w:rPr>
                <w:b/>
                <w:szCs w:val="28"/>
              </w:rPr>
              <w:t xml:space="preserve"> 01 4 0000000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  <w:r w:rsidR="00A32426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5B4B85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65F2B" w:rsidP="006D60BC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Подпрограмма «</w:t>
            </w:r>
            <w:r w:rsidR="006D60BC" w:rsidRPr="00E63FBC">
              <w:rPr>
                <w:b/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="006D60BC"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="006D60BC" w:rsidRPr="00E63FBC">
              <w:rPr>
                <w:b/>
                <w:snapToGrid w:val="0"/>
                <w:szCs w:val="28"/>
              </w:rPr>
              <w:t xml:space="preserve"> годы</w:t>
            </w:r>
            <w:r w:rsidRPr="00E63FBC">
              <w:rPr>
                <w:b/>
                <w:snapToGrid w:val="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CB5F07" w:rsidRPr="00E63FBC">
              <w:rPr>
                <w:b/>
                <w:szCs w:val="28"/>
              </w:rPr>
              <w:t>5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="00EB66E9" w:rsidRPr="00E63FBC">
              <w:rPr>
                <w:szCs w:val="28"/>
              </w:rPr>
              <w:t>«</w:t>
            </w:r>
            <w:r w:rsidR="006D60BC"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="006D60BC"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="006D60BC"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="006D60BC" w:rsidRPr="00E63FBC">
              <w:rPr>
                <w:snapToGrid w:val="0"/>
                <w:szCs w:val="28"/>
              </w:rPr>
              <w:t xml:space="preserve"> годы</w:t>
            </w:r>
            <w:r w:rsidR="00EB66E9"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B5F07" w:rsidRPr="00E63FBC">
              <w:rPr>
                <w:szCs w:val="28"/>
              </w:rPr>
              <w:t>5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Оформление и ведение учетных </w:t>
            </w:r>
            <w:r w:rsidRPr="00E63FBC">
              <w:rPr>
                <w:snapToGrid w:val="0"/>
                <w:szCs w:val="28"/>
              </w:rPr>
              <w:lastRenderedPageBreak/>
              <w:t>данных на объекты недвижимого имущества муниципальной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CB5F07" w:rsidRPr="00E63FBC">
              <w:rPr>
                <w:szCs w:val="28"/>
              </w:rPr>
              <w:t>5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B5F07"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B4B85">
              <w:rPr>
                <w:b/>
                <w:szCs w:val="28"/>
              </w:rPr>
              <w:t>5</w:t>
            </w:r>
            <w:r w:rsidR="00662D1D" w:rsidRPr="00E63FBC">
              <w:rPr>
                <w:b/>
                <w:szCs w:val="28"/>
              </w:rPr>
              <w:t>0</w:t>
            </w:r>
            <w:r w:rsidR="00D65BD9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«Материально-техническое обеспечение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</w:t>
            </w:r>
            <w:r w:rsidR="00665F2B" w:rsidRPr="00E63FBC">
              <w:rPr>
                <w:szCs w:val="28"/>
              </w:rPr>
              <w:t xml:space="preserve">ского поселения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Развитие материально-технической базы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662D1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F23E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CB5F07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01 7 0</w:t>
            </w:r>
            <w:r w:rsidR="006B2ADF" w:rsidRPr="00E63FBC">
              <w:rPr>
                <w:b/>
                <w:szCs w:val="28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района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01 7 0 110450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01 7 0 110450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244087" w:rsidRPr="00E63FBC"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57B4F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6D60BC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="006D60BC" w:rsidRPr="00E63FBC">
              <w:rPr>
                <w:b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6D60BC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</w:t>
            </w:r>
            <w:r w:rsidR="00757B4F" w:rsidRPr="00E63FBC">
              <w:rPr>
                <w:szCs w:val="28"/>
              </w:rPr>
              <w:t>я 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00C7C">
              <w:rPr>
                <w:b/>
                <w:szCs w:val="28"/>
              </w:rPr>
              <w:t>366,5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966,5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966,5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Реконструкция, капитальный ремонт и ремонт автомобильных дорог местного значения, включая </w:t>
            </w:r>
            <w:r w:rsidRPr="00E63FBC">
              <w:rPr>
                <w:szCs w:val="28"/>
              </w:rPr>
              <w:lastRenderedPageBreak/>
              <w:t>проектно-изыскательские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966,5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966,5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 «Содержание улично-дорожной сети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982F15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>Муниципальная программа «Реализация вопросов</w:t>
            </w:r>
            <w:r w:rsidR="00CA113A" w:rsidRPr="00E63FBC">
              <w:rPr>
                <w:b/>
                <w:szCs w:val="28"/>
              </w:rPr>
              <w:t xml:space="preserve"> в области</w:t>
            </w:r>
            <w:r w:rsidRPr="00E63FBC">
              <w:rPr>
                <w:b/>
                <w:szCs w:val="28"/>
              </w:rPr>
              <w:t xml:space="preserve"> национальной экономики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«Поддержка и развитие малого и среднего </w:t>
            </w:r>
            <w:r w:rsidRPr="00E63FBC">
              <w:rPr>
                <w:b/>
                <w:snapToGrid w:val="0"/>
                <w:szCs w:val="28"/>
              </w:rPr>
              <w:lastRenderedPageBreak/>
              <w:t xml:space="preserve">предпринимательства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04 2 0000000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595,5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Подпрограмма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</w:t>
            </w:r>
            <w:r w:rsidRPr="00E63FBC">
              <w:rPr>
                <w:szCs w:val="28"/>
                <w:lang w:val="en-US"/>
              </w:rPr>
              <w:t>51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596FFD" w:rsidRPr="00E63FBC">
              <w:rPr>
                <w:szCs w:val="28"/>
              </w:rPr>
              <w:t>,</w:t>
            </w:r>
            <w:r w:rsidR="006D60BC" w:rsidRPr="00E63FBC">
              <w:rPr>
                <w:szCs w:val="28"/>
                <w:lang w:val="en-US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105</w:t>
            </w:r>
            <w:r w:rsidR="00902EAB" w:rsidRPr="00E63FBC">
              <w:rPr>
                <w:b/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наружного </w:t>
            </w:r>
            <w:r w:rsidRPr="00E63FBC">
              <w:rPr>
                <w:szCs w:val="28"/>
              </w:rPr>
              <w:lastRenderedPageBreak/>
              <w:t xml:space="preserve">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05 2 0100000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6C246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</w:t>
            </w:r>
            <w:r w:rsidR="001D678A">
              <w:rPr>
                <w:szCs w:val="28"/>
              </w:rPr>
              <w:t>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  <w:r w:rsidR="00902EAB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4" w:rsidRPr="00E63FBC" w:rsidRDefault="00316EB4" w:rsidP="00316EB4">
            <w:pPr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Основные мероприятия подпрограммы «Благоустройство территории  </w:t>
            </w:r>
            <w:proofErr w:type="spellStart"/>
            <w:r w:rsidRPr="00E63FBC">
              <w:rPr>
                <w:color w:val="000000"/>
                <w:szCs w:val="28"/>
              </w:rPr>
              <w:t>Глебовского</w:t>
            </w:r>
            <w:proofErr w:type="spellEnd"/>
            <w:r w:rsidRPr="00E63FBC">
              <w:rPr>
                <w:color w:val="000000"/>
                <w:szCs w:val="28"/>
              </w:rPr>
              <w:t xml:space="preserve"> сельского поселения на </w:t>
            </w:r>
            <w:r w:rsidR="003F6FE5">
              <w:rPr>
                <w:color w:val="000000"/>
                <w:szCs w:val="28"/>
              </w:rPr>
              <w:t>2024-2028</w:t>
            </w:r>
            <w:r w:rsidRPr="00E63FBC">
              <w:rPr>
                <w:color w:val="000000"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16EB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316EB4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 благоустройства и озеленения территории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      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Санитарное состояние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3F6FE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>Поддержка местных инициатив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05 3 0200000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3F6FE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3F6FE5" w:rsidRDefault="003F6FE5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 xml:space="preserve">Реализация инициативных проектов в </w:t>
            </w:r>
            <w:proofErr w:type="spellStart"/>
            <w:r w:rsidRPr="003F6FE5">
              <w:rPr>
                <w:szCs w:val="28"/>
              </w:rPr>
              <w:t>Глебовском</w:t>
            </w:r>
            <w:proofErr w:type="spellEnd"/>
            <w:r w:rsidRPr="003F6FE5">
              <w:rPr>
                <w:szCs w:val="28"/>
              </w:rPr>
              <w:t xml:space="preserve"> сельском поселении </w:t>
            </w:r>
            <w:proofErr w:type="spellStart"/>
            <w:r w:rsidRPr="003F6FE5">
              <w:rPr>
                <w:szCs w:val="28"/>
              </w:rPr>
              <w:t>Кущевского</w:t>
            </w:r>
            <w:proofErr w:type="spellEnd"/>
            <w:r w:rsidRPr="003F6FE5">
              <w:rPr>
                <w:szCs w:val="28"/>
              </w:rPr>
              <w:t xml:space="preserve"> района в </w:t>
            </w:r>
            <w:r>
              <w:rPr>
                <w:szCs w:val="28"/>
              </w:rPr>
              <w:t>2024-2028</w:t>
            </w:r>
            <w:r w:rsidRPr="003F6FE5">
              <w:rPr>
                <w:szCs w:val="28"/>
              </w:rPr>
              <w:t xml:space="preserve"> годах за счет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05 3 0205000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F163DE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F163D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3F6FE5" w:rsidRDefault="00F163DE" w:rsidP="00207C44">
            <w:pPr>
              <w:snapToGrid w:val="0"/>
              <w:rPr>
                <w:szCs w:val="28"/>
              </w:rPr>
            </w:pPr>
            <w:r w:rsidRPr="00F163DE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05 30205000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lastRenderedPageBreak/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Предоставление субсидий бюджетным,</w:t>
            </w:r>
            <w:r w:rsidR="00BA10FD">
              <w:rPr>
                <w:szCs w:val="28"/>
              </w:rPr>
              <w:t xml:space="preserve"> автономным </w:t>
            </w:r>
            <w:r w:rsidRPr="00E63FBC">
              <w:rPr>
                <w:szCs w:val="28"/>
              </w:rPr>
              <w:t xml:space="preserve"> учреждениям</w:t>
            </w:r>
            <w:r w:rsidR="00BA10FD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2C531C">
              <w:rPr>
                <w:b/>
                <w:szCs w:val="28"/>
              </w:rPr>
              <w:t>7</w:t>
            </w:r>
            <w:r w:rsidR="00935BC8">
              <w:rPr>
                <w:b/>
                <w:szCs w:val="28"/>
              </w:rPr>
              <w:t>83,9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C531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935BC8">
              <w:rPr>
                <w:b/>
                <w:szCs w:val="28"/>
              </w:rPr>
              <w:t>43,9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D6F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531C">
              <w:rPr>
                <w:szCs w:val="28"/>
              </w:rPr>
              <w:t>7</w:t>
            </w:r>
            <w:r w:rsidR="00935BC8">
              <w:rPr>
                <w:szCs w:val="28"/>
              </w:rPr>
              <w:t>43,9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433C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AB6101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433C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AB6101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  <w:r w:rsidRPr="00E63FBC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 xml:space="preserve">учреждениям </w:t>
            </w:r>
            <w:r w:rsidR="005E4CC3">
              <w:rPr>
                <w:szCs w:val="28"/>
              </w:rPr>
              <w:t>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07 3 </w:t>
            </w:r>
            <w:r w:rsidR="00F64BAB" w:rsidRPr="00E63FBC">
              <w:rPr>
                <w:szCs w:val="28"/>
              </w:rPr>
              <w:t>01</w:t>
            </w:r>
            <w:r w:rsidRPr="00E63FBC">
              <w:rPr>
                <w:szCs w:val="28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935BC8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3B4CD6" w:rsidP="00207C4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35BC8" w:rsidRPr="00935BC8">
              <w:rPr>
                <w:szCs w:val="28"/>
              </w:rPr>
              <w:t>беспечение развития и укрепления материально-технической базы домов культуры в населенных пунктах с численностью населения до 50 тыс.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531,9</w:t>
            </w:r>
          </w:p>
        </w:tc>
      </w:tr>
      <w:tr w:rsidR="00935BC8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rPr>
                <w:szCs w:val="28"/>
              </w:rPr>
            </w:pPr>
            <w:r w:rsidRPr="00935BC8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531,9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b/>
                <w:szCs w:val="28"/>
              </w:rPr>
              <w:lastRenderedPageBreak/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812C88"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020B6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09 0 0000000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1E675B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1E675B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4C522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57451" w:rsidRPr="00E63FBC">
              <w:rPr>
                <w:b/>
                <w:szCs w:val="28"/>
              </w:rPr>
              <w:t>0</w:t>
            </w:r>
            <w:r w:rsidR="00AB61A6" w:rsidRPr="00E63FBC">
              <w:rPr>
                <w:b/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B61A6" w:rsidRPr="00E63FBC">
              <w:rPr>
                <w:szCs w:val="28"/>
              </w:rPr>
              <w:t>0,0</w:t>
            </w:r>
          </w:p>
        </w:tc>
      </w:tr>
      <w:tr w:rsidR="00844B55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4B55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Прочее 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E675B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04E6E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5153B8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16EB4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CA07C5">
              <w:rPr>
                <w:b/>
                <w:szCs w:val="28"/>
              </w:rPr>
              <w:t>5</w:t>
            </w:r>
            <w:r w:rsidR="001A67A4">
              <w:rPr>
                <w:b/>
                <w:szCs w:val="28"/>
              </w:rPr>
              <w:t>87,5</w:t>
            </w:r>
          </w:p>
        </w:tc>
      </w:tr>
      <w:tr w:rsidR="00F60CED" w:rsidRPr="00E63FBC" w:rsidTr="009E203B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</w:t>
            </w:r>
            <w:r w:rsidRPr="00E63FBC">
              <w:rPr>
                <w:szCs w:val="28"/>
              </w:rPr>
              <w:lastRenderedPageBreak/>
              <w:t>функций</w:t>
            </w:r>
            <w:r w:rsidR="001E675B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E675B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E675B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E675B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572C1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744CD">
              <w:rPr>
                <w:b/>
                <w:szCs w:val="28"/>
              </w:rPr>
              <w:t>9</w:t>
            </w:r>
            <w:r w:rsidR="0030402B">
              <w:rPr>
                <w:b/>
                <w:szCs w:val="28"/>
              </w:rPr>
              <w:t>7</w:t>
            </w:r>
            <w:r w:rsidR="00CA07C5">
              <w:rPr>
                <w:b/>
                <w:szCs w:val="28"/>
              </w:rPr>
              <w:t>2,6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1C3939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2744CD">
              <w:rPr>
                <w:szCs w:val="28"/>
              </w:rPr>
              <w:t>9</w:t>
            </w:r>
            <w:r w:rsidR="00CA07C5">
              <w:rPr>
                <w:szCs w:val="28"/>
              </w:rPr>
              <w:t>72,6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C393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C393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C393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C393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1727,6</w:t>
            </w: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C393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AB01E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A07C5">
              <w:rPr>
                <w:szCs w:val="28"/>
              </w:rPr>
              <w:t>5,0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F04E6E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F72AA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F72AA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74,6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по осуществлению внешнего муни</w:t>
            </w:r>
            <w:r w:rsidR="001C3939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 xml:space="preserve">, переданные Контрольно-счетной палате 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BA2CB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CA07C5">
              <w:rPr>
                <w:b/>
                <w:szCs w:val="28"/>
              </w:rPr>
              <w:t>9,9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финансового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CA07C5">
              <w:rPr>
                <w:szCs w:val="28"/>
              </w:rPr>
              <w:t>9,9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CA07C5">
              <w:rPr>
                <w:szCs w:val="28"/>
              </w:rPr>
              <w:t>9,9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AB01E0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CA07C5">
              <w:rPr>
                <w:b/>
                <w:szCs w:val="28"/>
              </w:rPr>
              <w:t>33</w:t>
            </w:r>
            <w:r w:rsidR="00C93597">
              <w:rPr>
                <w:b/>
                <w:szCs w:val="28"/>
              </w:rPr>
              <w:t>1,5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E203B" w:rsidP="009E203B">
            <w:pPr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60CED" w:rsidRPr="00E63FBC">
              <w:rPr>
                <w:szCs w:val="28"/>
              </w:rPr>
              <w:t>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17E4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CA07C5">
              <w:rPr>
                <w:szCs w:val="28"/>
              </w:rPr>
              <w:t>33</w:t>
            </w:r>
            <w:r w:rsidR="00C93597">
              <w:rPr>
                <w:szCs w:val="28"/>
              </w:rPr>
              <w:t>1,5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63627C">
              <w:rPr>
                <w:szCs w:val="28"/>
              </w:rPr>
              <w:t xml:space="preserve"> государственными </w:t>
            </w:r>
            <w:r w:rsidRPr="00E63FBC">
              <w:rPr>
                <w:szCs w:val="28"/>
              </w:rPr>
              <w:t xml:space="preserve"> </w:t>
            </w:r>
            <w:r w:rsidR="0063627C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63627C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63627C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24A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30402B">
              <w:rPr>
                <w:szCs w:val="28"/>
              </w:rPr>
              <w:t>0</w:t>
            </w:r>
            <w:r w:rsidR="00CA07C5">
              <w:rPr>
                <w:szCs w:val="28"/>
              </w:rPr>
              <w:t>77,5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A07C5">
              <w:rPr>
                <w:szCs w:val="28"/>
              </w:rPr>
              <w:t>2</w:t>
            </w:r>
            <w:r w:rsidR="00154AB8">
              <w:rPr>
                <w:szCs w:val="28"/>
              </w:rPr>
              <w:t>34,0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54AB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93597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5003E9" w:rsidP="00207C44">
            <w:pPr>
              <w:snapToGrid w:val="0"/>
              <w:rPr>
                <w:b/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>
              <w:rPr>
                <w:color w:val="000000"/>
                <w:szCs w:val="28"/>
              </w:rPr>
              <w:t>Глебовского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305C8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32193">
              <w:rPr>
                <w:b/>
                <w:szCs w:val="28"/>
              </w:rPr>
              <w:t>41,8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27FBA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5003E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5003E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5003E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5003E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092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CA07C5">
              <w:rPr>
                <w:bCs/>
                <w:szCs w:val="28"/>
              </w:rPr>
              <w:t>2</w:t>
            </w:r>
            <w:r w:rsidR="00D32193">
              <w:rPr>
                <w:bCs/>
                <w:szCs w:val="28"/>
              </w:rPr>
              <w:t>4,8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5003E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D3219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F04E6E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D00BD" w:rsidP="00280203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</w:t>
            </w:r>
            <w:r w:rsidR="00F60CED" w:rsidRPr="00E63FBC">
              <w:rPr>
                <w:szCs w:val="28"/>
              </w:rPr>
              <w:t>муниципального</w:t>
            </w:r>
            <w:r>
              <w:rPr>
                <w:szCs w:val="28"/>
              </w:rPr>
              <w:t>)</w:t>
            </w:r>
            <w:r w:rsidR="00F60CED" w:rsidRPr="00E63FBC">
              <w:rPr>
                <w:szCs w:val="28"/>
              </w:rPr>
              <w:t xml:space="preserve">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rPr>
                <w:szCs w:val="28"/>
              </w:rPr>
            </w:pPr>
            <w:r w:rsidRPr="007A5724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A5724">
              <w:rPr>
                <w:bCs/>
                <w:szCs w:val="28"/>
              </w:rPr>
              <w:t>57 0 0000000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300,0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rPr>
                <w:szCs w:val="28"/>
              </w:rPr>
            </w:pPr>
            <w:r w:rsidRPr="007A5724">
              <w:rPr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A5724">
              <w:rPr>
                <w:bCs/>
                <w:szCs w:val="28"/>
              </w:rPr>
              <w:t>57 0 0002000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300,0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rPr>
                <w:szCs w:val="28"/>
              </w:rPr>
            </w:pPr>
            <w:r w:rsidRPr="007A5724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A5724">
              <w:rPr>
                <w:bCs/>
                <w:szCs w:val="28"/>
              </w:rPr>
              <w:t>57 0 0002000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300,0</w:t>
            </w:r>
          </w:p>
        </w:tc>
      </w:tr>
      <w:tr w:rsidR="00F04E6E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7A5724" w:rsidRDefault="00F04E6E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7A5724" w:rsidRDefault="00F04E6E" w:rsidP="00280203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7A5724" w:rsidRDefault="00F04E6E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7A5724" w:rsidRDefault="00F04E6E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092FA3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092FA3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244087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092FA3" w:rsidRPr="00E63FBC" w:rsidRDefault="00244087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092FA3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AB01E0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 Проведение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597F1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58 0 0010170</w:t>
            </w:r>
            <w:r w:rsidR="00244087" w:rsidRPr="00E63FBC">
              <w:rPr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</w:t>
            </w:r>
            <w:r w:rsidR="00597F1D" w:rsidRPr="00E63FBC">
              <w:rPr>
                <w:bCs/>
                <w:szCs w:val="28"/>
              </w:rPr>
              <w:t>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</w:tbl>
    <w:p w:rsidR="00E67305" w:rsidRPr="00E63FBC" w:rsidRDefault="00E67305" w:rsidP="00E67305">
      <w:pPr>
        <w:rPr>
          <w:b/>
          <w:szCs w:val="28"/>
        </w:rPr>
      </w:pPr>
    </w:p>
    <w:p w:rsidR="00E67305" w:rsidRPr="00E63FBC" w:rsidRDefault="00E67305" w:rsidP="00C16AFD">
      <w:pPr>
        <w:rPr>
          <w:b/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</w:t>
      </w:r>
      <w:r w:rsidR="000E4707">
        <w:rPr>
          <w:szCs w:val="28"/>
        </w:rPr>
        <w:t xml:space="preserve">                               </w:t>
      </w:r>
      <w:r w:rsidR="00FC41BC" w:rsidRPr="00E63FBC">
        <w:rPr>
          <w:szCs w:val="28"/>
        </w:rPr>
        <w:t xml:space="preserve">  </w:t>
      </w:r>
      <w:r w:rsidRPr="00E63FBC">
        <w:rPr>
          <w:szCs w:val="28"/>
        </w:rPr>
        <w:t xml:space="preserve">       </w:t>
      </w:r>
      <w:proofErr w:type="spellStart"/>
      <w:r w:rsidRPr="00E63FBC">
        <w:rPr>
          <w:szCs w:val="28"/>
        </w:rPr>
        <w:t>А.В.Дудко</w:t>
      </w:r>
      <w:proofErr w:type="spellEnd"/>
    </w:p>
    <w:p w:rsidR="009E203B" w:rsidRDefault="00E67305" w:rsidP="00712097">
      <w:pPr>
        <w:rPr>
          <w:szCs w:val="28"/>
        </w:rPr>
      </w:pPr>
      <w:r w:rsidRPr="00E63FBC">
        <w:rPr>
          <w:szCs w:val="28"/>
        </w:rPr>
        <w:t xml:space="preserve">                                                     </w:t>
      </w:r>
      <w:r w:rsidR="00712097">
        <w:rPr>
          <w:szCs w:val="28"/>
        </w:rPr>
        <w:t xml:space="preserve">                             </w:t>
      </w: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EC05DB" w:rsidRDefault="00EC05DB" w:rsidP="00712097">
      <w:pPr>
        <w:rPr>
          <w:szCs w:val="28"/>
        </w:rPr>
      </w:pPr>
    </w:p>
    <w:p w:rsidR="00075CE4" w:rsidRPr="00E63FBC" w:rsidRDefault="00075CE4" w:rsidP="00712097">
      <w:pPr>
        <w:rPr>
          <w:szCs w:val="28"/>
        </w:rPr>
      </w:pPr>
    </w:p>
    <w:p w:rsidR="009F03D3" w:rsidRDefault="001E7F67" w:rsidP="009F03D3">
      <w:pPr>
        <w:ind w:firstLine="5640"/>
        <w:jc w:val="right"/>
        <w:rPr>
          <w:szCs w:val="28"/>
        </w:rPr>
      </w:pPr>
      <w:r>
        <w:rPr>
          <w:szCs w:val="28"/>
        </w:rPr>
        <w:lastRenderedPageBreak/>
        <w:t xml:space="preserve">                 </w:t>
      </w:r>
      <w:r w:rsidR="009F03D3">
        <w:rPr>
          <w:szCs w:val="28"/>
        </w:rPr>
        <w:t>ПРИЛОЖЕНИЕ № 5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УТВЕРЖДЕНА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      </w:t>
      </w:r>
      <w:r>
        <w:rPr>
          <w:szCs w:val="28"/>
        </w:rPr>
        <w:t xml:space="preserve">                    решением</w:t>
      </w:r>
      <w:r w:rsidRPr="00E63FBC">
        <w:rPr>
          <w:szCs w:val="28"/>
        </w:rPr>
        <w:t xml:space="preserve"> Совета</w:t>
      </w:r>
    </w:p>
    <w:p w:rsidR="009F03D3" w:rsidRPr="00E63FBC" w:rsidRDefault="009F03D3" w:rsidP="009F03D3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</w:t>
      </w:r>
      <w:r w:rsidRPr="00E63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9F03D3" w:rsidRPr="00E63FBC" w:rsidRDefault="009F03D3" w:rsidP="009F03D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9F03D3" w:rsidRPr="00E63FBC" w:rsidRDefault="009F03D3" w:rsidP="009F03D3">
      <w:pPr>
        <w:tabs>
          <w:tab w:val="left" w:pos="426"/>
        </w:tabs>
        <w:ind w:firstLine="5640"/>
        <w:jc w:val="right"/>
        <w:rPr>
          <w:szCs w:val="28"/>
        </w:rPr>
      </w:pPr>
      <w:r w:rsidRPr="00E63FBC">
        <w:rPr>
          <w:szCs w:val="28"/>
        </w:rPr>
        <w:t xml:space="preserve"> </w:t>
      </w:r>
      <w:r>
        <w:rPr>
          <w:szCs w:val="28"/>
        </w:rPr>
        <w:t xml:space="preserve">    от</w:t>
      </w:r>
      <w:r w:rsidRPr="00E63FBC">
        <w:rPr>
          <w:szCs w:val="28"/>
        </w:rPr>
        <w:t xml:space="preserve"> </w:t>
      </w:r>
      <w:r>
        <w:rPr>
          <w:szCs w:val="28"/>
        </w:rPr>
        <w:t>18.12</w:t>
      </w:r>
      <w:r w:rsidRPr="00E63FBC">
        <w:rPr>
          <w:szCs w:val="28"/>
        </w:rPr>
        <w:t>.</w:t>
      </w:r>
      <w:r>
        <w:rPr>
          <w:szCs w:val="28"/>
        </w:rPr>
        <w:t>2023</w:t>
      </w:r>
      <w:r w:rsidRPr="00E63FBC">
        <w:rPr>
          <w:szCs w:val="28"/>
        </w:rPr>
        <w:t xml:space="preserve"> года  №</w:t>
      </w:r>
      <w:r w:rsidR="00774CA0">
        <w:rPr>
          <w:szCs w:val="28"/>
        </w:rPr>
        <w:t xml:space="preserve"> </w:t>
      </w:r>
      <w:r w:rsidR="00CE5C74">
        <w:rPr>
          <w:szCs w:val="28"/>
        </w:rPr>
        <w:t>205</w:t>
      </w:r>
      <w:r w:rsidRPr="00E63FBC">
        <w:rPr>
          <w:szCs w:val="28"/>
        </w:rPr>
        <w:t xml:space="preserve"> </w:t>
      </w:r>
    </w:p>
    <w:p w:rsidR="00E67305" w:rsidRPr="00E63FBC" w:rsidRDefault="00E67305" w:rsidP="00154AB8">
      <w:pPr>
        <w:rPr>
          <w:szCs w:val="28"/>
        </w:rPr>
      </w:pP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ind w:firstLine="5880"/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ВЕДОМСТВЕННАЯ СТРУКТУРА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расходов 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</w:p>
    <w:p w:rsidR="00E67305" w:rsidRPr="000E4707" w:rsidRDefault="00C270AC" w:rsidP="000E4707">
      <w:pPr>
        <w:jc w:val="center"/>
        <w:rPr>
          <w:b/>
          <w:szCs w:val="28"/>
        </w:rPr>
      </w:pP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на </w:t>
      </w:r>
      <w:r w:rsidR="00AE7354">
        <w:rPr>
          <w:b/>
          <w:szCs w:val="28"/>
        </w:rPr>
        <w:t>2024</w:t>
      </w:r>
      <w:r w:rsidR="00E67305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576"/>
        <w:gridCol w:w="576"/>
        <w:gridCol w:w="1966"/>
        <w:gridCol w:w="512"/>
        <w:gridCol w:w="1331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Вед</w:t>
            </w: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gramStart"/>
            <w:r w:rsidRPr="00E63FBC">
              <w:rPr>
                <w:b/>
                <w:szCs w:val="28"/>
              </w:rPr>
              <w:t>ПР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154AB8">
              <w:rPr>
                <w:b/>
                <w:szCs w:val="28"/>
              </w:rPr>
              <w:t>34</w:t>
            </w:r>
            <w:r w:rsidR="00D32193">
              <w:rPr>
                <w:b/>
                <w:szCs w:val="28"/>
              </w:rPr>
              <w:t>95,7</w:t>
            </w:r>
          </w:p>
        </w:tc>
      </w:tr>
      <w:tr w:rsidR="00E67305" w:rsidRPr="00E63FBC" w:rsidTr="009E203B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E67305" w:rsidRPr="00E63FBC" w:rsidTr="009E203B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  <w:r w:rsidRPr="00E63FBC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4745,6</w:t>
            </w:r>
          </w:p>
        </w:tc>
      </w:tr>
      <w:tr w:rsidR="00E67305" w:rsidRPr="00E63FBC" w:rsidTr="009E203B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E67305" w:rsidRPr="00E63FBC" w:rsidTr="009E203B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FD00BD">
              <w:rPr>
                <w:szCs w:val="28"/>
              </w:rPr>
              <w:t>государственными (</w:t>
            </w:r>
            <w:r w:rsidRPr="00E63FBC">
              <w:rPr>
                <w:szCs w:val="28"/>
              </w:rPr>
              <w:t>муниципальными</w:t>
            </w:r>
            <w:r w:rsidR="00FD00B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lastRenderedPageBreak/>
              <w:t>органами, казенными учреждениями</w:t>
            </w:r>
            <w:r w:rsidR="00FD00BD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1" w:rsidRPr="00E63FBC" w:rsidRDefault="004F42A1" w:rsidP="004F42A1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</w:t>
            </w:r>
            <w:r w:rsidR="007A5724">
              <w:rPr>
                <w:b/>
                <w:szCs w:val="28"/>
              </w:rPr>
              <w:t>6,4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</w:t>
            </w:r>
            <w:r w:rsidR="007A5724">
              <w:rPr>
                <w:b/>
                <w:szCs w:val="28"/>
              </w:rPr>
              <w:t>2,6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</w:t>
            </w:r>
            <w:r w:rsidR="007A5724">
              <w:rPr>
                <w:szCs w:val="28"/>
              </w:rPr>
              <w:t>2,6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5766E" w:rsidP="00207C44">
            <w:pPr>
              <w:snapToGrid w:val="0"/>
              <w:rPr>
                <w:szCs w:val="28"/>
              </w:rPr>
            </w:pPr>
            <w:r w:rsidRPr="0075766E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D00BD" w:rsidRDefault="00FD00B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</w:t>
            </w:r>
            <w:r w:rsidR="007A5724">
              <w:rPr>
                <w:szCs w:val="28"/>
              </w:rPr>
              <w:t>2,6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766E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727,6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16AF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AB01E0">
              <w:rPr>
                <w:szCs w:val="28"/>
              </w:rPr>
              <w:t>6</w:t>
            </w:r>
            <w:r w:rsidR="007A5724">
              <w:rPr>
                <w:szCs w:val="28"/>
              </w:rPr>
              <w:t>5,0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="00266A4D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rPr>
                <w:b/>
                <w:szCs w:val="28"/>
              </w:rPr>
            </w:pPr>
            <w:r w:rsidRPr="009E203B">
              <w:rPr>
                <w:b/>
                <w:szCs w:val="28"/>
              </w:rPr>
              <w:t>53 0 0000000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 w:val="24"/>
                <w:szCs w:val="24"/>
              </w:rPr>
              <w:t xml:space="preserve"> </w:t>
            </w:r>
            <w:r w:rsidR="00572C14" w:rsidRPr="009E203B">
              <w:rPr>
                <w:sz w:val="24"/>
                <w:szCs w:val="24"/>
              </w:rPr>
              <w:t xml:space="preserve"> </w:t>
            </w:r>
            <w:r w:rsidRPr="009E203B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A6AAB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A6AAB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A5724">
              <w:rPr>
                <w:b/>
                <w:szCs w:val="28"/>
              </w:rPr>
              <w:t>14,5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по осуществлению внешнего муни</w:t>
            </w:r>
            <w:r w:rsidR="007A6AAB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 xml:space="preserve">, переданные Контрольно-счетной палате 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39,9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5D7895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7A5724">
              <w:rPr>
                <w:szCs w:val="28"/>
              </w:rPr>
              <w:t>9,9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44087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3</w:t>
            </w:r>
            <w:r w:rsidR="007A5724">
              <w:rPr>
                <w:szCs w:val="28"/>
              </w:rPr>
              <w:t>9,9</w:t>
            </w:r>
          </w:p>
        </w:tc>
      </w:tr>
      <w:tr w:rsidR="007A5724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3354FC" w:rsidRDefault="007A5724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00</w:t>
            </w:r>
            <w:r w:rsidR="003354FC" w:rsidRPr="003354FC">
              <w:rPr>
                <w:szCs w:val="28"/>
              </w:rPr>
              <w:t xml:space="preserve">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7A5724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3354FC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FC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57 0 0002000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3354FC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FC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57 0 0002000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9E203B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Cs w:val="28"/>
              </w:rPr>
              <w:t>51 0 0000000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7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Другие </w:t>
            </w:r>
            <w:r w:rsidRPr="00E63FBC">
              <w:rPr>
                <w:b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7A572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1674,4</w:t>
            </w:r>
          </w:p>
        </w:tc>
      </w:tr>
      <w:tr w:rsidR="00F576E7" w:rsidRPr="006D3A18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6D3A18">
              <w:rPr>
                <w:b/>
                <w:szCs w:val="28"/>
              </w:rPr>
              <w:t>Глебовском</w:t>
            </w:r>
            <w:proofErr w:type="spellEnd"/>
            <w:r w:rsidRPr="006D3A18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6D3A18">
              <w:rPr>
                <w:b/>
                <w:szCs w:val="28"/>
              </w:rPr>
              <w:t>Кущевского</w:t>
            </w:r>
            <w:proofErr w:type="spellEnd"/>
            <w:r w:rsidRPr="006D3A18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6D3A18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9E203B" w:rsidP="00207C44">
            <w:pPr>
              <w:jc w:val="left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01 0 </w:t>
            </w:r>
            <w:r w:rsidR="00F576E7" w:rsidRPr="006D3A18">
              <w:rPr>
                <w:b/>
                <w:szCs w:val="28"/>
              </w:rPr>
              <w:t>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3354F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1A7F78" w:rsidRPr="006D3A18">
              <w:rPr>
                <w:b/>
                <w:szCs w:val="28"/>
              </w:rPr>
              <w:t>3</w:t>
            </w:r>
            <w:r w:rsidR="00894135" w:rsidRPr="006D3A18">
              <w:rPr>
                <w:b/>
                <w:szCs w:val="28"/>
              </w:rPr>
              <w:t>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01 1 0000000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b/>
                <w:color w:val="000000"/>
                <w:spacing w:val="2"/>
                <w:szCs w:val="28"/>
              </w:rPr>
              <w:t>2024-2028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</w:t>
            </w:r>
            <w:r w:rsidRPr="00E63FBC">
              <w:rPr>
                <w:b/>
                <w:color w:val="000000"/>
                <w:spacing w:val="2"/>
                <w:szCs w:val="28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color w:val="000000"/>
                <w:spacing w:val="2"/>
                <w:szCs w:val="28"/>
              </w:rPr>
              <w:t>2024-2028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«Изготовление технической документации и оценка недвижимого имущества муниципальной казны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4135" w:rsidRPr="00E63FBC">
              <w:rPr>
                <w:szCs w:val="28"/>
              </w:rPr>
              <w:t>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</w:t>
            </w:r>
            <w:r w:rsidRPr="00E63FBC">
              <w:rPr>
                <w:szCs w:val="28"/>
              </w:rPr>
              <w:lastRenderedPageBreak/>
              <w:t>подпрограммы «</w:t>
            </w:r>
            <w:r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4135" w:rsidRPr="00E63FBC">
              <w:rPr>
                <w:szCs w:val="28"/>
              </w:rPr>
              <w:t>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4135"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4135"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«Материально-техническое обеспечение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Развитие материально-технической базы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C16AFD">
            <w:pPr>
              <w:snapToGrid w:val="0"/>
              <w:ind w:left="-75" w:right="-108" w:hanging="33"/>
              <w:rPr>
                <w:szCs w:val="28"/>
              </w:rPr>
            </w:pPr>
            <w:r>
              <w:rPr>
                <w:szCs w:val="28"/>
              </w:rPr>
              <w:t xml:space="preserve">     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</w:t>
            </w:r>
            <w:r w:rsidRPr="00E63FBC">
              <w:rPr>
                <w:b/>
                <w:szCs w:val="28"/>
              </w:rPr>
              <w:lastRenderedPageBreak/>
              <w:t xml:space="preserve">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района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7A6AAB">
              <w:rPr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1035,9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96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113D16" w:rsidRPr="00E63FBC">
              <w:rPr>
                <w:szCs w:val="28"/>
              </w:rPr>
              <w:t>0,2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</w:t>
            </w:r>
            <w:r w:rsidR="00036964" w:rsidRPr="00E63FBC">
              <w:rPr>
                <w:b/>
                <w:szCs w:val="28"/>
              </w:rPr>
              <w:t>м</w:t>
            </w:r>
            <w:r w:rsidRPr="00E63FBC">
              <w:rPr>
                <w:b/>
                <w:szCs w:val="28"/>
              </w:rPr>
              <w:t>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1A7F7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Проведение праздничных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</w:t>
            </w:r>
            <w:r w:rsidR="00597F1D" w:rsidRPr="00E63FBC">
              <w:rPr>
                <w:szCs w:val="28"/>
              </w:rPr>
              <w:t>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597F1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32193">
              <w:rPr>
                <w:b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rPr>
                <w:b/>
                <w:iCs/>
                <w:szCs w:val="28"/>
              </w:rPr>
            </w:pPr>
            <w:r w:rsidRPr="00E63FBC">
              <w:rPr>
                <w:b/>
                <w:i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D32193">
              <w:rPr>
                <w:b/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A27FBA" w:rsidP="00207C44">
            <w:pPr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 w:rsidR="005003E9"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 w:rsidR="005003E9">
              <w:rPr>
                <w:color w:val="000000"/>
                <w:szCs w:val="28"/>
              </w:rPr>
              <w:t>Глебовского</w:t>
            </w:r>
            <w:proofErr w:type="spellEnd"/>
            <w:r w:rsidR="005003E9"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  <w:highlight w:val="red"/>
              </w:rPr>
            </w:pPr>
            <w:r w:rsidRPr="00E63FBC">
              <w:rPr>
                <w:bCs/>
                <w:szCs w:val="28"/>
              </w:rPr>
              <w:t>54 0 0000000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функций муниципальными </w:t>
            </w:r>
            <w:r w:rsidRPr="00E63FBC">
              <w:rPr>
                <w:szCs w:val="28"/>
              </w:rPr>
              <w:lastRenderedPageBreak/>
              <w:t>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354FC">
              <w:rPr>
                <w:bCs/>
                <w:szCs w:val="28"/>
              </w:rPr>
              <w:t>2</w:t>
            </w:r>
            <w:r w:rsidR="00D32193">
              <w:rPr>
                <w:bCs/>
                <w:szCs w:val="28"/>
              </w:rPr>
              <w:t>4,8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D3219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244087" w:rsidRPr="00E63FBC">
              <w:rPr>
                <w:b/>
                <w:szCs w:val="28"/>
              </w:rPr>
              <w:t>6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pStyle w:val="a5"/>
              <w:tabs>
                <w:tab w:val="left" w:pos="708"/>
              </w:tabs>
              <w:snapToGrid w:val="0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242E5E" w:rsidRPr="00E63FBC">
              <w:rPr>
                <w:b/>
                <w:szCs w:val="28"/>
                <w:lang w:val="ru-RU" w:eastAsia="ru-RU"/>
              </w:rPr>
              <w:t xml:space="preserve">, </w:t>
            </w:r>
            <w:r w:rsidR="00242E5E" w:rsidRPr="00E63FBC">
              <w:rPr>
                <w:b/>
                <w:szCs w:val="28"/>
              </w:rPr>
              <w:t xml:space="preserve"> пожарн</w:t>
            </w:r>
            <w:r w:rsidR="00242E5E" w:rsidRPr="00E63FBC">
              <w:rPr>
                <w:b/>
                <w:szCs w:val="28"/>
                <w:lang w:val="ru-RU"/>
              </w:rPr>
              <w:t>ая</w:t>
            </w:r>
            <w:r w:rsidR="00242E5E" w:rsidRPr="00E63FBC">
              <w:rPr>
                <w:b/>
                <w:szCs w:val="28"/>
              </w:rPr>
              <w:t xml:space="preserve"> безопасност</w:t>
            </w:r>
            <w:r w:rsidR="00242E5E" w:rsidRPr="00E63FBC">
              <w:rPr>
                <w:b/>
                <w:szCs w:val="28"/>
                <w:lang w:val="ru-RU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F576E7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территории на </w:t>
            </w:r>
            <w:proofErr w:type="spellStart"/>
            <w:r w:rsidR="00F576E7" w:rsidRPr="00E63FBC">
              <w:rPr>
                <w:b/>
                <w:szCs w:val="28"/>
              </w:rPr>
              <w:t>Глебовского</w:t>
            </w:r>
            <w:proofErr w:type="spellEnd"/>
            <w:r w:rsidR="00F576E7"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F576E7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</w:t>
            </w:r>
            <w:r w:rsidR="00454190" w:rsidRPr="00E63FBC">
              <w:rPr>
                <w:szCs w:val="28"/>
              </w:rPr>
              <w:t>ия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</w:t>
            </w:r>
            <w:r w:rsidRPr="00E63FBC">
              <w:rPr>
                <w:szCs w:val="28"/>
              </w:rPr>
              <w:lastRenderedPageBreak/>
              <w:t xml:space="preserve">территории 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ind w:right="-108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</w:t>
            </w:r>
            <w:r w:rsidRPr="00E63FBC">
              <w:rPr>
                <w:b/>
                <w:szCs w:val="28"/>
              </w:rPr>
              <w:lastRenderedPageBreak/>
              <w:t xml:space="preserve">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</w:t>
            </w:r>
            <w:r w:rsidR="001A6537" w:rsidRPr="00E63FBC">
              <w:rPr>
                <w:snapToGrid w:val="0"/>
                <w:szCs w:val="28"/>
              </w:rPr>
              <w:t xml:space="preserve"> преступностью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92AE9">
              <w:rPr>
                <w:b/>
                <w:szCs w:val="28"/>
              </w:rPr>
              <w:t>376,5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CD7883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Дорожное хозяйство (дорожные фонды)</w:t>
            </w:r>
          </w:p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92AE9">
              <w:rPr>
                <w:b/>
                <w:szCs w:val="28"/>
              </w:rPr>
              <w:t>366,5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2366,5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</w:t>
            </w:r>
            <w:r w:rsidRPr="00E63FBC">
              <w:rPr>
                <w:b/>
                <w:snapToGrid w:val="0"/>
                <w:szCs w:val="28"/>
              </w:rPr>
              <w:lastRenderedPageBreak/>
              <w:t xml:space="preserve">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8F36D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966,5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966,5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966,5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966,5</w:t>
            </w:r>
          </w:p>
        </w:tc>
      </w:tr>
      <w:tr w:rsidR="00F576E7" w:rsidRPr="00792AE9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 xml:space="preserve">Подпрограмма «Содержание улично-дорожной сети </w:t>
            </w:r>
            <w:proofErr w:type="spellStart"/>
            <w:r w:rsidRPr="00792AE9">
              <w:rPr>
                <w:b/>
                <w:szCs w:val="28"/>
              </w:rPr>
              <w:t>Глебовского</w:t>
            </w:r>
            <w:proofErr w:type="spellEnd"/>
            <w:r w:rsidRPr="00792AE9">
              <w:rPr>
                <w:b/>
                <w:szCs w:val="28"/>
              </w:rPr>
              <w:t xml:space="preserve"> сельского поселения на </w:t>
            </w:r>
            <w:r w:rsidR="003F6FE5" w:rsidRPr="00792AE9">
              <w:rPr>
                <w:b/>
                <w:szCs w:val="28"/>
              </w:rPr>
              <w:t>2024-2028</w:t>
            </w:r>
            <w:r w:rsidRPr="00792AE9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792AE9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792AE9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jc w:val="left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>03 2 0000000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5861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>10</w:t>
            </w:r>
            <w:r w:rsidR="00244087" w:rsidRPr="00792AE9">
              <w:rPr>
                <w:b/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 xml:space="preserve">Закупка товаров, работ и </w:t>
            </w:r>
            <w:r w:rsidRPr="00FC4CD2">
              <w:rPr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</w:t>
            </w: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576E7" w:rsidRPr="00E63FBC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03 3 0000000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C4CD2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C4CD2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B73A3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F721C3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3E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F721C3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«Реализация вопросов национальной экономики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04 0 00000 00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</w:t>
            </w:r>
            <w:r w:rsidRPr="00E63FBC">
              <w:rPr>
                <w:snapToGrid w:val="0"/>
                <w:szCs w:val="28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938CD" w:rsidP="006938CD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   </w:t>
            </w:r>
            <w:r w:rsidR="00CC11A8" w:rsidRPr="00E63FBC">
              <w:rPr>
                <w:b/>
                <w:szCs w:val="28"/>
              </w:rPr>
              <w:t>2</w:t>
            </w:r>
            <w:r w:rsidR="001540E1">
              <w:rPr>
                <w:b/>
                <w:szCs w:val="28"/>
              </w:rPr>
              <w:t>74</w:t>
            </w:r>
            <w:r w:rsidR="00C34966">
              <w:rPr>
                <w:b/>
                <w:szCs w:val="28"/>
              </w:rPr>
              <w:t>0,9</w:t>
            </w:r>
          </w:p>
        </w:tc>
      </w:tr>
      <w:tr w:rsidR="00C559B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1540E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595,5</w:t>
            </w:r>
          </w:p>
        </w:tc>
      </w:tr>
      <w:tr w:rsidR="005D619C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rPr>
                <w:bCs/>
                <w:szCs w:val="28"/>
              </w:rPr>
            </w:pPr>
            <w:r w:rsidRPr="00E63FBC"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1540E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5D619C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 коммунального хозяйства 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B200D4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</w:t>
            </w:r>
            <w:r w:rsidR="00B200D4">
              <w:rPr>
                <w:szCs w:val="28"/>
              </w:rPr>
              <w:t>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 коммунального хозяйства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 xml:space="preserve">Мероприятия в области </w:t>
            </w:r>
            <w:r w:rsidRPr="00E63FBC">
              <w:rPr>
                <w:bCs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10</w:t>
            </w:r>
            <w:r w:rsidRPr="00E63FBC">
              <w:rPr>
                <w:szCs w:val="28"/>
              </w:rPr>
              <w:t>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C72DF" w:rsidP="0058617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  <w:r w:rsidR="0058617C">
              <w:rPr>
                <w:b/>
                <w:szCs w:val="28"/>
              </w:rPr>
              <w:t>5,5</w:t>
            </w:r>
          </w:p>
        </w:tc>
      </w:tr>
      <w:tr w:rsidR="00F576E7" w:rsidRPr="006D2BFA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rPr>
                <w:b/>
                <w:bCs/>
                <w:szCs w:val="28"/>
              </w:rPr>
            </w:pPr>
            <w:r w:rsidRPr="006D2BFA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6D2BFA">
              <w:rPr>
                <w:b/>
                <w:szCs w:val="28"/>
              </w:rPr>
              <w:t>Глебовского</w:t>
            </w:r>
            <w:proofErr w:type="spellEnd"/>
            <w:r w:rsidRPr="006D2BFA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6D2BFA">
              <w:rPr>
                <w:b/>
                <w:szCs w:val="28"/>
              </w:rPr>
              <w:t>Кущевского</w:t>
            </w:r>
            <w:proofErr w:type="spellEnd"/>
            <w:r w:rsidRPr="006D2BFA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6D2BFA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1540E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5D619C" w:rsidRPr="006D2BFA">
              <w:rPr>
                <w:b/>
                <w:szCs w:val="28"/>
              </w:rPr>
              <w:t>5,5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0</w:t>
            </w: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</w:t>
            </w:r>
            <w:r w:rsidRPr="00E63FBC">
              <w:rPr>
                <w:b/>
                <w:szCs w:val="28"/>
              </w:rPr>
              <w:t xml:space="preserve"> </w:t>
            </w:r>
            <w:r w:rsidRPr="00E63FBC">
              <w:rPr>
                <w:szCs w:val="28"/>
              </w:rPr>
              <w:t xml:space="preserve">«Развитие наружного 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1540E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  <w:p w:rsidR="00614E18" w:rsidRPr="00614E18" w:rsidRDefault="00614E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</w:t>
            </w:r>
            <w:r w:rsidR="001B5387">
              <w:rPr>
                <w:szCs w:val="28"/>
              </w:rPr>
              <w:t>5</w:t>
            </w:r>
          </w:p>
        </w:tc>
      </w:tr>
      <w:tr w:rsidR="00F576E7" w:rsidRPr="001B5387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80203">
            <w:pPr>
              <w:snapToGrid w:val="0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1B5387">
              <w:rPr>
                <w:b/>
                <w:szCs w:val="28"/>
              </w:rPr>
              <w:t>Глебовского</w:t>
            </w:r>
            <w:proofErr w:type="spellEnd"/>
            <w:r w:rsidRPr="001B5387">
              <w:rPr>
                <w:b/>
                <w:szCs w:val="28"/>
              </w:rPr>
              <w:t xml:space="preserve"> сельского поселения на </w:t>
            </w:r>
            <w:r w:rsidR="003F6FE5" w:rsidRPr="001B5387">
              <w:rPr>
                <w:b/>
                <w:szCs w:val="28"/>
              </w:rPr>
              <w:t>2024-2028</w:t>
            </w:r>
            <w:r w:rsidRPr="001B5387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05 3 0000000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1540E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210</w:t>
            </w:r>
            <w:r w:rsidR="00F576E7" w:rsidRPr="001B5387">
              <w:rPr>
                <w:b/>
                <w:szCs w:val="28"/>
              </w:rPr>
              <w:t>,0</w:t>
            </w:r>
          </w:p>
        </w:tc>
      </w:tr>
      <w:tr w:rsidR="00F576E7" w:rsidRPr="001B5387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80203">
            <w:pPr>
              <w:snapToGrid w:val="0"/>
              <w:rPr>
                <w:szCs w:val="28"/>
              </w:rPr>
            </w:pPr>
            <w:r w:rsidRPr="001B5387">
              <w:rPr>
                <w:szCs w:val="28"/>
              </w:rPr>
              <w:t xml:space="preserve">Основные мероприятия подпрограммы «Благоустройство территории </w:t>
            </w:r>
            <w:proofErr w:type="spellStart"/>
            <w:r w:rsidRPr="001B5387">
              <w:rPr>
                <w:szCs w:val="28"/>
              </w:rPr>
              <w:t>Глебовского</w:t>
            </w:r>
            <w:proofErr w:type="spellEnd"/>
            <w:r w:rsidRPr="001B5387">
              <w:rPr>
                <w:szCs w:val="28"/>
              </w:rPr>
              <w:t xml:space="preserve"> сельского поселения на </w:t>
            </w:r>
            <w:r w:rsidR="003F6FE5" w:rsidRPr="001B5387">
              <w:rPr>
                <w:szCs w:val="28"/>
              </w:rPr>
              <w:lastRenderedPageBreak/>
              <w:t>2024-2028</w:t>
            </w:r>
            <w:r w:rsidRPr="001B5387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05 3 100000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60</w:t>
            </w:r>
            <w:r w:rsidR="00422B7D" w:rsidRPr="001B5387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 благоустройства и озеленения территории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      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Санитарное состояние </w:t>
            </w:r>
            <w:r w:rsidR="00F60E4A" w:rsidRPr="00E63FBC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7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0700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B200D4" w:rsidRDefault="003B4CD6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>Поддержка местных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F6FE5" w:rsidRDefault="003B4CD6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 xml:space="preserve">Реализация инициативных проектов в </w:t>
            </w:r>
            <w:proofErr w:type="spellStart"/>
            <w:r w:rsidRPr="003F6FE5">
              <w:rPr>
                <w:szCs w:val="28"/>
              </w:rPr>
              <w:t>Глебовском</w:t>
            </w:r>
            <w:proofErr w:type="spellEnd"/>
            <w:r w:rsidRPr="003F6FE5">
              <w:rPr>
                <w:szCs w:val="28"/>
              </w:rPr>
              <w:t xml:space="preserve"> сельском поселении </w:t>
            </w:r>
            <w:proofErr w:type="spellStart"/>
            <w:r w:rsidRPr="003F6FE5">
              <w:rPr>
                <w:szCs w:val="28"/>
              </w:rPr>
              <w:t>Кущевского</w:t>
            </w:r>
            <w:proofErr w:type="spellEnd"/>
            <w:r w:rsidRPr="003F6FE5">
              <w:rPr>
                <w:szCs w:val="28"/>
              </w:rPr>
              <w:t xml:space="preserve"> района в </w:t>
            </w:r>
            <w:r>
              <w:rPr>
                <w:szCs w:val="28"/>
              </w:rPr>
              <w:t>2024-2028</w:t>
            </w:r>
            <w:r w:rsidRPr="003F6FE5">
              <w:rPr>
                <w:szCs w:val="28"/>
              </w:rPr>
              <w:t xml:space="preserve"> годах за счет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F6FE5" w:rsidRDefault="003B4CD6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lastRenderedPageBreak/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C467C8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67C8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</w:t>
            </w:r>
            <w:r w:rsidR="00C467C8"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</w:t>
            </w:r>
            <w:r w:rsidR="003B4CD6">
              <w:rPr>
                <w:b/>
                <w:szCs w:val="28"/>
              </w:rPr>
              <w:t>13</w:t>
            </w:r>
            <w:r w:rsidR="001B5387">
              <w:rPr>
                <w:b/>
                <w:szCs w:val="28"/>
              </w:rPr>
              <w:t>5,4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983853" w:rsidP="00AF6EDE">
            <w:pPr>
              <w:rPr>
                <w:b/>
                <w:szCs w:val="28"/>
              </w:rPr>
            </w:pPr>
            <w:r w:rsidRPr="00983853">
              <w:rPr>
                <w:b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983853">
              <w:rPr>
                <w:b/>
                <w:szCs w:val="28"/>
              </w:rPr>
              <w:t>Глебовского</w:t>
            </w:r>
            <w:proofErr w:type="spellEnd"/>
            <w:r w:rsidRPr="00983853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983853">
              <w:rPr>
                <w:b/>
                <w:szCs w:val="28"/>
              </w:rPr>
              <w:t>Кущевского</w:t>
            </w:r>
            <w:proofErr w:type="spellEnd"/>
            <w:r w:rsidRPr="00983853">
              <w:rPr>
                <w:b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3B4CD6">
              <w:rPr>
                <w:szCs w:val="28"/>
              </w:rPr>
              <w:t>13</w:t>
            </w:r>
            <w:r w:rsidR="001B5387">
              <w:rPr>
                <w:szCs w:val="28"/>
              </w:rPr>
              <w:t>5,4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E203B" w:rsidP="009E203B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576E7" w:rsidRPr="00E63FBC">
              <w:rPr>
                <w:szCs w:val="28"/>
              </w:rPr>
              <w:t>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F576E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3B4CD6">
              <w:rPr>
                <w:szCs w:val="28"/>
              </w:rPr>
              <w:t>13</w:t>
            </w:r>
            <w:r w:rsidR="001B5387">
              <w:rPr>
                <w:szCs w:val="28"/>
              </w:rPr>
              <w:t>5,4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3FBC">
              <w:rPr>
                <w:color w:val="000000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1041,6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83853" w:rsidP="00F721C3">
            <w:pPr>
              <w:rPr>
                <w:szCs w:val="28"/>
              </w:rPr>
            </w:pPr>
            <w:r w:rsidRPr="00983853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3B4CD6">
              <w:rPr>
                <w:szCs w:val="28"/>
              </w:rPr>
              <w:t>7</w:t>
            </w:r>
            <w:r w:rsidR="001B5387">
              <w:rPr>
                <w:szCs w:val="28"/>
              </w:rPr>
              <w:t>3,8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color w:val="FF0000"/>
                <w:szCs w:val="28"/>
              </w:rPr>
            </w:pPr>
            <w:r w:rsidRPr="00E63FBC">
              <w:rPr>
                <w:szCs w:val="28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Молодёжная политика </w:t>
            </w:r>
          </w:p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="00F576E7" w:rsidRPr="00E63FBC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D5065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B5387">
              <w:rPr>
                <w:b/>
                <w:szCs w:val="28"/>
              </w:rPr>
              <w:t>7</w:t>
            </w:r>
            <w:r w:rsidR="003B4CD6">
              <w:rPr>
                <w:b/>
                <w:szCs w:val="28"/>
              </w:rPr>
              <w:t>83,9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B5387">
              <w:rPr>
                <w:b/>
                <w:szCs w:val="28"/>
              </w:rPr>
              <w:t>7</w:t>
            </w:r>
            <w:r w:rsidR="003B4CD6">
              <w:rPr>
                <w:b/>
                <w:szCs w:val="28"/>
              </w:rPr>
              <w:t>83,9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5387">
              <w:rPr>
                <w:szCs w:val="28"/>
              </w:rPr>
              <w:t>7</w:t>
            </w:r>
            <w:r w:rsidR="003B4CD6">
              <w:rPr>
                <w:szCs w:val="28"/>
              </w:rPr>
              <w:t>83,9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</w:t>
            </w:r>
            <w:r w:rsidRPr="00E63FBC">
              <w:rPr>
                <w:b/>
                <w:szCs w:val="28"/>
              </w:rPr>
              <w:lastRenderedPageBreak/>
              <w:t xml:space="preserve">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07 1 0110290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5387">
              <w:rPr>
                <w:szCs w:val="28"/>
              </w:rPr>
              <w:t>7</w:t>
            </w:r>
            <w:r w:rsidR="003B4CD6">
              <w:rPr>
                <w:szCs w:val="28"/>
              </w:rPr>
              <w:t>43,9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lastRenderedPageBreak/>
              <w:t xml:space="preserve">сельского поселения в области культуры по предоставлению муниципальных услуг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5387">
              <w:rPr>
                <w:szCs w:val="28"/>
              </w:rPr>
              <w:t>7</w:t>
            </w:r>
            <w:r w:rsidR="003B4CD6">
              <w:rPr>
                <w:szCs w:val="28"/>
              </w:rPr>
              <w:t>43,9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B4CD6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B4CD6">
              <w:rPr>
                <w:szCs w:val="28"/>
              </w:rPr>
              <w:t>00,0</w:t>
            </w:r>
          </w:p>
          <w:p w:rsidR="00F576E7" w:rsidRPr="00E63FBC" w:rsidRDefault="00F576E7" w:rsidP="001F409A">
            <w:pPr>
              <w:snapToGrid w:val="0"/>
              <w:ind w:left="-75" w:right="-108" w:hanging="33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05F67" w:rsidRDefault="003B4CD6" w:rsidP="00207C4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35BC8">
              <w:rPr>
                <w:szCs w:val="28"/>
              </w:rPr>
              <w:t xml:space="preserve">беспечение развития и укрепления материально-технической базы домов культуры в населенных пунктах с численностью </w:t>
            </w:r>
            <w:r w:rsidRPr="00935BC8">
              <w:rPr>
                <w:szCs w:val="28"/>
              </w:rPr>
              <w:lastRenderedPageBreak/>
              <w:t>населения до 50 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531,9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935BC8" w:rsidRDefault="003B4CD6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531,9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3457D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Социальное обеспечение </w:t>
            </w:r>
            <w:r w:rsidRPr="00E63FBC">
              <w:rPr>
                <w:b/>
                <w:szCs w:val="28"/>
              </w:rPr>
              <w:lastRenderedPageBreak/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207C44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Обслуживание государственного</w:t>
            </w:r>
            <w:r w:rsidR="00F576E7" w:rsidRPr="00E63FBC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(</w:t>
            </w:r>
            <w:r w:rsidR="00F576E7" w:rsidRPr="00E63FBC">
              <w:rPr>
                <w:b/>
                <w:color w:val="000000"/>
                <w:szCs w:val="28"/>
              </w:rPr>
              <w:t>муниципального</w:t>
            </w:r>
            <w:r>
              <w:rPr>
                <w:b/>
                <w:color w:val="000000"/>
                <w:szCs w:val="28"/>
              </w:rPr>
              <w:t>)</w:t>
            </w:r>
            <w:r w:rsidR="00F576E7" w:rsidRPr="00E63FBC">
              <w:rPr>
                <w:b/>
                <w:color w:val="000000"/>
                <w:szCs w:val="28"/>
              </w:rPr>
              <w:t xml:space="preserve">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C35BB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0E4707" w:rsidRDefault="00E67305" w:rsidP="009E203B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    </w:t>
      </w:r>
      <w:r w:rsidR="000E4707">
        <w:rPr>
          <w:szCs w:val="28"/>
        </w:rPr>
        <w:t xml:space="preserve">                            </w:t>
      </w:r>
      <w:r w:rsidR="00FC41BC" w:rsidRPr="00E63FBC">
        <w:rPr>
          <w:szCs w:val="28"/>
        </w:rPr>
        <w:t xml:space="preserve">     </w:t>
      </w:r>
      <w:r w:rsidRPr="00E63FBC">
        <w:rPr>
          <w:szCs w:val="28"/>
        </w:rPr>
        <w:t xml:space="preserve">    </w:t>
      </w:r>
      <w:proofErr w:type="spellStart"/>
      <w:r w:rsidRPr="00E63FBC">
        <w:rPr>
          <w:szCs w:val="28"/>
        </w:rPr>
        <w:t>А.В.Дудко</w:t>
      </w:r>
      <w:proofErr w:type="spellEnd"/>
    </w:p>
    <w:p w:rsidR="009E203B" w:rsidRDefault="009E203B" w:rsidP="009E203B">
      <w:pPr>
        <w:jc w:val="left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EC05DB" w:rsidRDefault="00EC05DB" w:rsidP="00E67305">
      <w:pPr>
        <w:ind w:left="5940"/>
        <w:rPr>
          <w:szCs w:val="28"/>
        </w:rPr>
      </w:pPr>
    </w:p>
    <w:p w:rsidR="001818DB" w:rsidRDefault="001818DB" w:rsidP="00E67305">
      <w:pPr>
        <w:ind w:left="5940"/>
        <w:rPr>
          <w:szCs w:val="28"/>
        </w:rPr>
      </w:pPr>
    </w:p>
    <w:p w:rsidR="00EC05DB" w:rsidRDefault="00EC05DB" w:rsidP="00E67305">
      <w:pPr>
        <w:ind w:left="5940"/>
        <w:rPr>
          <w:szCs w:val="28"/>
        </w:rPr>
      </w:pPr>
    </w:p>
    <w:p w:rsidR="005E4BD6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 6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УТВЕРЖДЕН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      </w:t>
      </w:r>
      <w:r>
        <w:rPr>
          <w:szCs w:val="28"/>
        </w:rPr>
        <w:t xml:space="preserve">                    решением</w:t>
      </w:r>
      <w:r w:rsidRPr="00E63FBC">
        <w:rPr>
          <w:szCs w:val="28"/>
        </w:rPr>
        <w:t xml:space="preserve"> Совета</w:t>
      </w:r>
    </w:p>
    <w:p w:rsidR="005E4BD6" w:rsidRPr="00E63FBC" w:rsidRDefault="005E4BD6" w:rsidP="005E4BD6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</w:t>
      </w:r>
      <w:r w:rsidRPr="00E63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5E4BD6" w:rsidRPr="00E63FBC" w:rsidRDefault="005E4BD6" w:rsidP="005E4BD6">
      <w:pPr>
        <w:tabs>
          <w:tab w:val="left" w:pos="426"/>
        </w:tabs>
        <w:ind w:firstLine="5640"/>
        <w:jc w:val="right"/>
        <w:rPr>
          <w:szCs w:val="28"/>
        </w:rPr>
      </w:pPr>
      <w:r w:rsidRPr="00E63FBC">
        <w:rPr>
          <w:szCs w:val="28"/>
        </w:rPr>
        <w:t xml:space="preserve"> </w:t>
      </w:r>
      <w:r>
        <w:rPr>
          <w:szCs w:val="28"/>
        </w:rPr>
        <w:t xml:space="preserve">    от</w:t>
      </w:r>
      <w:r w:rsidRPr="00E63FBC">
        <w:rPr>
          <w:szCs w:val="28"/>
        </w:rPr>
        <w:t xml:space="preserve"> </w:t>
      </w:r>
      <w:r>
        <w:rPr>
          <w:szCs w:val="28"/>
        </w:rPr>
        <w:t>18.12</w:t>
      </w:r>
      <w:r w:rsidRPr="00E63FBC">
        <w:rPr>
          <w:szCs w:val="28"/>
        </w:rPr>
        <w:t>.</w:t>
      </w:r>
      <w:r>
        <w:rPr>
          <w:szCs w:val="28"/>
        </w:rPr>
        <w:t>2023</w:t>
      </w:r>
      <w:r w:rsidRPr="00E63FBC">
        <w:rPr>
          <w:szCs w:val="28"/>
        </w:rPr>
        <w:t xml:space="preserve"> года  №</w:t>
      </w:r>
      <w:r w:rsidR="00774CA0">
        <w:rPr>
          <w:szCs w:val="28"/>
        </w:rPr>
        <w:t xml:space="preserve"> </w:t>
      </w:r>
      <w:r w:rsidR="00CE5C74">
        <w:rPr>
          <w:szCs w:val="28"/>
        </w:rPr>
        <w:t>205</w:t>
      </w:r>
      <w:r w:rsidRPr="00E63FBC">
        <w:rPr>
          <w:szCs w:val="28"/>
        </w:rPr>
        <w:t xml:space="preserve"> </w:t>
      </w:r>
    </w:p>
    <w:p w:rsidR="00E67305" w:rsidRPr="000E4707" w:rsidRDefault="00E67305" w:rsidP="00E67305">
      <w:pPr>
        <w:pStyle w:val="4"/>
        <w:spacing w:before="0" w:after="0"/>
        <w:jc w:val="center"/>
        <w:rPr>
          <w:lang w:val="ru-RU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Объем межбюджетных трансфертов, предоставляемых другим</w:t>
      </w:r>
    </w:p>
    <w:p w:rsidR="00E67305" w:rsidRPr="000E4707" w:rsidRDefault="00E67305" w:rsidP="000E4707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бюджетам бюджетной системы </w:t>
      </w:r>
      <w:r w:rsidR="003457DA" w:rsidRPr="00E63FBC">
        <w:rPr>
          <w:b/>
          <w:szCs w:val="28"/>
        </w:rPr>
        <w:t>Российской Федерации</w:t>
      </w:r>
      <w:r w:rsidR="00C270AC" w:rsidRPr="00E63FBC">
        <w:rPr>
          <w:b/>
          <w:szCs w:val="28"/>
        </w:rPr>
        <w:t xml:space="preserve"> на </w:t>
      </w:r>
      <w:r w:rsidR="00D56BB4">
        <w:rPr>
          <w:b/>
          <w:szCs w:val="28"/>
        </w:rPr>
        <w:t>2024</w:t>
      </w:r>
      <w:r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pStyle w:val="a9"/>
        <w:ind w:right="-5"/>
        <w:jc w:val="right"/>
        <w:rPr>
          <w:snapToGrid w:val="0"/>
          <w:spacing w:val="-4"/>
          <w:szCs w:val="28"/>
        </w:rPr>
      </w:pPr>
      <w:r w:rsidRPr="00E63FBC">
        <w:rPr>
          <w:snapToGrid w:val="0"/>
          <w:spacing w:val="-4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4109"/>
        <w:gridCol w:w="3076"/>
      </w:tblGrid>
      <w:tr w:rsidR="00E67305" w:rsidRPr="00E63FBC" w:rsidTr="00207C44">
        <w:tc>
          <w:tcPr>
            <w:tcW w:w="2463" w:type="dxa"/>
          </w:tcPr>
          <w:p w:rsidR="00E67305" w:rsidRPr="00E63FBC" w:rsidRDefault="00E67305" w:rsidP="00207C44">
            <w:pPr>
              <w:pStyle w:val="a9"/>
              <w:jc w:val="center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 xml:space="preserve">Наименование </w:t>
            </w:r>
          </w:p>
          <w:p w:rsidR="00E67305" w:rsidRPr="00E63FBC" w:rsidRDefault="00E67305" w:rsidP="00207C44">
            <w:pPr>
              <w:pStyle w:val="a9"/>
              <w:ind w:right="-5"/>
              <w:jc w:val="center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>поселения</w:t>
            </w:r>
          </w:p>
        </w:tc>
        <w:tc>
          <w:tcPr>
            <w:tcW w:w="4109" w:type="dxa"/>
          </w:tcPr>
          <w:p w:rsidR="00E67305" w:rsidRPr="00E63FBC" w:rsidRDefault="00E67305" w:rsidP="00207C44">
            <w:pPr>
              <w:pStyle w:val="a9"/>
              <w:ind w:right="-5"/>
              <w:jc w:val="center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>наименование межбюджетных трансфертов</w:t>
            </w:r>
          </w:p>
        </w:tc>
        <w:tc>
          <w:tcPr>
            <w:tcW w:w="3076" w:type="dxa"/>
          </w:tcPr>
          <w:p w:rsidR="00E67305" w:rsidRPr="00E63FBC" w:rsidRDefault="00E67305" w:rsidP="00207C44">
            <w:pPr>
              <w:pStyle w:val="a9"/>
              <w:ind w:right="-5"/>
              <w:jc w:val="center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 xml:space="preserve">сумма </w:t>
            </w:r>
          </w:p>
        </w:tc>
      </w:tr>
      <w:tr w:rsidR="00E67305" w:rsidRPr="00E63FBC" w:rsidTr="00207C44">
        <w:tc>
          <w:tcPr>
            <w:tcW w:w="2463" w:type="dxa"/>
          </w:tcPr>
          <w:p w:rsidR="00E67305" w:rsidRPr="00E63FBC" w:rsidRDefault="00E67305" w:rsidP="00207C44">
            <w:pPr>
              <w:pStyle w:val="a9"/>
              <w:ind w:right="-5"/>
              <w:jc w:val="center"/>
              <w:rPr>
                <w:szCs w:val="28"/>
                <w:lang w:val="ru-RU" w:eastAsia="ru-RU"/>
              </w:rPr>
            </w:pPr>
            <w:proofErr w:type="spellStart"/>
            <w:r w:rsidRPr="00E63FBC">
              <w:rPr>
                <w:szCs w:val="28"/>
                <w:lang w:val="ru-RU" w:eastAsia="ru-RU"/>
              </w:rPr>
              <w:t>Глебовское</w:t>
            </w:r>
            <w:proofErr w:type="spellEnd"/>
            <w:r w:rsidRPr="00E63FBC">
              <w:rPr>
                <w:szCs w:val="28"/>
                <w:lang w:val="ru-RU" w:eastAsia="ru-RU"/>
              </w:rPr>
              <w:t xml:space="preserve">  сельское поселение</w:t>
            </w:r>
          </w:p>
        </w:tc>
        <w:tc>
          <w:tcPr>
            <w:tcW w:w="4109" w:type="dxa"/>
          </w:tcPr>
          <w:p w:rsidR="00E67305" w:rsidRPr="00E63FBC" w:rsidRDefault="00417B59" w:rsidP="00207C44">
            <w:pPr>
              <w:tabs>
                <w:tab w:val="center" w:pos="4677"/>
              </w:tabs>
              <w:snapToGrid w:val="0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Полномоч</w:t>
            </w:r>
            <w:r w:rsidR="00E67305" w:rsidRPr="00E63FBC">
              <w:rPr>
                <w:bCs/>
                <w:szCs w:val="28"/>
              </w:rPr>
              <w:t xml:space="preserve">ия по осуществлению внутреннего муниципального контроля </w:t>
            </w:r>
            <w:proofErr w:type="spellStart"/>
            <w:r w:rsidR="00E67305" w:rsidRPr="00E63FBC">
              <w:rPr>
                <w:bCs/>
                <w:szCs w:val="28"/>
              </w:rPr>
              <w:t>Глебовского</w:t>
            </w:r>
            <w:proofErr w:type="spellEnd"/>
            <w:r w:rsidR="00E67305" w:rsidRPr="00E63FBC">
              <w:rPr>
                <w:bCs/>
                <w:szCs w:val="28"/>
              </w:rPr>
              <w:t xml:space="preserve"> сельского поселения </w:t>
            </w:r>
            <w:proofErr w:type="spellStart"/>
            <w:r w:rsidR="00E67305" w:rsidRPr="00E63FBC">
              <w:rPr>
                <w:bCs/>
                <w:szCs w:val="28"/>
              </w:rPr>
              <w:t>Кущевского</w:t>
            </w:r>
            <w:proofErr w:type="spellEnd"/>
            <w:r w:rsidR="00E67305" w:rsidRPr="00E63FBC">
              <w:rPr>
                <w:bCs/>
                <w:szCs w:val="28"/>
              </w:rPr>
              <w:t xml:space="preserve"> района переданные на уровень муниципального района</w:t>
            </w:r>
          </w:p>
          <w:p w:rsidR="00E67305" w:rsidRPr="00E63FBC" w:rsidRDefault="00E67305" w:rsidP="00207C44">
            <w:pPr>
              <w:tabs>
                <w:tab w:val="center" w:pos="4677"/>
              </w:tabs>
              <w:snapToGrid w:val="0"/>
              <w:rPr>
                <w:bCs/>
                <w:szCs w:val="28"/>
              </w:rPr>
            </w:pPr>
          </w:p>
        </w:tc>
        <w:tc>
          <w:tcPr>
            <w:tcW w:w="3076" w:type="dxa"/>
          </w:tcPr>
          <w:p w:rsidR="00E67305" w:rsidRPr="00E63FBC" w:rsidRDefault="00244087" w:rsidP="00207C44">
            <w:pPr>
              <w:pStyle w:val="a9"/>
              <w:ind w:right="-5"/>
              <w:jc w:val="center"/>
              <w:rPr>
                <w:szCs w:val="28"/>
                <w:lang w:val="ru-RU" w:eastAsia="ru-RU"/>
              </w:rPr>
            </w:pPr>
            <w:r w:rsidRPr="00E63FBC">
              <w:rPr>
                <w:szCs w:val="28"/>
                <w:lang w:val="ru-RU" w:eastAsia="ru-RU"/>
              </w:rPr>
              <w:t>3</w:t>
            </w:r>
            <w:r w:rsidR="00D56BB4">
              <w:rPr>
                <w:szCs w:val="28"/>
                <w:lang w:val="ru-RU" w:eastAsia="ru-RU"/>
              </w:rPr>
              <w:t>9,9</w:t>
            </w:r>
          </w:p>
        </w:tc>
      </w:tr>
      <w:tr w:rsidR="00E67305" w:rsidRPr="00E63FBC" w:rsidTr="00207C44">
        <w:tc>
          <w:tcPr>
            <w:tcW w:w="2463" w:type="dxa"/>
          </w:tcPr>
          <w:p w:rsidR="00E67305" w:rsidRPr="00E63FBC" w:rsidRDefault="00E67305" w:rsidP="00207C44">
            <w:pPr>
              <w:pStyle w:val="a9"/>
              <w:ind w:right="-5"/>
              <w:jc w:val="center"/>
              <w:rPr>
                <w:szCs w:val="28"/>
                <w:lang w:val="ru-RU" w:eastAsia="ru-RU"/>
              </w:rPr>
            </w:pPr>
            <w:proofErr w:type="spellStart"/>
            <w:r w:rsidRPr="00E63FBC">
              <w:rPr>
                <w:szCs w:val="28"/>
                <w:lang w:val="ru-RU" w:eastAsia="ru-RU"/>
              </w:rPr>
              <w:t>Глебовское</w:t>
            </w:r>
            <w:proofErr w:type="spellEnd"/>
            <w:r w:rsidRPr="00E63FBC">
              <w:rPr>
                <w:szCs w:val="28"/>
                <w:lang w:val="ru-RU" w:eastAsia="ru-RU"/>
              </w:rPr>
              <w:t xml:space="preserve">  сельское поселение</w:t>
            </w:r>
          </w:p>
        </w:tc>
        <w:tc>
          <w:tcPr>
            <w:tcW w:w="4109" w:type="dxa"/>
          </w:tcPr>
          <w:p w:rsidR="00E67305" w:rsidRPr="00E63FBC" w:rsidRDefault="00FC41BC" w:rsidP="00207C44">
            <w:pPr>
              <w:tabs>
                <w:tab w:val="center" w:pos="4677"/>
              </w:tabs>
              <w:snapToGrid w:val="0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 xml:space="preserve">Полномочия </w:t>
            </w:r>
            <w:proofErr w:type="spellStart"/>
            <w:r w:rsidR="00417B59">
              <w:rPr>
                <w:bCs/>
                <w:szCs w:val="28"/>
              </w:rPr>
              <w:t>к</w:t>
            </w:r>
            <w:r w:rsidR="00E67305" w:rsidRPr="00E63FBC">
              <w:rPr>
                <w:bCs/>
                <w:szCs w:val="28"/>
              </w:rPr>
              <w:t>онтрольно</w:t>
            </w:r>
            <w:proofErr w:type="spellEnd"/>
            <w:r w:rsidR="00E67305" w:rsidRPr="00E63FBC">
              <w:rPr>
                <w:bCs/>
                <w:szCs w:val="28"/>
              </w:rPr>
              <w:t xml:space="preserve"> счетного органа </w:t>
            </w:r>
            <w:proofErr w:type="spellStart"/>
            <w:r w:rsidR="00E67305" w:rsidRPr="00E63FBC">
              <w:rPr>
                <w:bCs/>
                <w:szCs w:val="28"/>
              </w:rPr>
              <w:t>Глебовского</w:t>
            </w:r>
            <w:proofErr w:type="spellEnd"/>
            <w:r w:rsidR="00E67305" w:rsidRPr="00E63FBC">
              <w:rPr>
                <w:bCs/>
                <w:szCs w:val="28"/>
              </w:rPr>
              <w:t xml:space="preserve"> сельского поселения по осуществлению внешнего муниципального финансового контроля, переданные Контрольно-счетной палате муниципального образования </w:t>
            </w:r>
            <w:proofErr w:type="spellStart"/>
            <w:r w:rsidR="00E67305" w:rsidRPr="00E63FBC">
              <w:rPr>
                <w:bCs/>
                <w:szCs w:val="28"/>
              </w:rPr>
              <w:t>Кущевский</w:t>
            </w:r>
            <w:proofErr w:type="spellEnd"/>
            <w:r w:rsidR="00E67305" w:rsidRPr="00E63FBC">
              <w:rPr>
                <w:bCs/>
                <w:szCs w:val="28"/>
              </w:rPr>
              <w:t xml:space="preserve"> район</w:t>
            </w:r>
          </w:p>
        </w:tc>
        <w:tc>
          <w:tcPr>
            <w:tcW w:w="3076" w:type="dxa"/>
          </w:tcPr>
          <w:p w:rsidR="00E67305" w:rsidRPr="00E63FBC" w:rsidRDefault="00D56BB4" w:rsidP="00207C44">
            <w:pPr>
              <w:pStyle w:val="a9"/>
              <w:ind w:right="-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74,6</w:t>
            </w:r>
          </w:p>
        </w:tc>
      </w:tr>
      <w:tr w:rsidR="00E67305" w:rsidRPr="00E63FBC" w:rsidTr="00207C44">
        <w:tc>
          <w:tcPr>
            <w:tcW w:w="6572" w:type="dxa"/>
            <w:gridSpan w:val="2"/>
          </w:tcPr>
          <w:p w:rsidR="00E67305" w:rsidRPr="00E63FBC" w:rsidRDefault="00E67305" w:rsidP="00207C44">
            <w:pPr>
              <w:pStyle w:val="a9"/>
              <w:ind w:right="-5"/>
              <w:jc w:val="center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>ВСЕГО</w:t>
            </w:r>
          </w:p>
        </w:tc>
        <w:tc>
          <w:tcPr>
            <w:tcW w:w="3076" w:type="dxa"/>
          </w:tcPr>
          <w:p w:rsidR="00E67305" w:rsidRPr="00E63FBC" w:rsidRDefault="006D3A18" w:rsidP="00207C44">
            <w:pPr>
              <w:pStyle w:val="a9"/>
              <w:ind w:right="-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</w:t>
            </w:r>
            <w:r w:rsidR="00D56BB4">
              <w:rPr>
                <w:szCs w:val="28"/>
                <w:lang w:val="ru-RU" w:eastAsia="ru-RU"/>
              </w:rPr>
              <w:t>14,5</w:t>
            </w:r>
          </w:p>
        </w:tc>
      </w:tr>
    </w:tbl>
    <w:p w:rsidR="00E67305" w:rsidRPr="00E63FBC" w:rsidRDefault="00E67305" w:rsidP="00E67305">
      <w:pPr>
        <w:pStyle w:val="a9"/>
        <w:ind w:right="-5"/>
        <w:jc w:val="center"/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0E4707">
      <w:pPr>
        <w:jc w:val="left"/>
        <w:outlineLvl w:val="0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  <w:r w:rsidRPr="00E63FBC">
        <w:rPr>
          <w:szCs w:val="28"/>
        </w:rPr>
        <w:t xml:space="preserve"> </w:t>
      </w:r>
    </w:p>
    <w:p w:rsidR="00E67305" w:rsidRPr="00E63FBC" w:rsidRDefault="000E4707" w:rsidP="000E4707">
      <w:pPr>
        <w:jc w:val="left"/>
        <w:outlineLvl w:val="0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Кущёвского</w:t>
      </w:r>
      <w:proofErr w:type="spellEnd"/>
      <w:r>
        <w:rPr>
          <w:szCs w:val="28"/>
        </w:rPr>
        <w:t xml:space="preserve"> района                                         </w:t>
      </w:r>
      <w:r w:rsidR="00FC41BC" w:rsidRPr="00E63FBC">
        <w:rPr>
          <w:szCs w:val="28"/>
        </w:rPr>
        <w:t xml:space="preserve">            </w:t>
      </w:r>
      <w:r w:rsidR="00E67305" w:rsidRPr="00E63FBC">
        <w:rPr>
          <w:szCs w:val="28"/>
        </w:rPr>
        <w:t xml:space="preserve">   </w:t>
      </w:r>
      <w:proofErr w:type="spellStart"/>
      <w:r w:rsidR="00E67305" w:rsidRPr="00E63FBC">
        <w:rPr>
          <w:szCs w:val="28"/>
        </w:rPr>
        <w:t>А.В.Дудко</w:t>
      </w:r>
      <w:proofErr w:type="spellEnd"/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7B6B0B" w:rsidRDefault="007B6B0B" w:rsidP="00E67305">
      <w:pPr>
        <w:rPr>
          <w:szCs w:val="28"/>
        </w:rPr>
      </w:pPr>
    </w:p>
    <w:p w:rsidR="001E7F67" w:rsidRPr="00E63FBC" w:rsidRDefault="001E7F67" w:rsidP="00E67305">
      <w:pPr>
        <w:rPr>
          <w:szCs w:val="28"/>
        </w:rPr>
      </w:pPr>
    </w:p>
    <w:p w:rsidR="006938CD" w:rsidRPr="00E63FBC" w:rsidRDefault="00E67305" w:rsidP="003656A6">
      <w:pPr>
        <w:jc w:val="right"/>
        <w:rPr>
          <w:szCs w:val="28"/>
        </w:rPr>
      </w:pPr>
      <w:r w:rsidRPr="00E63FBC">
        <w:rPr>
          <w:szCs w:val="28"/>
        </w:rPr>
        <w:lastRenderedPageBreak/>
        <w:t xml:space="preserve">                                                                           </w:t>
      </w:r>
      <w:r w:rsidR="00113717" w:rsidRPr="00E63FBC">
        <w:rPr>
          <w:szCs w:val="28"/>
        </w:rPr>
        <w:t xml:space="preserve">           </w:t>
      </w:r>
    </w:p>
    <w:p w:rsidR="005E4BD6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 7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УТВЕРЖДЕНЫ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      </w:t>
      </w:r>
      <w:r>
        <w:rPr>
          <w:szCs w:val="28"/>
        </w:rPr>
        <w:t xml:space="preserve">                    решением</w:t>
      </w:r>
      <w:r w:rsidRPr="00E63FBC">
        <w:rPr>
          <w:szCs w:val="28"/>
        </w:rPr>
        <w:t xml:space="preserve"> Совета</w:t>
      </w:r>
    </w:p>
    <w:p w:rsidR="005E4BD6" w:rsidRPr="00E63FBC" w:rsidRDefault="005E4BD6" w:rsidP="005E4BD6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</w:t>
      </w:r>
      <w:r w:rsidRPr="00E63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5E4BD6" w:rsidRPr="00E63FBC" w:rsidRDefault="005E4BD6" w:rsidP="005E4BD6">
      <w:pPr>
        <w:tabs>
          <w:tab w:val="left" w:pos="426"/>
        </w:tabs>
        <w:ind w:firstLine="5640"/>
        <w:jc w:val="right"/>
        <w:rPr>
          <w:szCs w:val="28"/>
        </w:rPr>
      </w:pPr>
      <w:r w:rsidRPr="00E63FBC">
        <w:rPr>
          <w:szCs w:val="28"/>
        </w:rPr>
        <w:t xml:space="preserve"> </w:t>
      </w:r>
      <w:r>
        <w:rPr>
          <w:szCs w:val="28"/>
        </w:rPr>
        <w:t xml:space="preserve">    от</w:t>
      </w:r>
      <w:r w:rsidRPr="00E63FBC">
        <w:rPr>
          <w:szCs w:val="28"/>
        </w:rPr>
        <w:t xml:space="preserve"> </w:t>
      </w:r>
      <w:r>
        <w:rPr>
          <w:szCs w:val="28"/>
        </w:rPr>
        <w:t>18.12</w:t>
      </w:r>
      <w:r w:rsidRPr="00E63FBC">
        <w:rPr>
          <w:szCs w:val="28"/>
        </w:rPr>
        <w:t>.</w:t>
      </w:r>
      <w:r>
        <w:rPr>
          <w:szCs w:val="28"/>
        </w:rPr>
        <w:t>2023</w:t>
      </w:r>
      <w:r w:rsidRPr="00E63FBC">
        <w:rPr>
          <w:szCs w:val="28"/>
        </w:rPr>
        <w:t xml:space="preserve"> года  № </w:t>
      </w:r>
      <w:r w:rsidR="00CE5C74">
        <w:rPr>
          <w:szCs w:val="28"/>
        </w:rPr>
        <w:t>205</w:t>
      </w:r>
    </w:p>
    <w:p w:rsidR="00E67305" w:rsidRPr="00E63FBC" w:rsidRDefault="00E67305" w:rsidP="003656A6">
      <w:pPr>
        <w:tabs>
          <w:tab w:val="left" w:pos="4820"/>
          <w:tab w:val="left" w:pos="9653"/>
        </w:tabs>
        <w:ind w:left="4962"/>
        <w:jc w:val="right"/>
        <w:rPr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E67305" w:rsidRPr="00E63FBC" w:rsidTr="00207C44">
        <w:trPr>
          <w:trHeight w:val="660"/>
        </w:trPr>
        <w:tc>
          <w:tcPr>
            <w:tcW w:w="9781" w:type="dxa"/>
            <w:vAlign w:val="bottom"/>
          </w:tcPr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Источники внутреннего финансирования дефицита</w:t>
            </w:r>
          </w:p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бюджета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</w:t>
            </w:r>
          </w:p>
          <w:p w:rsidR="00E67305" w:rsidRPr="00E63FBC" w:rsidRDefault="00E67305" w:rsidP="006E0645">
            <w:pPr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района, перечень </w:t>
            </w:r>
            <w:proofErr w:type="gramStart"/>
            <w:r w:rsidRPr="00E63FBC">
              <w:rPr>
                <w:b/>
                <w:szCs w:val="28"/>
              </w:rPr>
              <w:t>статей источников финансирования дефици</w:t>
            </w:r>
            <w:r w:rsidR="00C270AC" w:rsidRPr="00E63FBC">
              <w:rPr>
                <w:b/>
                <w:szCs w:val="28"/>
              </w:rPr>
              <w:t>та бюджета</w:t>
            </w:r>
            <w:proofErr w:type="gramEnd"/>
            <w:r w:rsidR="00C270AC" w:rsidRPr="00E63FBC">
              <w:rPr>
                <w:b/>
                <w:szCs w:val="28"/>
              </w:rPr>
              <w:t xml:space="preserve"> на </w:t>
            </w:r>
            <w:r w:rsidR="00D56BB4">
              <w:rPr>
                <w:b/>
                <w:szCs w:val="28"/>
              </w:rPr>
              <w:t>2024</w:t>
            </w:r>
            <w:r w:rsidR="00C270AC" w:rsidRPr="00E63FBC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год</w:t>
            </w:r>
          </w:p>
        </w:tc>
      </w:tr>
    </w:tbl>
    <w:p w:rsidR="006E064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1399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Код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Наименование групп, подгрупп, статей,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подстатей, элементов, программ (подпрограмм),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кодов экономической классификации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источников внутреннего финансирования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дефицита бюджета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</w:tbl>
    <w:p w:rsidR="006E0645" w:rsidRPr="00E63FBC" w:rsidRDefault="006E0645" w:rsidP="006E0645">
      <w:pPr>
        <w:jc w:val="right"/>
        <w:rPr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61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73"/>
              <w:jc w:val="center"/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</w:tr>
      <w:tr w:rsidR="006E0645" w:rsidRPr="00E63FBC" w:rsidTr="00F721C3">
        <w:trPr>
          <w:trHeight w:val="239"/>
        </w:trPr>
        <w:tc>
          <w:tcPr>
            <w:tcW w:w="2880" w:type="dxa"/>
            <w:noWrap/>
          </w:tcPr>
          <w:p w:rsidR="006E0645" w:rsidRPr="00E63FBC" w:rsidRDefault="006E0645" w:rsidP="00F721C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000 01 00 00 00 00 00 0 000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DD74FC" w:rsidRPr="00E63FBC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Pr="00E63FBC" w:rsidRDefault="00417B59" w:rsidP="00F721C3">
            <w:pPr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000 01 0</w:t>
            </w:r>
            <w:r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</w:rPr>
              <w:t xml:space="preserve"> 00 00 00 0000000</w:t>
            </w:r>
          </w:p>
        </w:tc>
        <w:tc>
          <w:tcPr>
            <w:tcW w:w="5760" w:type="dxa"/>
          </w:tcPr>
          <w:p w:rsidR="00417B59" w:rsidRPr="00E63FBC" w:rsidRDefault="00417B59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b/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00 00 00 0000700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b/>
                <w:szCs w:val="28"/>
              </w:rPr>
            </w:pPr>
            <w:r>
              <w:rPr>
                <w:szCs w:val="28"/>
              </w:rPr>
              <w:t>Привле</w:t>
            </w:r>
            <w:r w:rsidR="00417B59">
              <w:rPr>
                <w:szCs w:val="28"/>
              </w:rPr>
              <w:t>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00 00 10 0000710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00 00 00 0000800</w:t>
            </w:r>
          </w:p>
        </w:tc>
        <w:tc>
          <w:tcPr>
            <w:tcW w:w="5760" w:type="dxa"/>
          </w:tcPr>
          <w:p w:rsidR="00417B59" w:rsidRDefault="00417B59" w:rsidP="00F721C3">
            <w:pPr>
              <w:ind w:left="165" w:right="138"/>
              <w:rPr>
                <w:szCs w:val="28"/>
              </w:rPr>
            </w:pPr>
            <w:r>
              <w:rPr>
                <w:szCs w:val="2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7834A3" w:rsidRPr="00E63FBC" w:rsidTr="00F721C3">
        <w:trPr>
          <w:trHeight w:val="239"/>
        </w:trPr>
        <w:tc>
          <w:tcPr>
            <w:tcW w:w="2880" w:type="dxa"/>
            <w:noWrap/>
          </w:tcPr>
          <w:p w:rsidR="007834A3" w:rsidRDefault="007834A3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00 00 10 0000810</w:t>
            </w:r>
          </w:p>
        </w:tc>
        <w:tc>
          <w:tcPr>
            <w:tcW w:w="5760" w:type="dxa"/>
          </w:tcPr>
          <w:p w:rsidR="007834A3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7834A3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6E0645" w:rsidRPr="007834A3" w:rsidTr="00F721C3">
        <w:trPr>
          <w:trHeight w:val="46"/>
        </w:trPr>
        <w:tc>
          <w:tcPr>
            <w:tcW w:w="2880" w:type="dxa"/>
            <w:noWrap/>
          </w:tcPr>
          <w:p w:rsidR="006E0645" w:rsidRPr="007834A3" w:rsidRDefault="006E0645" w:rsidP="00F721C3">
            <w:pPr>
              <w:ind w:left="-93" w:right="-108"/>
              <w:jc w:val="center"/>
              <w:rPr>
                <w:b/>
                <w:szCs w:val="28"/>
              </w:rPr>
            </w:pPr>
            <w:r w:rsidRPr="007834A3">
              <w:rPr>
                <w:b/>
                <w:szCs w:val="28"/>
              </w:rPr>
              <w:t>000 01 03 00 00 00 0000 000</w:t>
            </w:r>
          </w:p>
        </w:tc>
        <w:tc>
          <w:tcPr>
            <w:tcW w:w="5760" w:type="dxa"/>
          </w:tcPr>
          <w:p w:rsidR="006E0645" w:rsidRPr="007834A3" w:rsidRDefault="00005406" w:rsidP="00F721C3">
            <w:pPr>
              <w:ind w:right="72"/>
              <w:rPr>
                <w:b/>
                <w:color w:val="000000"/>
                <w:szCs w:val="28"/>
              </w:rPr>
            </w:pPr>
            <w:r w:rsidRPr="007834A3">
              <w:rPr>
                <w:b/>
                <w:color w:val="000000"/>
                <w:szCs w:val="28"/>
              </w:rPr>
              <w:t>Бюджетные кредиты из</w:t>
            </w:r>
            <w:r w:rsidR="006E0645" w:rsidRPr="007834A3">
              <w:rPr>
                <w:b/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60" w:type="dxa"/>
            <w:noWrap/>
          </w:tcPr>
          <w:p w:rsidR="006E0645" w:rsidRPr="007834A3" w:rsidRDefault="00CA6A4D" w:rsidP="00F721C3">
            <w:pPr>
              <w:jc w:val="center"/>
              <w:rPr>
                <w:b/>
                <w:bCs/>
                <w:szCs w:val="28"/>
              </w:rPr>
            </w:pPr>
            <w:r w:rsidRPr="007834A3">
              <w:rPr>
                <w:b/>
                <w:bCs/>
                <w:szCs w:val="28"/>
              </w:rPr>
              <w:t>0,0</w:t>
            </w:r>
          </w:p>
        </w:tc>
      </w:tr>
      <w:tr w:rsidR="00005406" w:rsidRPr="00E63FBC" w:rsidTr="00F721C3">
        <w:trPr>
          <w:trHeight w:val="46"/>
        </w:trPr>
        <w:tc>
          <w:tcPr>
            <w:tcW w:w="2880" w:type="dxa"/>
            <w:noWrap/>
          </w:tcPr>
          <w:p w:rsidR="00005406" w:rsidRPr="00E63FBC" w:rsidRDefault="00005406" w:rsidP="00005406">
            <w:pPr>
              <w:ind w:left="-93" w:right="-108"/>
              <w:jc w:val="center"/>
              <w:rPr>
                <w:szCs w:val="28"/>
              </w:rPr>
            </w:pPr>
            <w:r>
              <w:rPr>
                <w:szCs w:val="28"/>
              </w:rPr>
              <w:t>000 0103 01 00 00 00 00 000</w:t>
            </w:r>
          </w:p>
        </w:tc>
        <w:tc>
          <w:tcPr>
            <w:tcW w:w="5760" w:type="dxa"/>
          </w:tcPr>
          <w:p w:rsidR="00005406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Бюджетные кредиты из</w:t>
            </w:r>
            <w:r w:rsidRPr="00E63FBC">
              <w:rPr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 xml:space="preserve"> в валюте Российской Федерации</w:t>
            </w:r>
          </w:p>
        </w:tc>
        <w:tc>
          <w:tcPr>
            <w:tcW w:w="1260" w:type="dxa"/>
            <w:noWrap/>
          </w:tcPr>
          <w:p w:rsidR="00005406" w:rsidRPr="00E63FBC" w:rsidRDefault="00005406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757B4F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000 01 03 01</w:t>
            </w:r>
            <w:r w:rsidR="00005406">
              <w:rPr>
                <w:szCs w:val="28"/>
              </w:rPr>
              <w:t xml:space="preserve"> 00 00 0000 </w:t>
            </w:r>
            <w:r w:rsidR="00005406">
              <w:rPr>
                <w:szCs w:val="28"/>
              </w:rPr>
              <w:lastRenderedPageBreak/>
              <w:t>7</w:t>
            </w:r>
            <w:r w:rsidR="006E0645" w:rsidRPr="00E63FBC">
              <w:rPr>
                <w:szCs w:val="28"/>
              </w:rPr>
              <w:t>00</w:t>
            </w:r>
          </w:p>
        </w:tc>
        <w:tc>
          <w:tcPr>
            <w:tcW w:w="5760" w:type="dxa"/>
          </w:tcPr>
          <w:p w:rsidR="006E0645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Привле</w:t>
            </w:r>
            <w:r w:rsidR="002A40CF" w:rsidRPr="00E63FBC">
              <w:rPr>
                <w:color w:val="000000"/>
                <w:szCs w:val="28"/>
              </w:rPr>
              <w:t>чение</w:t>
            </w:r>
            <w:r w:rsidR="006E0645" w:rsidRPr="00E63FBC">
              <w:rPr>
                <w:color w:val="000000"/>
                <w:szCs w:val="28"/>
              </w:rPr>
              <w:t xml:space="preserve"> </w:t>
            </w:r>
            <w:r w:rsidR="002A40CF" w:rsidRPr="00E63FBC">
              <w:rPr>
                <w:color w:val="000000"/>
                <w:szCs w:val="28"/>
              </w:rPr>
              <w:t xml:space="preserve">бюджетных </w:t>
            </w:r>
            <w:r>
              <w:rPr>
                <w:color w:val="000000"/>
                <w:szCs w:val="28"/>
              </w:rPr>
              <w:t>кредитов из</w:t>
            </w:r>
            <w:r w:rsidR="006E0645" w:rsidRPr="00E63FBC">
              <w:rPr>
                <w:color w:val="000000"/>
                <w:szCs w:val="28"/>
              </w:rPr>
              <w:t xml:space="preserve"> других  </w:t>
            </w:r>
            <w:r w:rsidR="006E0645" w:rsidRPr="00E63FBC">
              <w:rPr>
                <w:color w:val="000000"/>
                <w:szCs w:val="28"/>
              </w:rPr>
              <w:lastRenderedPageBreak/>
              <w:t>бюджетов  бюджет</w:t>
            </w:r>
            <w:r w:rsidR="002A40CF" w:rsidRPr="00E63FBC">
              <w:rPr>
                <w:color w:val="000000"/>
                <w:szCs w:val="28"/>
              </w:rPr>
              <w:t>ной системы Российской Федерации</w:t>
            </w:r>
            <w:r w:rsidR="006E0645" w:rsidRPr="00E63FBC">
              <w:rPr>
                <w:color w:val="000000"/>
                <w:szCs w:val="28"/>
              </w:rPr>
              <w:t xml:space="preserve"> в валюте Российской Федерации 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2</w:t>
            </w:r>
            <w:r w:rsidR="0036473F"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6E0645" w:rsidP="00005406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992 01 03 01 00 10 0000 710</w:t>
            </w:r>
          </w:p>
        </w:tc>
        <w:tc>
          <w:tcPr>
            <w:tcW w:w="5760" w:type="dxa"/>
          </w:tcPr>
          <w:p w:rsidR="006E0645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36473F"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E63FBC" w:rsidRDefault="00757B4F" w:rsidP="00005406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992 01 03 0100 0</w:t>
            </w:r>
            <w:r w:rsidR="006E0645" w:rsidRPr="00E63FBC">
              <w:rPr>
                <w:bCs/>
                <w:szCs w:val="28"/>
              </w:rPr>
              <w:t>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00</w:t>
            </w:r>
            <w:r w:rsidR="00955E40" w:rsidRPr="00E63FBC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800</w:t>
            </w:r>
          </w:p>
        </w:tc>
        <w:tc>
          <w:tcPr>
            <w:tcW w:w="5760" w:type="dxa"/>
          </w:tcPr>
          <w:p w:rsidR="006E0645" w:rsidRPr="00E63FBC" w:rsidRDefault="002A40CF" w:rsidP="00005406">
            <w:pPr>
              <w:ind w:left="165" w:right="13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бюджетных</w:t>
            </w:r>
            <w:r w:rsidR="006E0645" w:rsidRPr="00E63FBC">
              <w:rPr>
                <w:bCs/>
                <w:szCs w:val="28"/>
              </w:rPr>
              <w:t xml:space="preserve"> кредитов</w:t>
            </w:r>
            <w:r w:rsidRPr="00E63FBC">
              <w:rPr>
                <w:bCs/>
                <w:szCs w:val="28"/>
              </w:rPr>
              <w:t>, полученных</w:t>
            </w:r>
            <w:r w:rsidR="00005406">
              <w:rPr>
                <w:bCs/>
                <w:szCs w:val="28"/>
              </w:rPr>
              <w:t xml:space="preserve">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D45287" w:rsidRPr="00E63FBC">
              <w:rPr>
                <w:b/>
                <w:bCs/>
                <w:szCs w:val="28"/>
              </w:rPr>
              <w:t>60</w:t>
            </w:r>
            <w:r w:rsidR="00DD74FC" w:rsidRPr="00E63FBC">
              <w:rPr>
                <w:b/>
                <w:bCs/>
                <w:szCs w:val="28"/>
              </w:rPr>
              <w:t>0</w:t>
            </w:r>
            <w:r w:rsidR="0036473F" w:rsidRPr="00E63FBC">
              <w:rPr>
                <w:b/>
                <w:bCs/>
                <w:szCs w:val="28"/>
              </w:rPr>
              <w:t>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005406" w:rsidRDefault="00757B4F" w:rsidP="00005406">
            <w:pPr>
              <w:jc w:val="center"/>
              <w:rPr>
                <w:bCs/>
                <w:szCs w:val="28"/>
              </w:rPr>
            </w:pPr>
            <w:r w:rsidRPr="00005406">
              <w:rPr>
                <w:bCs/>
                <w:szCs w:val="28"/>
              </w:rPr>
              <w:t>992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01 03 0100 10 00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810</w:t>
            </w:r>
          </w:p>
        </w:tc>
        <w:tc>
          <w:tcPr>
            <w:tcW w:w="5760" w:type="dxa"/>
          </w:tcPr>
          <w:p w:rsidR="006E0645" w:rsidRPr="00E63FBC" w:rsidRDefault="002A40CF" w:rsidP="00F721C3">
            <w:pPr>
              <w:ind w:left="165" w:right="138"/>
              <w:rPr>
                <w:b/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бюджетами сельских поселений</w:t>
            </w:r>
            <w:r w:rsidR="007B6B0B">
              <w:rPr>
                <w:bCs/>
                <w:szCs w:val="28"/>
              </w:rPr>
              <w:t xml:space="preserve"> кредитов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</w:t>
            </w:r>
            <w:r w:rsidR="007B6B0B">
              <w:rPr>
                <w:bCs/>
                <w:szCs w:val="28"/>
              </w:rPr>
              <w:t xml:space="preserve"> в валюте Россий</w:t>
            </w:r>
            <w:r w:rsidRPr="00E63FBC">
              <w:rPr>
                <w:bCs/>
                <w:szCs w:val="28"/>
              </w:rPr>
              <w:t>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D45287" w:rsidRPr="00E63FBC">
              <w:rPr>
                <w:b/>
                <w:bCs/>
                <w:szCs w:val="28"/>
              </w:rPr>
              <w:t>60</w:t>
            </w:r>
            <w:r w:rsidR="0036473F" w:rsidRPr="00E63FBC">
              <w:rPr>
                <w:b/>
                <w:bCs/>
                <w:szCs w:val="28"/>
              </w:rPr>
              <w:t>0,</w:t>
            </w:r>
            <w:r w:rsidR="00DD74FC" w:rsidRPr="00E63FBC">
              <w:rPr>
                <w:b/>
                <w:bCs/>
                <w:szCs w:val="28"/>
              </w:rPr>
              <w:t>0</w:t>
            </w:r>
          </w:p>
        </w:tc>
      </w:tr>
      <w:tr w:rsidR="006E0645" w:rsidRPr="00B75FEB" w:rsidTr="00F721C3">
        <w:trPr>
          <w:trHeight w:val="116"/>
        </w:trPr>
        <w:tc>
          <w:tcPr>
            <w:tcW w:w="2880" w:type="dxa"/>
            <w:noWrap/>
          </w:tcPr>
          <w:p w:rsidR="006E0645" w:rsidRPr="00B75FEB" w:rsidRDefault="006E0645" w:rsidP="00955E40">
            <w:pPr>
              <w:rPr>
                <w:b/>
                <w:bCs/>
                <w:szCs w:val="28"/>
              </w:rPr>
            </w:pPr>
            <w:r w:rsidRPr="00B75FEB">
              <w:rPr>
                <w:b/>
                <w:bCs/>
                <w:szCs w:val="28"/>
              </w:rPr>
              <w:t>000 01 05 00 00 000000 000</w:t>
            </w:r>
          </w:p>
        </w:tc>
        <w:tc>
          <w:tcPr>
            <w:tcW w:w="5760" w:type="dxa"/>
          </w:tcPr>
          <w:p w:rsidR="006E0645" w:rsidRPr="00B75FEB" w:rsidRDefault="00B75FEB" w:rsidP="00F721C3">
            <w:pPr>
              <w:ind w:left="165" w:right="138"/>
              <w:rPr>
                <w:b/>
                <w:bCs/>
                <w:szCs w:val="28"/>
              </w:rPr>
            </w:pPr>
            <w:r w:rsidRPr="00B75FEB">
              <w:rPr>
                <w:b/>
                <w:color w:val="000000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noWrap/>
          </w:tcPr>
          <w:p w:rsidR="006E0645" w:rsidRPr="00B75FEB" w:rsidRDefault="00DC421E" w:rsidP="00F721C3">
            <w:pPr>
              <w:jc w:val="center"/>
              <w:rPr>
                <w:b/>
                <w:bCs/>
                <w:szCs w:val="28"/>
              </w:rPr>
            </w:pPr>
            <w:r w:rsidRPr="00B75FEB">
              <w:rPr>
                <w:b/>
                <w:bCs/>
                <w:szCs w:val="28"/>
              </w:rPr>
              <w:t>0</w:t>
            </w:r>
          </w:p>
        </w:tc>
      </w:tr>
      <w:tr w:rsidR="006E0645" w:rsidRPr="00E63FBC" w:rsidTr="00F721C3">
        <w:trPr>
          <w:trHeight w:val="45"/>
        </w:trPr>
        <w:tc>
          <w:tcPr>
            <w:tcW w:w="2880" w:type="dxa"/>
            <w:noWrap/>
          </w:tcPr>
          <w:p w:rsidR="006E0645" w:rsidRPr="00E63FBC" w:rsidRDefault="00955E40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</w:t>
            </w:r>
            <w:r w:rsidR="006E0645" w:rsidRPr="00E63FBC">
              <w:rPr>
                <w:szCs w:val="28"/>
              </w:rPr>
              <w:t>0000 500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260" w:type="dxa"/>
            <w:noWrap/>
          </w:tcPr>
          <w:p w:rsidR="006E0645" w:rsidRPr="00E63FBC" w:rsidRDefault="007B6B0B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07F0C">
              <w:rPr>
                <w:szCs w:val="28"/>
              </w:rPr>
              <w:t>16095</w:t>
            </w:r>
            <w:r w:rsidR="00D56BB4">
              <w:rPr>
                <w:szCs w:val="28"/>
              </w:rPr>
              <w:t>,</w:t>
            </w:r>
            <w:r w:rsidR="00A07F0C">
              <w:rPr>
                <w:szCs w:val="28"/>
              </w:rPr>
              <w:t>7</w:t>
            </w:r>
          </w:p>
        </w:tc>
      </w:tr>
      <w:tr w:rsidR="00DD74FC" w:rsidRPr="00E63FBC" w:rsidTr="00F721C3">
        <w:trPr>
          <w:trHeight w:val="75"/>
        </w:trPr>
        <w:tc>
          <w:tcPr>
            <w:tcW w:w="2880" w:type="dxa"/>
            <w:noWrap/>
          </w:tcPr>
          <w:p w:rsidR="00DD74FC" w:rsidRPr="00E63FBC" w:rsidRDefault="00DD74FC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000 01 05 02 00 000000 500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средств бюджетов</w:t>
            </w:r>
            <w:r w:rsidRPr="00E63FBC">
              <w:rPr>
                <w:color w:val="000000"/>
                <w:szCs w:val="28"/>
              </w:rPr>
              <w:t xml:space="preserve">               </w:t>
            </w:r>
          </w:p>
        </w:tc>
        <w:tc>
          <w:tcPr>
            <w:tcW w:w="1260" w:type="dxa"/>
            <w:noWrap/>
          </w:tcPr>
          <w:p w:rsidR="00DD74FC" w:rsidRPr="00E63FBC" w:rsidRDefault="007B6B0B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24CB8">
              <w:rPr>
                <w:szCs w:val="28"/>
              </w:rPr>
              <w:t>1</w:t>
            </w:r>
            <w:r w:rsidR="00A07F0C">
              <w:rPr>
                <w:szCs w:val="28"/>
              </w:rPr>
              <w:t>6095,7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000 01 05 02 00 00 0000 510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денежных средств бюджетов</w:t>
            </w:r>
            <w:r w:rsidRPr="00E63FB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noWrap/>
          </w:tcPr>
          <w:p w:rsidR="00DD74FC" w:rsidRPr="00E63FBC" w:rsidRDefault="00924CB8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  <w:r w:rsidR="00A07F0C">
              <w:rPr>
                <w:szCs w:val="28"/>
              </w:rPr>
              <w:t>6095,7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992 01 05 02 01 10 0000 510</w:t>
            </w:r>
          </w:p>
        </w:tc>
        <w:tc>
          <w:tcPr>
            <w:tcW w:w="5760" w:type="dxa"/>
          </w:tcPr>
          <w:p w:rsidR="00DD74FC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DD74FC" w:rsidRPr="00E63FBC" w:rsidRDefault="00924CB8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  <w:r w:rsidR="00A07F0C">
              <w:rPr>
                <w:szCs w:val="28"/>
              </w:rPr>
              <w:t>6095,7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0739A9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A07F0C">
              <w:rPr>
                <w:szCs w:val="28"/>
              </w:rPr>
              <w:t>6095,7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</w:t>
            </w:r>
            <w:r w:rsidR="00757B4F" w:rsidRPr="00E63FBC">
              <w:rPr>
                <w:szCs w:val="28"/>
              </w:rPr>
              <w:t xml:space="preserve"> 01 05 02 00</w:t>
            </w:r>
            <w:r w:rsidRPr="00E63FBC">
              <w:rPr>
                <w:szCs w:val="28"/>
              </w:rPr>
              <w:t xml:space="preserve">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07F0C">
              <w:rPr>
                <w:szCs w:val="28"/>
              </w:rPr>
              <w:t>6095,7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000 01 05 02 01 000000 610</w:t>
            </w:r>
          </w:p>
        </w:tc>
        <w:tc>
          <w:tcPr>
            <w:tcW w:w="5760" w:type="dxa"/>
          </w:tcPr>
          <w:p w:rsidR="00955E40" w:rsidRPr="00E63FBC" w:rsidRDefault="00955E40" w:rsidP="007B6B0B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07F0C">
              <w:rPr>
                <w:szCs w:val="28"/>
              </w:rPr>
              <w:t>6095,7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992 01 05 02 01 10 0000 610</w:t>
            </w:r>
          </w:p>
        </w:tc>
        <w:tc>
          <w:tcPr>
            <w:tcW w:w="5760" w:type="dxa"/>
            <w:noWrap/>
          </w:tcPr>
          <w:p w:rsidR="00955E40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07F0C">
              <w:rPr>
                <w:szCs w:val="28"/>
              </w:rPr>
              <w:t>6095,7</w:t>
            </w:r>
          </w:p>
        </w:tc>
      </w:tr>
    </w:tbl>
    <w:p w:rsidR="006E0645" w:rsidRPr="00E63FBC" w:rsidRDefault="006E0645" w:rsidP="00E67305">
      <w:pPr>
        <w:jc w:val="right"/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E67305" w:rsidRPr="00E63FBC" w:rsidRDefault="00E67305" w:rsidP="00E67305">
      <w:pPr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                                   </w:t>
      </w:r>
      <w:proofErr w:type="spellStart"/>
      <w:r w:rsidRPr="00E63FBC">
        <w:rPr>
          <w:szCs w:val="28"/>
        </w:rPr>
        <w:t>А.В.Дудко</w:t>
      </w:r>
      <w:proofErr w:type="spellEnd"/>
    </w:p>
    <w:p w:rsidR="00E67305" w:rsidRPr="00E63FBC" w:rsidRDefault="00E67305" w:rsidP="00E67305">
      <w:pPr>
        <w:jc w:val="center"/>
        <w:rPr>
          <w:b/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Default="00482768" w:rsidP="00E67305">
      <w:pPr>
        <w:rPr>
          <w:szCs w:val="28"/>
        </w:rPr>
      </w:pPr>
    </w:p>
    <w:p w:rsidR="000E4707" w:rsidRDefault="000E4707" w:rsidP="00E67305">
      <w:pPr>
        <w:rPr>
          <w:szCs w:val="28"/>
        </w:rPr>
      </w:pPr>
    </w:p>
    <w:p w:rsidR="00834819" w:rsidRDefault="00834819" w:rsidP="00E67305">
      <w:pPr>
        <w:rPr>
          <w:szCs w:val="28"/>
        </w:rPr>
      </w:pPr>
    </w:p>
    <w:p w:rsidR="00834819" w:rsidRDefault="00834819" w:rsidP="00E67305">
      <w:pPr>
        <w:rPr>
          <w:szCs w:val="28"/>
        </w:rPr>
      </w:pPr>
    </w:p>
    <w:p w:rsidR="001818DB" w:rsidRDefault="001818DB" w:rsidP="00E67305">
      <w:pPr>
        <w:rPr>
          <w:szCs w:val="28"/>
        </w:rPr>
      </w:pPr>
      <w:bookmarkStart w:id="0" w:name="_GoBack"/>
      <w:bookmarkEnd w:id="0"/>
    </w:p>
    <w:p w:rsidR="007663A4" w:rsidRPr="00E63FBC" w:rsidRDefault="007663A4" w:rsidP="00E67305">
      <w:pPr>
        <w:rPr>
          <w:szCs w:val="28"/>
        </w:rPr>
      </w:pPr>
    </w:p>
    <w:p w:rsidR="005E4BD6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lastRenderedPageBreak/>
        <w:t xml:space="preserve">                 ПРИЛОЖЕНИЕ № 8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УТВЕРЖДЕНЫ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      </w:t>
      </w:r>
      <w:r>
        <w:rPr>
          <w:szCs w:val="28"/>
        </w:rPr>
        <w:t xml:space="preserve">                    решением</w:t>
      </w:r>
      <w:r w:rsidRPr="00E63FBC">
        <w:rPr>
          <w:szCs w:val="28"/>
        </w:rPr>
        <w:t xml:space="preserve"> Совета</w:t>
      </w:r>
    </w:p>
    <w:p w:rsidR="005E4BD6" w:rsidRPr="00E63FBC" w:rsidRDefault="005E4BD6" w:rsidP="005E4BD6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</w:t>
      </w:r>
      <w:r w:rsidRPr="00E63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5E4BD6" w:rsidRPr="00E63FBC" w:rsidRDefault="005E4BD6" w:rsidP="005E4BD6">
      <w:pPr>
        <w:tabs>
          <w:tab w:val="left" w:pos="426"/>
        </w:tabs>
        <w:ind w:firstLine="5640"/>
        <w:jc w:val="right"/>
        <w:rPr>
          <w:szCs w:val="28"/>
        </w:rPr>
      </w:pPr>
      <w:r w:rsidRPr="00E63FBC">
        <w:rPr>
          <w:szCs w:val="28"/>
        </w:rPr>
        <w:t xml:space="preserve"> </w:t>
      </w:r>
      <w:r>
        <w:rPr>
          <w:szCs w:val="28"/>
        </w:rPr>
        <w:t xml:space="preserve">    от</w:t>
      </w:r>
      <w:r w:rsidRPr="00E63FBC">
        <w:rPr>
          <w:szCs w:val="28"/>
        </w:rPr>
        <w:t xml:space="preserve"> </w:t>
      </w:r>
      <w:r>
        <w:rPr>
          <w:szCs w:val="28"/>
        </w:rPr>
        <w:t>18.12</w:t>
      </w:r>
      <w:r w:rsidRPr="00E63FBC">
        <w:rPr>
          <w:szCs w:val="28"/>
        </w:rPr>
        <w:t>.</w:t>
      </w:r>
      <w:r>
        <w:rPr>
          <w:szCs w:val="28"/>
        </w:rPr>
        <w:t>2023</w:t>
      </w:r>
      <w:r w:rsidRPr="00E63FBC">
        <w:rPr>
          <w:szCs w:val="28"/>
        </w:rPr>
        <w:t xml:space="preserve"> года  №</w:t>
      </w:r>
      <w:r w:rsidR="00CE5C74">
        <w:rPr>
          <w:szCs w:val="28"/>
        </w:rPr>
        <w:t xml:space="preserve"> 205</w:t>
      </w:r>
      <w:r w:rsidRPr="00E63FBC">
        <w:rPr>
          <w:szCs w:val="28"/>
        </w:rPr>
        <w:t xml:space="preserve"> </w:t>
      </w:r>
    </w:p>
    <w:p w:rsidR="001E7F67" w:rsidRPr="00E63FBC" w:rsidRDefault="001E7F67" w:rsidP="001E7F67">
      <w:pPr>
        <w:tabs>
          <w:tab w:val="left" w:pos="426"/>
        </w:tabs>
        <w:ind w:firstLine="5640"/>
        <w:jc w:val="center"/>
        <w:rPr>
          <w:szCs w:val="28"/>
        </w:rPr>
      </w:pPr>
    </w:p>
    <w:p w:rsidR="00482768" w:rsidRPr="000E4707" w:rsidRDefault="00482768" w:rsidP="007B6B0B">
      <w:pPr>
        <w:jc w:val="center"/>
        <w:rPr>
          <w:b/>
          <w:szCs w:val="28"/>
        </w:rPr>
      </w:pPr>
      <w:r w:rsidRPr="00E63FBC">
        <w:rPr>
          <w:b/>
          <w:szCs w:val="28"/>
        </w:rPr>
        <w:t>Объемы бюджетных ассигнований на реализацию муниципальных программ</w:t>
      </w:r>
      <w:r w:rsidR="00C16AFD" w:rsidRPr="00E63FBC">
        <w:rPr>
          <w:b/>
          <w:szCs w:val="28"/>
        </w:rPr>
        <w:t xml:space="preserve"> </w:t>
      </w:r>
      <w:r w:rsidR="00C270AC" w:rsidRPr="00E63FBC">
        <w:rPr>
          <w:b/>
          <w:szCs w:val="28"/>
        </w:rPr>
        <w:t xml:space="preserve"> на </w:t>
      </w:r>
      <w:r w:rsidR="006D3A18">
        <w:rPr>
          <w:b/>
          <w:szCs w:val="28"/>
        </w:rPr>
        <w:t>202</w:t>
      </w:r>
      <w:r w:rsidR="00D56BB4">
        <w:rPr>
          <w:b/>
          <w:szCs w:val="28"/>
        </w:rPr>
        <w:t>4</w:t>
      </w:r>
      <w:r w:rsidRPr="00E63FBC">
        <w:rPr>
          <w:b/>
          <w:szCs w:val="28"/>
        </w:rPr>
        <w:t xml:space="preserve"> год</w:t>
      </w:r>
    </w:p>
    <w:p w:rsidR="00482768" w:rsidRPr="000E4707" w:rsidRDefault="00482768" w:rsidP="00482768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                            </w:t>
      </w:r>
      <w:r w:rsidRPr="000E4707">
        <w:rPr>
          <w:szCs w:val="28"/>
        </w:rPr>
        <w:t>( тыс. рублей)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809"/>
        <w:gridCol w:w="6510"/>
        <w:gridCol w:w="1526"/>
        <w:gridCol w:w="10"/>
      </w:tblGrid>
      <w:tr w:rsidR="00482768" w:rsidRPr="00E63FBC" w:rsidTr="00867676">
        <w:trPr>
          <w:trHeight w:val="82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Код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482768" w:rsidRPr="00E63FBC" w:rsidTr="00867676">
        <w:trPr>
          <w:gridAfter w:val="1"/>
          <w:wAfter w:w="10" w:type="dxa"/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Всего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1B538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  <w:r w:rsidR="00D56BB4">
              <w:rPr>
                <w:b/>
                <w:szCs w:val="28"/>
              </w:rPr>
              <w:t>08,2</w:t>
            </w:r>
          </w:p>
        </w:tc>
      </w:tr>
      <w:tr w:rsidR="00482768" w:rsidRPr="00E63FBC" w:rsidTr="00867676">
        <w:trPr>
          <w:gridAfter w:val="1"/>
          <w:wAfter w:w="10" w:type="dxa"/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</w:tr>
      <w:tr w:rsidR="00482768" w:rsidRPr="00E63FBC" w:rsidTr="007B6B0B">
        <w:trPr>
          <w:gridAfter w:val="1"/>
          <w:wAfter w:w="10" w:type="dxa"/>
          <w:trHeight w:val="10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7B6B0B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01 0 0000000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="000E4146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D56BB4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B6B0B">
              <w:rPr>
                <w:szCs w:val="28"/>
              </w:rPr>
              <w:t>3</w:t>
            </w:r>
            <w:r w:rsidR="00D45287" w:rsidRPr="00E63FBC">
              <w:rPr>
                <w:szCs w:val="28"/>
              </w:rPr>
              <w:t>8</w:t>
            </w:r>
            <w:r w:rsidR="00DD74FC" w:rsidRPr="00E63FBC">
              <w:rPr>
                <w:szCs w:val="28"/>
              </w:rPr>
              <w:t>,3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D56BB4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44087" w:rsidRPr="00E63FBC">
              <w:rPr>
                <w:szCs w:val="28"/>
              </w:rPr>
              <w:t>6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56BB4">
              <w:rPr>
                <w:szCs w:val="28"/>
              </w:rPr>
              <w:t>366,5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«Реализация вопросов в области национальной экономики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955E4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D56BB4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  <w:r w:rsidR="00D45287" w:rsidRPr="00E63FBC">
              <w:rPr>
                <w:szCs w:val="28"/>
              </w:rPr>
              <w:t>5,5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  <w:r w:rsidR="00955E40" w:rsidRPr="00E63FBC">
              <w:rPr>
                <w:szCs w:val="28"/>
              </w:rPr>
              <w:t>6</w:t>
            </w:r>
            <w:r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lastRenderedPageBreak/>
              <w:t xml:space="preserve">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1B5387">
              <w:rPr>
                <w:szCs w:val="28"/>
              </w:rPr>
              <w:t>7</w:t>
            </w:r>
            <w:r w:rsidR="00D56BB4">
              <w:rPr>
                <w:szCs w:val="28"/>
              </w:rPr>
              <w:t>83,9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C16AFD" w:rsidRPr="00E63FBC">
              <w:rPr>
                <w:szCs w:val="28"/>
              </w:rPr>
              <w:t>8</w:t>
            </w:r>
            <w:r w:rsidR="00955E40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i/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6AFD" w:rsidRPr="00E63FBC">
              <w:rPr>
                <w:szCs w:val="28"/>
              </w:rPr>
              <w:t>0,0</w:t>
            </w: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C16AF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0E4707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482768" w:rsidRPr="00E63FBC" w:rsidRDefault="00482768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</w:t>
      </w:r>
      <w:r w:rsidR="000E4707">
        <w:rPr>
          <w:szCs w:val="28"/>
        </w:rPr>
        <w:t xml:space="preserve">                             </w:t>
      </w:r>
      <w:r w:rsidR="00FC41BC" w:rsidRPr="00E63FBC">
        <w:rPr>
          <w:szCs w:val="28"/>
        </w:rPr>
        <w:t xml:space="preserve">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А.В.Дудко</w:t>
      </w:r>
      <w:proofErr w:type="spellEnd"/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Pr="00E63FBC" w:rsidRDefault="00E67305" w:rsidP="00482768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   </w:t>
      </w:r>
    </w:p>
    <w:p w:rsidR="00E67305" w:rsidRPr="00E63FBC" w:rsidRDefault="00E67305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Default="00E67305" w:rsidP="00834819">
      <w:pPr>
        <w:rPr>
          <w:szCs w:val="28"/>
        </w:rPr>
      </w:pPr>
    </w:p>
    <w:p w:rsidR="00075CE4" w:rsidRDefault="00075CE4" w:rsidP="00E67305">
      <w:pPr>
        <w:ind w:left="5760"/>
        <w:rPr>
          <w:szCs w:val="28"/>
        </w:rPr>
      </w:pPr>
    </w:p>
    <w:p w:rsidR="00834819" w:rsidRDefault="00834819" w:rsidP="00E67305">
      <w:pPr>
        <w:ind w:left="5760"/>
        <w:rPr>
          <w:szCs w:val="28"/>
        </w:rPr>
      </w:pPr>
    </w:p>
    <w:p w:rsidR="00834819" w:rsidRDefault="00834819" w:rsidP="00E67305">
      <w:pPr>
        <w:ind w:left="5760"/>
        <w:rPr>
          <w:szCs w:val="28"/>
        </w:rPr>
      </w:pPr>
    </w:p>
    <w:p w:rsidR="00834819" w:rsidRDefault="00834819" w:rsidP="00E67305">
      <w:pPr>
        <w:ind w:left="5760"/>
        <w:rPr>
          <w:szCs w:val="28"/>
        </w:rPr>
      </w:pPr>
    </w:p>
    <w:p w:rsidR="00F04E6E" w:rsidRDefault="00F04E6E" w:rsidP="00E67305">
      <w:pPr>
        <w:ind w:left="5760"/>
        <w:rPr>
          <w:szCs w:val="28"/>
        </w:rPr>
      </w:pPr>
    </w:p>
    <w:p w:rsidR="00F04E6E" w:rsidRDefault="00F04E6E" w:rsidP="00E67305">
      <w:pPr>
        <w:ind w:left="5760"/>
        <w:rPr>
          <w:szCs w:val="28"/>
        </w:rPr>
      </w:pPr>
    </w:p>
    <w:p w:rsidR="00F04E6E" w:rsidRDefault="00F04E6E" w:rsidP="00E67305">
      <w:pPr>
        <w:ind w:left="5760"/>
        <w:rPr>
          <w:szCs w:val="28"/>
        </w:rPr>
      </w:pPr>
    </w:p>
    <w:p w:rsidR="00F04E6E" w:rsidRDefault="00F04E6E" w:rsidP="00E67305">
      <w:pPr>
        <w:ind w:left="5760"/>
        <w:rPr>
          <w:szCs w:val="28"/>
        </w:rPr>
      </w:pPr>
    </w:p>
    <w:p w:rsidR="00F04E6E" w:rsidRPr="00E63FBC" w:rsidRDefault="00F04E6E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5E4BD6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lastRenderedPageBreak/>
        <w:t xml:space="preserve">                 ПРИЛОЖЕНИЕ № 9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УТВЕРЖДЕНА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      </w:t>
      </w:r>
      <w:r>
        <w:rPr>
          <w:szCs w:val="28"/>
        </w:rPr>
        <w:t xml:space="preserve">                    решением</w:t>
      </w:r>
      <w:r w:rsidRPr="00E63FBC">
        <w:rPr>
          <w:szCs w:val="28"/>
        </w:rPr>
        <w:t xml:space="preserve"> Совета</w:t>
      </w:r>
    </w:p>
    <w:p w:rsidR="005E4BD6" w:rsidRPr="00E63FBC" w:rsidRDefault="005E4BD6" w:rsidP="005E4BD6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</w:t>
      </w:r>
      <w:r w:rsidRPr="00E63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5E4BD6" w:rsidRPr="00E63FBC" w:rsidRDefault="005E4BD6" w:rsidP="005E4BD6">
      <w:pPr>
        <w:tabs>
          <w:tab w:val="left" w:pos="426"/>
        </w:tabs>
        <w:ind w:firstLine="5640"/>
        <w:jc w:val="right"/>
        <w:rPr>
          <w:szCs w:val="28"/>
        </w:rPr>
      </w:pPr>
      <w:r w:rsidRPr="00E63FBC">
        <w:rPr>
          <w:szCs w:val="28"/>
        </w:rPr>
        <w:t xml:space="preserve"> </w:t>
      </w:r>
      <w:r>
        <w:rPr>
          <w:szCs w:val="28"/>
        </w:rPr>
        <w:t xml:space="preserve">    от</w:t>
      </w:r>
      <w:r w:rsidRPr="00E63FBC">
        <w:rPr>
          <w:szCs w:val="28"/>
        </w:rPr>
        <w:t xml:space="preserve"> </w:t>
      </w:r>
      <w:r>
        <w:rPr>
          <w:szCs w:val="28"/>
        </w:rPr>
        <w:t>18.12</w:t>
      </w:r>
      <w:r w:rsidRPr="00E63FBC">
        <w:rPr>
          <w:szCs w:val="28"/>
        </w:rPr>
        <w:t>.</w:t>
      </w:r>
      <w:r>
        <w:rPr>
          <w:szCs w:val="28"/>
        </w:rPr>
        <w:t>2023</w:t>
      </w:r>
      <w:r w:rsidRPr="00E63FBC">
        <w:rPr>
          <w:szCs w:val="28"/>
        </w:rPr>
        <w:t xml:space="preserve"> года  №</w:t>
      </w:r>
      <w:r w:rsidR="00CE5C74">
        <w:rPr>
          <w:szCs w:val="28"/>
        </w:rPr>
        <w:t xml:space="preserve"> 205</w:t>
      </w:r>
      <w:r w:rsidRPr="00E63FBC">
        <w:rPr>
          <w:szCs w:val="28"/>
        </w:rPr>
        <w:t xml:space="preserve"> </w:t>
      </w:r>
    </w:p>
    <w:p w:rsidR="00E67305" w:rsidRPr="00E63FBC" w:rsidRDefault="00E67305" w:rsidP="00E67305">
      <w:pPr>
        <w:jc w:val="center"/>
        <w:rPr>
          <w:b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ПРОГРАММА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 муниципальных внутренних заимствований </w:t>
      </w:r>
    </w:p>
    <w:p w:rsidR="00E67305" w:rsidRPr="00E63FBC" w:rsidRDefault="00E67305" w:rsidP="00E67305">
      <w:pPr>
        <w:jc w:val="center"/>
        <w:rPr>
          <w:b/>
          <w:szCs w:val="28"/>
        </w:rPr>
      </w:pP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</w:t>
      </w:r>
    </w:p>
    <w:p w:rsidR="00E67305" w:rsidRPr="000E4707" w:rsidRDefault="00C270AC" w:rsidP="000E4707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на </w:t>
      </w:r>
      <w:r w:rsidR="00D56BB4">
        <w:rPr>
          <w:b/>
          <w:szCs w:val="28"/>
        </w:rPr>
        <w:t>2024</w:t>
      </w:r>
      <w:r w:rsidR="00E67305" w:rsidRPr="00E63FBC">
        <w:rPr>
          <w:b/>
          <w:szCs w:val="28"/>
        </w:rPr>
        <w:t xml:space="preserve"> год</w:t>
      </w:r>
      <w:r w:rsidR="00E67305" w:rsidRPr="00E63FBC">
        <w:rPr>
          <w:szCs w:val="28"/>
        </w:rPr>
        <w:t xml:space="preserve"> </w:t>
      </w:r>
    </w:p>
    <w:p w:rsidR="00E67305" w:rsidRPr="00E63FBC" w:rsidRDefault="00E67305" w:rsidP="00E67305">
      <w:pPr>
        <w:ind w:right="98"/>
        <w:jc w:val="right"/>
        <w:rPr>
          <w:b/>
          <w:szCs w:val="28"/>
        </w:rPr>
      </w:pPr>
      <w:r w:rsidRPr="00E63FBC">
        <w:rPr>
          <w:szCs w:val="28"/>
        </w:rPr>
        <w:t>(тыс. рублей)</w:t>
      </w:r>
    </w:p>
    <w:tbl>
      <w:tblPr>
        <w:tblW w:w="4658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6300"/>
        <w:gridCol w:w="2881"/>
      </w:tblGrid>
      <w:tr w:rsidR="00E67305" w:rsidRPr="00E63FBC" w:rsidTr="005D7895">
        <w:trPr>
          <w:trHeight w:val="621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05" w:rsidRPr="00E63FBC" w:rsidRDefault="00E67305" w:rsidP="00207C44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Наименование 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7305" w:rsidRPr="00E63FBC" w:rsidRDefault="00E67305" w:rsidP="00207C44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E67305" w:rsidRPr="00E63FBC" w:rsidTr="005D7895">
        <w:trPr>
          <w:trHeight w:val="1693"/>
        </w:trPr>
        <w:tc>
          <w:tcPr>
            <w:tcW w:w="34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7305" w:rsidRPr="00E63FBC" w:rsidRDefault="00E67305" w:rsidP="00207C44">
            <w:pPr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1. Бюджетные кредиты, привлеченные в бюджет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</w:t>
            </w:r>
            <w:r w:rsidR="007B6B0B">
              <w:rPr>
                <w:b/>
                <w:szCs w:val="28"/>
              </w:rPr>
              <w:t xml:space="preserve">о поселения </w:t>
            </w:r>
            <w:proofErr w:type="spellStart"/>
            <w:r w:rsidR="007B6B0B">
              <w:rPr>
                <w:b/>
                <w:szCs w:val="28"/>
              </w:rPr>
              <w:t>Кущевского</w:t>
            </w:r>
            <w:proofErr w:type="spellEnd"/>
            <w:r w:rsidR="007B6B0B">
              <w:rPr>
                <w:b/>
                <w:szCs w:val="28"/>
              </w:rPr>
              <w:t xml:space="preserve"> района из</w:t>
            </w:r>
            <w:r w:rsidRPr="00E63FBC">
              <w:rPr>
                <w:b/>
                <w:szCs w:val="28"/>
              </w:rPr>
              <w:t xml:space="preserve"> других бюджетов бюджетной системы Российской Федерации, всего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7305" w:rsidRPr="00E63FBC" w:rsidRDefault="00DD74FC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0,0</w:t>
            </w:r>
          </w:p>
        </w:tc>
      </w:tr>
      <w:tr w:rsidR="00E67305" w:rsidRPr="00E63FBC" w:rsidTr="00F72008">
        <w:trPr>
          <w:trHeight w:val="399"/>
        </w:trPr>
        <w:tc>
          <w:tcPr>
            <w:tcW w:w="3431" w:type="pct"/>
            <w:shd w:val="clear" w:color="auto" w:fill="auto"/>
            <w:vAlign w:val="bottom"/>
          </w:tcPr>
          <w:p w:rsidR="00E67305" w:rsidRPr="00E63FBC" w:rsidRDefault="00E67305" w:rsidP="00207C44">
            <w:pPr>
              <w:ind w:firstLine="267"/>
              <w:rPr>
                <w:szCs w:val="28"/>
              </w:rPr>
            </w:pPr>
          </w:p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</w:tr>
      <w:tr w:rsidR="00E67305" w:rsidRPr="00E63FBC" w:rsidTr="005D7895">
        <w:trPr>
          <w:trHeight w:val="465"/>
        </w:trPr>
        <w:tc>
          <w:tcPr>
            <w:tcW w:w="3431" w:type="pct"/>
            <w:shd w:val="clear" w:color="auto" w:fill="auto"/>
            <w:vAlign w:val="center"/>
          </w:tcPr>
          <w:p w:rsidR="00E67305" w:rsidRPr="00E63FBC" w:rsidRDefault="00E67305" w:rsidP="00207C44">
            <w:pPr>
              <w:ind w:left="447" w:hanging="180"/>
              <w:rPr>
                <w:szCs w:val="28"/>
              </w:rPr>
            </w:pPr>
          </w:p>
          <w:p w:rsidR="00E67305" w:rsidRPr="00E63FBC" w:rsidRDefault="00E67305" w:rsidP="00207C44">
            <w:pPr>
              <w:ind w:left="447" w:hanging="180"/>
              <w:rPr>
                <w:szCs w:val="28"/>
              </w:rPr>
            </w:pPr>
            <w:r w:rsidRPr="00E63FBC">
              <w:rPr>
                <w:szCs w:val="28"/>
              </w:rPr>
              <w:t xml:space="preserve">- привлечение 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E67305" w:rsidRPr="00E63FBC" w:rsidRDefault="00CE5C74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6473F" w:rsidRPr="00E63FBC">
              <w:rPr>
                <w:szCs w:val="28"/>
              </w:rPr>
              <w:t>60</w:t>
            </w:r>
            <w:r w:rsidR="008125A8" w:rsidRPr="00E63FBC">
              <w:rPr>
                <w:szCs w:val="28"/>
              </w:rPr>
              <w:t>0,0</w:t>
            </w:r>
          </w:p>
        </w:tc>
      </w:tr>
      <w:tr w:rsidR="00E67305" w:rsidRPr="00E63FBC" w:rsidTr="005D7895">
        <w:trPr>
          <w:trHeight w:val="517"/>
        </w:trPr>
        <w:tc>
          <w:tcPr>
            <w:tcW w:w="3431" w:type="pct"/>
            <w:shd w:val="clear" w:color="auto" w:fill="auto"/>
            <w:vAlign w:val="bottom"/>
          </w:tcPr>
          <w:p w:rsidR="00E67305" w:rsidRPr="00E63FBC" w:rsidRDefault="00E67305" w:rsidP="00207C44">
            <w:pPr>
              <w:ind w:left="447" w:hanging="180"/>
              <w:rPr>
                <w:szCs w:val="28"/>
              </w:rPr>
            </w:pPr>
          </w:p>
          <w:p w:rsidR="00E67305" w:rsidRPr="00E63FBC" w:rsidRDefault="00E67305" w:rsidP="00207C44">
            <w:pPr>
              <w:ind w:left="447" w:hanging="180"/>
              <w:rPr>
                <w:szCs w:val="28"/>
              </w:rPr>
            </w:pPr>
            <w:r w:rsidRPr="00E63FBC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E67305" w:rsidRPr="00E63FBC" w:rsidRDefault="00CE5C74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45287" w:rsidRPr="00E63FBC">
              <w:rPr>
                <w:szCs w:val="28"/>
              </w:rPr>
              <w:t>60</w:t>
            </w:r>
            <w:r w:rsidR="008125A8" w:rsidRPr="00E63FBC">
              <w:rPr>
                <w:szCs w:val="28"/>
              </w:rPr>
              <w:t>0</w:t>
            </w:r>
            <w:r w:rsidR="0036473F" w:rsidRPr="00E63FBC">
              <w:rPr>
                <w:szCs w:val="28"/>
              </w:rPr>
              <w:t>,0</w:t>
            </w:r>
          </w:p>
        </w:tc>
      </w:tr>
      <w:tr w:rsidR="00924CB8" w:rsidRPr="00E63FBC" w:rsidTr="005D7895">
        <w:trPr>
          <w:trHeight w:val="982"/>
        </w:trPr>
        <w:tc>
          <w:tcPr>
            <w:tcW w:w="3431" w:type="pct"/>
            <w:shd w:val="clear" w:color="auto" w:fill="auto"/>
            <w:vAlign w:val="bottom"/>
          </w:tcPr>
          <w:p w:rsidR="00924CB8" w:rsidRPr="00E63FBC" w:rsidRDefault="00924CB8" w:rsidP="00207C44">
            <w:pPr>
              <w:ind w:left="447" w:hanging="180"/>
              <w:rPr>
                <w:szCs w:val="28"/>
              </w:rPr>
            </w:pPr>
            <w:r>
              <w:rPr>
                <w:b/>
                <w:szCs w:val="28"/>
              </w:rPr>
              <w:t xml:space="preserve">2. Кредиты, полученные </w:t>
            </w:r>
            <w:proofErr w:type="spellStart"/>
            <w:r>
              <w:rPr>
                <w:b/>
                <w:szCs w:val="28"/>
              </w:rPr>
              <w:t>Глебовским</w:t>
            </w:r>
            <w:proofErr w:type="spellEnd"/>
            <w:r>
              <w:rPr>
                <w:b/>
                <w:szCs w:val="28"/>
              </w:rPr>
              <w:t xml:space="preserve"> сельским поселением </w:t>
            </w:r>
            <w:proofErr w:type="spellStart"/>
            <w:r>
              <w:rPr>
                <w:b/>
                <w:szCs w:val="28"/>
              </w:rPr>
              <w:t>Кущевского</w:t>
            </w:r>
            <w:proofErr w:type="spellEnd"/>
            <w:r>
              <w:rPr>
                <w:b/>
                <w:szCs w:val="28"/>
              </w:rPr>
              <w:t xml:space="preserve"> района от кредитных организаций, всего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24CB8" w:rsidRPr="00E63FBC" w:rsidRDefault="001B5387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924CB8">
              <w:rPr>
                <w:szCs w:val="28"/>
              </w:rPr>
              <w:t>0,0</w:t>
            </w:r>
          </w:p>
        </w:tc>
      </w:tr>
      <w:tr w:rsidR="00924CB8" w:rsidRPr="00E63FBC" w:rsidTr="005D7895">
        <w:trPr>
          <w:trHeight w:val="543"/>
        </w:trPr>
        <w:tc>
          <w:tcPr>
            <w:tcW w:w="3431" w:type="pct"/>
            <w:shd w:val="clear" w:color="auto" w:fill="auto"/>
            <w:vAlign w:val="bottom"/>
          </w:tcPr>
          <w:p w:rsidR="00924CB8" w:rsidRPr="00E63FBC" w:rsidRDefault="00924CB8" w:rsidP="00207C44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24CB8" w:rsidRPr="00E63FBC" w:rsidRDefault="00924CB8" w:rsidP="00207C44">
            <w:pPr>
              <w:jc w:val="center"/>
              <w:rPr>
                <w:szCs w:val="28"/>
              </w:rPr>
            </w:pPr>
          </w:p>
        </w:tc>
      </w:tr>
      <w:tr w:rsidR="00924CB8" w:rsidRPr="00E63FBC" w:rsidTr="005D7895">
        <w:trPr>
          <w:trHeight w:val="565"/>
        </w:trPr>
        <w:tc>
          <w:tcPr>
            <w:tcW w:w="3431" w:type="pct"/>
            <w:shd w:val="clear" w:color="auto" w:fill="auto"/>
            <w:vAlign w:val="bottom"/>
          </w:tcPr>
          <w:p w:rsidR="00924CB8" w:rsidRDefault="00924CB8" w:rsidP="00207C44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- привлечение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24CB8" w:rsidRPr="00E63FBC" w:rsidRDefault="001B5387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924CB8">
              <w:rPr>
                <w:szCs w:val="28"/>
              </w:rPr>
              <w:t>0,0</w:t>
            </w:r>
          </w:p>
        </w:tc>
      </w:tr>
      <w:tr w:rsidR="00924CB8" w:rsidRPr="00E63FBC" w:rsidTr="005D7895">
        <w:trPr>
          <w:trHeight w:val="587"/>
        </w:trPr>
        <w:tc>
          <w:tcPr>
            <w:tcW w:w="3431" w:type="pct"/>
            <w:shd w:val="clear" w:color="auto" w:fill="auto"/>
            <w:vAlign w:val="bottom"/>
          </w:tcPr>
          <w:p w:rsidR="00924CB8" w:rsidRDefault="00924CB8" w:rsidP="00207C44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24CB8" w:rsidRPr="00E63FBC" w:rsidRDefault="00924CB8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24CB8" w:rsidRPr="00E63FBC" w:rsidTr="005D7895">
        <w:trPr>
          <w:trHeight w:val="412"/>
        </w:trPr>
        <w:tc>
          <w:tcPr>
            <w:tcW w:w="3431" w:type="pct"/>
            <w:shd w:val="clear" w:color="auto" w:fill="auto"/>
            <w:vAlign w:val="bottom"/>
          </w:tcPr>
          <w:p w:rsidR="00924CB8" w:rsidRDefault="00924CB8" w:rsidP="00207C44">
            <w:pPr>
              <w:ind w:left="447" w:hanging="18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24CB8" w:rsidRPr="00E63FBC" w:rsidRDefault="00467EFE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924CB8">
              <w:rPr>
                <w:szCs w:val="28"/>
              </w:rPr>
              <w:t>0,0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</w:t>
      </w:r>
      <w:r w:rsidR="000E4707">
        <w:rPr>
          <w:szCs w:val="28"/>
        </w:rPr>
        <w:t xml:space="preserve">                             </w:t>
      </w:r>
      <w:r w:rsidR="00FC41BC" w:rsidRPr="00E63FBC">
        <w:rPr>
          <w:szCs w:val="28"/>
        </w:rPr>
        <w:t xml:space="preserve">        </w:t>
      </w:r>
      <w:r w:rsidRPr="00E63FBC">
        <w:rPr>
          <w:szCs w:val="28"/>
        </w:rPr>
        <w:t xml:space="preserve">     </w:t>
      </w:r>
      <w:proofErr w:type="spellStart"/>
      <w:r w:rsidRPr="00E63FBC">
        <w:rPr>
          <w:szCs w:val="28"/>
        </w:rPr>
        <w:t>А.В.Дудко</w:t>
      </w:r>
      <w:proofErr w:type="spellEnd"/>
    </w:p>
    <w:p w:rsidR="00F72008" w:rsidRDefault="00F72008" w:rsidP="00E67305">
      <w:pPr>
        <w:rPr>
          <w:szCs w:val="28"/>
        </w:rPr>
      </w:pPr>
    </w:p>
    <w:p w:rsidR="00467EFE" w:rsidRDefault="00467EFE" w:rsidP="00E67305">
      <w:pPr>
        <w:rPr>
          <w:szCs w:val="28"/>
        </w:rPr>
      </w:pPr>
    </w:p>
    <w:p w:rsidR="00467EFE" w:rsidRDefault="00467EFE" w:rsidP="00E67305">
      <w:pPr>
        <w:rPr>
          <w:szCs w:val="28"/>
        </w:rPr>
      </w:pPr>
    </w:p>
    <w:p w:rsidR="00924CB8" w:rsidRDefault="00924CB8" w:rsidP="00E67305">
      <w:pPr>
        <w:rPr>
          <w:szCs w:val="28"/>
        </w:rPr>
      </w:pPr>
    </w:p>
    <w:p w:rsidR="00EE1A2B" w:rsidRPr="00E63FBC" w:rsidRDefault="00EE1A2B" w:rsidP="00E67305">
      <w:pPr>
        <w:rPr>
          <w:szCs w:val="28"/>
        </w:rPr>
      </w:pPr>
    </w:p>
    <w:p w:rsidR="005E4BD6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 10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УТВЕРЖДЕНА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 w:rsidRPr="00E63FBC">
        <w:rPr>
          <w:szCs w:val="28"/>
        </w:rPr>
        <w:t xml:space="preserve">      </w:t>
      </w:r>
      <w:r>
        <w:rPr>
          <w:szCs w:val="28"/>
        </w:rPr>
        <w:t xml:space="preserve">                    решением</w:t>
      </w:r>
      <w:r w:rsidRPr="00E63FBC">
        <w:rPr>
          <w:szCs w:val="28"/>
        </w:rPr>
        <w:t xml:space="preserve"> Совета</w:t>
      </w:r>
    </w:p>
    <w:p w:rsidR="005E4BD6" w:rsidRPr="00E63FBC" w:rsidRDefault="005E4BD6" w:rsidP="005E4BD6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</w:t>
      </w:r>
      <w:r w:rsidRPr="00E63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5E4BD6" w:rsidRPr="00E63FBC" w:rsidRDefault="005E4BD6" w:rsidP="005E4BD6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5E4BD6" w:rsidRPr="00E63FBC" w:rsidRDefault="005E4BD6" w:rsidP="005E4BD6">
      <w:pPr>
        <w:tabs>
          <w:tab w:val="left" w:pos="426"/>
        </w:tabs>
        <w:ind w:firstLine="5640"/>
        <w:jc w:val="right"/>
        <w:rPr>
          <w:szCs w:val="28"/>
        </w:rPr>
      </w:pPr>
      <w:r w:rsidRPr="00E63FBC">
        <w:rPr>
          <w:szCs w:val="28"/>
        </w:rPr>
        <w:t xml:space="preserve"> </w:t>
      </w:r>
      <w:r>
        <w:rPr>
          <w:szCs w:val="28"/>
        </w:rPr>
        <w:t xml:space="preserve">    от</w:t>
      </w:r>
      <w:r w:rsidRPr="00E63FBC">
        <w:rPr>
          <w:szCs w:val="28"/>
        </w:rPr>
        <w:t xml:space="preserve"> </w:t>
      </w:r>
      <w:r>
        <w:rPr>
          <w:szCs w:val="28"/>
        </w:rPr>
        <w:t>18.12</w:t>
      </w:r>
      <w:r w:rsidRPr="00E63FBC">
        <w:rPr>
          <w:szCs w:val="28"/>
        </w:rPr>
        <w:t>.</w:t>
      </w:r>
      <w:r>
        <w:rPr>
          <w:szCs w:val="28"/>
        </w:rPr>
        <w:t>2023</w:t>
      </w:r>
      <w:r w:rsidRPr="00E63FBC">
        <w:rPr>
          <w:szCs w:val="28"/>
        </w:rPr>
        <w:t xml:space="preserve"> года  № </w:t>
      </w:r>
      <w:r w:rsidR="00CE5C74">
        <w:rPr>
          <w:szCs w:val="28"/>
        </w:rPr>
        <w:t>205</w:t>
      </w:r>
    </w:p>
    <w:p w:rsidR="00E67305" w:rsidRPr="00E63FBC" w:rsidRDefault="00E67305" w:rsidP="00E67305">
      <w:pPr>
        <w:tabs>
          <w:tab w:val="left" w:pos="6285"/>
        </w:tabs>
        <w:ind w:firstLine="4320"/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ПРОГРАММА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муниципальных гарантий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в валюте Российской Федерации </w:t>
      </w:r>
    </w:p>
    <w:p w:rsidR="00E67305" w:rsidRPr="00E63FBC" w:rsidRDefault="00C270AC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на </w:t>
      </w:r>
      <w:r w:rsidR="005212F2">
        <w:rPr>
          <w:b/>
          <w:szCs w:val="28"/>
        </w:rPr>
        <w:t>202</w:t>
      </w:r>
      <w:r w:rsidR="00D56BB4">
        <w:rPr>
          <w:b/>
          <w:szCs w:val="28"/>
        </w:rPr>
        <w:t>4</w:t>
      </w:r>
      <w:r w:rsidR="00E67305" w:rsidRPr="00E63FBC">
        <w:rPr>
          <w:b/>
          <w:szCs w:val="28"/>
        </w:rPr>
        <w:t xml:space="preserve"> год </w:t>
      </w:r>
    </w:p>
    <w:p w:rsidR="00E67305" w:rsidRPr="00E63FBC" w:rsidRDefault="00E67305" w:rsidP="00E67305">
      <w:pPr>
        <w:ind w:left="1985" w:hanging="1276"/>
        <w:rPr>
          <w:b/>
          <w:szCs w:val="28"/>
        </w:rPr>
      </w:pPr>
      <w:r w:rsidRPr="00E63FBC">
        <w:rPr>
          <w:szCs w:val="28"/>
        </w:rPr>
        <w:t xml:space="preserve">Раздел 1. </w:t>
      </w:r>
      <w:r w:rsidRPr="00E63FBC">
        <w:rPr>
          <w:szCs w:val="28"/>
        </w:rPr>
        <w:tab/>
      </w:r>
      <w:r w:rsidRPr="00E63FBC">
        <w:rPr>
          <w:b/>
          <w:szCs w:val="28"/>
        </w:rPr>
        <w:t>Перечень подлежащих предоставле</w:t>
      </w:r>
      <w:r w:rsidR="00244087" w:rsidRPr="00E63FBC">
        <w:rPr>
          <w:b/>
          <w:szCs w:val="28"/>
        </w:rPr>
        <w:t xml:space="preserve">нию муниципальных гарантий в </w:t>
      </w:r>
      <w:r w:rsidR="00D56BB4">
        <w:rPr>
          <w:b/>
          <w:szCs w:val="28"/>
        </w:rPr>
        <w:t>2024</w:t>
      </w:r>
      <w:r w:rsidRPr="00E63FBC">
        <w:rPr>
          <w:b/>
          <w:szCs w:val="28"/>
        </w:rPr>
        <w:t xml:space="preserve"> го</w:t>
      </w:r>
      <w:r w:rsidR="00572C14" w:rsidRPr="00E63FBC">
        <w:rPr>
          <w:b/>
          <w:szCs w:val="28"/>
        </w:rPr>
        <w:t>ду</w:t>
      </w:r>
      <w:r w:rsidRPr="00E63FBC">
        <w:rPr>
          <w:b/>
          <w:szCs w:val="28"/>
        </w:rPr>
        <w:t xml:space="preserve"> </w:t>
      </w:r>
    </w:p>
    <w:p w:rsidR="00E67305" w:rsidRPr="00E63FBC" w:rsidRDefault="00E67305" w:rsidP="00E67305">
      <w:pPr>
        <w:rPr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373"/>
        <w:gridCol w:w="1628"/>
        <w:gridCol w:w="1275"/>
        <w:gridCol w:w="1183"/>
        <w:gridCol w:w="1273"/>
        <w:gridCol w:w="1547"/>
        <w:gridCol w:w="1090"/>
      </w:tblGrid>
      <w:tr w:rsidR="00E67305" w:rsidRPr="00E63FBC" w:rsidTr="00F72008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№ </w:t>
            </w:r>
            <w:proofErr w:type="gramStart"/>
            <w:r w:rsidRPr="00E63FBC">
              <w:rPr>
                <w:szCs w:val="28"/>
              </w:rPr>
              <w:t>п</w:t>
            </w:r>
            <w:proofErr w:type="gramEnd"/>
            <w:r w:rsidRPr="00E63FBC">
              <w:rPr>
                <w:szCs w:val="28"/>
              </w:rPr>
              <w:t>/п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Направление (цель)</w:t>
            </w:r>
          </w:p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гарантирования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Категории</w:t>
            </w:r>
          </w:p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принципалов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Объем гарантий,</w:t>
            </w:r>
          </w:p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тыс. рублей</w:t>
            </w:r>
          </w:p>
        </w:tc>
        <w:tc>
          <w:tcPr>
            <w:tcW w:w="2598" w:type="pct"/>
            <w:gridSpan w:val="4"/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Условия предоставления гарантий</w:t>
            </w:r>
          </w:p>
        </w:tc>
      </w:tr>
      <w:tr w:rsidR="00E67305" w:rsidRPr="00E63FBC" w:rsidTr="00F72008">
        <w:trPr>
          <w:trHeight w:val="1218"/>
        </w:trPr>
        <w:tc>
          <w:tcPr>
            <w:tcW w:w="2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nil"/>
            </w:tcBorders>
            <w:vAlign w:val="center"/>
          </w:tcPr>
          <w:p w:rsidR="00E67305" w:rsidRPr="00E63FBC" w:rsidRDefault="00D56BB4" w:rsidP="00207C44">
            <w:pPr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2024</w:t>
            </w:r>
            <w:r w:rsidR="00E67305" w:rsidRPr="00E63FBC">
              <w:rPr>
                <w:spacing w:val="-6"/>
                <w:szCs w:val="28"/>
              </w:rPr>
              <w:t xml:space="preserve"> год</w:t>
            </w:r>
          </w:p>
          <w:p w:rsidR="00E67305" w:rsidRPr="00E63FBC" w:rsidRDefault="00E67305" w:rsidP="00207C44">
            <w:pPr>
              <w:ind w:left="-57" w:right="-57"/>
              <w:jc w:val="center"/>
              <w:rPr>
                <w:spacing w:val="-6"/>
                <w:szCs w:val="28"/>
              </w:rPr>
            </w:pPr>
          </w:p>
        </w:tc>
        <w:tc>
          <w:tcPr>
            <w:tcW w:w="603" w:type="pct"/>
            <w:tcBorders>
              <w:bottom w:val="nil"/>
            </w:tcBorders>
            <w:vAlign w:val="center"/>
          </w:tcPr>
          <w:p w:rsidR="00E67305" w:rsidRPr="00E63FBC" w:rsidRDefault="00E67305" w:rsidP="00207C44">
            <w:pPr>
              <w:ind w:left="-57" w:right="-4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наличие права</w:t>
            </w:r>
          </w:p>
          <w:p w:rsidR="00E67305" w:rsidRPr="00E63FBC" w:rsidRDefault="00E67305" w:rsidP="00207C44">
            <w:pPr>
              <w:ind w:left="-57" w:right="-4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регрессного требования</w:t>
            </w:r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E67305" w:rsidRPr="00E63FBC" w:rsidRDefault="00E67305" w:rsidP="00207C44">
            <w:pPr>
              <w:ind w:left="-28" w:right="-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анализ финансового состояния принципала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 w:rsidR="00E67305" w:rsidRPr="00E63FBC" w:rsidRDefault="00E67305" w:rsidP="00207C44">
            <w:pPr>
              <w:ind w:left="-68" w:right="-74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предоставление обеспечения исполнения обязатель</w:t>
            </w:r>
            <w:proofErr w:type="gramStart"/>
            <w:r w:rsidRPr="00E63FBC">
              <w:rPr>
                <w:szCs w:val="28"/>
              </w:rPr>
              <w:t>ств пр</w:t>
            </w:r>
            <w:proofErr w:type="gramEnd"/>
            <w:r w:rsidRPr="00E63FBC">
              <w:rPr>
                <w:szCs w:val="28"/>
              </w:rPr>
              <w:t>инципала перед гарантом</w:t>
            </w:r>
          </w:p>
        </w:tc>
        <w:tc>
          <w:tcPr>
            <w:tcW w:w="557" w:type="pct"/>
            <w:tcBorders>
              <w:bottom w:val="nil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иные условия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36"/>
        <w:gridCol w:w="1363"/>
        <w:gridCol w:w="1273"/>
        <w:gridCol w:w="1183"/>
        <w:gridCol w:w="1273"/>
        <w:gridCol w:w="1547"/>
        <w:gridCol w:w="1092"/>
      </w:tblGrid>
      <w:tr w:rsidR="00E67305" w:rsidRPr="00E63FBC" w:rsidTr="00207C44">
        <w:trPr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</w:p>
        </w:tc>
      </w:tr>
      <w:tr w:rsidR="00E67305" w:rsidRPr="00E63FBC" w:rsidTr="00207C44">
        <w:trPr>
          <w:trHeight w:val="8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ind w:firstLine="22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ind w:left="-108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E67305" w:rsidRPr="00E63FBC" w:rsidRDefault="00E67305" w:rsidP="00207C44">
            <w:pPr>
              <w:ind w:right="82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—</w:t>
            </w:r>
          </w:p>
        </w:tc>
      </w:tr>
    </w:tbl>
    <w:p w:rsidR="00467EFE" w:rsidRDefault="00467EFE" w:rsidP="00F04E6E">
      <w:pPr>
        <w:ind w:left="1985" w:hanging="1276"/>
        <w:rPr>
          <w:szCs w:val="28"/>
        </w:rPr>
      </w:pPr>
    </w:p>
    <w:p w:rsidR="00E67305" w:rsidRDefault="00E67305" w:rsidP="00F04E6E">
      <w:pPr>
        <w:ind w:left="1985" w:hanging="1276"/>
        <w:rPr>
          <w:b/>
          <w:szCs w:val="28"/>
        </w:rPr>
      </w:pPr>
      <w:r w:rsidRPr="00E63FBC">
        <w:rPr>
          <w:szCs w:val="28"/>
        </w:rPr>
        <w:t>Раздел 2.</w:t>
      </w:r>
      <w:r w:rsidRPr="00E63FBC">
        <w:rPr>
          <w:szCs w:val="28"/>
        </w:rPr>
        <w:tab/>
      </w:r>
      <w:r w:rsidRPr="00E63FBC">
        <w:rPr>
          <w:b/>
          <w:szCs w:val="28"/>
        </w:rPr>
        <w:t>Общий объем бюджетных ассигнований, предусмотренных на исполнение муниципальных  гарантий по возмо</w:t>
      </w:r>
      <w:r w:rsidR="00D47D38" w:rsidRPr="00E63FBC">
        <w:rPr>
          <w:b/>
          <w:szCs w:val="28"/>
        </w:rPr>
        <w:t>ж</w:t>
      </w:r>
      <w:r w:rsidR="00C270AC" w:rsidRPr="00E63FBC">
        <w:rPr>
          <w:b/>
          <w:szCs w:val="28"/>
        </w:rPr>
        <w:t xml:space="preserve">ным гарантийным случаям в </w:t>
      </w:r>
      <w:r w:rsidR="00834819">
        <w:rPr>
          <w:b/>
          <w:szCs w:val="28"/>
        </w:rPr>
        <w:t>2024</w:t>
      </w:r>
      <w:r w:rsidRPr="00E63FBC">
        <w:rPr>
          <w:b/>
          <w:szCs w:val="28"/>
        </w:rPr>
        <w:t xml:space="preserve"> году </w:t>
      </w:r>
    </w:p>
    <w:p w:rsidR="00467EFE" w:rsidRPr="00F04E6E" w:rsidRDefault="00467EFE" w:rsidP="00F04E6E">
      <w:pPr>
        <w:ind w:left="1985" w:hanging="1276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5"/>
        <w:gridCol w:w="3690"/>
      </w:tblGrid>
      <w:tr w:rsidR="00E67305" w:rsidRPr="00E63FBC" w:rsidTr="00207C44">
        <w:tc>
          <w:tcPr>
            <w:tcW w:w="3128" w:type="pct"/>
            <w:vMerge w:val="restart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Бюджетные ассигнования </w:t>
            </w:r>
          </w:p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на исполнение муниципальных гарантий </w:t>
            </w:r>
          </w:p>
          <w:p w:rsidR="00E67305" w:rsidRPr="00E63FBC" w:rsidRDefault="00E67305" w:rsidP="00207C44">
            <w:pPr>
              <w:jc w:val="center"/>
              <w:rPr>
                <w:szCs w:val="28"/>
              </w:rPr>
            </w:pP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 по </w:t>
            </w:r>
            <w:proofErr w:type="gramStart"/>
            <w:r w:rsidRPr="00E63FBC">
              <w:rPr>
                <w:szCs w:val="28"/>
              </w:rPr>
              <w:t>возможным</w:t>
            </w:r>
            <w:proofErr w:type="gramEnd"/>
            <w:r w:rsidRPr="00E63FBC">
              <w:rPr>
                <w:szCs w:val="28"/>
              </w:rPr>
              <w:t xml:space="preserve"> </w:t>
            </w:r>
          </w:p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гарантийным случаям</w:t>
            </w:r>
          </w:p>
        </w:tc>
        <w:tc>
          <w:tcPr>
            <w:tcW w:w="1872" w:type="pct"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Объем, тыс. рублей</w:t>
            </w:r>
          </w:p>
        </w:tc>
      </w:tr>
      <w:tr w:rsidR="00E67305" w:rsidRPr="00E63FBC" w:rsidTr="00207C44">
        <w:trPr>
          <w:trHeight w:val="507"/>
        </w:trPr>
        <w:tc>
          <w:tcPr>
            <w:tcW w:w="3128" w:type="pct"/>
            <w:vMerge/>
          </w:tcPr>
          <w:p w:rsidR="00E67305" w:rsidRPr="00E63FBC" w:rsidRDefault="00E67305" w:rsidP="00207C44">
            <w:pPr>
              <w:jc w:val="center"/>
              <w:rPr>
                <w:szCs w:val="28"/>
              </w:rPr>
            </w:pPr>
          </w:p>
        </w:tc>
        <w:tc>
          <w:tcPr>
            <w:tcW w:w="1872" w:type="pct"/>
          </w:tcPr>
          <w:p w:rsidR="00E67305" w:rsidRPr="00E63FBC" w:rsidRDefault="00D56BB4" w:rsidP="00955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E67305" w:rsidRPr="00E63FBC">
              <w:rPr>
                <w:szCs w:val="28"/>
              </w:rPr>
              <w:t>год</w:t>
            </w:r>
          </w:p>
        </w:tc>
      </w:tr>
      <w:tr w:rsidR="00E67305" w:rsidRPr="00E63FBC" w:rsidTr="00207C44">
        <w:trPr>
          <w:trHeight w:val="302"/>
        </w:trPr>
        <w:tc>
          <w:tcPr>
            <w:tcW w:w="3128" w:type="pct"/>
          </w:tcPr>
          <w:p w:rsidR="00E67305" w:rsidRPr="00E63FBC" w:rsidRDefault="00E67305" w:rsidP="00207C44">
            <w:pPr>
              <w:spacing w:before="240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За счет расходов местного  бюджета, всего</w:t>
            </w:r>
          </w:p>
        </w:tc>
        <w:tc>
          <w:tcPr>
            <w:tcW w:w="1872" w:type="pct"/>
          </w:tcPr>
          <w:p w:rsidR="00E67305" w:rsidRPr="00E63FBC" w:rsidRDefault="00E67305" w:rsidP="00207C44">
            <w:pPr>
              <w:spacing w:before="24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0,00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</w:t>
      </w:r>
      <w:r w:rsidR="000E4707">
        <w:rPr>
          <w:szCs w:val="28"/>
        </w:rPr>
        <w:t xml:space="preserve">                     </w:t>
      </w:r>
      <w:r w:rsidR="00FC41BC" w:rsidRPr="00E63FBC">
        <w:rPr>
          <w:szCs w:val="28"/>
        </w:rPr>
        <w:t xml:space="preserve">         </w:t>
      </w:r>
      <w:r w:rsidRPr="00E63FBC">
        <w:rPr>
          <w:szCs w:val="28"/>
        </w:rPr>
        <w:t xml:space="preserve">    </w:t>
      </w:r>
      <w:proofErr w:type="spellStart"/>
      <w:r w:rsidRPr="00E63FBC">
        <w:rPr>
          <w:szCs w:val="28"/>
        </w:rPr>
        <w:t>А.В.Дудко</w:t>
      </w:r>
      <w:proofErr w:type="spellEnd"/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6B0F50" w:rsidRPr="00E63FBC" w:rsidRDefault="006B0F50" w:rsidP="006B0F50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sectPr w:rsidR="006B0F50" w:rsidRPr="00E63FBC" w:rsidSect="00A4156D">
      <w:headerReference w:type="even" r:id="rId12"/>
      <w:headerReference w:type="default" r:id="rId13"/>
      <w:footerReference w:type="default" r:id="rId14"/>
      <w:type w:val="continuous"/>
      <w:pgSz w:w="11907" w:h="16840" w:code="9"/>
      <w:pgMar w:top="227" w:right="567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33" w:rsidRDefault="007C0433">
      <w:r>
        <w:separator/>
      </w:r>
    </w:p>
  </w:endnote>
  <w:endnote w:type="continuationSeparator" w:id="0">
    <w:p w:rsidR="007C0433" w:rsidRDefault="007C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33" w:rsidRDefault="007C0433">
    <w:pPr>
      <w:jc w:val="right"/>
      <w:rPr>
        <w:sz w:val="14"/>
      </w:rPr>
    </w:pPr>
  </w:p>
  <w:p w:rsidR="007C0433" w:rsidRDefault="007C0433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33" w:rsidRDefault="007C0433">
      <w:r>
        <w:separator/>
      </w:r>
    </w:p>
  </w:footnote>
  <w:footnote w:type="continuationSeparator" w:id="0">
    <w:p w:rsidR="007C0433" w:rsidRDefault="007C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33" w:rsidRDefault="007C0433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18DB">
      <w:rPr>
        <w:rStyle w:val="a4"/>
        <w:noProof/>
      </w:rPr>
      <w:t>54</w:t>
    </w:r>
    <w:r>
      <w:rPr>
        <w:rStyle w:val="a4"/>
      </w:rPr>
      <w:fldChar w:fldCharType="end"/>
    </w:r>
  </w:p>
  <w:p w:rsidR="007C0433" w:rsidRDefault="007C04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33" w:rsidRDefault="007C0433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18DB">
      <w:rPr>
        <w:rStyle w:val="a4"/>
        <w:noProof/>
      </w:rPr>
      <w:t>53</w:t>
    </w:r>
    <w:r>
      <w:rPr>
        <w:rStyle w:val="a4"/>
      </w:rPr>
      <w:fldChar w:fldCharType="end"/>
    </w:r>
  </w:p>
  <w:p w:rsidR="007C0433" w:rsidRDefault="007C04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6E0F63"/>
    <w:multiLevelType w:val="hybridMultilevel"/>
    <w:tmpl w:val="996E86B6"/>
    <w:lvl w:ilvl="0" w:tplc="9DB00B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61B5CB3"/>
    <w:multiLevelType w:val="hybridMultilevel"/>
    <w:tmpl w:val="F6BC0B6C"/>
    <w:lvl w:ilvl="0" w:tplc="9FDE707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60C8D"/>
    <w:multiLevelType w:val="hybridMultilevel"/>
    <w:tmpl w:val="A80ECA8A"/>
    <w:lvl w:ilvl="0" w:tplc="A920C546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A"/>
    <w:rsid w:val="0000108A"/>
    <w:rsid w:val="00002AE3"/>
    <w:rsid w:val="00003343"/>
    <w:rsid w:val="00004793"/>
    <w:rsid w:val="00005406"/>
    <w:rsid w:val="000054AB"/>
    <w:rsid w:val="00005EFB"/>
    <w:rsid w:val="000061DD"/>
    <w:rsid w:val="00007E3A"/>
    <w:rsid w:val="000102AF"/>
    <w:rsid w:val="00011724"/>
    <w:rsid w:val="00011C73"/>
    <w:rsid w:val="000124F9"/>
    <w:rsid w:val="000125E3"/>
    <w:rsid w:val="0001277F"/>
    <w:rsid w:val="00012ABD"/>
    <w:rsid w:val="00012D8A"/>
    <w:rsid w:val="000138C4"/>
    <w:rsid w:val="0001405B"/>
    <w:rsid w:val="00014559"/>
    <w:rsid w:val="00014EB4"/>
    <w:rsid w:val="00020B60"/>
    <w:rsid w:val="00020DA9"/>
    <w:rsid w:val="00020F85"/>
    <w:rsid w:val="000214E5"/>
    <w:rsid w:val="000226DB"/>
    <w:rsid w:val="000238F9"/>
    <w:rsid w:val="00023929"/>
    <w:rsid w:val="000241B2"/>
    <w:rsid w:val="00024FF2"/>
    <w:rsid w:val="00025E76"/>
    <w:rsid w:val="00026E00"/>
    <w:rsid w:val="00030827"/>
    <w:rsid w:val="0003267F"/>
    <w:rsid w:val="00033DF8"/>
    <w:rsid w:val="0003444D"/>
    <w:rsid w:val="00034596"/>
    <w:rsid w:val="00036964"/>
    <w:rsid w:val="0003731B"/>
    <w:rsid w:val="0003766B"/>
    <w:rsid w:val="00037A25"/>
    <w:rsid w:val="000414BA"/>
    <w:rsid w:val="00043787"/>
    <w:rsid w:val="00043C3C"/>
    <w:rsid w:val="00043EFA"/>
    <w:rsid w:val="00044607"/>
    <w:rsid w:val="000456CB"/>
    <w:rsid w:val="00045728"/>
    <w:rsid w:val="00046333"/>
    <w:rsid w:val="000465B4"/>
    <w:rsid w:val="00046E13"/>
    <w:rsid w:val="00047199"/>
    <w:rsid w:val="00047294"/>
    <w:rsid w:val="00047988"/>
    <w:rsid w:val="00047BF7"/>
    <w:rsid w:val="0005001A"/>
    <w:rsid w:val="00050D31"/>
    <w:rsid w:val="00051502"/>
    <w:rsid w:val="000516AD"/>
    <w:rsid w:val="00053115"/>
    <w:rsid w:val="0005395A"/>
    <w:rsid w:val="00054212"/>
    <w:rsid w:val="000548EF"/>
    <w:rsid w:val="00055763"/>
    <w:rsid w:val="00057294"/>
    <w:rsid w:val="00057F14"/>
    <w:rsid w:val="00062610"/>
    <w:rsid w:val="00064433"/>
    <w:rsid w:val="00065586"/>
    <w:rsid w:val="000655F6"/>
    <w:rsid w:val="00065AA5"/>
    <w:rsid w:val="00065B9F"/>
    <w:rsid w:val="00066523"/>
    <w:rsid w:val="000665CA"/>
    <w:rsid w:val="00066C1D"/>
    <w:rsid w:val="000728C6"/>
    <w:rsid w:val="00072F92"/>
    <w:rsid w:val="000734A9"/>
    <w:rsid w:val="000739A9"/>
    <w:rsid w:val="00073BAA"/>
    <w:rsid w:val="000750A3"/>
    <w:rsid w:val="00075CE4"/>
    <w:rsid w:val="00076023"/>
    <w:rsid w:val="00076029"/>
    <w:rsid w:val="000765AE"/>
    <w:rsid w:val="00076715"/>
    <w:rsid w:val="00076B12"/>
    <w:rsid w:val="00076CBA"/>
    <w:rsid w:val="00077242"/>
    <w:rsid w:val="00077CA9"/>
    <w:rsid w:val="00080030"/>
    <w:rsid w:val="00083344"/>
    <w:rsid w:val="00083830"/>
    <w:rsid w:val="00084FC7"/>
    <w:rsid w:val="0008510E"/>
    <w:rsid w:val="000854D9"/>
    <w:rsid w:val="00086377"/>
    <w:rsid w:val="000864E9"/>
    <w:rsid w:val="00086809"/>
    <w:rsid w:val="00090B54"/>
    <w:rsid w:val="00092FA3"/>
    <w:rsid w:val="000932A2"/>
    <w:rsid w:val="000932E2"/>
    <w:rsid w:val="00095E81"/>
    <w:rsid w:val="0009757B"/>
    <w:rsid w:val="000A1A21"/>
    <w:rsid w:val="000A1C51"/>
    <w:rsid w:val="000A1DF4"/>
    <w:rsid w:val="000A2342"/>
    <w:rsid w:val="000A2E8D"/>
    <w:rsid w:val="000A33AC"/>
    <w:rsid w:val="000A572A"/>
    <w:rsid w:val="000A643A"/>
    <w:rsid w:val="000A7922"/>
    <w:rsid w:val="000B048B"/>
    <w:rsid w:val="000B0556"/>
    <w:rsid w:val="000B1138"/>
    <w:rsid w:val="000B16E8"/>
    <w:rsid w:val="000B1C32"/>
    <w:rsid w:val="000B2E93"/>
    <w:rsid w:val="000B45BA"/>
    <w:rsid w:val="000B45E2"/>
    <w:rsid w:val="000B49EB"/>
    <w:rsid w:val="000B504F"/>
    <w:rsid w:val="000B5229"/>
    <w:rsid w:val="000B53B5"/>
    <w:rsid w:val="000B5673"/>
    <w:rsid w:val="000B625B"/>
    <w:rsid w:val="000B6292"/>
    <w:rsid w:val="000B6E5F"/>
    <w:rsid w:val="000B756C"/>
    <w:rsid w:val="000C07AF"/>
    <w:rsid w:val="000C0D2A"/>
    <w:rsid w:val="000C1BF4"/>
    <w:rsid w:val="000C1FF1"/>
    <w:rsid w:val="000C34A3"/>
    <w:rsid w:val="000C3740"/>
    <w:rsid w:val="000C480C"/>
    <w:rsid w:val="000C505A"/>
    <w:rsid w:val="000C53F2"/>
    <w:rsid w:val="000C69CA"/>
    <w:rsid w:val="000C733E"/>
    <w:rsid w:val="000C7719"/>
    <w:rsid w:val="000C7BAE"/>
    <w:rsid w:val="000C7F5B"/>
    <w:rsid w:val="000D0B80"/>
    <w:rsid w:val="000D144E"/>
    <w:rsid w:val="000D1488"/>
    <w:rsid w:val="000D1F7F"/>
    <w:rsid w:val="000D28A2"/>
    <w:rsid w:val="000D3260"/>
    <w:rsid w:val="000D3C3F"/>
    <w:rsid w:val="000D4888"/>
    <w:rsid w:val="000D4B7E"/>
    <w:rsid w:val="000D4EB1"/>
    <w:rsid w:val="000D53EF"/>
    <w:rsid w:val="000D5DCE"/>
    <w:rsid w:val="000E08DF"/>
    <w:rsid w:val="000E2A7F"/>
    <w:rsid w:val="000E396F"/>
    <w:rsid w:val="000E39BD"/>
    <w:rsid w:val="000E3C96"/>
    <w:rsid w:val="000E3F39"/>
    <w:rsid w:val="000E4146"/>
    <w:rsid w:val="000E42D1"/>
    <w:rsid w:val="000E4707"/>
    <w:rsid w:val="000E5497"/>
    <w:rsid w:val="000E6709"/>
    <w:rsid w:val="000F14AF"/>
    <w:rsid w:val="000F1704"/>
    <w:rsid w:val="000F2C56"/>
    <w:rsid w:val="000F42CE"/>
    <w:rsid w:val="000F5676"/>
    <w:rsid w:val="000F72E3"/>
    <w:rsid w:val="00100C7C"/>
    <w:rsid w:val="00100DC4"/>
    <w:rsid w:val="00101EBA"/>
    <w:rsid w:val="00103838"/>
    <w:rsid w:val="00103D51"/>
    <w:rsid w:val="001043F9"/>
    <w:rsid w:val="001051DA"/>
    <w:rsid w:val="00105DAB"/>
    <w:rsid w:val="00106D7F"/>
    <w:rsid w:val="0010713F"/>
    <w:rsid w:val="00107978"/>
    <w:rsid w:val="001110E0"/>
    <w:rsid w:val="00111421"/>
    <w:rsid w:val="001117CF"/>
    <w:rsid w:val="0011282B"/>
    <w:rsid w:val="00113141"/>
    <w:rsid w:val="0011344E"/>
    <w:rsid w:val="00113717"/>
    <w:rsid w:val="00113D16"/>
    <w:rsid w:val="00114238"/>
    <w:rsid w:val="001145F7"/>
    <w:rsid w:val="00115324"/>
    <w:rsid w:val="0011583E"/>
    <w:rsid w:val="00115ADA"/>
    <w:rsid w:val="00115EDE"/>
    <w:rsid w:val="00116F5D"/>
    <w:rsid w:val="00117A8A"/>
    <w:rsid w:val="00120353"/>
    <w:rsid w:val="001206EB"/>
    <w:rsid w:val="00121010"/>
    <w:rsid w:val="0012205F"/>
    <w:rsid w:val="00122BFA"/>
    <w:rsid w:val="00123022"/>
    <w:rsid w:val="00124AB0"/>
    <w:rsid w:val="00124B08"/>
    <w:rsid w:val="0012632A"/>
    <w:rsid w:val="00126409"/>
    <w:rsid w:val="00127AB1"/>
    <w:rsid w:val="00127C40"/>
    <w:rsid w:val="001304AA"/>
    <w:rsid w:val="001307ED"/>
    <w:rsid w:val="00131F5C"/>
    <w:rsid w:val="001320DF"/>
    <w:rsid w:val="00133086"/>
    <w:rsid w:val="00133592"/>
    <w:rsid w:val="00133E1C"/>
    <w:rsid w:val="001367F0"/>
    <w:rsid w:val="00136B63"/>
    <w:rsid w:val="00137291"/>
    <w:rsid w:val="00137F70"/>
    <w:rsid w:val="001403DC"/>
    <w:rsid w:val="00142051"/>
    <w:rsid w:val="00142463"/>
    <w:rsid w:val="00142BA4"/>
    <w:rsid w:val="0014509B"/>
    <w:rsid w:val="00145B14"/>
    <w:rsid w:val="00146AC3"/>
    <w:rsid w:val="001507BB"/>
    <w:rsid w:val="00150CC0"/>
    <w:rsid w:val="0015228F"/>
    <w:rsid w:val="001528BD"/>
    <w:rsid w:val="001537DC"/>
    <w:rsid w:val="001540E1"/>
    <w:rsid w:val="00154819"/>
    <w:rsid w:val="00154AB8"/>
    <w:rsid w:val="00154EA1"/>
    <w:rsid w:val="001565BB"/>
    <w:rsid w:val="00157A48"/>
    <w:rsid w:val="001602AD"/>
    <w:rsid w:val="00160C0C"/>
    <w:rsid w:val="0016162D"/>
    <w:rsid w:val="0016217F"/>
    <w:rsid w:val="001623D1"/>
    <w:rsid w:val="0016477B"/>
    <w:rsid w:val="0016580D"/>
    <w:rsid w:val="00165F68"/>
    <w:rsid w:val="00166C57"/>
    <w:rsid w:val="001708B1"/>
    <w:rsid w:val="001719B4"/>
    <w:rsid w:val="00171A53"/>
    <w:rsid w:val="00172C49"/>
    <w:rsid w:val="00176514"/>
    <w:rsid w:val="00177C2F"/>
    <w:rsid w:val="00180915"/>
    <w:rsid w:val="001810E2"/>
    <w:rsid w:val="001818DB"/>
    <w:rsid w:val="0018257A"/>
    <w:rsid w:val="00184593"/>
    <w:rsid w:val="00184B25"/>
    <w:rsid w:val="00184BC0"/>
    <w:rsid w:val="00184F56"/>
    <w:rsid w:val="001860EA"/>
    <w:rsid w:val="001874E5"/>
    <w:rsid w:val="00187519"/>
    <w:rsid w:val="00192418"/>
    <w:rsid w:val="00193070"/>
    <w:rsid w:val="00194D53"/>
    <w:rsid w:val="00194DC5"/>
    <w:rsid w:val="00196DA2"/>
    <w:rsid w:val="00197EBD"/>
    <w:rsid w:val="001A0EE0"/>
    <w:rsid w:val="001A1875"/>
    <w:rsid w:val="001A21DC"/>
    <w:rsid w:val="001A4874"/>
    <w:rsid w:val="001A4A15"/>
    <w:rsid w:val="001A4F49"/>
    <w:rsid w:val="001A558E"/>
    <w:rsid w:val="001A6537"/>
    <w:rsid w:val="001A67A4"/>
    <w:rsid w:val="001A6C2B"/>
    <w:rsid w:val="001A71BF"/>
    <w:rsid w:val="001A7AC5"/>
    <w:rsid w:val="001A7CFB"/>
    <w:rsid w:val="001A7F78"/>
    <w:rsid w:val="001B01A0"/>
    <w:rsid w:val="001B111B"/>
    <w:rsid w:val="001B2868"/>
    <w:rsid w:val="001B3909"/>
    <w:rsid w:val="001B3E88"/>
    <w:rsid w:val="001B5387"/>
    <w:rsid w:val="001B5E5C"/>
    <w:rsid w:val="001B7717"/>
    <w:rsid w:val="001B7AD6"/>
    <w:rsid w:val="001C096D"/>
    <w:rsid w:val="001C1895"/>
    <w:rsid w:val="001C1EFF"/>
    <w:rsid w:val="001C3025"/>
    <w:rsid w:val="001C3939"/>
    <w:rsid w:val="001C43CA"/>
    <w:rsid w:val="001C4A73"/>
    <w:rsid w:val="001C52B1"/>
    <w:rsid w:val="001C70F7"/>
    <w:rsid w:val="001C7ACA"/>
    <w:rsid w:val="001C7E03"/>
    <w:rsid w:val="001D22E0"/>
    <w:rsid w:val="001D2AEA"/>
    <w:rsid w:val="001D479E"/>
    <w:rsid w:val="001D5442"/>
    <w:rsid w:val="001D583D"/>
    <w:rsid w:val="001D62D4"/>
    <w:rsid w:val="001D63B3"/>
    <w:rsid w:val="001D678A"/>
    <w:rsid w:val="001E1B92"/>
    <w:rsid w:val="001E1D02"/>
    <w:rsid w:val="001E2920"/>
    <w:rsid w:val="001E3159"/>
    <w:rsid w:val="001E675B"/>
    <w:rsid w:val="001E67B1"/>
    <w:rsid w:val="001E7078"/>
    <w:rsid w:val="001E7F67"/>
    <w:rsid w:val="001F08D0"/>
    <w:rsid w:val="001F2345"/>
    <w:rsid w:val="001F35F9"/>
    <w:rsid w:val="001F3A7B"/>
    <w:rsid w:val="001F3F51"/>
    <w:rsid w:val="001F409A"/>
    <w:rsid w:val="001F46DC"/>
    <w:rsid w:val="001F4C93"/>
    <w:rsid w:val="001F4D55"/>
    <w:rsid w:val="001F6896"/>
    <w:rsid w:val="001F6DA1"/>
    <w:rsid w:val="001F6F14"/>
    <w:rsid w:val="00201773"/>
    <w:rsid w:val="002024CE"/>
    <w:rsid w:val="00202BCF"/>
    <w:rsid w:val="00203DCB"/>
    <w:rsid w:val="0020580C"/>
    <w:rsid w:val="00205C45"/>
    <w:rsid w:val="0020701E"/>
    <w:rsid w:val="002074B9"/>
    <w:rsid w:val="00207C44"/>
    <w:rsid w:val="00207CA1"/>
    <w:rsid w:val="0021000E"/>
    <w:rsid w:val="00210B9B"/>
    <w:rsid w:val="002110E5"/>
    <w:rsid w:val="00211AA6"/>
    <w:rsid w:val="00213AB3"/>
    <w:rsid w:val="00213BC9"/>
    <w:rsid w:val="00213FF5"/>
    <w:rsid w:val="00214E59"/>
    <w:rsid w:val="00215BD3"/>
    <w:rsid w:val="00215D6B"/>
    <w:rsid w:val="002163B6"/>
    <w:rsid w:val="0021707A"/>
    <w:rsid w:val="00217A77"/>
    <w:rsid w:val="00217B57"/>
    <w:rsid w:val="002219B8"/>
    <w:rsid w:val="0022358B"/>
    <w:rsid w:val="002243CF"/>
    <w:rsid w:val="0022496B"/>
    <w:rsid w:val="0022525F"/>
    <w:rsid w:val="002255DF"/>
    <w:rsid w:val="00225F75"/>
    <w:rsid w:val="002266A3"/>
    <w:rsid w:val="0022687E"/>
    <w:rsid w:val="002300FC"/>
    <w:rsid w:val="002309EE"/>
    <w:rsid w:val="00230BA6"/>
    <w:rsid w:val="00232691"/>
    <w:rsid w:val="00232774"/>
    <w:rsid w:val="002330A2"/>
    <w:rsid w:val="00234865"/>
    <w:rsid w:val="00234D5A"/>
    <w:rsid w:val="00235D83"/>
    <w:rsid w:val="00235FFC"/>
    <w:rsid w:val="00236747"/>
    <w:rsid w:val="00236C49"/>
    <w:rsid w:val="00237B78"/>
    <w:rsid w:val="00240374"/>
    <w:rsid w:val="0024042A"/>
    <w:rsid w:val="002407B7"/>
    <w:rsid w:val="00240846"/>
    <w:rsid w:val="002411D8"/>
    <w:rsid w:val="002421F8"/>
    <w:rsid w:val="00242E5E"/>
    <w:rsid w:val="002433AF"/>
    <w:rsid w:val="00243B1D"/>
    <w:rsid w:val="00244087"/>
    <w:rsid w:val="002446FD"/>
    <w:rsid w:val="00244D11"/>
    <w:rsid w:val="00245526"/>
    <w:rsid w:val="00245F4C"/>
    <w:rsid w:val="00246A8D"/>
    <w:rsid w:val="00246AEB"/>
    <w:rsid w:val="0024746C"/>
    <w:rsid w:val="00251D1D"/>
    <w:rsid w:val="00252976"/>
    <w:rsid w:val="00253211"/>
    <w:rsid w:val="00253667"/>
    <w:rsid w:val="002536DE"/>
    <w:rsid w:val="00253EA1"/>
    <w:rsid w:val="00254398"/>
    <w:rsid w:val="0025439F"/>
    <w:rsid w:val="002544E1"/>
    <w:rsid w:val="00254F64"/>
    <w:rsid w:val="0025648B"/>
    <w:rsid w:val="00256CB0"/>
    <w:rsid w:val="00257008"/>
    <w:rsid w:val="00257368"/>
    <w:rsid w:val="0025773D"/>
    <w:rsid w:val="002604D5"/>
    <w:rsid w:val="00261F3C"/>
    <w:rsid w:val="0026266D"/>
    <w:rsid w:val="00265454"/>
    <w:rsid w:val="002654A8"/>
    <w:rsid w:val="00265A46"/>
    <w:rsid w:val="002661D1"/>
    <w:rsid w:val="0026653A"/>
    <w:rsid w:val="00266A4D"/>
    <w:rsid w:val="002707C3"/>
    <w:rsid w:val="00270FCB"/>
    <w:rsid w:val="002723B3"/>
    <w:rsid w:val="0027318A"/>
    <w:rsid w:val="002744CD"/>
    <w:rsid w:val="002767C6"/>
    <w:rsid w:val="00280193"/>
    <w:rsid w:val="00280203"/>
    <w:rsid w:val="00280274"/>
    <w:rsid w:val="00280F21"/>
    <w:rsid w:val="002818A6"/>
    <w:rsid w:val="00281C0C"/>
    <w:rsid w:val="00282541"/>
    <w:rsid w:val="00282AFB"/>
    <w:rsid w:val="002844C6"/>
    <w:rsid w:val="00286325"/>
    <w:rsid w:val="00286483"/>
    <w:rsid w:val="00286837"/>
    <w:rsid w:val="00287631"/>
    <w:rsid w:val="00290776"/>
    <w:rsid w:val="0029194A"/>
    <w:rsid w:val="00293243"/>
    <w:rsid w:val="002948E9"/>
    <w:rsid w:val="00295279"/>
    <w:rsid w:val="00295BB4"/>
    <w:rsid w:val="00296415"/>
    <w:rsid w:val="00296A30"/>
    <w:rsid w:val="002A1E2C"/>
    <w:rsid w:val="002A2081"/>
    <w:rsid w:val="002A33D8"/>
    <w:rsid w:val="002A3432"/>
    <w:rsid w:val="002A40CF"/>
    <w:rsid w:val="002A5FC2"/>
    <w:rsid w:val="002A6360"/>
    <w:rsid w:val="002A67CB"/>
    <w:rsid w:val="002A6D1A"/>
    <w:rsid w:val="002A6EA8"/>
    <w:rsid w:val="002B1A82"/>
    <w:rsid w:val="002B1AE5"/>
    <w:rsid w:val="002B1C56"/>
    <w:rsid w:val="002B2081"/>
    <w:rsid w:val="002B389A"/>
    <w:rsid w:val="002B511A"/>
    <w:rsid w:val="002B558C"/>
    <w:rsid w:val="002B626C"/>
    <w:rsid w:val="002B6488"/>
    <w:rsid w:val="002B657C"/>
    <w:rsid w:val="002B72A2"/>
    <w:rsid w:val="002B7DFF"/>
    <w:rsid w:val="002C0701"/>
    <w:rsid w:val="002C2679"/>
    <w:rsid w:val="002C3877"/>
    <w:rsid w:val="002C3CD4"/>
    <w:rsid w:val="002C42DB"/>
    <w:rsid w:val="002C5259"/>
    <w:rsid w:val="002C531C"/>
    <w:rsid w:val="002D2031"/>
    <w:rsid w:val="002D27DC"/>
    <w:rsid w:val="002D3092"/>
    <w:rsid w:val="002D31DC"/>
    <w:rsid w:val="002D35C3"/>
    <w:rsid w:val="002D3A5D"/>
    <w:rsid w:val="002D5119"/>
    <w:rsid w:val="002D55B4"/>
    <w:rsid w:val="002D6251"/>
    <w:rsid w:val="002D738B"/>
    <w:rsid w:val="002D7BD3"/>
    <w:rsid w:val="002E0165"/>
    <w:rsid w:val="002E0480"/>
    <w:rsid w:val="002E12DB"/>
    <w:rsid w:val="002E17DF"/>
    <w:rsid w:val="002E1C8A"/>
    <w:rsid w:val="002E1CC6"/>
    <w:rsid w:val="002E3275"/>
    <w:rsid w:val="002E330F"/>
    <w:rsid w:val="002E41DE"/>
    <w:rsid w:val="002E451F"/>
    <w:rsid w:val="002E46AE"/>
    <w:rsid w:val="002E5AD4"/>
    <w:rsid w:val="002E6692"/>
    <w:rsid w:val="002E6807"/>
    <w:rsid w:val="002E6B89"/>
    <w:rsid w:val="002E74C1"/>
    <w:rsid w:val="002E7E3F"/>
    <w:rsid w:val="002F0984"/>
    <w:rsid w:val="002F0C6B"/>
    <w:rsid w:val="002F0C7D"/>
    <w:rsid w:val="002F1130"/>
    <w:rsid w:val="002F1A05"/>
    <w:rsid w:val="002F2CDB"/>
    <w:rsid w:val="002F323D"/>
    <w:rsid w:val="002F5B46"/>
    <w:rsid w:val="002F5FC1"/>
    <w:rsid w:val="002F713F"/>
    <w:rsid w:val="00300929"/>
    <w:rsid w:val="00300942"/>
    <w:rsid w:val="00302A5F"/>
    <w:rsid w:val="00302CEE"/>
    <w:rsid w:val="00303959"/>
    <w:rsid w:val="0030402B"/>
    <w:rsid w:val="00304698"/>
    <w:rsid w:val="00304AEA"/>
    <w:rsid w:val="00305C86"/>
    <w:rsid w:val="00306547"/>
    <w:rsid w:val="00306D89"/>
    <w:rsid w:val="003105D5"/>
    <w:rsid w:val="003116B7"/>
    <w:rsid w:val="0031178A"/>
    <w:rsid w:val="00311CCD"/>
    <w:rsid w:val="00311E41"/>
    <w:rsid w:val="00312314"/>
    <w:rsid w:val="00313286"/>
    <w:rsid w:val="00314371"/>
    <w:rsid w:val="00314A47"/>
    <w:rsid w:val="003161F2"/>
    <w:rsid w:val="003169EF"/>
    <w:rsid w:val="00316EB4"/>
    <w:rsid w:val="00317EBE"/>
    <w:rsid w:val="00323D72"/>
    <w:rsid w:val="0032455C"/>
    <w:rsid w:val="00324708"/>
    <w:rsid w:val="00325995"/>
    <w:rsid w:val="00326057"/>
    <w:rsid w:val="003265F5"/>
    <w:rsid w:val="00327307"/>
    <w:rsid w:val="003303B6"/>
    <w:rsid w:val="00330BD6"/>
    <w:rsid w:val="00331F0D"/>
    <w:rsid w:val="00332A47"/>
    <w:rsid w:val="00334765"/>
    <w:rsid w:val="00334F34"/>
    <w:rsid w:val="003354FC"/>
    <w:rsid w:val="003361D7"/>
    <w:rsid w:val="00336F51"/>
    <w:rsid w:val="00337097"/>
    <w:rsid w:val="0034002A"/>
    <w:rsid w:val="00340153"/>
    <w:rsid w:val="003404B4"/>
    <w:rsid w:val="003404CB"/>
    <w:rsid w:val="003407FF"/>
    <w:rsid w:val="00341907"/>
    <w:rsid w:val="0034267E"/>
    <w:rsid w:val="0034324C"/>
    <w:rsid w:val="0034327E"/>
    <w:rsid w:val="00343567"/>
    <w:rsid w:val="003457DA"/>
    <w:rsid w:val="00347216"/>
    <w:rsid w:val="00347533"/>
    <w:rsid w:val="00350A58"/>
    <w:rsid w:val="003530B1"/>
    <w:rsid w:val="00354154"/>
    <w:rsid w:val="00354BD8"/>
    <w:rsid w:val="0035597A"/>
    <w:rsid w:val="00356DAB"/>
    <w:rsid w:val="00357BE0"/>
    <w:rsid w:val="00360B73"/>
    <w:rsid w:val="00360BF0"/>
    <w:rsid w:val="00363854"/>
    <w:rsid w:val="0036473F"/>
    <w:rsid w:val="003647BB"/>
    <w:rsid w:val="003647D7"/>
    <w:rsid w:val="00364FF5"/>
    <w:rsid w:val="003656A6"/>
    <w:rsid w:val="003668A0"/>
    <w:rsid w:val="00366B6A"/>
    <w:rsid w:val="00367089"/>
    <w:rsid w:val="00367E46"/>
    <w:rsid w:val="00370C8F"/>
    <w:rsid w:val="003719EB"/>
    <w:rsid w:val="00372487"/>
    <w:rsid w:val="003737D7"/>
    <w:rsid w:val="003742BD"/>
    <w:rsid w:val="0037481E"/>
    <w:rsid w:val="003770A9"/>
    <w:rsid w:val="00377981"/>
    <w:rsid w:val="003808A3"/>
    <w:rsid w:val="00380DEC"/>
    <w:rsid w:val="00380E4A"/>
    <w:rsid w:val="00381DCF"/>
    <w:rsid w:val="00382EA8"/>
    <w:rsid w:val="00387404"/>
    <w:rsid w:val="003874ED"/>
    <w:rsid w:val="00387E15"/>
    <w:rsid w:val="003901A6"/>
    <w:rsid w:val="00391A88"/>
    <w:rsid w:val="00391BB2"/>
    <w:rsid w:val="00392237"/>
    <w:rsid w:val="003928D7"/>
    <w:rsid w:val="00392F01"/>
    <w:rsid w:val="00393045"/>
    <w:rsid w:val="003934CD"/>
    <w:rsid w:val="00393F2B"/>
    <w:rsid w:val="003971B1"/>
    <w:rsid w:val="003A028B"/>
    <w:rsid w:val="003A204B"/>
    <w:rsid w:val="003A48A8"/>
    <w:rsid w:val="003A589E"/>
    <w:rsid w:val="003A639D"/>
    <w:rsid w:val="003A6C69"/>
    <w:rsid w:val="003A7D0A"/>
    <w:rsid w:val="003A7EF7"/>
    <w:rsid w:val="003B081B"/>
    <w:rsid w:val="003B1EAD"/>
    <w:rsid w:val="003B1EFC"/>
    <w:rsid w:val="003B4906"/>
    <w:rsid w:val="003B4CD6"/>
    <w:rsid w:val="003B6878"/>
    <w:rsid w:val="003B6C72"/>
    <w:rsid w:val="003B7671"/>
    <w:rsid w:val="003B7B30"/>
    <w:rsid w:val="003C2464"/>
    <w:rsid w:val="003C55D1"/>
    <w:rsid w:val="003C661F"/>
    <w:rsid w:val="003C6C9C"/>
    <w:rsid w:val="003C6DF5"/>
    <w:rsid w:val="003D11D5"/>
    <w:rsid w:val="003D1659"/>
    <w:rsid w:val="003D22BC"/>
    <w:rsid w:val="003D2E7A"/>
    <w:rsid w:val="003D35E1"/>
    <w:rsid w:val="003D40B7"/>
    <w:rsid w:val="003D5693"/>
    <w:rsid w:val="003D586E"/>
    <w:rsid w:val="003D5A21"/>
    <w:rsid w:val="003E21F9"/>
    <w:rsid w:val="003E421A"/>
    <w:rsid w:val="003E5A73"/>
    <w:rsid w:val="003E5AC7"/>
    <w:rsid w:val="003E6479"/>
    <w:rsid w:val="003E6737"/>
    <w:rsid w:val="003F1288"/>
    <w:rsid w:val="003F2BDE"/>
    <w:rsid w:val="003F2CCA"/>
    <w:rsid w:val="003F2E15"/>
    <w:rsid w:val="003F37CD"/>
    <w:rsid w:val="003F4A74"/>
    <w:rsid w:val="003F5266"/>
    <w:rsid w:val="003F5C35"/>
    <w:rsid w:val="003F6BFF"/>
    <w:rsid w:val="003F6FE5"/>
    <w:rsid w:val="003F7A1D"/>
    <w:rsid w:val="00400778"/>
    <w:rsid w:val="0040096F"/>
    <w:rsid w:val="00403109"/>
    <w:rsid w:val="00404B23"/>
    <w:rsid w:val="00404EC8"/>
    <w:rsid w:val="004050A5"/>
    <w:rsid w:val="00406FA3"/>
    <w:rsid w:val="00410DB7"/>
    <w:rsid w:val="004136AA"/>
    <w:rsid w:val="004144BD"/>
    <w:rsid w:val="00416823"/>
    <w:rsid w:val="004174F2"/>
    <w:rsid w:val="00417B59"/>
    <w:rsid w:val="00420124"/>
    <w:rsid w:val="00420714"/>
    <w:rsid w:val="00420A85"/>
    <w:rsid w:val="00420CBA"/>
    <w:rsid w:val="00422B7D"/>
    <w:rsid w:val="00423EFB"/>
    <w:rsid w:val="00425193"/>
    <w:rsid w:val="004254FE"/>
    <w:rsid w:val="00426A63"/>
    <w:rsid w:val="00427012"/>
    <w:rsid w:val="0042705D"/>
    <w:rsid w:val="004274AA"/>
    <w:rsid w:val="00430852"/>
    <w:rsid w:val="0043099A"/>
    <w:rsid w:val="004311CB"/>
    <w:rsid w:val="00433356"/>
    <w:rsid w:val="00433704"/>
    <w:rsid w:val="00434697"/>
    <w:rsid w:val="004346A2"/>
    <w:rsid w:val="004353AC"/>
    <w:rsid w:val="00437FBC"/>
    <w:rsid w:val="004405BF"/>
    <w:rsid w:val="00440B04"/>
    <w:rsid w:val="00440C57"/>
    <w:rsid w:val="004422D7"/>
    <w:rsid w:val="004425B2"/>
    <w:rsid w:val="00442898"/>
    <w:rsid w:val="0044384B"/>
    <w:rsid w:val="00444162"/>
    <w:rsid w:val="00445F94"/>
    <w:rsid w:val="00446349"/>
    <w:rsid w:val="00446476"/>
    <w:rsid w:val="004469F3"/>
    <w:rsid w:val="00446B50"/>
    <w:rsid w:val="00446D08"/>
    <w:rsid w:val="004479BE"/>
    <w:rsid w:val="004502BB"/>
    <w:rsid w:val="0045069D"/>
    <w:rsid w:val="00451754"/>
    <w:rsid w:val="004523D5"/>
    <w:rsid w:val="004528D3"/>
    <w:rsid w:val="00454190"/>
    <w:rsid w:val="004551BC"/>
    <w:rsid w:val="004559E9"/>
    <w:rsid w:val="00455ED5"/>
    <w:rsid w:val="004573DF"/>
    <w:rsid w:val="004576A9"/>
    <w:rsid w:val="00457771"/>
    <w:rsid w:val="0046041B"/>
    <w:rsid w:val="004616E8"/>
    <w:rsid w:val="00462A32"/>
    <w:rsid w:val="00462CA6"/>
    <w:rsid w:val="00462DF2"/>
    <w:rsid w:val="004639C8"/>
    <w:rsid w:val="00463A39"/>
    <w:rsid w:val="00463FB3"/>
    <w:rsid w:val="004643F2"/>
    <w:rsid w:val="004660EE"/>
    <w:rsid w:val="0046632F"/>
    <w:rsid w:val="00466741"/>
    <w:rsid w:val="00467EA2"/>
    <w:rsid w:val="00467EFE"/>
    <w:rsid w:val="004708B1"/>
    <w:rsid w:val="00471242"/>
    <w:rsid w:val="004723FA"/>
    <w:rsid w:val="004732CA"/>
    <w:rsid w:val="0047511B"/>
    <w:rsid w:val="00475A73"/>
    <w:rsid w:val="00475A9D"/>
    <w:rsid w:val="00477CF0"/>
    <w:rsid w:val="00477EAE"/>
    <w:rsid w:val="00480B5C"/>
    <w:rsid w:val="00480DEC"/>
    <w:rsid w:val="004814A2"/>
    <w:rsid w:val="004818E5"/>
    <w:rsid w:val="004819DE"/>
    <w:rsid w:val="00482768"/>
    <w:rsid w:val="00482819"/>
    <w:rsid w:val="00482FAA"/>
    <w:rsid w:val="004837A8"/>
    <w:rsid w:val="00483F45"/>
    <w:rsid w:val="0048524C"/>
    <w:rsid w:val="00485AE5"/>
    <w:rsid w:val="00486B17"/>
    <w:rsid w:val="00486FFE"/>
    <w:rsid w:val="00491479"/>
    <w:rsid w:val="00492B7F"/>
    <w:rsid w:val="00492FB8"/>
    <w:rsid w:val="004930F7"/>
    <w:rsid w:val="00496181"/>
    <w:rsid w:val="004965C7"/>
    <w:rsid w:val="00496BBF"/>
    <w:rsid w:val="0049790A"/>
    <w:rsid w:val="004A08C3"/>
    <w:rsid w:val="004A185F"/>
    <w:rsid w:val="004A2237"/>
    <w:rsid w:val="004A26F7"/>
    <w:rsid w:val="004A2923"/>
    <w:rsid w:val="004A2B55"/>
    <w:rsid w:val="004A3FF2"/>
    <w:rsid w:val="004A4F22"/>
    <w:rsid w:val="004A51F3"/>
    <w:rsid w:val="004A6E9B"/>
    <w:rsid w:val="004B114D"/>
    <w:rsid w:val="004B1739"/>
    <w:rsid w:val="004B178A"/>
    <w:rsid w:val="004B1B4B"/>
    <w:rsid w:val="004B1B94"/>
    <w:rsid w:val="004B2015"/>
    <w:rsid w:val="004B2D0C"/>
    <w:rsid w:val="004B2E51"/>
    <w:rsid w:val="004B3D80"/>
    <w:rsid w:val="004B49EC"/>
    <w:rsid w:val="004B4BEC"/>
    <w:rsid w:val="004B4FC4"/>
    <w:rsid w:val="004B55FA"/>
    <w:rsid w:val="004B620A"/>
    <w:rsid w:val="004B6287"/>
    <w:rsid w:val="004B73F2"/>
    <w:rsid w:val="004B75AE"/>
    <w:rsid w:val="004B7AC9"/>
    <w:rsid w:val="004C0691"/>
    <w:rsid w:val="004C1632"/>
    <w:rsid w:val="004C2C4F"/>
    <w:rsid w:val="004C369A"/>
    <w:rsid w:val="004C50E2"/>
    <w:rsid w:val="004C522D"/>
    <w:rsid w:val="004C5378"/>
    <w:rsid w:val="004C55A5"/>
    <w:rsid w:val="004C5A13"/>
    <w:rsid w:val="004C5B6F"/>
    <w:rsid w:val="004C5D7B"/>
    <w:rsid w:val="004C677B"/>
    <w:rsid w:val="004C7306"/>
    <w:rsid w:val="004C7524"/>
    <w:rsid w:val="004D0404"/>
    <w:rsid w:val="004D0871"/>
    <w:rsid w:val="004D13F1"/>
    <w:rsid w:val="004D2594"/>
    <w:rsid w:val="004D34DE"/>
    <w:rsid w:val="004D4139"/>
    <w:rsid w:val="004D5B5C"/>
    <w:rsid w:val="004D5D6C"/>
    <w:rsid w:val="004D696C"/>
    <w:rsid w:val="004D7055"/>
    <w:rsid w:val="004D72EB"/>
    <w:rsid w:val="004D759C"/>
    <w:rsid w:val="004E0781"/>
    <w:rsid w:val="004E2408"/>
    <w:rsid w:val="004E366E"/>
    <w:rsid w:val="004E39EF"/>
    <w:rsid w:val="004E3E60"/>
    <w:rsid w:val="004E409C"/>
    <w:rsid w:val="004E4916"/>
    <w:rsid w:val="004E5B94"/>
    <w:rsid w:val="004E6476"/>
    <w:rsid w:val="004E6665"/>
    <w:rsid w:val="004E6EC3"/>
    <w:rsid w:val="004E6ED9"/>
    <w:rsid w:val="004E7C37"/>
    <w:rsid w:val="004F0747"/>
    <w:rsid w:val="004F08D2"/>
    <w:rsid w:val="004F19DD"/>
    <w:rsid w:val="004F259C"/>
    <w:rsid w:val="004F4089"/>
    <w:rsid w:val="004F42A1"/>
    <w:rsid w:val="004F71EC"/>
    <w:rsid w:val="004F75C3"/>
    <w:rsid w:val="004F7A7A"/>
    <w:rsid w:val="004F7A98"/>
    <w:rsid w:val="004F7C05"/>
    <w:rsid w:val="00500074"/>
    <w:rsid w:val="00500334"/>
    <w:rsid w:val="005003E9"/>
    <w:rsid w:val="00500B7E"/>
    <w:rsid w:val="005012B3"/>
    <w:rsid w:val="00501C5D"/>
    <w:rsid w:val="00503341"/>
    <w:rsid w:val="00503A77"/>
    <w:rsid w:val="00504A30"/>
    <w:rsid w:val="00504E18"/>
    <w:rsid w:val="005053E5"/>
    <w:rsid w:val="00505D4A"/>
    <w:rsid w:val="0050620B"/>
    <w:rsid w:val="005062FC"/>
    <w:rsid w:val="00510240"/>
    <w:rsid w:val="00511765"/>
    <w:rsid w:val="0051185A"/>
    <w:rsid w:val="005132D1"/>
    <w:rsid w:val="00513ECD"/>
    <w:rsid w:val="00514D80"/>
    <w:rsid w:val="005153B8"/>
    <w:rsid w:val="00515443"/>
    <w:rsid w:val="005168DB"/>
    <w:rsid w:val="00517FAD"/>
    <w:rsid w:val="00517FF6"/>
    <w:rsid w:val="00521285"/>
    <w:rsid w:val="005212F2"/>
    <w:rsid w:val="005238CB"/>
    <w:rsid w:val="00524DE8"/>
    <w:rsid w:val="00525003"/>
    <w:rsid w:val="00525379"/>
    <w:rsid w:val="00526765"/>
    <w:rsid w:val="00526C91"/>
    <w:rsid w:val="00527103"/>
    <w:rsid w:val="00527C76"/>
    <w:rsid w:val="0053050C"/>
    <w:rsid w:val="005308B6"/>
    <w:rsid w:val="0053183F"/>
    <w:rsid w:val="00531EA9"/>
    <w:rsid w:val="00534294"/>
    <w:rsid w:val="005344CA"/>
    <w:rsid w:val="00534505"/>
    <w:rsid w:val="005352F8"/>
    <w:rsid w:val="00535D32"/>
    <w:rsid w:val="00535E41"/>
    <w:rsid w:val="0053707A"/>
    <w:rsid w:val="005375E3"/>
    <w:rsid w:val="00540C77"/>
    <w:rsid w:val="0054183D"/>
    <w:rsid w:val="0054196E"/>
    <w:rsid w:val="00545C91"/>
    <w:rsid w:val="00546E46"/>
    <w:rsid w:val="00547EF4"/>
    <w:rsid w:val="00551EEB"/>
    <w:rsid w:val="005520E1"/>
    <w:rsid w:val="0055218D"/>
    <w:rsid w:val="00553A65"/>
    <w:rsid w:val="00554032"/>
    <w:rsid w:val="005541C9"/>
    <w:rsid w:val="00554FCD"/>
    <w:rsid w:val="00555444"/>
    <w:rsid w:val="00555B01"/>
    <w:rsid w:val="00555B96"/>
    <w:rsid w:val="0055640E"/>
    <w:rsid w:val="00556F47"/>
    <w:rsid w:val="005615AC"/>
    <w:rsid w:val="00561713"/>
    <w:rsid w:val="00561C35"/>
    <w:rsid w:val="00561DF3"/>
    <w:rsid w:val="00561E54"/>
    <w:rsid w:val="00562129"/>
    <w:rsid w:val="005622C9"/>
    <w:rsid w:val="00563A54"/>
    <w:rsid w:val="00564C87"/>
    <w:rsid w:val="00565C2E"/>
    <w:rsid w:val="005673D3"/>
    <w:rsid w:val="00567E47"/>
    <w:rsid w:val="00572466"/>
    <w:rsid w:val="00572C14"/>
    <w:rsid w:val="005733A6"/>
    <w:rsid w:val="00573479"/>
    <w:rsid w:val="00573E3A"/>
    <w:rsid w:val="00575134"/>
    <w:rsid w:val="00575A56"/>
    <w:rsid w:val="0057729D"/>
    <w:rsid w:val="005772E0"/>
    <w:rsid w:val="00577569"/>
    <w:rsid w:val="00577C88"/>
    <w:rsid w:val="005800A2"/>
    <w:rsid w:val="00582A71"/>
    <w:rsid w:val="00583CDD"/>
    <w:rsid w:val="00584461"/>
    <w:rsid w:val="0058469E"/>
    <w:rsid w:val="00584E6E"/>
    <w:rsid w:val="0058617C"/>
    <w:rsid w:val="005878B4"/>
    <w:rsid w:val="00587A52"/>
    <w:rsid w:val="00590042"/>
    <w:rsid w:val="005900D6"/>
    <w:rsid w:val="005912A8"/>
    <w:rsid w:val="00593711"/>
    <w:rsid w:val="00594684"/>
    <w:rsid w:val="00594AD4"/>
    <w:rsid w:val="005950DD"/>
    <w:rsid w:val="00596A83"/>
    <w:rsid w:val="00596ED8"/>
    <w:rsid w:val="00596FFD"/>
    <w:rsid w:val="00597F1D"/>
    <w:rsid w:val="005A1055"/>
    <w:rsid w:val="005A1D4B"/>
    <w:rsid w:val="005A201E"/>
    <w:rsid w:val="005A2809"/>
    <w:rsid w:val="005A2CAD"/>
    <w:rsid w:val="005A3233"/>
    <w:rsid w:val="005A32B3"/>
    <w:rsid w:val="005A33B7"/>
    <w:rsid w:val="005A5C61"/>
    <w:rsid w:val="005A5C93"/>
    <w:rsid w:val="005A5D7D"/>
    <w:rsid w:val="005A704E"/>
    <w:rsid w:val="005B0212"/>
    <w:rsid w:val="005B0639"/>
    <w:rsid w:val="005B2D42"/>
    <w:rsid w:val="005B3D1A"/>
    <w:rsid w:val="005B49EA"/>
    <w:rsid w:val="005B4B85"/>
    <w:rsid w:val="005B650C"/>
    <w:rsid w:val="005B7075"/>
    <w:rsid w:val="005B728E"/>
    <w:rsid w:val="005B7BBE"/>
    <w:rsid w:val="005B7DFF"/>
    <w:rsid w:val="005C04D9"/>
    <w:rsid w:val="005C0DBB"/>
    <w:rsid w:val="005C1A45"/>
    <w:rsid w:val="005C2FB9"/>
    <w:rsid w:val="005C4354"/>
    <w:rsid w:val="005C5172"/>
    <w:rsid w:val="005C69AF"/>
    <w:rsid w:val="005C75A7"/>
    <w:rsid w:val="005D1E2C"/>
    <w:rsid w:val="005D24F1"/>
    <w:rsid w:val="005D2858"/>
    <w:rsid w:val="005D2923"/>
    <w:rsid w:val="005D39E2"/>
    <w:rsid w:val="005D594F"/>
    <w:rsid w:val="005D619C"/>
    <w:rsid w:val="005D7895"/>
    <w:rsid w:val="005E2CD9"/>
    <w:rsid w:val="005E3057"/>
    <w:rsid w:val="005E36FB"/>
    <w:rsid w:val="005E4BD6"/>
    <w:rsid w:val="005E4CC3"/>
    <w:rsid w:val="005E5591"/>
    <w:rsid w:val="005E56C0"/>
    <w:rsid w:val="005E6696"/>
    <w:rsid w:val="005E6AD7"/>
    <w:rsid w:val="005E6F6D"/>
    <w:rsid w:val="005F178D"/>
    <w:rsid w:val="005F2D0B"/>
    <w:rsid w:val="005F3D39"/>
    <w:rsid w:val="005F3E5C"/>
    <w:rsid w:val="005F3F5C"/>
    <w:rsid w:val="005F4828"/>
    <w:rsid w:val="005F6969"/>
    <w:rsid w:val="005F6F03"/>
    <w:rsid w:val="005F7BAD"/>
    <w:rsid w:val="006008AB"/>
    <w:rsid w:val="00600C65"/>
    <w:rsid w:val="006020EE"/>
    <w:rsid w:val="00602D14"/>
    <w:rsid w:val="00603155"/>
    <w:rsid w:val="006036EE"/>
    <w:rsid w:val="00604058"/>
    <w:rsid w:val="00605F49"/>
    <w:rsid w:val="00605F95"/>
    <w:rsid w:val="00607104"/>
    <w:rsid w:val="00607453"/>
    <w:rsid w:val="006114EA"/>
    <w:rsid w:val="006124D0"/>
    <w:rsid w:val="006143AF"/>
    <w:rsid w:val="00614E18"/>
    <w:rsid w:val="00615B37"/>
    <w:rsid w:val="00617335"/>
    <w:rsid w:val="006207F3"/>
    <w:rsid w:val="00620E9C"/>
    <w:rsid w:val="00622741"/>
    <w:rsid w:val="00622C7E"/>
    <w:rsid w:val="00624CB9"/>
    <w:rsid w:val="006254FC"/>
    <w:rsid w:val="006255C6"/>
    <w:rsid w:val="00625922"/>
    <w:rsid w:val="00625BAC"/>
    <w:rsid w:val="00625DA1"/>
    <w:rsid w:val="006272EA"/>
    <w:rsid w:val="00630108"/>
    <w:rsid w:val="006317BD"/>
    <w:rsid w:val="00631855"/>
    <w:rsid w:val="006344E9"/>
    <w:rsid w:val="0063552B"/>
    <w:rsid w:val="006355EF"/>
    <w:rsid w:val="00635C83"/>
    <w:rsid w:val="0063627C"/>
    <w:rsid w:val="00640091"/>
    <w:rsid w:val="0064086E"/>
    <w:rsid w:val="00641509"/>
    <w:rsid w:val="006422CF"/>
    <w:rsid w:val="00642CB9"/>
    <w:rsid w:val="006439B1"/>
    <w:rsid w:val="006443DD"/>
    <w:rsid w:val="00644DDF"/>
    <w:rsid w:val="006454BB"/>
    <w:rsid w:val="00647759"/>
    <w:rsid w:val="00647970"/>
    <w:rsid w:val="00650EF9"/>
    <w:rsid w:val="00653637"/>
    <w:rsid w:val="0065377D"/>
    <w:rsid w:val="00653CA3"/>
    <w:rsid w:val="006555E1"/>
    <w:rsid w:val="00655C3E"/>
    <w:rsid w:val="00655EE3"/>
    <w:rsid w:val="00657B88"/>
    <w:rsid w:val="0066094C"/>
    <w:rsid w:val="00660A9E"/>
    <w:rsid w:val="00660D34"/>
    <w:rsid w:val="0066102B"/>
    <w:rsid w:val="00661799"/>
    <w:rsid w:val="00662D1D"/>
    <w:rsid w:val="006630AF"/>
    <w:rsid w:val="00663D17"/>
    <w:rsid w:val="00663DA1"/>
    <w:rsid w:val="00665F2B"/>
    <w:rsid w:val="00666009"/>
    <w:rsid w:val="006666FF"/>
    <w:rsid w:val="00671646"/>
    <w:rsid w:val="006728BE"/>
    <w:rsid w:val="0067376C"/>
    <w:rsid w:val="00674613"/>
    <w:rsid w:val="00674A34"/>
    <w:rsid w:val="00677A6A"/>
    <w:rsid w:val="006802F9"/>
    <w:rsid w:val="0068107A"/>
    <w:rsid w:val="00682D99"/>
    <w:rsid w:val="00683820"/>
    <w:rsid w:val="00683BA2"/>
    <w:rsid w:val="00684F8A"/>
    <w:rsid w:val="0068581C"/>
    <w:rsid w:val="00686939"/>
    <w:rsid w:val="00687459"/>
    <w:rsid w:val="0068745A"/>
    <w:rsid w:val="006916AD"/>
    <w:rsid w:val="00691841"/>
    <w:rsid w:val="006938CD"/>
    <w:rsid w:val="006941E4"/>
    <w:rsid w:val="00695A3E"/>
    <w:rsid w:val="00695FA8"/>
    <w:rsid w:val="00696228"/>
    <w:rsid w:val="0069679B"/>
    <w:rsid w:val="00697947"/>
    <w:rsid w:val="00697E45"/>
    <w:rsid w:val="006A0D13"/>
    <w:rsid w:val="006A55FD"/>
    <w:rsid w:val="006A6A6D"/>
    <w:rsid w:val="006A6B3D"/>
    <w:rsid w:val="006A7777"/>
    <w:rsid w:val="006A797C"/>
    <w:rsid w:val="006A7992"/>
    <w:rsid w:val="006B01AB"/>
    <w:rsid w:val="006B09D9"/>
    <w:rsid w:val="006B0F50"/>
    <w:rsid w:val="006B1409"/>
    <w:rsid w:val="006B2ADF"/>
    <w:rsid w:val="006B3B1E"/>
    <w:rsid w:val="006B4580"/>
    <w:rsid w:val="006B5EF2"/>
    <w:rsid w:val="006B61CB"/>
    <w:rsid w:val="006B7B13"/>
    <w:rsid w:val="006C1A24"/>
    <w:rsid w:val="006C1BD0"/>
    <w:rsid w:val="006C2468"/>
    <w:rsid w:val="006C2994"/>
    <w:rsid w:val="006C36A3"/>
    <w:rsid w:val="006C38C3"/>
    <w:rsid w:val="006C493D"/>
    <w:rsid w:val="006C4BB7"/>
    <w:rsid w:val="006C706E"/>
    <w:rsid w:val="006C72DF"/>
    <w:rsid w:val="006C77FF"/>
    <w:rsid w:val="006D1086"/>
    <w:rsid w:val="006D1C15"/>
    <w:rsid w:val="006D2642"/>
    <w:rsid w:val="006D2A14"/>
    <w:rsid w:val="006D2BFA"/>
    <w:rsid w:val="006D3A18"/>
    <w:rsid w:val="006D3CC5"/>
    <w:rsid w:val="006D5FCC"/>
    <w:rsid w:val="006D60BC"/>
    <w:rsid w:val="006D62BB"/>
    <w:rsid w:val="006D65B6"/>
    <w:rsid w:val="006D674E"/>
    <w:rsid w:val="006D69E3"/>
    <w:rsid w:val="006D7041"/>
    <w:rsid w:val="006D7888"/>
    <w:rsid w:val="006D7ADA"/>
    <w:rsid w:val="006D7B0D"/>
    <w:rsid w:val="006E0645"/>
    <w:rsid w:val="006E0893"/>
    <w:rsid w:val="006E0A0F"/>
    <w:rsid w:val="006E0D50"/>
    <w:rsid w:val="006E18F1"/>
    <w:rsid w:val="006E1CF2"/>
    <w:rsid w:val="006E1E7D"/>
    <w:rsid w:val="006E3AE8"/>
    <w:rsid w:val="006E5988"/>
    <w:rsid w:val="006E7669"/>
    <w:rsid w:val="006F0D6C"/>
    <w:rsid w:val="006F2A7F"/>
    <w:rsid w:val="006F2E34"/>
    <w:rsid w:val="006F3862"/>
    <w:rsid w:val="006F3E7C"/>
    <w:rsid w:val="006F5E5F"/>
    <w:rsid w:val="006F623E"/>
    <w:rsid w:val="006F6439"/>
    <w:rsid w:val="006F7184"/>
    <w:rsid w:val="0070182A"/>
    <w:rsid w:val="00702532"/>
    <w:rsid w:val="00703D9C"/>
    <w:rsid w:val="00703DB4"/>
    <w:rsid w:val="00704178"/>
    <w:rsid w:val="00704CF4"/>
    <w:rsid w:val="0070506A"/>
    <w:rsid w:val="0070546B"/>
    <w:rsid w:val="007064E0"/>
    <w:rsid w:val="007069A4"/>
    <w:rsid w:val="00706E37"/>
    <w:rsid w:val="00707287"/>
    <w:rsid w:val="007073CE"/>
    <w:rsid w:val="007114CD"/>
    <w:rsid w:val="00711641"/>
    <w:rsid w:val="00711A7C"/>
    <w:rsid w:val="00712097"/>
    <w:rsid w:val="007126C3"/>
    <w:rsid w:val="00712C18"/>
    <w:rsid w:val="00713B9C"/>
    <w:rsid w:val="00713F13"/>
    <w:rsid w:val="00714790"/>
    <w:rsid w:val="00714BC9"/>
    <w:rsid w:val="00716FE8"/>
    <w:rsid w:val="00717217"/>
    <w:rsid w:val="007172AC"/>
    <w:rsid w:val="0072028F"/>
    <w:rsid w:val="00720BAB"/>
    <w:rsid w:val="00721904"/>
    <w:rsid w:val="00722D97"/>
    <w:rsid w:val="0072411D"/>
    <w:rsid w:val="00725494"/>
    <w:rsid w:val="00725A8D"/>
    <w:rsid w:val="00725E1A"/>
    <w:rsid w:val="00726753"/>
    <w:rsid w:val="00727CB6"/>
    <w:rsid w:val="0073016C"/>
    <w:rsid w:val="00730BD0"/>
    <w:rsid w:val="00731DF7"/>
    <w:rsid w:val="007335A0"/>
    <w:rsid w:val="0073374D"/>
    <w:rsid w:val="007338DF"/>
    <w:rsid w:val="00734EDA"/>
    <w:rsid w:val="00735802"/>
    <w:rsid w:val="0073632B"/>
    <w:rsid w:val="007363DF"/>
    <w:rsid w:val="00736622"/>
    <w:rsid w:val="007373E1"/>
    <w:rsid w:val="007378D4"/>
    <w:rsid w:val="00741E78"/>
    <w:rsid w:val="007420D2"/>
    <w:rsid w:val="00742D7A"/>
    <w:rsid w:val="007438E3"/>
    <w:rsid w:val="007448B7"/>
    <w:rsid w:val="00744D73"/>
    <w:rsid w:val="007451C1"/>
    <w:rsid w:val="0074552B"/>
    <w:rsid w:val="00746B40"/>
    <w:rsid w:val="00746B70"/>
    <w:rsid w:val="00746DA4"/>
    <w:rsid w:val="00746E63"/>
    <w:rsid w:val="00747E7E"/>
    <w:rsid w:val="00750B18"/>
    <w:rsid w:val="00750FCF"/>
    <w:rsid w:val="007521C7"/>
    <w:rsid w:val="007529B1"/>
    <w:rsid w:val="00754E1E"/>
    <w:rsid w:val="00755435"/>
    <w:rsid w:val="0075766E"/>
    <w:rsid w:val="00757B4F"/>
    <w:rsid w:val="00757F81"/>
    <w:rsid w:val="0076031E"/>
    <w:rsid w:val="00762461"/>
    <w:rsid w:val="00762467"/>
    <w:rsid w:val="00762BC1"/>
    <w:rsid w:val="00762D86"/>
    <w:rsid w:val="007632B3"/>
    <w:rsid w:val="00764280"/>
    <w:rsid w:val="0076431C"/>
    <w:rsid w:val="007651CC"/>
    <w:rsid w:val="00765379"/>
    <w:rsid w:val="007659EE"/>
    <w:rsid w:val="007663A4"/>
    <w:rsid w:val="00766BCE"/>
    <w:rsid w:val="0076772F"/>
    <w:rsid w:val="007716B3"/>
    <w:rsid w:val="00772786"/>
    <w:rsid w:val="00773879"/>
    <w:rsid w:val="00774299"/>
    <w:rsid w:val="007749C9"/>
    <w:rsid w:val="00774C97"/>
    <w:rsid w:val="00774CA0"/>
    <w:rsid w:val="00776E72"/>
    <w:rsid w:val="0077709A"/>
    <w:rsid w:val="00777A52"/>
    <w:rsid w:val="007803A1"/>
    <w:rsid w:val="00782531"/>
    <w:rsid w:val="00782A08"/>
    <w:rsid w:val="007834A3"/>
    <w:rsid w:val="00785F16"/>
    <w:rsid w:val="007867B7"/>
    <w:rsid w:val="00790AC2"/>
    <w:rsid w:val="007917D3"/>
    <w:rsid w:val="007921E6"/>
    <w:rsid w:val="00792332"/>
    <w:rsid w:val="007929AD"/>
    <w:rsid w:val="00792AE9"/>
    <w:rsid w:val="00793DE1"/>
    <w:rsid w:val="007947F2"/>
    <w:rsid w:val="00796135"/>
    <w:rsid w:val="007A044D"/>
    <w:rsid w:val="007A0C2E"/>
    <w:rsid w:val="007A19AE"/>
    <w:rsid w:val="007A1CF3"/>
    <w:rsid w:val="007A4C95"/>
    <w:rsid w:val="007A5724"/>
    <w:rsid w:val="007A602C"/>
    <w:rsid w:val="007A63B9"/>
    <w:rsid w:val="007A6545"/>
    <w:rsid w:val="007A6AAB"/>
    <w:rsid w:val="007B023B"/>
    <w:rsid w:val="007B1271"/>
    <w:rsid w:val="007B24D9"/>
    <w:rsid w:val="007B3EEF"/>
    <w:rsid w:val="007B4D3E"/>
    <w:rsid w:val="007B4DED"/>
    <w:rsid w:val="007B5F11"/>
    <w:rsid w:val="007B657A"/>
    <w:rsid w:val="007B6695"/>
    <w:rsid w:val="007B68DE"/>
    <w:rsid w:val="007B6B0B"/>
    <w:rsid w:val="007B7606"/>
    <w:rsid w:val="007C0433"/>
    <w:rsid w:val="007C0DA0"/>
    <w:rsid w:val="007C182E"/>
    <w:rsid w:val="007C32CF"/>
    <w:rsid w:val="007C3824"/>
    <w:rsid w:val="007C3E53"/>
    <w:rsid w:val="007C7762"/>
    <w:rsid w:val="007C788B"/>
    <w:rsid w:val="007D0B59"/>
    <w:rsid w:val="007D1041"/>
    <w:rsid w:val="007D1295"/>
    <w:rsid w:val="007D1487"/>
    <w:rsid w:val="007D1FA5"/>
    <w:rsid w:val="007D203B"/>
    <w:rsid w:val="007D2076"/>
    <w:rsid w:val="007D2DCE"/>
    <w:rsid w:val="007D414D"/>
    <w:rsid w:val="007D52A5"/>
    <w:rsid w:val="007D7D87"/>
    <w:rsid w:val="007E2197"/>
    <w:rsid w:val="007E33C4"/>
    <w:rsid w:val="007E4A60"/>
    <w:rsid w:val="007E6592"/>
    <w:rsid w:val="007E66F8"/>
    <w:rsid w:val="007F0B05"/>
    <w:rsid w:val="007F1374"/>
    <w:rsid w:val="007F1D7B"/>
    <w:rsid w:val="007F2109"/>
    <w:rsid w:val="007F4381"/>
    <w:rsid w:val="007F55E9"/>
    <w:rsid w:val="007F72AA"/>
    <w:rsid w:val="007F7AA8"/>
    <w:rsid w:val="007F7AD4"/>
    <w:rsid w:val="007F7CA2"/>
    <w:rsid w:val="007F7CAA"/>
    <w:rsid w:val="008011AE"/>
    <w:rsid w:val="008027E8"/>
    <w:rsid w:val="00803A03"/>
    <w:rsid w:val="00803C57"/>
    <w:rsid w:val="0080510E"/>
    <w:rsid w:val="00805F74"/>
    <w:rsid w:val="0081188D"/>
    <w:rsid w:val="00811FB6"/>
    <w:rsid w:val="008125A8"/>
    <w:rsid w:val="00812C88"/>
    <w:rsid w:val="008141B2"/>
    <w:rsid w:val="00814328"/>
    <w:rsid w:val="00814BA0"/>
    <w:rsid w:val="008152C6"/>
    <w:rsid w:val="00820C7F"/>
    <w:rsid w:val="00820E28"/>
    <w:rsid w:val="00820EAD"/>
    <w:rsid w:val="008213CE"/>
    <w:rsid w:val="008226F4"/>
    <w:rsid w:val="00822ECD"/>
    <w:rsid w:val="00823741"/>
    <w:rsid w:val="00825CDC"/>
    <w:rsid w:val="0082711C"/>
    <w:rsid w:val="00827AED"/>
    <w:rsid w:val="008307B9"/>
    <w:rsid w:val="00830ACD"/>
    <w:rsid w:val="00831DA2"/>
    <w:rsid w:val="008322E2"/>
    <w:rsid w:val="008327D9"/>
    <w:rsid w:val="0083330F"/>
    <w:rsid w:val="008334E2"/>
    <w:rsid w:val="00833BE9"/>
    <w:rsid w:val="00834819"/>
    <w:rsid w:val="00835E3F"/>
    <w:rsid w:val="008364F6"/>
    <w:rsid w:val="008370F6"/>
    <w:rsid w:val="0083730B"/>
    <w:rsid w:val="0083754A"/>
    <w:rsid w:val="00837894"/>
    <w:rsid w:val="00837C70"/>
    <w:rsid w:val="00840F37"/>
    <w:rsid w:val="00841CEB"/>
    <w:rsid w:val="008422EB"/>
    <w:rsid w:val="0084236D"/>
    <w:rsid w:val="00842436"/>
    <w:rsid w:val="00843E84"/>
    <w:rsid w:val="00844267"/>
    <w:rsid w:val="00844B55"/>
    <w:rsid w:val="00845AAC"/>
    <w:rsid w:val="00845C46"/>
    <w:rsid w:val="00845EF6"/>
    <w:rsid w:val="00847121"/>
    <w:rsid w:val="008500E8"/>
    <w:rsid w:val="0085039D"/>
    <w:rsid w:val="00850D8C"/>
    <w:rsid w:val="008522F5"/>
    <w:rsid w:val="00852525"/>
    <w:rsid w:val="00853194"/>
    <w:rsid w:val="008553B8"/>
    <w:rsid w:val="00855F1C"/>
    <w:rsid w:val="0085675C"/>
    <w:rsid w:val="008570D9"/>
    <w:rsid w:val="00857214"/>
    <w:rsid w:val="00857451"/>
    <w:rsid w:val="0085764F"/>
    <w:rsid w:val="00857841"/>
    <w:rsid w:val="00860612"/>
    <w:rsid w:val="00862E18"/>
    <w:rsid w:val="008633F5"/>
    <w:rsid w:val="00863775"/>
    <w:rsid w:val="008641FA"/>
    <w:rsid w:val="008663EB"/>
    <w:rsid w:val="00866846"/>
    <w:rsid w:val="00867676"/>
    <w:rsid w:val="00870F8B"/>
    <w:rsid w:val="00872D6C"/>
    <w:rsid w:val="00873116"/>
    <w:rsid w:val="00874415"/>
    <w:rsid w:val="00876AF8"/>
    <w:rsid w:val="008774DE"/>
    <w:rsid w:val="00877978"/>
    <w:rsid w:val="00880737"/>
    <w:rsid w:val="008828F1"/>
    <w:rsid w:val="00885092"/>
    <w:rsid w:val="008853B8"/>
    <w:rsid w:val="00885EF0"/>
    <w:rsid w:val="00886677"/>
    <w:rsid w:val="00886C56"/>
    <w:rsid w:val="00887595"/>
    <w:rsid w:val="00887CF9"/>
    <w:rsid w:val="00887F36"/>
    <w:rsid w:val="00887FAD"/>
    <w:rsid w:val="008907A0"/>
    <w:rsid w:val="0089234E"/>
    <w:rsid w:val="00892893"/>
    <w:rsid w:val="00893080"/>
    <w:rsid w:val="00893B4B"/>
    <w:rsid w:val="00893CF9"/>
    <w:rsid w:val="00894135"/>
    <w:rsid w:val="0089561A"/>
    <w:rsid w:val="00895D81"/>
    <w:rsid w:val="00897C72"/>
    <w:rsid w:val="008A07E5"/>
    <w:rsid w:val="008A0E81"/>
    <w:rsid w:val="008A1026"/>
    <w:rsid w:val="008A21F6"/>
    <w:rsid w:val="008A24B0"/>
    <w:rsid w:val="008A269A"/>
    <w:rsid w:val="008A3596"/>
    <w:rsid w:val="008A3E4B"/>
    <w:rsid w:val="008A4412"/>
    <w:rsid w:val="008A442C"/>
    <w:rsid w:val="008A4829"/>
    <w:rsid w:val="008A5878"/>
    <w:rsid w:val="008A64F1"/>
    <w:rsid w:val="008A656B"/>
    <w:rsid w:val="008A7FC4"/>
    <w:rsid w:val="008B0FFF"/>
    <w:rsid w:val="008B11B3"/>
    <w:rsid w:val="008B1593"/>
    <w:rsid w:val="008B2226"/>
    <w:rsid w:val="008B2B8E"/>
    <w:rsid w:val="008B35A5"/>
    <w:rsid w:val="008B3A26"/>
    <w:rsid w:val="008B3EA1"/>
    <w:rsid w:val="008B3FE1"/>
    <w:rsid w:val="008B4857"/>
    <w:rsid w:val="008B575B"/>
    <w:rsid w:val="008B67BF"/>
    <w:rsid w:val="008B68FF"/>
    <w:rsid w:val="008B733D"/>
    <w:rsid w:val="008B7F3F"/>
    <w:rsid w:val="008C0080"/>
    <w:rsid w:val="008C0E14"/>
    <w:rsid w:val="008C19FA"/>
    <w:rsid w:val="008C1E2D"/>
    <w:rsid w:val="008C4238"/>
    <w:rsid w:val="008C49F6"/>
    <w:rsid w:val="008C57E6"/>
    <w:rsid w:val="008D0393"/>
    <w:rsid w:val="008D1006"/>
    <w:rsid w:val="008D1298"/>
    <w:rsid w:val="008D19BC"/>
    <w:rsid w:val="008D3089"/>
    <w:rsid w:val="008D3CD9"/>
    <w:rsid w:val="008D4B67"/>
    <w:rsid w:val="008D4FC1"/>
    <w:rsid w:val="008D5587"/>
    <w:rsid w:val="008D581A"/>
    <w:rsid w:val="008D619C"/>
    <w:rsid w:val="008D687C"/>
    <w:rsid w:val="008D6FA2"/>
    <w:rsid w:val="008E1DA8"/>
    <w:rsid w:val="008E2586"/>
    <w:rsid w:val="008E38E9"/>
    <w:rsid w:val="008E3F9D"/>
    <w:rsid w:val="008E5813"/>
    <w:rsid w:val="008E5880"/>
    <w:rsid w:val="008E5D9B"/>
    <w:rsid w:val="008E60D7"/>
    <w:rsid w:val="008E62C7"/>
    <w:rsid w:val="008E6880"/>
    <w:rsid w:val="008E73EC"/>
    <w:rsid w:val="008E7F14"/>
    <w:rsid w:val="008F07D3"/>
    <w:rsid w:val="008F2087"/>
    <w:rsid w:val="008F2600"/>
    <w:rsid w:val="008F36D1"/>
    <w:rsid w:val="008F3E91"/>
    <w:rsid w:val="008F43AA"/>
    <w:rsid w:val="008F4CB0"/>
    <w:rsid w:val="008F5265"/>
    <w:rsid w:val="008F5DB1"/>
    <w:rsid w:val="008F77FC"/>
    <w:rsid w:val="008F7D3D"/>
    <w:rsid w:val="008F7EE1"/>
    <w:rsid w:val="0090174E"/>
    <w:rsid w:val="00901B90"/>
    <w:rsid w:val="0090261E"/>
    <w:rsid w:val="00902EAB"/>
    <w:rsid w:val="00903DD8"/>
    <w:rsid w:val="009042C8"/>
    <w:rsid w:val="009042CD"/>
    <w:rsid w:val="00906323"/>
    <w:rsid w:val="0090674C"/>
    <w:rsid w:val="009067CA"/>
    <w:rsid w:val="009067E8"/>
    <w:rsid w:val="00906AC3"/>
    <w:rsid w:val="00910694"/>
    <w:rsid w:val="009106F3"/>
    <w:rsid w:val="00911601"/>
    <w:rsid w:val="00911700"/>
    <w:rsid w:val="00911726"/>
    <w:rsid w:val="00912F2D"/>
    <w:rsid w:val="00912FD7"/>
    <w:rsid w:val="00913D21"/>
    <w:rsid w:val="00913D22"/>
    <w:rsid w:val="00913ED2"/>
    <w:rsid w:val="009145BB"/>
    <w:rsid w:val="00914F86"/>
    <w:rsid w:val="00915199"/>
    <w:rsid w:val="00915B09"/>
    <w:rsid w:val="009168C6"/>
    <w:rsid w:val="00916AF5"/>
    <w:rsid w:val="00916DA9"/>
    <w:rsid w:val="0091714F"/>
    <w:rsid w:val="00921CAF"/>
    <w:rsid w:val="00922715"/>
    <w:rsid w:val="0092289C"/>
    <w:rsid w:val="00923B21"/>
    <w:rsid w:val="00923F1C"/>
    <w:rsid w:val="0092418B"/>
    <w:rsid w:val="0092438F"/>
    <w:rsid w:val="009243AC"/>
    <w:rsid w:val="00924A80"/>
    <w:rsid w:val="00924CB8"/>
    <w:rsid w:val="00924DCD"/>
    <w:rsid w:val="00925D2A"/>
    <w:rsid w:val="0092789A"/>
    <w:rsid w:val="00927E56"/>
    <w:rsid w:val="00927E68"/>
    <w:rsid w:val="00931771"/>
    <w:rsid w:val="00931A7B"/>
    <w:rsid w:val="00931F06"/>
    <w:rsid w:val="00932951"/>
    <w:rsid w:val="00932E29"/>
    <w:rsid w:val="009337EC"/>
    <w:rsid w:val="009348E3"/>
    <w:rsid w:val="00935BC8"/>
    <w:rsid w:val="0093600E"/>
    <w:rsid w:val="00936221"/>
    <w:rsid w:val="00936AEA"/>
    <w:rsid w:val="009403E0"/>
    <w:rsid w:val="0094212F"/>
    <w:rsid w:val="00942A88"/>
    <w:rsid w:val="00942E55"/>
    <w:rsid w:val="00944978"/>
    <w:rsid w:val="00944E56"/>
    <w:rsid w:val="00945445"/>
    <w:rsid w:val="0094576B"/>
    <w:rsid w:val="00945834"/>
    <w:rsid w:val="00945F2A"/>
    <w:rsid w:val="009463C9"/>
    <w:rsid w:val="00946E20"/>
    <w:rsid w:val="00946F7F"/>
    <w:rsid w:val="009473B4"/>
    <w:rsid w:val="00947A51"/>
    <w:rsid w:val="00947EFB"/>
    <w:rsid w:val="00950C6D"/>
    <w:rsid w:val="009522BE"/>
    <w:rsid w:val="00952A4F"/>
    <w:rsid w:val="00952B83"/>
    <w:rsid w:val="009531B2"/>
    <w:rsid w:val="00953493"/>
    <w:rsid w:val="00953CFC"/>
    <w:rsid w:val="009540A3"/>
    <w:rsid w:val="00955033"/>
    <w:rsid w:val="00955E40"/>
    <w:rsid w:val="00956F08"/>
    <w:rsid w:val="0096009F"/>
    <w:rsid w:val="0096011D"/>
    <w:rsid w:val="00960FE0"/>
    <w:rsid w:val="009614DD"/>
    <w:rsid w:val="00961561"/>
    <w:rsid w:val="00961BF2"/>
    <w:rsid w:val="00961D8B"/>
    <w:rsid w:val="00962CEE"/>
    <w:rsid w:val="00963308"/>
    <w:rsid w:val="009641C5"/>
    <w:rsid w:val="00965114"/>
    <w:rsid w:val="009651A0"/>
    <w:rsid w:val="0096553D"/>
    <w:rsid w:val="0096572A"/>
    <w:rsid w:val="00965C05"/>
    <w:rsid w:val="00966D5D"/>
    <w:rsid w:val="0096710C"/>
    <w:rsid w:val="00970B72"/>
    <w:rsid w:val="009728AC"/>
    <w:rsid w:val="00973D0C"/>
    <w:rsid w:val="00976931"/>
    <w:rsid w:val="00976DEF"/>
    <w:rsid w:val="00980982"/>
    <w:rsid w:val="009819A0"/>
    <w:rsid w:val="00981AFD"/>
    <w:rsid w:val="00981C98"/>
    <w:rsid w:val="00982F15"/>
    <w:rsid w:val="009832DE"/>
    <w:rsid w:val="00983853"/>
    <w:rsid w:val="0098720F"/>
    <w:rsid w:val="009873C6"/>
    <w:rsid w:val="009877D1"/>
    <w:rsid w:val="00992020"/>
    <w:rsid w:val="00992541"/>
    <w:rsid w:val="009931D0"/>
    <w:rsid w:val="00994230"/>
    <w:rsid w:val="00994370"/>
    <w:rsid w:val="00994A67"/>
    <w:rsid w:val="00996CF3"/>
    <w:rsid w:val="00996E47"/>
    <w:rsid w:val="00997248"/>
    <w:rsid w:val="00997FBC"/>
    <w:rsid w:val="009A132D"/>
    <w:rsid w:val="009A3091"/>
    <w:rsid w:val="009A3095"/>
    <w:rsid w:val="009A432C"/>
    <w:rsid w:val="009B2A69"/>
    <w:rsid w:val="009B2ED3"/>
    <w:rsid w:val="009B31AB"/>
    <w:rsid w:val="009B3F93"/>
    <w:rsid w:val="009B5114"/>
    <w:rsid w:val="009B5A10"/>
    <w:rsid w:val="009B6618"/>
    <w:rsid w:val="009B7198"/>
    <w:rsid w:val="009B7681"/>
    <w:rsid w:val="009C1D92"/>
    <w:rsid w:val="009C1F67"/>
    <w:rsid w:val="009C2084"/>
    <w:rsid w:val="009C2FF1"/>
    <w:rsid w:val="009C302A"/>
    <w:rsid w:val="009C5BFA"/>
    <w:rsid w:val="009C6B6E"/>
    <w:rsid w:val="009D0728"/>
    <w:rsid w:val="009D14C8"/>
    <w:rsid w:val="009D18ED"/>
    <w:rsid w:val="009D3A13"/>
    <w:rsid w:val="009D41F1"/>
    <w:rsid w:val="009D4411"/>
    <w:rsid w:val="009D5344"/>
    <w:rsid w:val="009D55D5"/>
    <w:rsid w:val="009D5E69"/>
    <w:rsid w:val="009D6371"/>
    <w:rsid w:val="009E104E"/>
    <w:rsid w:val="009E14EC"/>
    <w:rsid w:val="009E203B"/>
    <w:rsid w:val="009E2C9E"/>
    <w:rsid w:val="009E2D94"/>
    <w:rsid w:val="009E5395"/>
    <w:rsid w:val="009E5CC0"/>
    <w:rsid w:val="009F03D3"/>
    <w:rsid w:val="009F0A01"/>
    <w:rsid w:val="009F2E0D"/>
    <w:rsid w:val="009F3FAD"/>
    <w:rsid w:val="009F6270"/>
    <w:rsid w:val="00A004CB"/>
    <w:rsid w:val="00A00A2F"/>
    <w:rsid w:val="00A027A0"/>
    <w:rsid w:val="00A02B78"/>
    <w:rsid w:val="00A02EB5"/>
    <w:rsid w:val="00A04059"/>
    <w:rsid w:val="00A05ABB"/>
    <w:rsid w:val="00A06B38"/>
    <w:rsid w:val="00A07F0C"/>
    <w:rsid w:val="00A112A1"/>
    <w:rsid w:val="00A1399B"/>
    <w:rsid w:val="00A13C24"/>
    <w:rsid w:val="00A14763"/>
    <w:rsid w:val="00A156B9"/>
    <w:rsid w:val="00A161D9"/>
    <w:rsid w:val="00A17E4C"/>
    <w:rsid w:val="00A221C6"/>
    <w:rsid w:val="00A22ED2"/>
    <w:rsid w:val="00A23EDE"/>
    <w:rsid w:val="00A24EEC"/>
    <w:rsid w:val="00A2635F"/>
    <w:rsid w:val="00A27C00"/>
    <w:rsid w:val="00A27FBA"/>
    <w:rsid w:val="00A30E55"/>
    <w:rsid w:val="00A31760"/>
    <w:rsid w:val="00A31B3E"/>
    <w:rsid w:val="00A31D2F"/>
    <w:rsid w:val="00A32426"/>
    <w:rsid w:val="00A32789"/>
    <w:rsid w:val="00A3280C"/>
    <w:rsid w:val="00A330A2"/>
    <w:rsid w:val="00A336EA"/>
    <w:rsid w:val="00A340AC"/>
    <w:rsid w:val="00A34B15"/>
    <w:rsid w:val="00A3567A"/>
    <w:rsid w:val="00A356B7"/>
    <w:rsid w:val="00A3682D"/>
    <w:rsid w:val="00A36B7A"/>
    <w:rsid w:val="00A36F94"/>
    <w:rsid w:val="00A378ED"/>
    <w:rsid w:val="00A4156D"/>
    <w:rsid w:val="00A41B66"/>
    <w:rsid w:val="00A41F9A"/>
    <w:rsid w:val="00A42633"/>
    <w:rsid w:val="00A42DAB"/>
    <w:rsid w:val="00A42E4D"/>
    <w:rsid w:val="00A42ED1"/>
    <w:rsid w:val="00A4331D"/>
    <w:rsid w:val="00A43665"/>
    <w:rsid w:val="00A44917"/>
    <w:rsid w:val="00A462D8"/>
    <w:rsid w:val="00A47419"/>
    <w:rsid w:val="00A5037C"/>
    <w:rsid w:val="00A5079A"/>
    <w:rsid w:val="00A51006"/>
    <w:rsid w:val="00A51B2E"/>
    <w:rsid w:val="00A5242C"/>
    <w:rsid w:val="00A52641"/>
    <w:rsid w:val="00A52900"/>
    <w:rsid w:val="00A52B39"/>
    <w:rsid w:val="00A54A75"/>
    <w:rsid w:val="00A558D4"/>
    <w:rsid w:val="00A56CFD"/>
    <w:rsid w:val="00A56ED2"/>
    <w:rsid w:val="00A572CA"/>
    <w:rsid w:val="00A574D6"/>
    <w:rsid w:val="00A578B1"/>
    <w:rsid w:val="00A6014F"/>
    <w:rsid w:val="00A61505"/>
    <w:rsid w:val="00A6224A"/>
    <w:rsid w:val="00A627C0"/>
    <w:rsid w:val="00A62A1D"/>
    <w:rsid w:val="00A62BB2"/>
    <w:rsid w:val="00A63128"/>
    <w:rsid w:val="00A63441"/>
    <w:rsid w:val="00A63E9C"/>
    <w:rsid w:val="00A647F4"/>
    <w:rsid w:val="00A65BF1"/>
    <w:rsid w:val="00A65F9E"/>
    <w:rsid w:val="00A661D5"/>
    <w:rsid w:val="00A66B1B"/>
    <w:rsid w:val="00A66D5D"/>
    <w:rsid w:val="00A67240"/>
    <w:rsid w:val="00A7003B"/>
    <w:rsid w:val="00A706E9"/>
    <w:rsid w:val="00A7074C"/>
    <w:rsid w:val="00A70D46"/>
    <w:rsid w:val="00A71E7F"/>
    <w:rsid w:val="00A724E8"/>
    <w:rsid w:val="00A72A4C"/>
    <w:rsid w:val="00A73285"/>
    <w:rsid w:val="00A73672"/>
    <w:rsid w:val="00A7403B"/>
    <w:rsid w:val="00A7489C"/>
    <w:rsid w:val="00A757E9"/>
    <w:rsid w:val="00A76EF8"/>
    <w:rsid w:val="00A77E27"/>
    <w:rsid w:val="00A808B1"/>
    <w:rsid w:val="00A819FD"/>
    <w:rsid w:val="00A81ACE"/>
    <w:rsid w:val="00A81F2C"/>
    <w:rsid w:val="00A8387F"/>
    <w:rsid w:val="00A84B60"/>
    <w:rsid w:val="00A84BD6"/>
    <w:rsid w:val="00A84D4D"/>
    <w:rsid w:val="00A8563D"/>
    <w:rsid w:val="00A8589A"/>
    <w:rsid w:val="00A86164"/>
    <w:rsid w:val="00A86301"/>
    <w:rsid w:val="00A86832"/>
    <w:rsid w:val="00A8685B"/>
    <w:rsid w:val="00A87053"/>
    <w:rsid w:val="00A874D4"/>
    <w:rsid w:val="00A876E6"/>
    <w:rsid w:val="00A87C5F"/>
    <w:rsid w:val="00A87EA2"/>
    <w:rsid w:val="00A90CA1"/>
    <w:rsid w:val="00A92CC3"/>
    <w:rsid w:val="00A9464D"/>
    <w:rsid w:val="00A96DFC"/>
    <w:rsid w:val="00AA01BA"/>
    <w:rsid w:val="00AA01DE"/>
    <w:rsid w:val="00AA0C1B"/>
    <w:rsid w:val="00AA1097"/>
    <w:rsid w:val="00AA1F33"/>
    <w:rsid w:val="00AA2855"/>
    <w:rsid w:val="00AA2AE1"/>
    <w:rsid w:val="00AA404E"/>
    <w:rsid w:val="00AA4E83"/>
    <w:rsid w:val="00AA50E7"/>
    <w:rsid w:val="00AA5DF5"/>
    <w:rsid w:val="00AA658A"/>
    <w:rsid w:val="00AA6ADF"/>
    <w:rsid w:val="00AA6C69"/>
    <w:rsid w:val="00AA701A"/>
    <w:rsid w:val="00AA7291"/>
    <w:rsid w:val="00AB01E0"/>
    <w:rsid w:val="00AB09B8"/>
    <w:rsid w:val="00AB251B"/>
    <w:rsid w:val="00AB29AB"/>
    <w:rsid w:val="00AB378A"/>
    <w:rsid w:val="00AB3827"/>
    <w:rsid w:val="00AB5326"/>
    <w:rsid w:val="00AB56F6"/>
    <w:rsid w:val="00AB59A4"/>
    <w:rsid w:val="00AB5B88"/>
    <w:rsid w:val="00AB6101"/>
    <w:rsid w:val="00AB61A6"/>
    <w:rsid w:val="00AB67FE"/>
    <w:rsid w:val="00AB7B30"/>
    <w:rsid w:val="00AC1EE4"/>
    <w:rsid w:val="00AC2928"/>
    <w:rsid w:val="00AC468B"/>
    <w:rsid w:val="00AC4DC4"/>
    <w:rsid w:val="00AC4EC2"/>
    <w:rsid w:val="00AC53D3"/>
    <w:rsid w:val="00AC5EEF"/>
    <w:rsid w:val="00AC62A2"/>
    <w:rsid w:val="00AC65B1"/>
    <w:rsid w:val="00AC665C"/>
    <w:rsid w:val="00AC762B"/>
    <w:rsid w:val="00AC76C4"/>
    <w:rsid w:val="00AD055E"/>
    <w:rsid w:val="00AD1550"/>
    <w:rsid w:val="00AD18E2"/>
    <w:rsid w:val="00AD1A40"/>
    <w:rsid w:val="00AD1B28"/>
    <w:rsid w:val="00AD2520"/>
    <w:rsid w:val="00AD30BC"/>
    <w:rsid w:val="00AD3468"/>
    <w:rsid w:val="00AD3939"/>
    <w:rsid w:val="00AD3A3E"/>
    <w:rsid w:val="00AD3D80"/>
    <w:rsid w:val="00AD5574"/>
    <w:rsid w:val="00AE17DA"/>
    <w:rsid w:val="00AE1A18"/>
    <w:rsid w:val="00AE1BF6"/>
    <w:rsid w:val="00AE1C96"/>
    <w:rsid w:val="00AE3ED8"/>
    <w:rsid w:val="00AE5603"/>
    <w:rsid w:val="00AE6798"/>
    <w:rsid w:val="00AE7354"/>
    <w:rsid w:val="00AE7A1E"/>
    <w:rsid w:val="00AF1082"/>
    <w:rsid w:val="00AF1485"/>
    <w:rsid w:val="00AF1CB4"/>
    <w:rsid w:val="00AF2787"/>
    <w:rsid w:val="00AF30C6"/>
    <w:rsid w:val="00AF33E1"/>
    <w:rsid w:val="00AF40A0"/>
    <w:rsid w:val="00AF49E4"/>
    <w:rsid w:val="00AF4FEC"/>
    <w:rsid w:val="00AF549D"/>
    <w:rsid w:val="00AF5837"/>
    <w:rsid w:val="00AF5FD7"/>
    <w:rsid w:val="00AF6307"/>
    <w:rsid w:val="00AF64F1"/>
    <w:rsid w:val="00AF6EDE"/>
    <w:rsid w:val="00B0056B"/>
    <w:rsid w:val="00B01E11"/>
    <w:rsid w:val="00B020EC"/>
    <w:rsid w:val="00B023A5"/>
    <w:rsid w:val="00B0343F"/>
    <w:rsid w:val="00B038C1"/>
    <w:rsid w:val="00B03F98"/>
    <w:rsid w:val="00B04C58"/>
    <w:rsid w:val="00B062A0"/>
    <w:rsid w:val="00B0681D"/>
    <w:rsid w:val="00B0715A"/>
    <w:rsid w:val="00B107FD"/>
    <w:rsid w:val="00B10E3A"/>
    <w:rsid w:val="00B11862"/>
    <w:rsid w:val="00B11A28"/>
    <w:rsid w:val="00B131BE"/>
    <w:rsid w:val="00B13B02"/>
    <w:rsid w:val="00B14E39"/>
    <w:rsid w:val="00B14E91"/>
    <w:rsid w:val="00B17A7A"/>
    <w:rsid w:val="00B200D4"/>
    <w:rsid w:val="00B205FA"/>
    <w:rsid w:val="00B20E51"/>
    <w:rsid w:val="00B217A9"/>
    <w:rsid w:val="00B21DEA"/>
    <w:rsid w:val="00B220D4"/>
    <w:rsid w:val="00B22B35"/>
    <w:rsid w:val="00B23F0E"/>
    <w:rsid w:val="00B24945"/>
    <w:rsid w:val="00B249A6"/>
    <w:rsid w:val="00B25EB4"/>
    <w:rsid w:val="00B26129"/>
    <w:rsid w:val="00B26E23"/>
    <w:rsid w:val="00B27224"/>
    <w:rsid w:val="00B2738B"/>
    <w:rsid w:val="00B273CA"/>
    <w:rsid w:val="00B27777"/>
    <w:rsid w:val="00B27CCB"/>
    <w:rsid w:val="00B27CCD"/>
    <w:rsid w:val="00B32970"/>
    <w:rsid w:val="00B33A5B"/>
    <w:rsid w:val="00B33C00"/>
    <w:rsid w:val="00B34961"/>
    <w:rsid w:val="00B352D0"/>
    <w:rsid w:val="00B3588F"/>
    <w:rsid w:val="00B364FC"/>
    <w:rsid w:val="00B36B55"/>
    <w:rsid w:val="00B37E74"/>
    <w:rsid w:val="00B37EE3"/>
    <w:rsid w:val="00B415C0"/>
    <w:rsid w:val="00B4172B"/>
    <w:rsid w:val="00B41F1F"/>
    <w:rsid w:val="00B428A3"/>
    <w:rsid w:val="00B42DD7"/>
    <w:rsid w:val="00B4346D"/>
    <w:rsid w:val="00B44441"/>
    <w:rsid w:val="00B45255"/>
    <w:rsid w:val="00B458D6"/>
    <w:rsid w:val="00B4627C"/>
    <w:rsid w:val="00B47163"/>
    <w:rsid w:val="00B47788"/>
    <w:rsid w:val="00B47E5A"/>
    <w:rsid w:val="00B5144C"/>
    <w:rsid w:val="00B52722"/>
    <w:rsid w:val="00B527CF"/>
    <w:rsid w:val="00B52C37"/>
    <w:rsid w:val="00B5309B"/>
    <w:rsid w:val="00B55A2A"/>
    <w:rsid w:val="00B57DA3"/>
    <w:rsid w:val="00B601BD"/>
    <w:rsid w:val="00B60337"/>
    <w:rsid w:val="00B60DB5"/>
    <w:rsid w:val="00B60FFF"/>
    <w:rsid w:val="00B6121B"/>
    <w:rsid w:val="00B618B1"/>
    <w:rsid w:val="00B623E9"/>
    <w:rsid w:val="00B626D0"/>
    <w:rsid w:val="00B63165"/>
    <w:rsid w:val="00B6518C"/>
    <w:rsid w:val="00B65F79"/>
    <w:rsid w:val="00B664E5"/>
    <w:rsid w:val="00B66A12"/>
    <w:rsid w:val="00B66A30"/>
    <w:rsid w:val="00B66D2C"/>
    <w:rsid w:val="00B66D7C"/>
    <w:rsid w:val="00B70EE9"/>
    <w:rsid w:val="00B717E8"/>
    <w:rsid w:val="00B71A62"/>
    <w:rsid w:val="00B71CDC"/>
    <w:rsid w:val="00B72047"/>
    <w:rsid w:val="00B72D92"/>
    <w:rsid w:val="00B73A3E"/>
    <w:rsid w:val="00B74E9F"/>
    <w:rsid w:val="00B75957"/>
    <w:rsid w:val="00B75FEB"/>
    <w:rsid w:val="00B77390"/>
    <w:rsid w:val="00B7787E"/>
    <w:rsid w:val="00B77E0D"/>
    <w:rsid w:val="00B82130"/>
    <w:rsid w:val="00B82C18"/>
    <w:rsid w:val="00B84F89"/>
    <w:rsid w:val="00B84F95"/>
    <w:rsid w:val="00B8577B"/>
    <w:rsid w:val="00B9044A"/>
    <w:rsid w:val="00B91943"/>
    <w:rsid w:val="00B9518B"/>
    <w:rsid w:val="00B953AB"/>
    <w:rsid w:val="00B971D7"/>
    <w:rsid w:val="00B97E7F"/>
    <w:rsid w:val="00BA00BA"/>
    <w:rsid w:val="00BA10FD"/>
    <w:rsid w:val="00BA26FA"/>
    <w:rsid w:val="00BA2893"/>
    <w:rsid w:val="00BA2A33"/>
    <w:rsid w:val="00BA2CB6"/>
    <w:rsid w:val="00BA307F"/>
    <w:rsid w:val="00BA3989"/>
    <w:rsid w:val="00BA3BBC"/>
    <w:rsid w:val="00BA4F50"/>
    <w:rsid w:val="00BA55F0"/>
    <w:rsid w:val="00BA6559"/>
    <w:rsid w:val="00BB1FBA"/>
    <w:rsid w:val="00BB46B4"/>
    <w:rsid w:val="00BB4887"/>
    <w:rsid w:val="00BB58F6"/>
    <w:rsid w:val="00BB69EA"/>
    <w:rsid w:val="00BB71AC"/>
    <w:rsid w:val="00BC0DAD"/>
    <w:rsid w:val="00BC1395"/>
    <w:rsid w:val="00BC1619"/>
    <w:rsid w:val="00BC3BFC"/>
    <w:rsid w:val="00BC4102"/>
    <w:rsid w:val="00BC5BD7"/>
    <w:rsid w:val="00BC731C"/>
    <w:rsid w:val="00BC7AAF"/>
    <w:rsid w:val="00BC7F3C"/>
    <w:rsid w:val="00BD15DF"/>
    <w:rsid w:val="00BD1ADA"/>
    <w:rsid w:val="00BD20EE"/>
    <w:rsid w:val="00BD2325"/>
    <w:rsid w:val="00BD2491"/>
    <w:rsid w:val="00BD285B"/>
    <w:rsid w:val="00BD2B25"/>
    <w:rsid w:val="00BD30A2"/>
    <w:rsid w:val="00BD36A8"/>
    <w:rsid w:val="00BD39E6"/>
    <w:rsid w:val="00BD3CAC"/>
    <w:rsid w:val="00BD40A5"/>
    <w:rsid w:val="00BD44C0"/>
    <w:rsid w:val="00BD474A"/>
    <w:rsid w:val="00BD5373"/>
    <w:rsid w:val="00BD604F"/>
    <w:rsid w:val="00BD7191"/>
    <w:rsid w:val="00BD76A4"/>
    <w:rsid w:val="00BE0462"/>
    <w:rsid w:val="00BE09A4"/>
    <w:rsid w:val="00BE111A"/>
    <w:rsid w:val="00BE169D"/>
    <w:rsid w:val="00BE170F"/>
    <w:rsid w:val="00BE197B"/>
    <w:rsid w:val="00BE1C99"/>
    <w:rsid w:val="00BE232B"/>
    <w:rsid w:val="00BE2AA6"/>
    <w:rsid w:val="00BE33D6"/>
    <w:rsid w:val="00BE38CF"/>
    <w:rsid w:val="00BE3CA5"/>
    <w:rsid w:val="00BE426B"/>
    <w:rsid w:val="00BE4424"/>
    <w:rsid w:val="00BE6807"/>
    <w:rsid w:val="00BE6880"/>
    <w:rsid w:val="00BE6E6F"/>
    <w:rsid w:val="00BF2341"/>
    <w:rsid w:val="00BF2379"/>
    <w:rsid w:val="00BF27A0"/>
    <w:rsid w:val="00BF3466"/>
    <w:rsid w:val="00BF3FF1"/>
    <w:rsid w:val="00BF45B8"/>
    <w:rsid w:val="00BF4BF3"/>
    <w:rsid w:val="00BF5316"/>
    <w:rsid w:val="00BF540D"/>
    <w:rsid w:val="00BF665E"/>
    <w:rsid w:val="00BF68ED"/>
    <w:rsid w:val="00BF69EF"/>
    <w:rsid w:val="00BF7848"/>
    <w:rsid w:val="00C00765"/>
    <w:rsid w:val="00C014F5"/>
    <w:rsid w:val="00C01BB0"/>
    <w:rsid w:val="00C030DC"/>
    <w:rsid w:val="00C0345F"/>
    <w:rsid w:val="00C04BB5"/>
    <w:rsid w:val="00C05219"/>
    <w:rsid w:val="00C06BCF"/>
    <w:rsid w:val="00C0755C"/>
    <w:rsid w:val="00C1009E"/>
    <w:rsid w:val="00C10B28"/>
    <w:rsid w:val="00C11205"/>
    <w:rsid w:val="00C12B02"/>
    <w:rsid w:val="00C130B3"/>
    <w:rsid w:val="00C145B7"/>
    <w:rsid w:val="00C14A57"/>
    <w:rsid w:val="00C14AE9"/>
    <w:rsid w:val="00C14D74"/>
    <w:rsid w:val="00C14DD8"/>
    <w:rsid w:val="00C1559C"/>
    <w:rsid w:val="00C15CDA"/>
    <w:rsid w:val="00C15E08"/>
    <w:rsid w:val="00C16AFD"/>
    <w:rsid w:val="00C17542"/>
    <w:rsid w:val="00C17B92"/>
    <w:rsid w:val="00C20A6D"/>
    <w:rsid w:val="00C21568"/>
    <w:rsid w:val="00C21823"/>
    <w:rsid w:val="00C21FAE"/>
    <w:rsid w:val="00C22299"/>
    <w:rsid w:val="00C22624"/>
    <w:rsid w:val="00C232DC"/>
    <w:rsid w:val="00C24F93"/>
    <w:rsid w:val="00C270AC"/>
    <w:rsid w:val="00C30A93"/>
    <w:rsid w:val="00C32A72"/>
    <w:rsid w:val="00C32A93"/>
    <w:rsid w:val="00C339B5"/>
    <w:rsid w:val="00C3477F"/>
    <w:rsid w:val="00C34966"/>
    <w:rsid w:val="00C3567F"/>
    <w:rsid w:val="00C35BB6"/>
    <w:rsid w:val="00C35F27"/>
    <w:rsid w:val="00C3638E"/>
    <w:rsid w:val="00C40390"/>
    <w:rsid w:val="00C4056B"/>
    <w:rsid w:val="00C416D9"/>
    <w:rsid w:val="00C43566"/>
    <w:rsid w:val="00C44B6D"/>
    <w:rsid w:val="00C44F33"/>
    <w:rsid w:val="00C45426"/>
    <w:rsid w:val="00C4657E"/>
    <w:rsid w:val="00C467C8"/>
    <w:rsid w:val="00C468D9"/>
    <w:rsid w:val="00C47266"/>
    <w:rsid w:val="00C47801"/>
    <w:rsid w:val="00C47FC5"/>
    <w:rsid w:val="00C51264"/>
    <w:rsid w:val="00C515EC"/>
    <w:rsid w:val="00C516C0"/>
    <w:rsid w:val="00C53967"/>
    <w:rsid w:val="00C54F94"/>
    <w:rsid w:val="00C559B6"/>
    <w:rsid w:val="00C56E6C"/>
    <w:rsid w:val="00C57428"/>
    <w:rsid w:val="00C5773E"/>
    <w:rsid w:val="00C62792"/>
    <w:rsid w:val="00C629FC"/>
    <w:rsid w:val="00C62F21"/>
    <w:rsid w:val="00C635B2"/>
    <w:rsid w:val="00C63C2F"/>
    <w:rsid w:val="00C64E77"/>
    <w:rsid w:val="00C660C8"/>
    <w:rsid w:val="00C673EA"/>
    <w:rsid w:val="00C67B6D"/>
    <w:rsid w:val="00C67CE0"/>
    <w:rsid w:val="00C70F11"/>
    <w:rsid w:val="00C710B7"/>
    <w:rsid w:val="00C71F47"/>
    <w:rsid w:val="00C72159"/>
    <w:rsid w:val="00C72F5C"/>
    <w:rsid w:val="00C74A43"/>
    <w:rsid w:val="00C74AE7"/>
    <w:rsid w:val="00C75B31"/>
    <w:rsid w:val="00C808C8"/>
    <w:rsid w:val="00C8131C"/>
    <w:rsid w:val="00C81CDD"/>
    <w:rsid w:val="00C8218D"/>
    <w:rsid w:val="00C82266"/>
    <w:rsid w:val="00C82A59"/>
    <w:rsid w:val="00C83B6B"/>
    <w:rsid w:val="00C843AC"/>
    <w:rsid w:val="00C8489F"/>
    <w:rsid w:val="00C85329"/>
    <w:rsid w:val="00C85384"/>
    <w:rsid w:val="00C85C7B"/>
    <w:rsid w:val="00C86003"/>
    <w:rsid w:val="00C86289"/>
    <w:rsid w:val="00C8676E"/>
    <w:rsid w:val="00C86883"/>
    <w:rsid w:val="00C874DF"/>
    <w:rsid w:val="00C8767C"/>
    <w:rsid w:val="00C876AD"/>
    <w:rsid w:val="00C90E99"/>
    <w:rsid w:val="00C91B03"/>
    <w:rsid w:val="00C91EB9"/>
    <w:rsid w:val="00C92C20"/>
    <w:rsid w:val="00C93597"/>
    <w:rsid w:val="00C952F3"/>
    <w:rsid w:val="00C97D91"/>
    <w:rsid w:val="00CA07C5"/>
    <w:rsid w:val="00CA113A"/>
    <w:rsid w:val="00CA2240"/>
    <w:rsid w:val="00CA2A49"/>
    <w:rsid w:val="00CA387F"/>
    <w:rsid w:val="00CA3888"/>
    <w:rsid w:val="00CA3A9E"/>
    <w:rsid w:val="00CA42C2"/>
    <w:rsid w:val="00CA4A80"/>
    <w:rsid w:val="00CA514A"/>
    <w:rsid w:val="00CA6A4D"/>
    <w:rsid w:val="00CA6BE5"/>
    <w:rsid w:val="00CA6ED7"/>
    <w:rsid w:val="00CA778F"/>
    <w:rsid w:val="00CB00AF"/>
    <w:rsid w:val="00CB03D8"/>
    <w:rsid w:val="00CB0EAE"/>
    <w:rsid w:val="00CB21FB"/>
    <w:rsid w:val="00CB2234"/>
    <w:rsid w:val="00CB46A2"/>
    <w:rsid w:val="00CB4A04"/>
    <w:rsid w:val="00CB4ED0"/>
    <w:rsid w:val="00CB5F07"/>
    <w:rsid w:val="00CB6BAF"/>
    <w:rsid w:val="00CB74A3"/>
    <w:rsid w:val="00CB7A20"/>
    <w:rsid w:val="00CC01BD"/>
    <w:rsid w:val="00CC07AD"/>
    <w:rsid w:val="00CC0B0F"/>
    <w:rsid w:val="00CC0F1C"/>
    <w:rsid w:val="00CC11A8"/>
    <w:rsid w:val="00CC3267"/>
    <w:rsid w:val="00CC394D"/>
    <w:rsid w:val="00CC3AF4"/>
    <w:rsid w:val="00CC3BDF"/>
    <w:rsid w:val="00CC4781"/>
    <w:rsid w:val="00CC4897"/>
    <w:rsid w:val="00CC5388"/>
    <w:rsid w:val="00CC5516"/>
    <w:rsid w:val="00CC59A3"/>
    <w:rsid w:val="00CC6244"/>
    <w:rsid w:val="00CC7782"/>
    <w:rsid w:val="00CC7D9E"/>
    <w:rsid w:val="00CD04A8"/>
    <w:rsid w:val="00CD23F6"/>
    <w:rsid w:val="00CD27D1"/>
    <w:rsid w:val="00CD2828"/>
    <w:rsid w:val="00CD5F7F"/>
    <w:rsid w:val="00CD6AFA"/>
    <w:rsid w:val="00CD6F9A"/>
    <w:rsid w:val="00CD7883"/>
    <w:rsid w:val="00CE0E91"/>
    <w:rsid w:val="00CE1118"/>
    <w:rsid w:val="00CE18C0"/>
    <w:rsid w:val="00CE3B6F"/>
    <w:rsid w:val="00CE43B4"/>
    <w:rsid w:val="00CE507B"/>
    <w:rsid w:val="00CE57AB"/>
    <w:rsid w:val="00CE5C74"/>
    <w:rsid w:val="00CE679B"/>
    <w:rsid w:val="00CF01F3"/>
    <w:rsid w:val="00CF05B0"/>
    <w:rsid w:val="00CF1E4A"/>
    <w:rsid w:val="00CF5A16"/>
    <w:rsid w:val="00CF74EC"/>
    <w:rsid w:val="00CF7A20"/>
    <w:rsid w:val="00CF7DC6"/>
    <w:rsid w:val="00D00CD3"/>
    <w:rsid w:val="00D01611"/>
    <w:rsid w:val="00D01B0D"/>
    <w:rsid w:val="00D03EE1"/>
    <w:rsid w:val="00D04442"/>
    <w:rsid w:val="00D04EFA"/>
    <w:rsid w:val="00D05162"/>
    <w:rsid w:val="00D106F1"/>
    <w:rsid w:val="00D10897"/>
    <w:rsid w:val="00D1172F"/>
    <w:rsid w:val="00D1204E"/>
    <w:rsid w:val="00D12EFF"/>
    <w:rsid w:val="00D16718"/>
    <w:rsid w:val="00D16753"/>
    <w:rsid w:val="00D1715C"/>
    <w:rsid w:val="00D17365"/>
    <w:rsid w:val="00D17D6E"/>
    <w:rsid w:val="00D20EF5"/>
    <w:rsid w:val="00D21A45"/>
    <w:rsid w:val="00D21CDD"/>
    <w:rsid w:val="00D21E48"/>
    <w:rsid w:val="00D2314C"/>
    <w:rsid w:val="00D2452C"/>
    <w:rsid w:val="00D24FF6"/>
    <w:rsid w:val="00D259D7"/>
    <w:rsid w:val="00D26AD2"/>
    <w:rsid w:val="00D27187"/>
    <w:rsid w:val="00D2721C"/>
    <w:rsid w:val="00D27E7D"/>
    <w:rsid w:val="00D311D8"/>
    <w:rsid w:val="00D31875"/>
    <w:rsid w:val="00D31AD8"/>
    <w:rsid w:val="00D32193"/>
    <w:rsid w:val="00D32B03"/>
    <w:rsid w:val="00D335CE"/>
    <w:rsid w:val="00D33D48"/>
    <w:rsid w:val="00D33E6B"/>
    <w:rsid w:val="00D3505E"/>
    <w:rsid w:val="00D35DAA"/>
    <w:rsid w:val="00D35DB4"/>
    <w:rsid w:val="00D37B3A"/>
    <w:rsid w:val="00D37EAA"/>
    <w:rsid w:val="00D37F03"/>
    <w:rsid w:val="00D40894"/>
    <w:rsid w:val="00D426D6"/>
    <w:rsid w:val="00D433C9"/>
    <w:rsid w:val="00D443D3"/>
    <w:rsid w:val="00D444D5"/>
    <w:rsid w:val="00D45056"/>
    <w:rsid w:val="00D45287"/>
    <w:rsid w:val="00D45CB7"/>
    <w:rsid w:val="00D461EF"/>
    <w:rsid w:val="00D46760"/>
    <w:rsid w:val="00D46BDE"/>
    <w:rsid w:val="00D474DE"/>
    <w:rsid w:val="00D47892"/>
    <w:rsid w:val="00D478FC"/>
    <w:rsid w:val="00D47AC7"/>
    <w:rsid w:val="00D47D38"/>
    <w:rsid w:val="00D47F80"/>
    <w:rsid w:val="00D5052F"/>
    <w:rsid w:val="00D5065A"/>
    <w:rsid w:val="00D50F35"/>
    <w:rsid w:val="00D52EB2"/>
    <w:rsid w:val="00D53034"/>
    <w:rsid w:val="00D53371"/>
    <w:rsid w:val="00D53771"/>
    <w:rsid w:val="00D53DF8"/>
    <w:rsid w:val="00D5581E"/>
    <w:rsid w:val="00D55D7C"/>
    <w:rsid w:val="00D55F9F"/>
    <w:rsid w:val="00D56906"/>
    <w:rsid w:val="00D56BB4"/>
    <w:rsid w:val="00D604C6"/>
    <w:rsid w:val="00D608EB"/>
    <w:rsid w:val="00D61A85"/>
    <w:rsid w:val="00D625D7"/>
    <w:rsid w:val="00D6437D"/>
    <w:rsid w:val="00D64E66"/>
    <w:rsid w:val="00D650A0"/>
    <w:rsid w:val="00D65149"/>
    <w:rsid w:val="00D651D8"/>
    <w:rsid w:val="00D65BD9"/>
    <w:rsid w:val="00D66A51"/>
    <w:rsid w:val="00D66E8F"/>
    <w:rsid w:val="00D67DBC"/>
    <w:rsid w:val="00D701E4"/>
    <w:rsid w:val="00D70661"/>
    <w:rsid w:val="00D706DC"/>
    <w:rsid w:val="00D7077D"/>
    <w:rsid w:val="00D70C9E"/>
    <w:rsid w:val="00D72A59"/>
    <w:rsid w:val="00D73464"/>
    <w:rsid w:val="00D73B7A"/>
    <w:rsid w:val="00D73F42"/>
    <w:rsid w:val="00D74B81"/>
    <w:rsid w:val="00D75163"/>
    <w:rsid w:val="00D751A5"/>
    <w:rsid w:val="00D75297"/>
    <w:rsid w:val="00D753B9"/>
    <w:rsid w:val="00D76B32"/>
    <w:rsid w:val="00D77015"/>
    <w:rsid w:val="00D77112"/>
    <w:rsid w:val="00D773AE"/>
    <w:rsid w:val="00D7785F"/>
    <w:rsid w:val="00D80868"/>
    <w:rsid w:val="00D80915"/>
    <w:rsid w:val="00D80D54"/>
    <w:rsid w:val="00D82948"/>
    <w:rsid w:val="00D831CC"/>
    <w:rsid w:val="00D85D72"/>
    <w:rsid w:val="00D8698A"/>
    <w:rsid w:val="00D877D0"/>
    <w:rsid w:val="00D87FA5"/>
    <w:rsid w:val="00D87FB3"/>
    <w:rsid w:val="00D905AF"/>
    <w:rsid w:val="00D90925"/>
    <w:rsid w:val="00D90C79"/>
    <w:rsid w:val="00D91201"/>
    <w:rsid w:val="00D91D1A"/>
    <w:rsid w:val="00D93029"/>
    <w:rsid w:val="00D93305"/>
    <w:rsid w:val="00D9352A"/>
    <w:rsid w:val="00D93C96"/>
    <w:rsid w:val="00D93CBF"/>
    <w:rsid w:val="00D94265"/>
    <w:rsid w:val="00D951C4"/>
    <w:rsid w:val="00D95C71"/>
    <w:rsid w:val="00DA09C9"/>
    <w:rsid w:val="00DA0D09"/>
    <w:rsid w:val="00DA1CAC"/>
    <w:rsid w:val="00DA2293"/>
    <w:rsid w:val="00DA25AA"/>
    <w:rsid w:val="00DA2D5B"/>
    <w:rsid w:val="00DA3024"/>
    <w:rsid w:val="00DA31FB"/>
    <w:rsid w:val="00DA556D"/>
    <w:rsid w:val="00DA679A"/>
    <w:rsid w:val="00DA6D2B"/>
    <w:rsid w:val="00DA6D88"/>
    <w:rsid w:val="00DB1A05"/>
    <w:rsid w:val="00DB2296"/>
    <w:rsid w:val="00DB22A5"/>
    <w:rsid w:val="00DB4463"/>
    <w:rsid w:val="00DB45A3"/>
    <w:rsid w:val="00DB53ED"/>
    <w:rsid w:val="00DB6F54"/>
    <w:rsid w:val="00DB746E"/>
    <w:rsid w:val="00DB7AF3"/>
    <w:rsid w:val="00DB7DC8"/>
    <w:rsid w:val="00DC00F7"/>
    <w:rsid w:val="00DC06D2"/>
    <w:rsid w:val="00DC0CD9"/>
    <w:rsid w:val="00DC2CA0"/>
    <w:rsid w:val="00DC3D84"/>
    <w:rsid w:val="00DC421E"/>
    <w:rsid w:val="00DC4630"/>
    <w:rsid w:val="00DD033E"/>
    <w:rsid w:val="00DD0C37"/>
    <w:rsid w:val="00DD0CA6"/>
    <w:rsid w:val="00DD2000"/>
    <w:rsid w:val="00DD3D30"/>
    <w:rsid w:val="00DD50EF"/>
    <w:rsid w:val="00DD5163"/>
    <w:rsid w:val="00DD5E3A"/>
    <w:rsid w:val="00DD6842"/>
    <w:rsid w:val="00DD74FC"/>
    <w:rsid w:val="00DE0F76"/>
    <w:rsid w:val="00DE1AA4"/>
    <w:rsid w:val="00DE23DF"/>
    <w:rsid w:val="00DE260E"/>
    <w:rsid w:val="00DE2AF3"/>
    <w:rsid w:val="00DE4C1D"/>
    <w:rsid w:val="00DE4F46"/>
    <w:rsid w:val="00DE5A5A"/>
    <w:rsid w:val="00DE67F2"/>
    <w:rsid w:val="00DE692A"/>
    <w:rsid w:val="00DE7294"/>
    <w:rsid w:val="00DE7305"/>
    <w:rsid w:val="00DE736F"/>
    <w:rsid w:val="00DF0198"/>
    <w:rsid w:val="00DF071D"/>
    <w:rsid w:val="00DF1009"/>
    <w:rsid w:val="00DF1463"/>
    <w:rsid w:val="00DF15B4"/>
    <w:rsid w:val="00DF2E7E"/>
    <w:rsid w:val="00DF54A8"/>
    <w:rsid w:val="00DF5A55"/>
    <w:rsid w:val="00DF5F72"/>
    <w:rsid w:val="00DF62DF"/>
    <w:rsid w:val="00DF6FA0"/>
    <w:rsid w:val="00DF744D"/>
    <w:rsid w:val="00E00BE2"/>
    <w:rsid w:val="00E010AC"/>
    <w:rsid w:val="00E0231F"/>
    <w:rsid w:val="00E02984"/>
    <w:rsid w:val="00E04841"/>
    <w:rsid w:val="00E04F35"/>
    <w:rsid w:val="00E04F76"/>
    <w:rsid w:val="00E05C23"/>
    <w:rsid w:val="00E05F67"/>
    <w:rsid w:val="00E07118"/>
    <w:rsid w:val="00E07203"/>
    <w:rsid w:val="00E07AF8"/>
    <w:rsid w:val="00E1129C"/>
    <w:rsid w:val="00E11A26"/>
    <w:rsid w:val="00E11F21"/>
    <w:rsid w:val="00E12BFA"/>
    <w:rsid w:val="00E1444C"/>
    <w:rsid w:val="00E15D3B"/>
    <w:rsid w:val="00E17601"/>
    <w:rsid w:val="00E17E8E"/>
    <w:rsid w:val="00E20F17"/>
    <w:rsid w:val="00E250D1"/>
    <w:rsid w:val="00E262E4"/>
    <w:rsid w:val="00E26D00"/>
    <w:rsid w:val="00E310A8"/>
    <w:rsid w:val="00E318C7"/>
    <w:rsid w:val="00E31C30"/>
    <w:rsid w:val="00E31F12"/>
    <w:rsid w:val="00E31F81"/>
    <w:rsid w:val="00E3292B"/>
    <w:rsid w:val="00E32A4B"/>
    <w:rsid w:val="00E32A92"/>
    <w:rsid w:val="00E33209"/>
    <w:rsid w:val="00E332AE"/>
    <w:rsid w:val="00E335FA"/>
    <w:rsid w:val="00E33619"/>
    <w:rsid w:val="00E33733"/>
    <w:rsid w:val="00E33FC2"/>
    <w:rsid w:val="00E37152"/>
    <w:rsid w:val="00E37417"/>
    <w:rsid w:val="00E377CB"/>
    <w:rsid w:val="00E37B3D"/>
    <w:rsid w:val="00E43025"/>
    <w:rsid w:val="00E433B9"/>
    <w:rsid w:val="00E4354E"/>
    <w:rsid w:val="00E44397"/>
    <w:rsid w:val="00E457D9"/>
    <w:rsid w:val="00E463EC"/>
    <w:rsid w:val="00E477A3"/>
    <w:rsid w:val="00E4792B"/>
    <w:rsid w:val="00E479D7"/>
    <w:rsid w:val="00E51082"/>
    <w:rsid w:val="00E5157A"/>
    <w:rsid w:val="00E51BD3"/>
    <w:rsid w:val="00E51CAE"/>
    <w:rsid w:val="00E5242B"/>
    <w:rsid w:val="00E52AEA"/>
    <w:rsid w:val="00E533A7"/>
    <w:rsid w:val="00E540B1"/>
    <w:rsid w:val="00E541D8"/>
    <w:rsid w:val="00E54919"/>
    <w:rsid w:val="00E55CE8"/>
    <w:rsid w:val="00E56180"/>
    <w:rsid w:val="00E57167"/>
    <w:rsid w:val="00E57469"/>
    <w:rsid w:val="00E578C6"/>
    <w:rsid w:val="00E60249"/>
    <w:rsid w:val="00E604E8"/>
    <w:rsid w:val="00E6084C"/>
    <w:rsid w:val="00E6108D"/>
    <w:rsid w:val="00E61DCC"/>
    <w:rsid w:val="00E625D8"/>
    <w:rsid w:val="00E62678"/>
    <w:rsid w:val="00E62FA7"/>
    <w:rsid w:val="00E631D0"/>
    <w:rsid w:val="00E63621"/>
    <w:rsid w:val="00E63FBC"/>
    <w:rsid w:val="00E6489A"/>
    <w:rsid w:val="00E64E11"/>
    <w:rsid w:val="00E6588D"/>
    <w:rsid w:val="00E67305"/>
    <w:rsid w:val="00E673FA"/>
    <w:rsid w:val="00E67722"/>
    <w:rsid w:val="00E702A1"/>
    <w:rsid w:val="00E70D1A"/>
    <w:rsid w:val="00E70D5C"/>
    <w:rsid w:val="00E725DC"/>
    <w:rsid w:val="00E72C29"/>
    <w:rsid w:val="00E7423C"/>
    <w:rsid w:val="00E743BC"/>
    <w:rsid w:val="00E7444C"/>
    <w:rsid w:val="00E74B42"/>
    <w:rsid w:val="00E75362"/>
    <w:rsid w:val="00E7556E"/>
    <w:rsid w:val="00E755C2"/>
    <w:rsid w:val="00E76922"/>
    <w:rsid w:val="00E76F2D"/>
    <w:rsid w:val="00E81E8A"/>
    <w:rsid w:val="00E82D11"/>
    <w:rsid w:val="00E82FD1"/>
    <w:rsid w:val="00E871CD"/>
    <w:rsid w:val="00E87549"/>
    <w:rsid w:val="00E87962"/>
    <w:rsid w:val="00E907C4"/>
    <w:rsid w:val="00E909E6"/>
    <w:rsid w:val="00E93320"/>
    <w:rsid w:val="00E93590"/>
    <w:rsid w:val="00E9379B"/>
    <w:rsid w:val="00E93A6B"/>
    <w:rsid w:val="00E94A2E"/>
    <w:rsid w:val="00E9593E"/>
    <w:rsid w:val="00E969FA"/>
    <w:rsid w:val="00EA133E"/>
    <w:rsid w:val="00EA1DE6"/>
    <w:rsid w:val="00EA43C7"/>
    <w:rsid w:val="00EA4944"/>
    <w:rsid w:val="00EA4947"/>
    <w:rsid w:val="00EA4B00"/>
    <w:rsid w:val="00EA4F4E"/>
    <w:rsid w:val="00EA5709"/>
    <w:rsid w:val="00EA5A97"/>
    <w:rsid w:val="00EA62A9"/>
    <w:rsid w:val="00EA6FFC"/>
    <w:rsid w:val="00EA70F4"/>
    <w:rsid w:val="00EA75D9"/>
    <w:rsid w:val="00EA7C18"/>
    <w:rsid w:val="00EB0388"/>
    <w:rsid w:val="00EB49EA"/>
    <w:rsid w:val="00EB5A01"/>
    <w:rsid w:val="00EB5BB2"/>
    <w:rsid w:val="00EB5CD9"/>
    <w:rsid w:val="00EB5DA6"/>
    <w:rsid w:val="00EB66E9"/>
    <w:rsid w:val="00EC0572"/>
    <w:rsid w:val="00EC05DB"/>
    <w:rsid w:val="00EC076F"/>
    <w:rsid w:val="00EC1637"/>
    <w:rsid w:val="00EC1A28"/>
    <w:rsid w:val="00EC26BE"/>
    <w:rsid w:val="00EC28E0"/>
    <w:rsid w:val="00EC2EFD"/>
    <w:rsid w:val="00EC3594"/>
    <w:rsid w:val="00EC433E"/>
    <w:rsid w:val="00EC4B43"/>
    <w:rsid w:val="00EC5889"/>
    <w:rsid w:val="00EC6020"/>
    <w:rsid w:val="00EC6649"/>
    <w:rsid w:val="00EC792A"/>
    <w:rsid w:val="00EC7DF6"/>
    <w:rsid w:val="00ED03AA"/>
    <w:rsid w:val="00ED09D7"/>
    <w:rsid w:val="00ED14A8"/>
    <w:rsid w:val="00ED2918"/>
    <w:rsid w:val="00ED3768"/>
    <w:rsid w:val="00ED4A67"/>
    <w:rsid w:val="00ED5173"/>
    <w:rsid w:val="00ED54B4"/>
    <w:rsid w:val="00ED5EA5"/>
    <w:rsid w:val="00ED683E"/>
    <w:rsid w:val="00ED74E1"/>
    <w:rsid w:val="00EE003C"/>
    <w:rsid w:val="00EE02FC"/>
    <w:rsid w:val="00EE0950"/>
    <w:rsid w:val="00EE09C3"/>
    <w:rsid w:val="00EE0DCE"/>
    <w:rsid w:val="00EE14B1"/>
    <w:rsid w:val="00EE1648"/>
    <w:rsid w:val="00EE1A2B"/>
    <w:rsid w:val="00EE22E3"/>
    <w:rsid w:val="00EE250D"/>
    <w:rsid w:val="00EE2CBD"/>
    <w:rsid w:val="00EE3F46"/>
    <w:rsid w:val="00EE4098"/>
    <w:rsid w:val="00EE40B1"/>
    <w:rsid w:val="00EE4A0F"/>
    <w:rsid w:val="00EE5009"/>
    <w:rsid w:val="00EE5BF3"/>
    <w:rsid w:val="00EE662E"/>
    <w:rsid w:val="00EE6775"/>
    <w:rsid w:val="00EE67B5"/>
    <w:rsid w:val="00EE684F"/>
    <w:rsid w:val="00EE6AA8"/>
    <w:rsid w:val="00EE7B88"/>
    <w:rsid w:val="00EF0A1A"/>
    <w:rsid w:val="00EF1CE6"/>
    <w:rsid w:val="00EF5A0F"/>
    <w:rsid w:val="00EF5FA6"/>
    <w:rsid w:val="00F00599"/>
    <w:rsid w:val="00F04E6E"/>
    <w:rsid w:val="00F05761"/>
    <w:rsid w:val="00F059F7"/>
    <w:rsid w:val="00F06D6E"/>
    <w:rsid w:val="00F06F78"/>
    <w:rsid w:val="00F0779A"/>
    <w:rsid w:val="00F1169E"/>
    <w:rsid w:val="00F12D4B"/>
    <w:rsid w:val="00F13434"/>
    <w:rsid w:val="00F15011"/>
    <w:rsid w:val="00F15866"/>
    <w:rsid w:val="00F163DE"/>
    <w:rsid w:val="00F16724"/>
    <w:rsid w:val="00F1724D"/>
    <w:rsid w:val="00F17E75"/>
    <w:rsid w:val="00F208B2"/>
    <w:rsid w:val="00F21FFD"/>
    <w:rsid w:val="00F226A7"/>
    <w:rsid w:val="00F22895"/>
    <w:rsid w:val="00F231E0"/>
    <w:rsid w:val="00F23B2D"/>
    <w:rsid w:val="00F23EED"/>
    <w:rsid w:val="00F249B9"/>
    <w:rsid w:val="00F24C3E"/>
    <w:rsid w:val="00F25850"/>
    <w:rsid w:val="00F25ED7"/>
    <w:rsid w:val="00F26D4C"/>
    <w:rsid w:val="00F27A22"/>
    <w:rsid w:val="00F27EC8"/>
    <w:rsid w:val="00F30FC0"/>
    <w:rsid w:val="00F31510"/>
    <w:rsid w:val="00F31A63"/>
    <w:rsid w:val="00F31DF2"/>
    <w:rsid w:val="00F323F1"/>
    <w:rsid w:val="00F332D7"/>
    <w:rsid w:val="00F33D22"/>
    <w:rsid w:val="00F3443F"/>
    <w:rsid w:val="00F34CBA"/>
    <w:rsid w:val="00F35C71"/>
    <w:rsid w:val="00F35CE6"/>
    <w:rsid w:val="00F36446"/>
    <w:rsid w:val="00F36CE1"/>
    <w:rsid w:val="00F40B10"/>
    <w:rsid w:val="00F43952"/>
    <w:rsid w:val="00F44669"/>
    <w:rsid w:val="00F45D3C"/>
    <w:rsid w:val="00F46662"/>
    <w:rsid w:val="00F46AEA"/>
    <w:rsid w:val="00F470E2"/>
    <w:rsid w:val="00F475CB"/>
    <w:rsid w:val="00F5057B"/>
    <w:rsid w:val="00F5192D"/>
    <w:rsid w:val="00F523B4"/>
    <w:rsid w:val="00F5285A"/>
    <w:rsid w:val="00F529E2"/>
    <w:rsid w:val="00F5342D"/>
    <w:rsid w:val="00F54F6A"/>
    <w:rsid w:val="00F55278"/>
    <w:rsid w:val="00F55583"/>
    <w:rsid w:val="00F5642B"/>
    <w:rsid w:val="00F56B53"/>
    <w:rsid w:val="00F5742F"/>
    <w:rsid w:val="00F576E7"/>
    <w:rsid w:val="00F57919"/>
    <w:rsid w:val="00F57F26"/>
    <w:rsid w:val="00F60587"/>
    <w:rsid w:val="00F60CED"/>
    <w:rsid w:val="00F60E4A"/>
    <w:rsid w:val="00F61315"/>
    <w:rsid w:val="00F6144B"/>
    <w:rsid w:val="00F6172B"/>
    <w:rsid w:val="00F61F1A"/>
    <w:rsid w:val="00F622DF"/>
    <w:rsid w:val="00F62895"/>
    <w:rsid w:val="00F63076"/>
    <w:rsid w:val="00F64966"/>
    <w:rsid w:val="00F64B8E"/>
    <w:rsid w:val="00F64BAB"/>
    <w:rsid w:val="00F6568C"/>
    <w:rsid w:val="00F666BA"/>
    <w:rsid w:val="00F6697C"/>
    <w:rsid w:val="00F66D37"/>
    <w:rsid w:val="00F7135C"/>
    <w:rsid w:val="00F71868"/>
    <w:rsid w:val="00F72008"/>
    <w:rsid w:val="00F721C3"/>
    <w:rsid w:val="00F727F7"/>
    <w:rsid w:val="00F73343"/>
    <w:rsid w:val="00F75C1E"/>
    <w:rsid w:val="00F808DB"/>
    <w:rsid w:val="00F80C45"/>
    <w:rsid w:val="00F8201C"/>
    <w:rsid w:val="00F8238F"/>
    <w:rsid w:val="00F8265F"/>
    <w:rsid w:val="00F828F6"/>
    <w:rsid w:val="00F82C53"/>
    <w:rsid w:val="00F83F78"/>
    <w:rsid w:val="00F841BE"/>
    <w:rsid w:val="00F8432E"/>
    <w:rsid w:val="00F84B38"/>
    <w:rsid w:val="00F85E08"/>
    <w:rsid w:val="00F86B6A"/>
    <w:rsid w:val="00F87A40"/>
    <w:rsid w:val="00F87D38"/>
    <w:rsid w:val="00F87D45"/>
    <w:rsid w:val="00F9014E"/>
    <w:rsid w:val="00F91487"/>
    <w:rsid w:val="00F91DA5"/>
    <w:rsid w:val="00F92884"/>
    <w:rsid w:val="00F92BDE"/>
    <w:rsid w:val="00F931CE"/>
    <w:rsid w:val="00F934A0"/>
    <w:rsid w:val="00F94352"/>
    <w:rsid w:val="00F949B3"/>
    <w:rsid w:val="00F96A64"/>
    <w:rsid w:val="00F97B9D"/>
    <w:rsid w:val="00F97E32"/>
    <w:rsid w:val="00FA0A8D"/>
    <w:rsid w:val="00FA3668"/>
    <w:rsid w:val="00FA48D6"/>
    <w:rsid w:val="00FA575E"/>
    <w:rsid w:val="00FA5AA7"/>
    <w:rsid w:val="00FA7F9B"/>
    <w:rsid w:val="00FB1387"/>
    <w:rsid w:val="00FB3AC0"/>
    <w:rsid w:val="00FB3D9C"/>
    <w:rsid w:val="00FB5C38"/>
    <w:rsid w:val="00FB6445"/>
    <w:rsid w:val="00FC09D8"/>
    <w:rsid w:val="00FC2BD5"/>
    <w:rsid w:val="00FC3BA4"/>
    <w:rsid w:val="00FC3CE9"/>
    <w:rsid w:val="00FC41BC"/>
    <w:rsid w:val="00FC4CD2"/>
    <w:rsid w:val="00FC6FB0"/>
    <w:rsid w:val="00FC75EF"/>
    <w:rsid w:val="00FD00BD"/>
    <w:rsid w:val="00FD04C4"/>
    <w:rsid w:val="00FD27F9"/>
    <w:rsid w:val="00FD288E"/>
    <w:rsid w:val="00FD4476"/>
    <w:rsid w:val="00FD4996"/>
    <w:rsid w:val="00FD5340"/>
    <w:rsid w:val="00FE021D"/>
    <w:rsid w:val="00FE04BE"/>
    <w:rsid w:val="00FE0C19"/>
    <w:rsid w:val="00FE2462"/>
    <w:rsid w:val="00FE2F30"/>
    <w:rsid w:val="00FE3EA6"/>
    <w:rsid w:val="00FE4DCD"/>
    <w:rsid w:val="00FE5199"/>
    <w:rsid w:val="00FE5F24"/>
    <w:rsid w:val="00FE6474"/>
    <w:rsid w:val="00FE65C2"/>
    <w:rsid w:val="00FE6DA1"/>
    <w:rsid w:val="00FE7F25"/>
    <w:rsid w:val="00FF040C"/>
    <w:rsid w:val="00FF09BC"/>
    <w:rsid w:val="00FF33F2"/>
    <w:rsid w:val="00FF4245"/>
    <w:rsid w:val="00FF49E0"/>
    <w:rsid w:val="00FF4AD5"/>
    <w:rsid w:val="00FF55F3"/>
    <w:rsid w:val="00FF590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tabs>
        <w:tab w:val="num" w:pos="360"/>
      </w:tabs>
      <w:spacing w:before="240" w:after="60"/>
      <w:ind w:left="360" w:hanging="3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val="x-none"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f8">
    <w:name w:val="List Paragraph"/>
    <w:basedOn w:val="a"/>
    <w:uiPriority w:val="34"/>
    <w:qFormat/>
    <w:rsid w:val="00D8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tabs>
        <w:tab w:val="num" w:pos="360"/>
      </w:tabs>
      <w:spacing w:before="240" w:after="60"/>
      <w:ind w:left="360" w:hanging="3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val="x-none"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f8">
    <w:name w:val="List Paragraph"/>
    <w:basedOn w:val="a"/>
    <w:uiPriority w:val="34"/>
    <w:qFormat/>
    <w:rsid w:val="00D8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5414;fld=134;dst=1096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85414;fld=134;dst=1225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AED9-7D2D-474A-8FA0-F08DDA40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59</Pages>
  <Words>8724</Words>
  <Characters>63238</Characters>
  <Application>Microsoft Office Word</Application>
  <DocSecurity>0</DocSecurity>
  <Lines>526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71819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consultantplus://offline/main?base=RLAW177;n=85414;fld=134;dst=109622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78</cp:revision>
  <cp:lastPrinted>2024-01-24T12:09:00Z</cp:lastPrinted>
  <dcterms:created xsi:type="dcterms:W3CDTF">2022-11-24T12:24:00Z</dcterms:created>
  <dcterms:modified xsi:type="dcterms:W3CDTF">2024-01-24T12:16:00Z</dcterms:modified>
</cp:coreProperties>
</file>