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25" w:rsidRDefault="00156325" w:rsidP="0015632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156325" w:rsidRDefault="00156325" w:rsidP="0015632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публичных слушаний в селе Среднее Аверкино</w:t>
      </w:r>
    </w:p>
    <w:p w:rsidR="00156325" w:rsidRDefault="00156325" w:rsidP="00156325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156325" w:rsidRDefault="00156325" w:rsidP="00156325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публичных слушаний – с</w:t>
      </w:r>
      <w:r w:rsidRPr="00804BC4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804BC4">
        <w:rPr>
          <w:rFonts w:ascii="Times New Roman" w:hAnsi="Times New Roman"/>
          <w:color w:val="auto"/>
          <w:sz w:val="28"/>
          <w:szCs w:val="28"/>
        </w:rPr>
        <w:t>.0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804BC4">
        <w:rPr>
          <w:rFonts w:ascii="Times New Roman" w:hAnsi="Times New Roman"/>
          <w:color w:val="auto"/>
          <w:sz w:val="28"/>
          <w:szCs w:val="28"/>
        </w:rPr>
        <w:t>.20</w:t>
      </w:r>
      <w:r>
        <w:rPr>
          <w:rFonts w:ascii="Times New Roman" w:hAnsi="Times New Roman"/>
          <w:color w:val="auto"/>
          <w:sz w:val="28"/>
          <w:szCs w:val="28"/>
        </w:rPr>
        <w:t>20</w:t>
      </w:r>
      <w:r w:rsidRPr="00804BC4">
        <w:rPr>
          <w:rFonts w:ascii="Times New Roman" w:hAnsi="Times New Roman"/>
          <w:color w:val="auto"/>
          <w:sz w:val="28"/>
          <w:szCs w:val="28"/>
        </w:rPr>
        <w:t xml:space="preserve"> года по </w:t>
      </w:r>
      <w:r>
        <w:rPr>
          <w:rFonts w:ascii="Times New Roman" w:hAnsi="Times New Roman"/>
          <w:color w:val="auto"/>
          <w:sz w:val="28"/>
          <w:szCs w:val="28"/>
        </w:rPr>
        <w:t>20</w:t>
      </w:r>
      <w:r w:rsidRPr="00804BC4">
        <w:rPr>
          <w:rFonts w:ascii="Times New Roman" w:hAnsi="Times New Roman"/>
          <w:color w:val="auto"/>
          <w:sz w:val="28"/>
          <w:szCs w:val="28"/>
        </w:rPr>
        <w:t>.0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804BC4">
        <w:rPr>
          <w:rFonts w:ascii="Times New Roman" w:hAnsi="Times New Roman"/>
          <w:color w:val="auto"/>
          <w:sz w:val="28"/>
          <w:szCs w:val="28"/>
        </w:rPr>
        <w:t>.20</w:t>
      </w:r>
      <w:r>
        <w:rPr>
          <w:rFonts w:ascii="Times New Roman" w:hAnsi="Times New Roman"/>
          <w:color w:val="auto"/>
          <w:sz w:val="28"/>
          <w:szCs w:val="28"/>
        </w:rPr>
        <w:t>20</w:t>
      </w:r>
      <w:r w:rsidRPr="00804BC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36C55">
        <w:rPr>
          <w:rFonts w:ascii="Times New Roman" w:hAnsi="Times New Roman"/>
          <w:sz w:val="28"/>
          <w:szCs w:val="28"/>
        </w:rPr>
        <w:t>года.</w:t>
      </w:r>
    </w:p>
    <w:p w:rsidR="00156325" w:rsidRDefault="00156325" w:rsidP="00156325">
      <w:pPr>
        <w:pStyle w:val="a3"/>
        <w:spacing w:after="0"/>
        <w:ind w:left="567"/>
        <w:jc w:val="both"/>
      </w:pPr>
      <w:r>
        <w:rPr>
          <w:rFonts w:ascii="Times New Roman" w:hAnsi="Times New Roman"/>
          <w:sz w:val="28"/>
          <w:szCs w:val="28"/>
        </w:rPr>
        <w:t xml:space="preserve">        2. Место проведения публичных слушаний – 446480, Самарская область, Похвистневский район, село Среднее Аверкино,  ул. Центральная, д.23-а.</w:t>
      </w:r>
    </w:p>
    <w:p w:rsidR="00156325" w:rsidRPr="001346F9" w:rsidRDefault="00156325" w:rsidP="00156325">
      <w:pPr>
        <w:pStyle w:val="Style4"/>
        <w:spacing w:before="24" w:line="100" w:lineRule="atLeast"/>
        <w:ind w:left="567" w:firstLine="567"/>
        <w:rPr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Среднее Аверкино муниципального района Похвистневский Самарской области от </w:t>
      </w:r>
      <w:r w:rsidRPr="00804BC4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804BC4">
        <w:rPr>
          <w:rFonts w:ascii="Times New Roman" w:hAnsi="Times New Roman"/>
          <w:color w:val="auto"/>
          <w:sz w:val="28"/>
          <w:szCs w:val="28"/>
        </w:rPr>
        <w:t>.0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804BC4">
        <w:rPr>
          <w:rFonts w:ascii="Times New Roman" w:hAnsi="Times New Roman"/>
          <w:color w:val="auto"/>
          <w:sz w:val="28"/>
          <w:szCs w:val="28"/>
        </w:rPr>
        <w:t>.20</w:t>
      </w:r>
      <w:r>
        <w:rPr>
          <w:rFonts w:ascii="Times New Roman" w:hAnsi="Times New Roman"/>
          <w:color w:val="auto"/>
          <w:sz w:val="28"/>
          <w:szCs w:val="28"/>
        </w:rPr>
        <w:t>20</w:t>
      </w:r>
      <w:r w:rsidRPr="00804BC4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25</w:t>
      </w:r>
      <w:r w:rsidRPr="00804BC4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строительства»,  опубликованное в газете «Вестник сельского поселения Среднее Аверкино» </w:t>
      </w:r>
      <w:r w:rsidRPr="00375B3C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Pr="00375B3C">
        <w:rPr>
          <w:rFonts w:ascii="Times New Roman" w:hAnsi="Times New Roman" w:cs="Times New Roman"/>
          <w:color w:val="auto"/>
          <w:sz w:val="28"/>
          <w:szCs w:val="28"/>
        </w:rPr>
        <w:t>28.02.2020 года  №3 (227).</w:t>
      </w:r>
    </w:p>
    <w:p w:rsidR="00156325" w:rsidRDefault="00156325" w:rsidP="00156325">
      <w:pPr>
        <w:pStyle w:val="a3"/>
        <w:spacing w:after="0"/>
        <w:ind w:left="567" w:firstLine="567"/>
        <w:jc w:val="both"/>
      </w:pPr>
      <w:r w:rsidRPr="00FA4848">
        <w:rPr>
          <w:rFonts w:ascii="Times New Roman" w:hAnsi="Times New Roman"/>
          <w:color w:val="auto"/>
          <w:sz w:val="28"/>
          <w:szCs w:val="28"/>
        </w:rPr>
        <w:t xml:space="preserve">4. Вопрос, вынесенный на публичные слушания – </w:t>
      </w:r>
      <w:r w:rsidRPr="00FA4848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56325" w:rsidRDefault="00156325" w:rsidP="00156325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520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2081"/>
        <w:gridCol w:w="2471"/>
        <w:gridCol w:w="2046"/>
      </w:tblGrid>
      <w:tr w:rsidR="00156325" w:rsidTr="002C092B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Default="00156325" w:rsidP="002C092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Default="00156325" w:rsidP="002C092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Default="00156325" w:rsidP="002C092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Default="00156325" w:rsidP="002C092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Default="00156325" w:rsidP="002C092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Default="00156325" w:rsidP="002C092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156325" w:rsidTr="002C092B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Default="00156325" w:rsidP="002C092B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Pr="004D3AF8" w:rsidRDefault="00156325" w:rsidP="002C092B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03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Pr="004D3AF8" w:rsidRDefault="00156325" w:rsidP="002C092B">
            <w:pPr>
              <w:pStyle w:val="a3"/>
              <w:spacing w:after="0" w:line="240" w:lineRule="auto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Предлагаю предоставить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Феоктистовой Е.П.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разрешение </w:t>
            </w:r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  <w:proofErr w:type="gramEnd"/>
            <w:r w:rsidRPr="004D3AF8">
              <w:rPr>
                <w:rFonts w:ascii="Times New Roman" w:hAnsi="Times New Roman" w:cs="Times New Roman"/>
                <w:sz w:val="26"/>
                <w:szCs w:val="26"/>
              </w:rPr>
              <w:t xml:space="preserve"> вынесенной на публичные слушания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Pr="00375B3C" w:rsidRDefault="00156325" w:rsidP="002C092B">
            <w:pPr>
              <w:pStyle w:val="a3"/>
              <w:spacing w:after="0" w:line="100" w:lineRule="atLeast"/>
              <w:jc w:val="center"/>
              <w:rPr>
                <w:color w:val="auto"/>
                <w:sz w:val="26"/>
                <w:szCs w:val="26"/>
              </w:rPr>
            </w:pPr>
            <w:r w:rsidRPr="00375B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Архипова Н.П.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Pr="00375B3C" w:rsidRDefault="00156325" w:rsidP="00156325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5B3C">
              <w:rPr>
                <w:rFonts w:ascii="Times New Roman" w:hAnsi="Times New Roman" w:cs="Times New Roman"/>
                <w:color w:val="auto"/>
              </w:rPr>
              <w:t>Паспорт ХХХХ № ХХХХХХ выдан ХХ.ХХ</w:t>
            </w:r>
            <w:proofErr w:type="gramStart"/>
            <w:r w:rsidRPr="00375B3C">
              <w:rPr>
                <w:rFonts w:ascii="Times New Roman" w:hAnsi="Times New Roman" w:cs="Times New Roman"/>
                <w:color w:val="auto"/>
              </w:rPr>
              <w:t>.Х</w:t>
            </w:r>
            <w:proofErr w:type="gramEnd"/>
            <w:r w:rsidRPr="00375B3C">
              <w:rPr>
                <w:rFonts w:ascii="Times New Roman" w:hAnsi="Times New Roman" w:cs="Times New Roman"/>
                <w:color w:val="auto"/>
              </w:rPr>
              <w:t xml:space="preserve">ХХХ 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Default="00156325" w:rsidP="002C092B">
            <w:pPr>
              <w:pStyle w:val="a3"/>
              <w:jc w:val="both"/>
            </w:pPr>
          </w:p>
        </w:tc>
      </w:tr>
      <w:tr w:rsidR="00156325" w:rsidTr="002C092B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Default="00156325" w:rsidP="002C092B">
            <w:pPr>
              <w:pStyle w:val="a3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Pr="004D3AF8" w:rsidRDefault="00156325" w:rsidP="002C092B">
            <w:pPr>
              <w:pStyle w:val="a3"/>
              <w:spacing w:after="0" w:line="100" w:lineRule="atLeast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</w:t>
            </w:r>
            <w:r w:rsidRPr="00EC3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03</w:t>
            </w:r>
            <w:r w:rsidRPr="004D3AF8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Pr="004D3AF8" w:rsidRDefault="00156325" w:rsidP="002C092B">
            <w:pPr>
              <w:pStyle w:val="a3"/>
              <w:spacing w:after="0" w:line="100" w:lineRule="atLeast"/>
              <w:rPr>
                <w:sz w:val="26"/>
                <w:szCs w:val="26"/>
              </w:rPr>
            </w:pP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капитального 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Феоктистовой Е.П.</w:t>
            </w:r>
            <w:r w:rsidRPr="004D3A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оцениваю положительно.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Pr="00375B3C" w:rsidRDefault="00156325" w:rsidP="002C092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Егорова Э.И</w:t>
            </w:r>
            <w:r w:rsidRPr="00375B3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Pr="00375B3C" w:rsidRDefault="00156325" w:rsidP="00156325">
            <w:pPr>
              <w:pStyle w:val="a3"/>
              <w:spacing w:after="0"/>
              <w:jc w:val="both"/>
              <w:rPr>
                <w:color w:val="auto"/>
              </w:rPr>
            </w:pPr>
            <w:r w:rsidRPr="00375B3C">
              <w:rPr>
                <w:rFonts w:ascii="Times New Roman" w:hAnsi="Times New Roman"/>
                <w:color w:val="auto"/>
              </w:rPr>
              <w:t xml:space="preserve">Паспорт ХХХХ  </w:t>
            </w:r>
            <w:r w:rsidRPr="00375B3C">
              <w:rPr>
                <w:rFonts w:ascii="Times New Roman" w:hAnsi="Times New Roman" w:cs="Times New Roman"/>
                <w:color w:val="auto"/>
              </w:rPr>
              <w:t xml:space="preserve">№ ХХХХ </w:t>
            </w:r>
            <w:r w:rsidRPr="00375B3C">
              <w:rPr>
                <w:rFonts w:ascii="Times New Roman" w:hAnsi="Times New Roman"/>
                <w:color w:val="auto"/>
              </w:rPr>
              <w:t xml:space="preserve">выдан ХХ.ХХ.ХХХХ </w:t>
            </w:r>
            <w:bookmarkStart w:id="0" w:name="_GoBack"/>
            <w:bookmarkEnd w:id="0"/>
          </w:p>
        </w:tc>
        <w:tc>
          <w:tcPr>
            <w:tcW w:w="20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325" w:rsidRDefault="00156325" w:rsidP="002C092B">
            <w:pPr>
              <w:pStyle w:val="a3"/>
              <w:jc w:val="both"/>
            </w:pPr>
          </w:p>
        </w:tc>
      </w:tr>
    </w:tbl>
    <w:p w:rsidR="00156325" w:rsidRDefault="00156325" w:rsidP="001563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56325" w:rsidRPr="00136C55" w:rsidRDefault="00156325" w:rsidP="00156325">
      <w:pPr>
        <w:jc w:val="both"/>
        <w:rPr>
          <w:rFonts w:ascii="Times New Roman" w:hAnsi="Times New Roman" w:cs="Times New Roman"/>
          <w:sz w:val="24"/>
          <w:szCs w:val="24"/>
        </w:rPr>
      </w:pP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156325" w:rsidRPr="00F24945" w:rsidRDefault="00156325" w:rsidP="001563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C5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36C55">
        <w:rPr>
          <w:rFonts w:ascii="Times New Roman" w:hAnsi="Times New Roman" w:cs="Times New Roman"/>
          <w:sz w:val="24"/>
          <w:szCs w:val="24"/>
        </w:rPr>
        <w:t>. № 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36C55">
        <w:rPr>
          <w:rFonts w:ascii="Times New Roman" w:hAnsi="Times New Roman" w:cs="Times New Roman"/>
          <w:sz w:val="24"/>
          <w:szCs w:val="24"/>
        </w:rPr>
        <w:t>_______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156325" w:rsidRDefault="00156325" w:rsidP="001563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56325" w:rsidRDefault="00156325" w:rsidP="0015632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Подпись лица, ответственного за ведение протокола ___________________________________    М.А. Ергунева</w:t>
      </w:r>
    </w:p>
    <w:p w:rsidR="00156325" w:rsidRDefault="00156325" w:rsidP="00156325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(подпись)</w:t>
      </w:r>
    </w:p>
    <w:p w:rsidR="00156325" w:rsidRDefault="00156325" w:rsidP="0015632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___________________________________   Ф.М. Просвиркина</w:t>
      </w:r>
    </w:p>
    <w:p w:rsidR="00375B3C" w:rsidRDefault="00156325" w:rsidP="00156325">
      <w:pPr>
        <w:pStyle w:val="a3"/>
        <w:tabs>
          <w:tab w:val="clear" w:pos="709"/>
        </w:tabs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(подпись)</w:t>
      </w:r>
    </w:p>
    <w:p w:rsidR="00375B3C" w:rsidRPr="00375B3C" w:rsidRDefault="00375B3C" w:rsidP="00375B3C">
      <w:pPr>
        <w:rPr>
          <w:lang w:eastAsia="ar-SA"/>
        </w:rPr>
      </w:pPr>
    </w:p>
    <w:p w:rsidR="00375B3C" w:rsidRPr="00375B3C" w:rsidRDefault="00375B3C" w:rsidP="00375B3C">
      <w:pPr>
        <w:rPr>
          <w:lang w:eastAsia="ar-SA"/>
        </w:rPr>
      </w:pPr>
    </w:p>
    <w:p w:rsidR="00375B3C" w:rsidRPr="00375B3C" w:rsidRDefault="00375B3C" w:rsidP="00375B3C">
      <w:pPr>
        <w:rPr>
          <w:lang w:eastAsia="ar-SA"/>
        </w:rPr>
      </w:pPr>
    </w:p>
    <w:p w:rsidR="00375B3C" w:rsidRPr="00375B3C" w:rsidRDefault="00375B3C" w:rsidP="00375B3C">
      <w:pPr>
        <w:rPr>
          <w:lang w:eastAsia="ar-SA"/>
        </w:rPr>
      </w:pPr>
    </w:p>
    <w:p w:rsidR="00375B3C" w:rsidRPr="00375B3C" w:rsidRDefault="00375B3C" w:rsidP="00375B3C">
      <w:pPr>
        <w:rPr>
          <w:lang w:eastAsia="ar-SA"/>
        </w:rPr>
      </w:pPr>
    </w:p>
    <w:p w:rsidR="00375B3C" w:rsidRDefault="00375B3C" w:rsidP="00375B3C">
      <w:pPr>
        <w:tabs>
          <w:tab w:val="left" w:pos="8415"/>
        </w:tabs>
        <w:rPr>
          <w:lang w:eastAsia="ar-SA"/>
        </w:rPr>
      </w:pPr>
    </w:p>
    <w:p w:rsidR="002A7A60" w:rsidRDefault="002A7A60">
      <w:pPr>
        <w:pStyle w:val="a3"/>
        <w:tabs>
          <w:tab w:val="left" w:pos="6150"/>
        </w:tabs>
        <w:sectPr w:rsidR="002A7A60">
          <w:pgSz w:w="16837" w:h="11905" w:orient="landscape"/>
          <w:pgMar w:top="1191" w:right="851" w:bottom="851" w:left="851" w:header="720" w:footer="720" w:gutter="0"/>
          <w:cols w:space="720"/>
          <w:formProt w:val="0"/>
        </w:sectPr>
      </w:pPr>
    </w:p>
    <w:p w:rsidR="002A7A60" w:rsidRDefault="003F1475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  <w:r w:rsidR="00673D6C">
        <w:rPr>
          <w:rFonts w:ascii="Times New Roman" w:hAnsi="Times New Roman"/>
          <w:b/>
          <w:bCs/>
          <w:sz w:val="28"/>
          <w:szCs w:val="28"/>
        </w:rPr>
        <w:t xml:space="preserve"> № 1</w:t>
      </w:r>
    </w:p>
    <w:p w:rsidR="002A7A60" w:rsidRDefault="003F1475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</w:t>
      </w:r>
      <w:r w:rsidR="0010128F">
        <w:rPr>
          <w:rFonts w:ascii="Times New Roman" w:hAnsi="Times New Roman"/>
          <w:b/>
          <w:bCs/>
          <w:sz w:val="28"/>
          <w:szCs w:val="28"/>
        </w:rPr>
        <w:t>Среднее Аверкино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Похвистневский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A60" w:rsidRDefault="00257619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</w:t>
      </w:r>
      <w:r w:rsidR="001346F9">
        <w:rPr>
          <w:rFonts w:ascii="Times New Roman" w:hAnsi="Times New Roman"/>
          <w:bCs/>
          <w:color w:val="auto"/>
          <w:sz w:val="28"/>
          <w:szCs w:val="28"/>
        </w:rPr>
        <w:t>2</w:t>
      </w:r>
      <w:r w:rsidR="00673D6C">
        <w:rPr>
          <w:rFonts w:ascii="Times New Roman" w:hAnsi="Times New Roman"/>
          <w:bCs/>
          <w:color w:val="auto"/>
          <w:sz w:val="28"/>
          <w:szCs w:val="28"/>
        </w:rPr>
        <w:t>1</w:t>
      </w:r>
      <w:r w:rsidR="00BA5A5C" w:rsidRPr="00F22932">
        <w:rPr>
          <w:rFonts w:ascii="Times New Roman" w:hAnsi="Times New Roman"/>
          <w:bCs/>
          <w:color w:val="auto"/>
          <w:sz w:val="28"/>
          <w:szCs w:val="28"/>
        </w:rPr>
        <w:t>.</w:t>
      </w:r>
      <w:r w:rsidR="00804BC4">
        <w:rPr>
          <w:rFonts w:ascii="Times New Roman" w:hAnsi="Times New Roman"/>
          <w:bCs/>
          <w:color w:val="auto"/>
          <w:sz w:val="28"/>
          <w:szCs w:val="28"/>
        </w:rPr>
        <w:t>0</w:t>
      </w:r>
      <w:r w:rsidR="001346F9">
        <w:rPr>
          <w:rFonts w:ascii="Times New Roman" w:hAnsi="Times New Roman"/>
          <w:bCs/>
          <w:color w:val="auto"/>
          <w:sz w:val="28"/>
          <w:szCs w:val="28"/>
        </w:rPr>
        <w:t>3</w:t>
      </w:r>
      <w:r w:rsidR="003F1475" w:rsidRPr="00136C55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1346F9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804B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F1475" w:rsidRPr="00136C55">
        <w:rPr>
          <w:rFonts w:ascii="Times New Roman" w:hAnsi="Times New Roman"/>
          <w:bCs/>
          <w:sz w:val="28"/>
          <w:szCs w:val="28"/>
        </w:rPr>
        <w:t>год</w:t>
      </w:r>
    </w:p>
    <w:p w:rsidR="002A7A60" w:rsidRDefault="003F1475" w:rsidP="00D622C5">
      <w:pPr>
        <w:pStyle w:val="Style4"/>
        <w:numPr>
          <w:ilvl w:val="0"/>
          <w:numId w:val="2"/>
        </w:numPr>
        <w:tabs>
          <w:tab w:val="clear" w:pos="709"/>
          <w:tab w:val="left" w:pos="142"/>
        </w:tabs>
        <w:spacing w:before="24" w:line="100" w:lineRule="atLeast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Дата проведения пу</w:t>
      </w:r>
      <w:r w:rsidR="00BA5A5C">
        <w:rPr>
          <w:rFonts w:ascii="Times New Roman" w:hAnsi="Times New Roman"/>
          <w:sz w:val="28"/>
          <w:szCs w:val="28"/>
        </w:rPr>
        <w:t xml:space="preserve">бличных слушаний –  с </w:t>
      </w:r>
      <w:r w:rsidR="00804BC4" w:rsidRPr="00804BC4">
        <w:rPr>
          <w:rFonts w:ascii="Times New Roman" w:hAnsi="Times New Roman"/>
          <w:color w:val="auto"/>
          <w:sz w:val="28"/>
          <w:szCs w:val="28"/>
        </w:rPr>
        <w:t>2</w:t>
      </w:r>
      <w:r w:rsidR="001346F9">
        <w:rPr>
          <w:rFonts w:ascii="Times New Roman" w:hAnsi="Times New Roman"/>
          <w:color w:val="auto"/>
          <w:sz w:val="28"/>
          <w:szCs w:val="28"/>
        </w:rPr>
        <w:t>8</w:t>
      </w:r>
      <w:r w:rsidR="00804BC4" w:rsidRPr="00804BC4">
        <w:rPr>
          <w:rFonts w:ascii="Times New Roman" w:hAnsi="Times New Roman"/>
          <w:color w:val="auto"/>
          <w:sz w:val="28"/>
          <w:szCs w:val="28"/>
        </w:rPr>
        <w:t>.0</w:t>
      </w:r>
      <w:r w:rsidR="001346F9">
        <w:rPr>
          <w:rFonts w:ascii="Times New Roman" w:hAnsi="Times New Roman"/>
          <w:color w:val="auto"/>
          <w:sz w:val="28"/>
          <w:szCs w:val="28"/>
        </w:rPr>
        <w:t>2</w:t>
      </w:r>
      <w:r w:rsidR="00804BC4" w:rsidRPr="00804BC4">
        <w:rPr>
          <w:rFonts w:ascii="Times New Roman" w:hAnsi="Times New Roman"/>
          <w:color w:val="auto"/>
          <w:sz w:val="28"/>
          <w:szCs w:val="28"/>
        </w:rPr>
        <w:t>.20</w:t>
      </w:r>
      <w:r w:rsidR="001346F9">
        <w:rPr>
          <w:rFonts w:ascii="Times New Roman" w:hAnsi="Times New Roman"/>
          <w:color w:val="auto"/>
          <w:sz w:val="28"/>
          <w:szCs w:val="28"/>
        </w:rPr>
        <w:t>20</w:t>
      </w:r>
      <w:r w:rsidR="00804BC4" w:rsidRPr="00804BC4">
        <w:rPr>
          <w:rFonts w:ascii="Times New Roman" w:hAnsi="Times New Roman"/>
          <w:color w:val="auto"/>
          <w:sz w:val="28"/>
          <w:szCs w:val="28"/>
        </w:rPr>
        <w:t xml:space="preserve"> года по </w:t>
      </w:r>
      <w:r w:rsidR="001346F9">
        <w:rPr>
          <w:rFonts w:ascii="Times New Roman" w:hAnsi="Times New Roman"/>
          <w:color w:val="auto"/>
          <w:sz w:val="28"/>
          <w:szCs w:val="28"/>
        </w:rPr>
        <w:t>20</w:t>
      </w:r>
      <w:r w:rsidR="00804BC4" w:rsidRPr="00804BC4">
        <w:rPr>
          <w:rFonts w:ascii="Times New Roman" w:hAnsi="Times New Roman"/>
          <w:color w:val="auto"/>
          <w:sz w:val="28"/>
          <w:szCs w:val="28"/>
        </w:rPr>
        <w:t>.0</w:t>
      </w:r>
      <w:r w:rsidR="001346F9">
        <w:rPr>
          <w:rFonts w:ascii="Times New Roman" w:hAnsi="Times New Roman"/>
          <w:color w:val="auto"/>
          <w:sz w:val="28"/>
          <w:szCs w:val="28"/>
        </w:rPr>
        <w:t>3</w:t>
      </w:r>
      <w:r w:rsidR="00804BC4" w:rsidRPr="00804BC4">
        <w:rPr>
          <w:rFonts w:ascii="Times New Roman" w:hAnsi="Times New Roman"/>
          <w:color w:val="auto"/>
          <w:sz w:val="28"/>
          <w:szCs w:val="28"/>
        </w:rPr>
        <w:t>.20</w:t>
      </w:r>
      <w:r w:rsidR="001346F9">
        <w:rPr>
          <w:rFonts w:ascii="Times New Roman" w:hAnsi="Times New Roman"/>
          <w:color w:val="auto"/>
          <w:sz w:val="28"/>
          <w:szCs w:val="28"/>
        </w:rPr>
        <w:t>20</w:t>
      </w:r>
      <w:r w:rsidR="00B67712"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2A7A60" w:rsidRDefault="003F1475" w:rsidP="00F22932">
      <w:pPr>
        <w:pStyle w:val="Style4"/>
        <w:numPr>
          <w:ilvl w:val="0"/>
          <w:numId w:val="2"/>
        </w:numPr>
        <w:spacing w:before="24" w:line="100" w:lineRule="atLeast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Место проведения публичных слушаний (место ведения прото</w:t>
      </w:r>
      <w:r w:rsidR="00BA5A5C">
        <w:rPr>
          <w:rFonts w:ascii="Times New Roman" w:hAnsi="Times New Roman"/>
          <w:color w:val="000000"/>
          <w:sz w:val="28"/>
          <w:szCs w:val="28"/>
        </w:rPr>
        <w:t>кола публичных слушаний): 4464</w:t>
      </w:r>
      <w:r w:rsidR="00F47E2A"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z w:val="28"/>
          <w:szCs w:val="28"/>
        </w:rPr>
        <w:t xml:space="preserve">, Самарская область, Похвистневский район, село </w:t>
      </w:r>
      <w:r w:rsidR="00F47E2A">
        <w:rPr>
          <w:rFonts w:ascii="Times New Roman" w:hAnsi="Times New Roman"/>
          <w:color w:val="000000"/>
          <w:sz w:val="28"/>
          <w:szCs w:val="28"/>
        </w:rPr>
        <w:t>Среднее Аверкино</w:t>
      </w:r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Центральная, д. </w:t>
      </w:r>
      <w:r w:rsidR="00F47E2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F47E2A">
        <w:rPr>
          <w:rFonts w:ascii="Times New Roman" w:hAnsi="Times New Roman"/>
          <w:color w:val="000000"/>
          <w:sz w:val="28"/>
          <w:szCs w:val="28"/>
        </w:rPr>
        <w:t>-а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A60" w:rsidRPr="00FA4848" w:rsidRDefault="003F1475" w:rsidP="00257619">
      <w:pPr>
        <w:pStyle w:val="a3"/>
        <w:numPr>
          <w:ilvl w:val="0"/>
          <w:numId w:val="2"/>
        </w:numPr>
        <w:tabs>
          <w:tab w:val="clear" w:pos="709"/>
          <w:tab w:val="left" w:pos="0"/>
        </w:tabs>
        <w:spacing w:before="120" w:after="0" w:line="100" w:lineRule="atLeast"/>
        <w:ind w:left="0" w:firstLine="567"/>
        <w:jc w:val="both"/>
        <w:rPr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r w:rsidR="00F47E2A">
        <w:rPr>
          <w:rFonts w:ascii="Times New Roman" w:hAnsi="Times New Roman"/>
          <w:sz w:val="28"/>
          <w:szCs w:val="28"/>
        </w:rPr>
        <w:t>Среднее Аверкино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47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Похвис</w:t>
      </w:r>
      <w:r w:rsidR="00BA5A5C">
        <w:rPr>
          <w:rFonts w:ascii="Times New Roman" w:hAnsi="Times New Roman"/>
          <w:sz w:val="28"/>
          <w:szCs w:val="28"/>
        </w:rPr>
        <w:t xml:space="preserve">тневский Самарской области от </w:t>
      </w:r>
      <w:r w:rsidR="00804BC4" w:rsidRPr="00804BC4">
        <w:rPr>
          <w:rFonts w:ascii="Times New Roman" w:hAnsi="Times New Roman"/>
          <w:color w:val="auto"/>
          <w:sz w:val="28"/>
          <w:szCs w:val="28"/>
        </w:rPr>
        <w:t>2</w:t>
      </w:r>
      <w:r w:rsidR="001346F9">
        <w:rPr>
          <w:rFonts w:ascii="Times New Roman" w:hAnsi="Times New Roman"/>
          <w:color w:val="auto"/>
          <w:sz w:val="28"/>
          <w:szCs w:val="28"/>
        </w:rPr>
        <w:t>8</w:t>
      </w:r>
      <w:r w:rsidR="00804BC4" w:rsidRPr="00804BC4">
        <w:rPr>
          <w:rFonts w:ascii="Times New Roman" w:hAnsi="Times New Roman"/>
          <w:color w:val="auto"/>
          <w:sz w:val="28"/>
          <w:szCs w:val="28"/>
        </w:rPr>
        <w:t>.0</w:t>
      </w:r>
      <w:r w:rsidR="001346F9">
        <w:rPr>
          <w:rFonts w:ascii="Times New Roman" w:hAnsi="Times New Roman"/>
          <w:color w:val="auto"/>
          <w:sz w:val="28"/>
          <w:szCs w:val="28"/>
        </w:rPr>
        <w:t>2</w:t>
      </w:r>
      <w:r w:rsidR="00804BC4" w:rsidRPr="00804BC4">
        <w:rPr>
          <w:rFonts w:ascii="Times New Roman" w:hAnsi="Times New Roman"/>
          <w:color w:val="auto"/>
          <w:sz w:val="28"/>
          <w:szCs w:val="28"/>
        </w:rPr>
        <w:t>.20</w:t>
      </w:r>
      <w:r w:rsidR="001346F9">
        <w:rPr>
          <w:rFonts w:ascii="Times New Roman" w:hAnsi="Times New Roman"/>
          <w:color w:val="auto"/>
          <w:sz w:val="28"/>
          <w:szCs w:val="28"/>
        </w:rPr>
        <w:t>20</w:t>
      </w:r>
      <w:r w:rsidR="00804BC4" w:rsidRPr="00804BC4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1346F9">
        <w:rPr>
          <w:rFonts w:ascii="Times New Roman" w:hAnsi="Times New Roman"/>
          <w:color w:val="auto"/>
          <w:sz w:val="28"/>
          <w:szCs w:val="28"/>
        </w:rPr>
        <w:t>25</w:t>
      </w:r>
      <w:r w:rsidR="00804BC4" w:rsidRPr="0084353F">
        <w:rPr>
          <w:rFonts w:ascii="Times New Roman" w:hAnsi="Times New Roman"/>
          <w:sz w:val="28"/>
          <w:szCs w:val="28"/>
        </w:rPr>
        <w:t xml:space="preserve"> </w:t>
      </w:r>
      <w:r w:rsidR="005E24E7" w:rsidRPr="0084353F">
        <w:rPr>
          <w:rFonts w:ascii="Times New Roman" w:hAnsi="Times New Roman"/>
          <w:sz w:val="28"/>
          <w:szCs w:val="28"/>
        </w:rPr>
        <w:t>«</w:t>
      </w:r>
      <w:r w:rsidRPr="0084353F">
        <w:rPr>
          <w:rFonts w:ascii="Times New Roman" w:hAnsi="Times New Roman" w:cs="Times New Roman"/>
          <w:sz w:val="28"/>
          <w:szCs w:val="28"/>
        </w:rPr>
        <w:t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E24E7" w:rsidRPr="0084353F">
        <w:rPr>
          <w:rFonts w:ascii="Times New Roman" w:hAnsi="Times New Roman" w:cs="Times New Roman"/>
          <w:sz w:val="28"/>
          <w:szCs w:val="28"/>
        </w:rPr>
        <w:t>»</w:t>
      </w:r>
      <w:r w:rsidRPr="0084353F">
        <w:rPr>
          <w:rFonts w:ascii="Times New Roman" w:hAnsi="Times New Roman" w:cs="Times New Roman"/>
          <w:sz w:val="28"/>
          <w:szCs w:val="28"/>
        </w:rPr>
        <w:t xml:space="preserve">, </w:t>
      </w:r>
      <w:r w:rsidRPr="0084353F">
        <w:rPr>
          <w:rFonts w:ascii="Times New Roman" w:hAnsi="Times New Roman"/>
          <w:sz w:val="28"/>
          <w:szCs w:val="28"/>
        </w:rPr>
        <w:t xml:space="preserve">опубликованное в газете </w:t>
      </w:r>
      <w:r w:rsidR="00BA5A5C" w:rsidRPr="0084353F">
        <w:rPr>
          <w:rFonts w:ascii="Times New Roman" w:hAnsi="Times New Roman"/>
          <w:sz w:val="28"/>
          <w:szCs w:val="28"/>
        </w:rPr>
        <w:t>«</w:t>
      </w:r>
      <w:r w:rsidR="00F47E2A" w:rsidRPr="0084353F">
        <w:rPr>
          <w:rFonts w:ascii="Times New Roman" w:hAnsi="Times New Roman"/>
          <w:sz w:val="28"/>
          <w:szCs w:val="28"/>
        </w:rPr>
        <w:t>Вестник сельского поселения Среднее Аверкино</w:t>
      </w:r>
      <w:r w:rsidR="00BA5A5C" w:rsidRPr="0084353F">
        <w:rPr>
          <w:rFonts w:ascii="Times New Roman" w:hAnsi="Times New Roman"/>
          <w:sz w:val="28"/>
          <w:szCs w:val="28"/>
        </w:rPr>
        <w:t xml:space="preserve">» от </w:t>
      </w:r>
      <w:r w:rsidR="00F91415" w:rsidRPr="00375B3C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3A1E4D" w:rsidRPr="00375B3C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F91415" w:rsidRPr="00375B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A1E4D" w:rsidRPr="00375B3C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F91415" w:rsidRPr="00375B3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A1E4D" w:rsidRPr="00375B3C">
        <w:rPr>
          <w:rFonts w:ascii="Times New Roman" w:hAnsi="Times New Roman" w:cs="Times New Roman"/>
          <w:color w:val="auto"/>
          <w:sz w:val="28"/>
          <w:szCs w:val="28"/>
        </w:rPr>
        <w:t xml:space="preserve"> года  №</w:t>
      </w:r>
      <w:r w:rsidR="00375B3C" w:rsidRPr="00375B3C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3A1E4D" w:rsidRPr="00375B3C">
        <w:rPr>
          <w:rFonts w:ascii="Times New Roman" w:hAnsi="Times New Roman" w:cs="Times New Roman"/>
          <w:color w:val="auto"/>
          <w:sz w:val="28"/>
          <w:szCs w:val="28"/>
        </w:rPr>
        <w:t>(2</w:t>
      </w:r>
      <w:r w:rsidR="00F91415" w:rsidRPr="00375B3C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3A1E4D" w:rsidRPr="00375B3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A7A60" w:rsidRDefault="003F1475" w:rsidP="00257619">
      <w:pPr>
        <w:pStyle w:val="Style4"/>
        <w:spacing w:before="120" w:after="12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 w:rsidP="00F22932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7E2A">
        <w:rPr>
          <w:rFonts w:ascii="Times New Roman" w:hAnsi="Times New Roman" w:cs="Times New Roman"/>
          <w:color w:val="000000"/>
          <w:sz w:val="28"/>
          <w:szCs w:val="28"/>
        </w:rPr>
        <w:t>Среднее Аверкино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</w:t>
      </w:r>
      <w:r w:rsidR="00BA5A5C">
        <w:rPr>
          <w:rFonts w:ascii="Times New Roman" w:hAnsi="Times New Roman" w:cs="Times New Roman"/>
          <w:sz w:val="28"/>
          <w:szCs w:val="28"/>
        </w:rPr>
        <w:t xml:space="preserve">роительства проведены </w:t>
      </w:r>
      <w:r w:rsidR="00804BC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346F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5761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4BC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346F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A5A5C" w:rsidRPr="00F22932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1346F9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 18.00, по адресу: Самарская область, Похвистневский район, село  </w:t>
      </w:r>
      <w:r w:rsidR="00F47E2A">
        <w:rPr>
          <w:rFonts w:ascii="Times New Roman" w:hAnsi="Times New Roman" w:cs="Times New Roman"/>
          <w:sz w:val="28"/>
          <w:szCs w:val="28"/>
        </w:rPr>
        <w:t>Среднее Аверкино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 д.</w:t>
      </w:r>
      <w:r w:rsidR="00F47E2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47E2A">
        <w:rPr>
          <w:rFonts w:ascii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A5C">
        <w:rPr>
          <w:rFonts w:ascii="Times New Roman" w:hAnsi="Times New Roman" w:cs="Times New Roman"/>
          <w:sz w:val="28"/>
          <w:szCs w:val="28"/>
        </w:rPr>
        <w:t xml:space="preserve"> (приняли  участие </w:t>
      </w:r>
      <w:r w:rsidR="00F47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человека);  </w:t>
      </w:r>
    </w:p>
    <w:p w:rsidR="002A7A60" w:rsidRDefault="003F1475" w:rsidP="00F22932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F47E2A">
        <w:rPr>
          <w:rFonts w:ascii="Times New Roman" w:hAnsi="Times New Roman" w:cs="Times New Roman"/>
          <w:color w:val="000000"/>
          <w:sz w:val="28"/>
          <w:szCs w:val="28"/>
        </w:rPr>
        <w:t>села Среднее Аверкино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 и иными заинтересованными лицами, по вопросу предоставления разрешения на отклонение от предельных парамет</w:t>
      </w:r>
      <w:r w:rsidR="00F47E2A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строительства:</w:t>
      </w:r>
    </w:p>
    <w:p w:rsidR="002A7A60" w:rsidRDefault="003F1475" w:rsidP="00F229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>вынесенного на публичные слушания,  содержащие пол</w:t>
      </w:r>
      <w:r w:rsidR="00BA5A5C">
        <w:rPr>
          <w:rFonts w:ascii="Times New Roman" w:hAnsi="Times New Roman"/>
          <w:sz w:val="28"/>
          <w:szCs w:val="28"/>
        </w:rPr>
        <w:t xml:space="preserve">ожительную оценку, высказали – </w:t>
      </w:r>
      <w:r w:rsidR="00F47E2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2A7A60" w:rsidRDefault="003F1475" w:rsidP="00F229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</w:t>
      </w:r>
      <w:r w:rsidR="00F47E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 высказаны.</w:t>
      </w:r>
      <w:proofErr w:type="gramEnd"/>
    </w:p>
    <w:p w:rsidR="002A7A60" w:rsidRDefault="003F1475" w:rsidP="00F229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</w:t>
      </w:r>
      <w:r>
        <w:rPr>
          <w:rFonts w:ascii="Times New Roman" w:hAnsi="Times New Roman"/>
          <w:sz w:val="28"/>
          <w:szCs w:val="28"/>
        </w:rPr>
        <w:lastRenderedPageBreak/>
        <w:t xml:space="preserve">реконструкции объекта капитального строительства, внесли в протокол публичных слушаний </w:t>
      </w:r>
      <w:r w:rsidR="00F47E2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DB3632" w:rsidRPr="000562E8" w:rsidRDefault="003F1475" w:rsidP="00F22932">
      <w:pPr>
        <w:pStyle w:val="Style4"/>
        <w:spacing w:before="24" w:after="12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рекомендуется предоставить </w:t>
      </w:r>
      <w:r w:rsidR="00673D6C">
        <w:rPr>
          <w:rFonts w:ascii="Times New Roman" w:hAnsi="Times New Roman"/>
          <w:sz w:val="28"/>
          <w:szCs w:val="28"/>
        </w:rPr>
        <w:t>Феоктистовой Елене Петровне</w:t>
      </w:r>
      <w:r>
        <w:rPr>
          <w:rFonts w:ascii="Times New Roman" w:hAnsi="Times New Roman"/>
          <w:sz w:val="28"/>
          <w:szCs w:val="28"/>
        </w:rPr>
        <w:t xml:space="preserve"> 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</w:t>
      </w:r>
      <w:r w:rsidR="00BA5A5C">
        <w:rPr>
          <w:rFonts w:ascii="Times New Roman" w:hAnsi="Times New Roman"/>
          <w:sz w:val="28"/>
          <w:szCs w:val="28"/>
        </w:rPr>
        <w:t xml:space="preserve">льства на земельном участке, находящемся в собственности  </w:t>
      </w:r>
      <w:r w:rsidR="00BA5A5C" w:rsidRPr="000562E8">
        <w:rPr>
          <w:rFonts w:ascii="Times New Roman" w:hAnsi="Times New Roman"/>
          <w:sz w:val="28"/>
          <w:szCs w:val="28"/>
        </w:rPr>
        <w:t xml:space="preserve">с кадастровым  номером </w:t>
      </w:r>
      <w:r w:rsidR="00F47E2A" w:rsidRPr="00F47E2A">
        <w:rPr>
          <w:rFonts w:ascii="Times New Roman" w:hAnsi="Times New Roman"/>
          <w:sz w:val="28"/>
          <w:szCs w:val="28"/>
        </w:rPr>
        <w:t xml:space="preserve">с кадастровым  номером </w:t>
      </w:r>
      <w:r w:rsidR="001346F9" w:rsidRPr="001346F9">
        <w:rPr>
          <w:rFonts w:ascii="Times New Roman" w:hAnsi="Times New Roman"/>
          <w:sz w:val="28"/>
          <w:szCs w:val="28"/>
        </w:rPr>
        <w:t>63:29:1802004:2, площадью 2489 кв</w:t>
      </w:r>
      <w:proofErr w:type="gramEnd"/>
      <w:r w:rsidR="001346F9" w:rsidRPr="001346F9">
        <w:rPr>
          <w:rFonts w:ascii="Times New Roman" w:hAnsi="Times New Roman"/>
          <w:sz w:val="28"/>
          <w:szCs w:val="28"/>
        </w:rPr>
        <w:t xml:space="preserve">.м., </w:t>
      </w:r>
      <w:proofErr w:type="gramStart"/>
      <w:r w:rsidR="001346F9" w:rsidRPr="001346F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1346F9" w:rsidRPr="001346F9">
        <w:rPr>
          <w:rFonts w:ascii="Times New Roman" w:hAnsi="Times New Roman"/>
          <w:sz w:val="28"/>
          <w:szCs w:val="28"/>
        </w:rPr>
        <w:t xml:space="preserve"> по адресу: Самарская область, Похвистневский район, с. Нижнеаверкино,  ул. Октябрьская, д.63, в части сокращения минимального  отступа при реконструкции жилого дома  от границ земельного участка  с западной стороны до 2, 4 метров.</w:t>
      </w:r>
    </w:p>
    <w:p w:rsidR="002A7A60" w:rsidRDefault="002A7A60" w:rsidP="00DB3632">
      <w:pPr>
        <w:pStyle w:val="Style4"/>
        <w:spacing w:before="24" w:line="100" w:lineRule="atLeast"/>
        <w:ind w:firstLine="567"/>
        <w:jc w:val="both"/>
      </w:pPr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2A7A60" w:rsidTr="00F47E2A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A7A60" w:rsidRDefault="003F1475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A7A60" w:rsidRDefault="003F1475" w:rsidP="00F47E2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7E2A">
              <w:rPr>
                <w:rFonts w:ascii="Times New Roman" w:hAnsi="Times New Roman"/>
                <w:sz w:val="28"/>
                <w:szCs w:val="28"/>
              </w:rPr>
              <w:t xml:space="preserve">                            Ф.М. Просвиркина</w:t>
            </w:r>
          </w:p>
        </w:tc>
      </w:tr>
    </w:tbl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</w:pPr>
    </w:p>
    <w:p w:rsidR="00257619" w:rsidRDefault="00257619">
      <w:pPr>
        <w:pStyle w:val="Style4"/>
        <w:spacing w:before="24" w:line="100" w:lineRule="atLeast"/>
      </w:pPr>
    </w:p>
    <w:p w:rsidR="00257619" w:rsidRDefault="00257619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a3"/>
        <w:spacing w:after="0" w:line="100" w:lineRule="atLeast"/>
        <w:jc w:val="center"/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101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248">
        <w:rPr>
          <w:rFonts w:ascii="Times New Roman" w:hAnsi="Times New Roman" w:cs="Times New Roman"/>
          <w:b/>
          <w:sz w:val="28"/>
          <w:szCs w:val="28"/>
        </w:rPr>
        <w:t>1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Правил землепользования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 </w:t>
      </w:r>
      <w:r w:rsidR="00F47E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Среднее Аверкино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Похвистневский Самарской области</w:t>
      </w:r>
    </w:p>
    <w:p w:rsidR="002A7A60" w:rsidRDefault="003F1475">
      <w:pPr>
        <w:pStyle w:val="Style4"/>
        <w:spacing w:before="24" w:line="100" w:lineRule="atLeast"/>
        <w:ind w:left="284" w:firstLine="441"/>
        <w:jc w:val="center"/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A60" w:rsidRDefault="003D7E28">
      <w:pPr>
        <w:pStyle w:val="Style4"/>
        <w:spacing w:before="24"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52740" w:rsidRPr="000C3E86">
        <w:rPr>
          <w:rFonts w:ascii="Times New Roman" w:hAnsi="Times New Roman"/>
          <w:sz w:val="28"/>
          <w:szCs w:val="28"/>
        </w:rPr>
        <w:t xml:space="preserve">от  </w:t>
      </w:r>
      <w:r w:rsidR="00673D6C">
        <w:rPr>
          <w:rFonts w:ascii="Times New Roman" w:hAnsi="Times New Roman"/>
          <w:color w:val="auto"/>
          <w:sz w:val="28"/>
          <w:szCs w:val="28"/>
        </w:rPr>
        <w:t>23</w:t>
      </w:r>
      <w:r w:rsidR="00752740" w:rsidRPr="00D622C5">
        <w:rPr>
          <w:rFonts w:ascii="Times New Roman" w:hAnsi="Times New Roman"/>
          <w:color w:val="auto"/>
          <w:sz w:val="28"/>
          <w:szCs w:val="28"/>
        </w:rPr>
        <w:t>.</w:t>
      </w:r>
      <w:r w:rsidR="00194D79">
        <w:rPr>
          <w:rFonts w:ascii="Times New Roman" w:hAnsi="Times New Roman"/>
          <w:color w:val="auto"/>
          <w:sz w:val="28"/>
          <w:szCs w:val="28"/>
        </w:rPr>
        <w:t>0</w:t>
      </w:r>
      <w:r w:rsidR="00673D6C">
        <w:rPr>
          <w:rFonts w:ascii="Times New Roman" w:hAnsi="Times New Roman"/>
          <w:color w:val="auto"/>
          <w:sz w:val="28"/>
          <w:szCs w:val="28"/>
        </w:rPr>
        <w:t>3</w:t>
      </w:r>
      <w:r w:rsidR="003F1475" w:rsidRPr="000C3E86">
        <w:rPr>
          <w:rFonts w:ascii="Times New Roman" w:hAnsi="Times New Roman"/>
          <w:sz w:val="28"/>
          <w:szCs w:val="28"/>
        </w:rPr>
        <w:t>.20</w:t>
      </w:r>
      <w:r w:rsidR="00673D6C">
        <w:rPr>
          <w:rFonts w:ascii="Times New Roman" w:hAnsi="Times New Roman"/>
          <w:sz w:val="28"/>
          <w:szCs w:val="28"/>
        </w:rPr>
        <w:t>20</w:t>
      </w:r>
      <w:r w:rsidR="00194D79">
        <w:rPr>
          <w:rFonts w:ascii="Times New Roman" w:hAnsi="Times New Roman"/>
          <w:sz w:val="28"/>
          <w:szCs w:val="28"/>
        </w:rPr>
        <w:t xml:space="preserve"> </w:t>
      </w:r>
      <w:r w:rsidR="003F1475" w:rsidRPr="000C3E86">
        <w:rPr>
          <w:rFonts w:ascii="Times New Roman" w:hAnsi="Times New Roman"/>
          <w:sz w:val="28"/>
          <w:szCs w:val="28"/>
        </w:rPr>
        <w:t>г.</w:t>
      </w:r>
    </w:p>
    <w:p w:rsidR="002A7A60" w:rsidRPr="000857BE" w:rsidRDefault="003F1475" w:rsidP="00F47E2A">
      <w:pPr>
        <w:pStyle w:val="Style4"/>
        <w:spacing w:before="24" w:after="120" w:line="100" w:lineRule="atLeast"/>
        <w:ind w:firstLine="709"/>
        <w:jc w:val="both"/>
        <w:rPr>
          <w:sz w:val="28"/>
          <w:szCs w:val="28"/>
        </w:rPr>
      </w:pPr>
      <w:proofErr w:type="gramStart"/>
      <w:r w:rsidRPr="000857BE">
        <w:rPr>
          <w:rFonts w:ascii="Times New Roman" w:hAnsi="Times New Roman"/>
          <w:sz w:val="28"/>
          <w:szCs w:val="28"/>
        </w:rPr>
        <w:t>По</w:t>
      </w:r>
      <w:r w:rsidRPr="000857BE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проходивших </w:t>
      </w:r>
      <w:r w:rsidR="00194D79">
        <w:rPr>
          <w:rFonts w:ascii="Times New Roman" w:hAnsi="Times New Roman"/>
          <w:sz w:val="28"/>
          <w:szCs w:val="28"/>
        </w:rPr>
        <w:t xml:space="preserve">с </w:t>
      </w:r>
      <w:r w:rsidR="00194D79" w:rsidRPr="00804BC4">
        <w:rPr>
          <w:rFonts w:ascii="Times New Roman" w:hAnsi="Times New Roman"/>
          <w:color w:val="auto"/>
          <w:sz w:val="28"/>
          <w:szCs w:val="28"/>
        </w:rPr>
        <w:t>2</w:t>
      </w:r>
      <w:r w:rsidR="00673D6C">
        <w:rPr>
          <w:rFonts w:ascii="Times New Roman" w:hAnsi="Times New Roman"/>
          <w:color w:val="auto"/>
          <w:sz w:val="28"/>
          <w:szCs w:val="28"/>
        </w:rPr>
        <w:t>8</w:t>
      </w:r>
      <w:r w:rsidR="00194D79" w:rsidRPr="00804BC4">
        <w:rPr>
          <w:rFonts w:ascii="Times New Roman" w:hAnsi="Times New Roman"/>
          <w:color w:val="auto"/>
          <w:sz w:val="28"/>
          <w:szCs w:val="28"/>
        </w:rPr>
        <w:t>.0</w:t>
      </w:r>
      <w:r w:rsidR="00673D6C">
        <w:rPr>
          <w:rFonts w:ascii="Times New Roman" w:hAnsi="Times New Roman"/>
          <w:color w:val="auto"/>
          <w:sz w:val="28"/>
          <w:szCs w:val="28"/>
        </w:rPr>
        <w:t>2</w:t>
      </w:r>
      <w:r w:rsidR="00194D79" w:rsidRPr="00804BC4">
        <w:rPr>
          <w:rFonts w:ascii="Times New Roman" w:hAnsi="Times New Roman"/>
          <w:color w:val="auto"/>
          <w:sz w:val="28"/>
          <w:szCs w:val="28"/>
        </w:rPr>
        <w:t>.20</w:t>
      </w:r>
      <w:r w:rsidR="00673D6C">
        <w:rPr>
          <w:rFonts w:ascii="Times New Roman" w:hAnsi="Times New Roman"/>
          <w:color w:val="auto"/>
          <w:sz w:val="28"/>
          <w:szCs w:val="28"/>
        </w:rPr>
        <w:t>20</w:t>
      </w:r>
      <w:r w:rsidR="00194D79" w:rsidRPr="00804BC4">
        <w:rPr>
          <w:rFonts w:ascii="Times New Roman" w:hAnsi="Times New Roman"/>
          <w:color w:val="auto"/>
          <w:sz w:val="28"/>
          <w:szCs w:val="28"/>
        </w:rPr>
        <w:t xml:space="preserve"> года по </w:t>
      </w:r>
      <w:r w:rsidR="00673D6C">
        <w:rPr>
          <w:rFonts w:ascii="Times New Roman" w:hAnsi="Times New Roman"/>
          <w:color w:val="auto"/>
          <w:sz w:val="28"/>
          <w:szCs w:val="28"/>
        </w:rPr>
        <w:t>20</w:t>
      </w:r>
      <w:r w:rsidR="00194D79" w:rsidRPr="00804BC4">
        <w:rPr>
          <w:rFonts w:ascii="Times New Roman" w:hAnsi="Times New Roman"/>
          <w:color w:val="auto"/>
          <w:sz w:val="28"/>
          <w:szCs w:val="28"/>
        </w:rPr>
        <w:t>.0</w:t>
      </w:r>
      <w:r w:rsidR="00673D6C">
        <w:rPr>
          <w:rFonts w:ascii="Times New Roman" w:hAnsi="Times New Roman"/>
          <w:color w:val="auto"/>
          <w:sz w:val="28"/>
          <w:szCs w:val="28"/>
        </w:rPr>
        <w:t>3</w:t>
      </w:r>
      <w:r w:rsidR="00194D79" w:rsidRPr="00804BC4">
        <w:rPr>
          <w:rFonts w:ascii="Times New Roman" w:hAnsi="Times New Roman"/>
          <w:color w:val="auto"/>
          <w:sz w:val="28"/>
          <w:szCs w:val="28"/>
        </w:rPr>
        <w:t>.20</w:t>
      </w:r>
      <w:r w:rsidR="00673D6C">
        <w:rPr>
          <w:rFonts w:ascii="Times New Roman" w:hAnsi="Times New Roman"/>
          <w:color w:val="auto"/>
          <w:sz w:val="28"/>
          <w:szCs w:val="28"/>
        </w:rPr>
        <w:t>20</w:t>
      </w:r>
      <w:r w:rsidR="004773D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4D79">
        <w:rPr>
          <w:rFonts w:ascii="Times New Roman" w:hAnsi="Times New Roman"/>
          <w:sz w:val="28"/>
          <w:szCs w:val="28"/>
        </w:rPr>
        <w:t>года</w:t>
      </w:r>
      <w:r w:rsidRPr="000857BE">
        <w:rPr>
          <w:rFonts w:ascii="Times New Roman" w:hAnsi="Times New Roman"/>
          <w:sz w:val="28"/>
          <w:szCs w:val="28"/>
        </w:rPr>
        <w:t xml:space="preserve"> в </w:t>
      </w:r>
      <w:r w:rsidRPr="000857BE">
        <w:rPr>
          <w:rFonts w:ascii="Times New Roman" w:hAnsi="Times New Roman"/>
          <w:bCs/>
          <w:sz w:val="28"/>
          <w:szCs w:val="28"/>
        </w:rPr>
        <w:t xml:space="preserve">селе </w:t>
      </w:r>
      <w:r w:rsidR="00673D6C">
        <w:rPr>
          <w:rFonts w:ascii="Times New Roman" w:hAnsi="Times New Roman"/>
          <w:bCs/>
          <w:sz w:val="28"/>
          <w:szCs w:val="28"/>
        </w:rPr>
        <w:t>Нижнеаверкино</w:t>
      </w:r>
      <w:r w:rsidRPr="000857BE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4C7248">
        <w:rPr>
          <w:rFonts w:ascii="Times New Roman" w:hAnsi="Times New Roman"/>
          <w:bCs/>
          <w:sz w:val="28"/>
          <w:szCs w:val="28"/>
        </w:rPr>
        <w:t>,</w:t>
      </w:r>
      <w:r w:rsidRPr="000857BE">
        <w:rPr>
          <w:rFonts w:ascii="Times New Roman" w:hAnsi="Times New Roman"/>
          <w:bCs/>
          <w:sz w:val="28"/>
          <w:szCs w:val="28"/>
        </w:rPr>
        <w:t xml:space="preserve"> </w:t>
      </w:r>
      <w:r w:rsidRPr="000857B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673D6C">
        <w:rPr>
          <w:rFonts w:ascii="Times New Roman" w:hAnsi="Times New Roman"/>
          <w:sz w:val="28"/>
          <w:szCs w:val="28"/>
        </w:rPr>
        <w:t>Феоктистовой Елене Петровне</w:t>
      </w:r>
      <w:r w:rsidR="004773D5" w:rsidRPr="000857BE">
        <w:rPr>
          <w:rFonts w:ascii="Times New Roman" w:hAnsi="Times New Roman"/>
          <w:sz w:val="28"/>
          <w:szCs w:val="28"/>
        </w:rPr>
        <w:t xml:space="preserve"> </w:t>
      </w:r>
      <w:r w:rsidR="00752740" w:rsidRPr="000857BE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555F68" w:rsidRPr="000857BE">
        <w:rPr>
          <w:rFonts w:ascii="Times New Roman" w:hAnsi="Times New Roman"/>
          <w:sz w:val="28"/>
          <w:szCs w:val="28"/>
        </w:rPr>
        <w:t>,</w:t>
      </w:r>
      <w:r w:rsidR="00752740" w:rsidRPr="000857BE">
        <w:rPr>
          <w:rFonts w:ascii="Times New Roman" w:hAnsi="Times New Roman"/>
          <w:sz w:val="28"/>
          <w:szCs w:val="28"/>
        </w:rPr>
        <w:t xml:space="preserve">  находящемся в собственности</w:t>
      </w:r>
      <w:r w:rsidR="00555F68" w:rsidRPr="000857BE">
        <w:rPr>
          <w:rFonts w:ascii="Times New Roman" w:hAnsi="Times New Roman"/>
          <w:sz w:val="28"/>
          <w:szCs w:val="28"/>
        </w:rPr>
        <w:t>,</w:t>
      </w:r>
      <w:r w:rsidR="00752740" w:rsidRPr="000857BE">
        <w:rPr>
          <w:rFonts w:ascii="Times New Roman" w:hAnsi="Times New Roman"/>
          <w:sz w:val="28"/>
          <w:szCs w:val="28"/>
        </w:rPr>
        <w:t xml:space="preserve">  </w:t>
      </w:r>
      <w:r w:rsidR="00F47E2A" w:rsidRPr="000857BE">
        <w:rPr>
          <w:rFonts w:ascii="Times New Roman" w:hAnsi="Times New Roman"/>
          <w:sz w:val="28"/>
          <w:szCs w:val="28"/>
        </w:rPr>
        <w:t xml:space="preserve">с кадастровым  номером </w:t>
      </w:r>
      <w:r w:rsidR="00673D6C" w:rsidRPr="001346F9">
        <w:rPr>
          <w:rFonts w:ascii="Times New Roman" w:hAnsi="Times New Roman"/>
          <w:sz w:val="28"/>
          <w:szCs w:val="28"/>
        </w:rPr>
        <w:t>63:29:1802004:2, площадью 2489 кв.м., расположенного по адресу:</w:t>
      </w:r>
      <w:proofErr w:type="gramEnd"/>
      <w:r w:rsidR="00673D6C" w:rsidRPr="001346F9">
        <w:rPr>
          <w:rFonts w:ascii="Times New Roman" w:hAnsi="Times New Roman"/>
          <w:sz w:val="28"/>
          <w:szCs w:val="28"/>
        </w:rPr>
        <w:t xml:space="preserve"> Самарская область, Похвистневский район, с. Нижнеаверкино,  ул. Октябрьская, д.63, в части сокращения минимального  отступа при реконструкции жилого дома  от границ земельного участка  с западной стороны до 2, 4</w:t>
      </w:r>
      <w:r w:rsidR="00673D6C">
        <w:rPr>
          <w:rFonts w:ascii="Times New Roman" w:hAnsi="Times New Roman"/>
          <w:sz w:val="28"/>
          <w:szCs w:val="28"/>
        </w:rPr>
        <w:t xml:space="preserve"> метров</w:t>
      </w:r>
      <w:r w:rsidR="002B5F98" w:rsidRPr="000857BE">
        <w:rPr>
          <w:rFonts w:ascii="Times New Roman" w:hAnsi="Times New Roman"/>
          <w:sz w:val="28"/>
          <w:szCs w:val="28"/>
        </w:rPr>
        <w:t>,</w:t>
      </w:r>
      <w:r w:rsidR="00F47E2A" w:rsidRPr="000857BE">
        <w:rPr>
          <w:rFonts w:ascii="Times New Roman" w:hAnsi="Times New Roman"/>
          <w:sz w:val="28"/>
          <w:szCs w:val="28"/>
        </w:rPr>
        <w:t xml:space="preserve"> </w:t>
      </w:r>
      <w:r w:rsidRPr="000857BE">
        <w:rPr>
          <w:rFonts w:ascii="Times New Roman" w:hAnsi="Times New Roman"/>
          <w:color w:val="000000"/>
          <w:sz w:val="28"/>
          <w:szCs w:val="28"/>
        </w:rPr>
        <w:t>м</w:t>
      </w:r>
      <w:r w:rsidRPr="000857BE">
        <w:rPr>
          <w:rFonts w:ascii="Times New Roman" w:hAnsi="Times New Roman"/>
          <w:sz w:val="28"/>
          <w:szCs w:val="28"/>
        </w:rPr>
        <w:t>нения, содержащие отрицательную оценку по вопросу публичных слушаний, не высказаны.</w:t>
      </w:r>
    </w:p>
    <w:p w:rsidR="0023301A" w:rsidRPr="000857BE" w:rsidRDefault="003F1475" w:rsidP="000857BE">
      <w:pPr>
        <w:pStyle w:val="Style4"/>
        <w:spacing w:before="24" w:after="12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857BE">
        <w:rPr>
          <w:rFonts w:ascii="Times New Roman" w:hAnsi="Times New Roman"/>
          <w:sz w:val="28"/>
          <w:szCs w:val="28"/>
        </w:rPr>
        <w:t xml:space="preserve">Комиссия рекомендует </w:t>
      </w:r>
      <w:r w:rsidRPr="000857BE">
        <w:rPr>
          <w:rFonts w:ascii="Times New Roman" w:hAnsi="Times New Roman"/>
          <w:sz w:val="28"/>
          <w:szCs w:val="28"/>
          <w:lang w:eastAsia="ru-RU"/>
        </w:rPr>
        <w:t xml:space="preserve">предоставить </w:t>
      </w:r>
      <w:r w:rsidR="00673D6C">
        <w:rPr>
          <w:rFonts w:ascii="Times New Roman" w:hAnsi="Times New Roman"/>
          <w:sz w:val="28"/>
          <w:szCs w:val="28"/>
        </w:rPr>
        <w:t>Феоктистовой Елене Петровне</w:t>
      </w:r>
      <w:r w:rsidR="004773D5" w:rsidRPr="000857BE">
        <w:rPr>
          <w:rFonts w:ascii="Times New Roman" w:hAnsi="Times New Roman"/>
          <w:sz w:val="28"/>
          <w:szCs w:val="28"/>
        </w:rPr>
        <w:t xml:space="preserve"> </w:t>
      </w:r>
      <w:r w:rsidR="00752740" w:rsidRPr="000857BE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</w:t>
      </w:r>
      <w:r w:rsidR="0023301A" w:rsidRPr="000857BE">
        <w:rPr>
          <w:rFonts w:ascii="Times New Roman" w:hAnsi="Times New Roman"/>
          <w:sz w:val="28"/>
          <w:szCs w:val="28"/>
        </w:rPr>
        <w:t>ительства на земельном участке</w:t>
      </w:r>
      <w:r w:rsidR="000857BE" w:rsidRPr="000857BE">
        <w:rPr>
          <w:rFonts w:ascii="Times New Roman" w:hAnsi="Times New Roman"/>
          <w:sz w:val="28"/>
          <w:szCs w:val="28"/>
        </w:rPr>
        <w:t>,</w:t>
      </w:r>
      <w:r w:rsidR="0023301A" w:rsidRPr="000857BE">
        <w:rPr>
          <w:rFonts w:ascii="Times New Roman" w:hAnsi="Times New Roman"/>
          <w:sz w:val="28"/>
          <w:szCs w:val="28"/>
        </w:rPr>
        <w:t xml:space="preserve"> </w:t>
      </w:r>
      <w:r w:rsidR="00752740" w:rsidRPr="000857BE">
        <w:rPr>
          <w:rFonts w:ascii="Times New Roman" w:hAnsi="Times New Roman"/>
          <w:sz w:val="28"/>
          <w:szCs w:val="28"/>
        </w:rPr>
        <w:t xml:space="preserve">находящемся в собственности с кадастровым  номером </w:t>
      </w:r>
      <w:r w:rsidR="00673D6C" w:rsidRPr="001346F9">
        <w:rPr>
          <w:rFonts w:ascii="Times New Roman" w:hAnsi="Times New Roman"/>
          <w:sz w:val="28"/>
          <w:szCs w:val="28"/>
        </w:rPr>
        <w:t>63:29:1802004:2, площадью 2489 кв.м., расположенного по адресу: Самарская область, Похвистневский район, с. Нижнеаверкино,  ул. Октябрьская, д.63, в части сокращения минимального  отступа при реконструкции жилого дома  от границ земельного участка  с западной стороны до 2, 4 метров.</w:t>
      </w:r>
    </w:p>
    <w:p w:rsidR="0023301A" w:rsidRPr="000857BE" w:rsidRDefault="0023301A" w:rsidP="0023301A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комиссии</w:t>
      </w:r>
      <w:r w:rsidRPr="000857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301A" w:rsidRPr="000857BE" w:rsidRDefault="0023301A" w:rsidP="0023301A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7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 поселения                                                         Ф.М. Просвиркина</w:t>
      </w:r>
    </w:p>
    <w:p w:rsidR="0023301A" w:rsidRPr="000857BE" w:rsidRDefault="0023301A" w:rsidP="0023301A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Члены Комиссии</w:t>
      </w:r>
      <w:r w:rsidRPr="00085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3301A" w:rsidRPr="000857BE" w:rsidRDefault="0023301A" w:rsidP="0023301A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5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6132"/>
        <w:gridCol w:w="3529"/>
      </w:tblGrid>
      <w:tr w:rsidR="0023301A" w:rsidRPr="000857BE" w:rsidTr="000857BE">
        <w:trPr>
          <w:trHeight w:val="602"/>
        </w:trPr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0857BE" w:rsidRDefault="0023301A" w:rsidP="003D7E28">
            <w:pPr>
              <w:autoSpaceDE w:val="0"/>
              <w:autoSpaceDN w:val="0"/>
              <w:adjustRightInd w:val="0"/>
              <w:spacing w:before="24" w:after="12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0857BE" w:rsidRDefault="0023301A" w:rsidP="003D7E2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Главный специалист</w:t>
            </w:r>
          </w:p>
          <w:p w:rsidR="0023301A" w:rsidRPr="000857BE" w:rsidRDefault="0023301A" w:rsidP="003D7E28">
            <w:pPr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сельского поселения Среднее Аверкино </w:t>
            </w:r>
          </w:p>
          <w:tbl>
            <w:tblPr>
              <w:tblW w:w="4875" w:type="dxa"/>
              <w:tblLayout w:type="fixed"/>
              <w:tblLook w:val="04A0" w:firstRow="1" w:lastRow="0" w:firstColumn="1" w:lastColumn="0" w:noHBand="0" w:noVBand="1"/>
            </w:tblPr>
            <w:tblGrid>
              <w:gridCol w:w="4875"/>
            </w:tblGrid>
            <w:tr w:rsidR="0023301A" w:rsidRPr="000857BE" w:rsidTr="003D7E28">
              <w:tc>
                <w:tcPr>
                  <w:tcW w:w="4875" w:type="dxa"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Начальник отдела архитектуры и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градостроительства МКУ «Управление 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капитального строительства, архитектуры, и градостроительства, жилищно-коммунального и дорожного хозяйства» муниципального района Похвистневский           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  <w:tr w:rsidR="0023301A" w:rsidRPr="000857BE" w:rsidTr="003D7E28">
              <w:tc>
                <w:tcPr>
                  <w:tcW w:w="4875" w:type="dxa"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Начальник юридического отдела Администрации муниципального                                    района Похвистневский            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  <w:tr w:rsidR="0023301A" w:rsidRPr="000857BE" w:rsidTr="003D7E28">
              <w:trPr>
                <w:trHeight w:val="892"/>
              </w:trPr>
              <w:tc>
                <w:tcPr>
                  <w:tcW w:w="4875" w:type="dxa"/>
                  <w:hideMark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Руководитель комитета по управлению                                                               муниципальным имуществом  Администрации  муниципального                                         района Похвистневский 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</w:t>
                  </w:r>
                </w:p>
              </w:tc>
            </w:tr>
            <w:tr w:rsidR="0023301A" w:rsidRPr="000857BE" w:rsidTr="003D7E28">
              <w:tc>
                <w:tcPr>
                  <w:tcW w:w="4875" w:type="dxa"/>
                  <w:hideMark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Специалист Администрации  сельского поселения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Среднее Аверкино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</w:t>
                  </w:r>
                </w:p>
              </w:tc>
            </w:tr>
            <w:tr w:rsidR="0023301A" w:rsidRPr="000857BE" w:rsidTr="003D7E28">
              <w:tc>
                <w:tcPr>
                  <w:tcW w:w="4875" w:type="dxa"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Депутат Собрания представителей                                                сельского поселения Среднее Аверкино         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3301A" w:rsidRPr="000857BE" w:rsidTr="003D7E28">
              <w:trPr>
                <w:trHeight w:val="763"/>
              </w:trPr>
              <w:tc>
                <w:tcPr>
                  <w:tcW w:w="4875" w:type="dxa"/>
                  <w:hideMark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Депутат Собрания представителей                                                                           сельского поселения Среднее Аверкино                          </w:t>
                  </w:r>
                </w:p>
              </w:tc>
            </w:tr>
          </w:tbl>
          <w:p w:rsidR="0023301A" w:rsidRPr="000857BE" w:rsidRDefault="0023301A" w:rsidP="003D7E28">
            <w:pPr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0857BE" w:rsidRDefault="0023301A" w:rsidP="003D7E28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8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        </w:t>
            </w:r>
            <w:r w:rsidR="0008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</w:t>
            </w:r>
            <w:r w:rsidRPr="0008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Р.Ю. Михайлова                                                           </w:t>
            </w:r>
          </w:p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23301A" w:rsidRPr="000857BE" w:rsidTr="003D7E28">
              <w:tc>
                <w:tcPr>
                  <w:tcW w:w="3085" w:type="dxa"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3301A" w:rsidRPr="000857BE" w:rsidRDefault="000857BE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="003D7E28"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Е.В. Кузьминский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  <w:tr w:rsidR="0023301A" w:rsidRPr="000857BE" w:rsidTr="003D7E28">
              <w:tc>
                <w:tcPr>
                  <w:tcW w:w="3085" w:type="dxa"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       </w:t>
                  </w:r>
                </w:p>
                <w:p w:rsidR="0023301A" w:rsidRPr="000857BE" w:rsidRDefault="000857BE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</w:t>
                  </w:r>
                  <w:r w:rsidR="0023301A"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Е.В. Николаева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  <w:tr w:rsidR="0023301A" w:rsidRPr="000857BE" w:rsidTr="003D7E28">
              <w:trPr>
                <w:trHeight w:val="892"/>
              </w:trPr>
              <w:tc>
                <w:tcPr>
                  <w:tcW w:w="3085" w:type="dxa"/>
                  <w:hideMark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В.П. Митрофанов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(по согласованию) </w:t>
                  </w:r>
                </w:p>
                <w:p w:rsidR="0023301A" w:rsidRPr="000857BE" w:rsidRDefault="0023301A" w:rsidP="003D7E28">
                  <w:pPr>
                    <w:tabs>
                      <w:tab w:val="left" w:pos="20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  <w:tr w:rsidR="0023301A" w:rsidRPr="000857BE" w:rsidTr="003D7E28">
              <w:tc>
                <w:tcPr>
                  <w:tcW w:w="3085" w:type="dxa"/>
                  <w:hideMark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en-US"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US"/>
                    </w:rPr>
                    <w:t xml:space="preserve">А.А. </w:t>
                  </w:r>
                  <w:proofErr w:type="spellStart"/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US"/>
                    </w:rPr>
                    <w:t>Агафонова</w:t>
                  </w:r>
                  <w:proofErr w:type="spellEnd"/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US"/>
                    </w:rPr>
                    <w:t xml:space="preserve"> </w:t>
                  </w:r>
                </w:p>
              </w:tc>
            </w:tr>
            <w:tr w:rsidR="0023301A" w:rsidRPr="000857BE" w:rsidTr="003D7E28">
              <w:tc>
                <w:tcPr>
                  <w:tcW w:w="3085" w:type="dxa"/>
                  <w:hideMark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</w:t>
                  </w:r>
                </w:p>
                <w:p w:rsidR="00FA4848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</w:t>
                  </w:r>
                </w:p>
                <w:p w:rsidR="0023301A" w:rsidRPr="000857BE" w:rsidRDefault="00FA4848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3301A"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М.Г. Молякова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(по согласованию)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 xml:space="preserve"> </w:t>
                  </w:r>
                </w:p>
              </w:tc>
            </w:tr>
            <w:tr w:rsidR="0023301A" w:rsidRPr="000857BE" w:rsidTr="003D7E28">
              <w:trPr>
                <w:trHeight w:val="763"/>
              </w:trPr>
              <w:tc>
                <w:tcPr>
                  <w:tcW w:w="3085" w:type="dxa"/>
                </w:tcPr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Л.А. Захарычева 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0857B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(по согласованию)</w:t>
                  </w:r>
                </w:p>
                <w:p w:rsidR="0023301A" w:rsidRPr="000857BE" w:rsidRDefault="0023301A" w:rsidP="003D7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</w:tbl>
          <w:p w:rsidR="0023301A" w:rsidRPr="000857BE" w:rsidRDefault="0023301A" w:rsidP="003D7E28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</w:tbl>
    <w:p w:rsidR="0023301A" w:rsidRPr="00E30A9D" w:rsidRDefault="0023301A" w:rsidP="00F47E2A">
      <w:pPr>
        <w:pStyle w:val="Style4"/>
        <w:spacing w:before="24" w:after="12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</w:pPr>
    </w:p>
    <w:p w:rsidR="0023301A" w:rsidRDefault="0023301A">
      <w:pPr>
        <w:pStyle w:val="Style4"/>
        <w:spacing w:before="24" w:line="100" w:lineRule="atLeast"/>
      </w:pPr>
    </w:p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23301A" w:rsidRPr="00C61FA2" w:rsidTr="0023301A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Российская Федерация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23301A" w:rsidRPr="00C61FA2" w:rsidRDefault="0023301A" w:rsidP="003D7E2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5B0B64" w:rsidRPr="00C61FA2" w:rsidRDefault="00673D6C" w:rsidP="005B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Pr="00673D6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  <w:r w:rsidR="005B0B64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 w:rsidR="005B0B6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3</w:t>
            </w:r>
            <w:r w:rsidR="005B0B64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  <w:r w:rsidR="005B0B64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5B0B64" w:rsidRPr="008B4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91415" w:rsidRPr="00F9141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35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23301A" w:rsidRPr="00C61FA2" w:rsidRDefault="0023301A" w:rsidP="003D7E28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23301A" w:rsidRPr="007F43E7" w:rsidRDefault="0023301A" w:rsidP="004773D5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отношении земельного участка с кадастровым номером </w:t>
            </w:r>
            <w:r w:rsidR="00673D6C" w:rsidRPr="00673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63:29:1802004:2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7F43E7" w:rsidRDefault="007F43E7" w:rsidP="007F43E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3E7" w:rsidRPr="007F43E7" w:rsidRDefault="007F43E7" w:rsidP="00673D6C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 w:rsidR="00673D6C">
        <w:rPr>
          <w:rFonts w:ascii="Times New Roman" w:hAnsi="Times New Roman"/>
          <w:sz w:val="26"/>
          <w:szCs w:val="26"/>
        </w:rPr>
        <w:t>Феоктистовой Елены Петровны</w:t>
      </w:r>
      <w:r w:rsidRPr="007F43E7">
        <w:rPr>
          <w:rFonts w:ascii="Times New Roman" w:hAnsi="Times New Roman"/>
          <w:sz w:val="26"/>
          <w:szCs w:val="26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673D6C">
        <w:rPr>
          <w:rFonts w:ascii="Times New Roman" w:eastAsia="Calibri" w:hAnsi="Times New Roman"/>
          <w:sz w:val="26"/>
          <w:szCs w:val="26"/>
          <w:lang w:eastAsia="en-US"/>
        </w:rPr>
        <w:t>25</w:t>
      </w:r>
      <w:r w:rsidR="004773D5">
        <w:rPr>
          <w:rFonts w:ascii="Times New Roman" w:eastAsia="Calibri" w:hAnsi="Times New Roman"/>
          <w:sz w:val="26"/>
          <w:szCs w:val="26"/>
          <w:lang w:eastAsia="en-US"/>
        </w:rPr>
        <w:t>.0</w:t>
      </w:r>
      <w:r w:rsidR="00673D6C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.20</w:t>
      </w:r>
      <w:r w:rsidR="00673D6C">
        <w:rPr>
          <w:rFonts w:ascii="Times New Roman" w:eastAsia="Calibri" w:hAnsi="Times New Roman"/>
          <w:sz w:val="26"/>
          <w:szCs w:val="26"/>
          <w:lang w:eastAsia="en-US"/>
        </w:rPr>
        <w:t>20</w:t>
      </w:r>
      <w:r w:rsidR="003D7E2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673D6C">
        <w:rPr>
          <w:rFonts w:ascii="Times New Roman" w:eastAsia="Calibri" w:hAnsi="Times New Roman"/>
          <w:sz w:val="26"/>
          <w:szCs w:val="26"/>
          <w:lang w:eastAsia="en-US"/>
        </w:rPr>
        <w:t>196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Среднее Аверкино муниципального района Похвистневский Самарской области</w:t>
      </w:r>
    </w:p>
    <w:p w:rsidR="007F43E7" w:rsidRPr="007F43E7" w:rsidRDefault="007F43E7" w:rsidP="00673D6C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 w:rsidR="00194D79" w:rsidRPr="00194D79">
        <w:rPr>
          <w:rFonts w:ascii="Times New Roman" w:hAnsi="Times New Roman"/>
          <w:sz w:val="26"/>
          <w:szCs w:val="26"/>
        </w:rPr>
        <w:t xml:space="preserve">с кадастровым  номером </w:t>
      </w:r>
      <w:r w:rsidR="00673D6C" w:rsidRPr="00673D6C">
        <w:rPr>
          <w:rFonts w:ascii="Times New Roman" w:hAnsi="Times New Roman"/>
          <w:sz w:val="26"/>
          <w:szCs w:val="26"/>
        </w:rPr>
        <w:t xml:space="preserve">63:29:1802004:2, площадью 2489 кв.м., расположенного по адресу: </w:t>
      </w:r>
      <w:proofErr w:type="gramStart"/>
      <w:r w:rsidR="00673D6C" w:rsidRPr="00673D6C">
        <w:rPr>
          <w:rFonts w:ascii="Times New Roman" w:hAnsi="Times New Roman"/>
          <w:sz w:val="26"/>
          <w:szCs w:val="26"/>
        </w:rPr>
        <w:t>Самарская область, Похвистневский район, с. Нижнеаверкино,  ул. Октябрьская, д.63</w:t>
      </w:r>
      <w:r w:rsidR="000857BE"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(далее - земельный участок).</w:t>
      </w:r>
      <w:proofErr w:type="gramEnd"/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 w:rsidR="00673D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 xml:space="preserve">а при </w:t>
      </w:r>
      <w:r w:rsidR="004C7248">
        <w:rPr>
          <w:rFonts w:ascii="Times New Roman" w:hAnsi="Times New Roman"/>
          <w:sz w:val="26"/>
          <w:szCs w:val="26"/>
        </w:rPr>
        <w:t>реконструкции</w:t>
      </w:r>
      <w:r w:rsidRPr="007F43E7">
        <w:rPr>
          <w:rFonts w:ascii="Times New Roman" w:hAnsi="Times New Roman"/>
          <w:sz w:val="26"/>
          <w:szCs w:val="26"/>
        </w:rPr>
        <w:t xml:space="preserve"> жилого дома</w:t>
      </w:r>
      <w:r w:rsidR="00D932E8"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с </w:t>
      </w:r>
      <w:r w:rsidR="00CE1B3D">
        <w:rPr>
          <w:rFonts w:ascii="Times New Roman" w:hAnsi="Times New Roman"/>
          <w:sz w:val="26"/>
          <w:szCs w:val="26"/>
        </w:rPr>
        <w:t>запад</w:t>
      </w:r>
      <w:r w:rsidRPr="007F43E7">
        <w:rPr>
          <w:rFonts w:ascii="Times New Roman" w:hAnsi="Times New Roman"/>
          <w:sz w:val="26"/>
          <w:szCs w:val="26"/>
        </w:rPr>
        <w:t xml:space="preserve">ной стороны до </w:t>
      </w:r>
      <w:r w:rsidR="004773D5">
        <w:rPr>
          <w:rFonts w:ascii="Times New Roman" w:hAnsi="Times New Roman"/>
          <w:sz w:val="26"/>
          <w:szCs w:val="26"/>
        </w:rPr>
        <w:t>2,</w:t>
      </w:r>
      <w:r w:rsidR="00673D6C" w:rsidRPr="00673D6C">
        <w:rPr>
          <w:rFonts w:ascii="Times New Roman" w:hAnsi="Times New Roman"/>
          <w:sz w:val="26"/>
          <w:szCs w:val="26"/>
        </w:rPr>
        <w:t>4</w:t>
      </w:r>
      <w:r w:rsidRPr="007F43E7">
        <w:rPr>
          <w:rFonts w:ascii="Times New Roman" w:hAnsi="Times New Roman"/>
          <w:sz w:val="26"/>
          <w:szCs w:val="26"/>
        </w:rPr>
        <w:t xml:space="preserve"> метров.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1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«Вестник сельского поселения Среднее Аверкино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» и разместить на официальном сайте Администрации сельского поселения Среднее Аверкино в сети Интернет.</w:t>
      </w:r>
    </w:p>
    <w:p w:rsidR="007F43E7" w:rsidRPr="007F43E7" w:rsidRDefault="007F43E7" w:rsidP="00673D6C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2" w:name="_Hlk511288850"/>
      <w:bookmarkEnd w:id="1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2"/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D79" w:rsidRDefault="00194D79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3E7" w:rsidRPr="007F43E7" w:rsidRDefault="007F43E7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</w:t>
      </w:r>
      <w:r w:rsidR="00194D7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                   Ф.М. Просвиркина</w:t>
      </w:r>
    </w:p>
    <w:p w:rsidR="00436F07" w:rsidRDefault="00436F07" w:rsidP="00436F07">
      <w:pPr>
        <w:pStyle w:val="a3"/>
        <w:spacing w:after="0" w:line="100" w:lineRule="atLeast"/>
        <w:ind w:right="-294"/>
      </w:pPr>
    </w:p>
    <w:sectPr w:rsidR="00436F07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60"/>
    <w:rsid w:val="000347E7"/>
    <w:rsid w:val="000355A0"/>
    <w:rsid w:val="00041D55"/>
    <w:rsid w:val="000562E8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346F9"/>
    <w:rsid w:val="00136C55"/>
    <w:rsid w:val="00144B13"/>
    <w:rsid w:val="00156325"/>
    <w:rsid w:val="001734F4"/>
    <w:rsid w:val="00194D79"/>
    <w:rsid w:val="001B3FEA"/>
    <w:rsid w:val="001B6DB0"/>
    <w:rsid w:val="001F67E9"/>
    <w:rsid w:val="0023301A"/>
    <w:rsid w:val="00240AFE"/>
    <w:rsid w:val="0025201A"/>
    <w:rsid w:val="00257619"/>
    <w:rsid w:val="00266D99"/>
    <w:rsid w:val="002747E7"/>
    <w:rsid w:val="00292F09"/>
    <w:rsid w:val="00293D81"/>
    <w:rsid w:val="002A71A0"/>
    <w:rsid w:val="002A7A60"/>
    <w:rsid w:val="002B5F98"/>
    <w:rsid w:val="002C66CE"/>
    <w:rsid w:val="002E20DF"/>
    <w:rsid w:val="00312B84"/>
    <w:rsid w:val="00324397"/>
    <w:rsid w:val="00340E11"/>
    <w:rsid w:val="00362409"/>
    <w:rsid w:val="003753A1"/>
    <w:rsid w:val="00375B3C"/>
    <w:rsid w:val="003A1E4D"/>
    <w:rsid w:val="003A6497"/>
    <w:rsid w:val="003B20A4"/>
    <w:rsid w:val="003D7E28"/>
    <w:rsid w:val="003E6F1E"/>
    <w:rsid w:val="003F1475"/>
    <w:rsid w:val="00407A7D"/>
    <w:rsid w:val="004272F7"/>
    <w:rsid w:val="00436F07"/>
    <w:rsid w:val="0046153B"/>
    <w:rsid w:val="00473AA1"/>
    <w:rsid w:val="004773D5"/>
    <w:rsid w:val="00484ABD"/>
    <w:rsid w:val="004C7229"/>
    <w:rsid w:val="004C7248"/>
    <w:rsid w:val="004D3AF8"/>
    <w:rsid w:val="00525C7E"/>
    <w:rsid w:val="005538CE"/>
    <w:rsid w:val="00555F68"/>
    <w:rsid w:val="00565F17"/>
    <w:rsid w:val="00566C6F"/>
    <w:rsid w:val="0057716E"/>
    <w:rsid w:val="00580F2A"/>
    <w:rsid w:val="005B0B64"/>
    <w:rsid w:val="005E24E7"/>
    <w:rsid w:val="005F3CD8"/>
    <w:rsid w:val="006069BF"/>
    <w:rsid w:val="00611F72"/>
    <w:rsid w:val="00616D78"/>
    <w:rsid w:val="006715A9"/>
    <w:rsid w:val="00673D6C"/>
    <w:rsid w:val="006D39CD"/>
    <w:rsid w:val="006D7C8B"/>
    <w:rsid w:val="006F4507"/>
    <w:rsid w:val="00703662"/>
    <w:rsid w:val="007125F3"/>
    <w:rsid w:val="00721CF9"/>
    <w:rsid w:val="0072749A"/>
    <w:rsid w:val="007302D0"/>
    <w:rsid w:val="00737791"/>
    <w:rsid w:val="0075066C"/>
    <w:rsid w:val="00752740"/>
    <w:rsid w:val="0075591E"/>
    <w:rsid w:val="00760C65"/>
    <w:rsid w:val="0077318E"/>
    <w:rsid w:val="00773528"/>
    <w:rsid w:val="007B1E93"/>
    <w:rsid w:val="007B6D99"/>
    <w:rsid w:val="007C71E1"/>
    <w:rsid w:val="007E33C0"/>
    <w:rsid w:val="007F43E7"/>
    <w:rsid w:val="007F4976"/>
    <w:rsid w:val="0080010E"/>
    <w:rsid w:val="00802817"/>
    <w:rsid w:val="00804BC4"/>
    <w:rsid w:val="00805949"/>
    <w:rsid w:val="00810EFA"/>
    <w:rsid w:val="00824546"/>
    <w:rsid w:val="0084353F"/>
    <w:rsid w:val="00853727"/>
    <w:rsid w:val="0087165F"/>
    <w:rsid w:val="00872797"/>
    <w:rsid w:val="008826D3"/>
    <w:rsid w:val="00890208"/>
    <w:rsid w:val="008A51B1"/>
    <w:rsid w:val="008B4130"/>
    <w:rsid w:val="009039E2"/>
    <w:rsid w:val="00915619"/>
    <w:rsid w:val="00946949"/>
    <w:rsid w:val="00993DAA"/>
    <w:rsid w:val="009B2716"/>
    <w:rsid w:val="009E2EB1"/>
    <w:rsid w:val="009F755E"/>
    <w:rsid w:val="00A122B1"/>
    <w:rsid w:val="00A1464D"/>
    <w:rsid w:val="00A20DCB"/>
    <w:rsid w:val="00A31043"/>
    <w:rsid w:val="00A57C07"/>
    <w:rsid w:val="00A70F7E"/>
    <w:rsid w:val="00A93190"/>
    <w:rsid w:val="00AA2448"/>
    <w:rsid w:val="00AC65F0"/>
    <w:rsid w:val="00AC66FF"/>
    <w:rsid w:val="00B2618D"/>
    <w:rsid w:val="00B5532E"/>
    <w:rsid w:val="00B6519A"/>
    <w:rsid w:val="00B67712"/>
    <w:rsid w:val="00BA5A5C"/>
    <w:rsid w:val="00BB230A"/>
    <w:rsid w:val="00BD3247"/>
    <w:rsid w:val="00BE2D41"/>
    <w:rsid w:val="00BF0D4A"/>
    <w:rsid w:val="00C10E82"/>
    <w:rsid w:val="00C12EB8"/>
    <w:rsid w:val="00C13965"/>
    <w:rsid w:val="00C21CE0"/>
    <w:rsid w:val="00C268A4"/>
    <w:rsid w:val="00C61FA2"/>
    <w:rsid w:val="00C83E77"/>
    <w:rsid w:val="00CE1B3D"/>
    <w:rsid w:val="00D13980"/>
    <w:rsid w:val="00D22B7B"/>
    <w:rsid w:val="00D50480"/>
    <w:rsid w:val="00D61BCD"/>
    <w:rsid w:val="00D622C5"/>
    <w:rsid w:val="00D729E7"/>
    <w:rsid w:val="00D75832"/>
    <w:rsid w:val="00D90201"/>
    <w:rsid w:val="00D932E8"/>
    <w:rsid w:val="00DB3632"/>
    <w:rsid w:val="00DB7CC0"/>
    <w:rsid w:val="00DD35E2"/>
    <w:rsid w:val="00DE7BA8"/>
    <w:rsid w:val="00DF1D36"/>
    <w:rsid w:val="00E2097F"/>
    <w:rsid w:val="00E30A9D"/>
    <w:rsid w:val="00E567FF"/>
    <w:rsid w:val="00E60ECA"/>
    <w:rsid w:val="00E92A3B"/>
    <w:rsid w:val="00EA0D4E"/>
    <w:rsid w:val="00EB18B6"/>
    <w:rsid w:val="00EC303F"/>
    <w:rsid w:val="00ED0753"/>
    <w:rsid w:val="00EF3935"/>
    <w:rsid w:val="00F00F61"/>
    <w:rsid w:val="00F02A25"/>
    <w:rsid w:val="00F22932"/>
    <w:rsid w:val="00F2566C"/>
    <w:rsid w:val="00F35443"/>
    <w:rsid w:val="00F375A2"/>
    <w:rsid w:val="00F47E2A"/>
    <w:rsid w:val="00F629F6"/>
    <w:rsid w:val="00F75440"/>
    <w:rsid w:val="00F82BB3"/>
    <w:rsid w:val="00F91415"/>
    <w:rsid w:val="00F92BC4"/>
    <w:rsid w:val="00FA10BF"/>
    <w:rsid w:val="00FA4848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973F-4FCD-48D8-B441-0BCBB6C5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Кротково</dc:creator>
  <cp:lastModifiedBy>СП Среднее Аверкино</cp:lastModifiedBy>
  <cp:revision>3</cp:revision>
  <cp:lastPrinted>2020-03-12T06:06:00Z</cp:lastPrinted>
  <dcterms:created xsi:type="dcterms:W3CDTF">2020-03-25T05:49:00Z</dcterms:created>
  <dcterms:modified xsi:type="dcterms:W3CDTF">2020-03-26T11:52:00Z</dcterms:modified>
</cp:coreProperties>
</file>