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3A" w:rsidRPr="00F5303A" w:rsidRDefault="00F5303A" w:rsidP="00F5303A">
      <w:pPr>
        <w:pStyle w:val="a3"/>
        <w:jc w:val="center"/>
        <w:rPr>
          <w:b/>
          <w:sz w:val="24"/>
          <w:szCs w:val="24"/>
          <w:lang w:eastAsia="ru-RU"/>
        </w:rPr>
      </w:pPr>
    </w:p>
    <w:p w:rsidR="00F5303A" w:rsidRPr="00F5303A" w:rsidRDefault="00F5303A" w:rsidP="00F5303A">
      <w:pPr>
        <w:pStyle w:val="a3"/>
        <w:jc w:val="center"/>
        <w:rPr>
          <w:b/>
          <w:sz w:val="24"/>
          <w:szCs w:val="24"/>
          <w:lang w:eastAsia="ru-RU"/>
        </w:rPr>
      </w:pPr>
      <w:bookmarkStart w:id="0" w:name="_GoBack"/>
      <w:bookmarkEnd w:id="0"/>
    </w:p>
    <w:p w:rsidR="00F5303A" w:rsidRPr="00F5303A" w:rsidRDefault="00F5303A" w:rsidP="00F5303A">
      <w:pPr>
        <w:widowControl w:val="0"/>
        <w:autoSpaceDE w:val="0"/>
        <w:autoSpaceDN w:val="0"/>
        <w:adjustRightInd w:val="0"/>
        <w:spacing w:after="0" w:line="240" w:lineRule="auto"/>
        <w:rPr>
          <w:rFonts w:ascii="Courier New" w:eastAsia="Times New Roman" w:hAnsi="Courier New" w:cs="Courier New"/>
          <w:b/>
          <w:sz w:val="24"/>
          <w:szCs w:val="24"/>
          <w:lang w:eastAsia="ru-RU"/>
        </w:rPr>
      </w:pPr>
    </w:p>
    <w:p w:rsidR="00F5303A" w:rsidRPr="00F5303A" w:rsidRDefault="00F5303A" w:rsidP="00F5303A">
      <w:pPr>
        <w:widowControl w:val="0"/>
        <w:autoSpaceDE w:val="0"/>
        <w:autoSpaceDN w:val="0"/>
        <w:adjustRightInd w:val="0"/>
        <w:spacing w:after="0" w:line="240" w:lineRule="auto"/>
        <w:rPr>
          <w:rFonts w:ascii="Courier New" w:eastAsia="Times New Roman" w:hAnsi="Courier New" w:cs="Courier New"/>
          <w:b/>
          <w:sz w:val="24"/>
          <w:szCs w:val="24"/>
          <w:lang w:eastAsia="ru-RU"/>
        </w:rPr>
      </w:pPr>
    </w:p>
    <w:p w:rsidR="00F5303A" w:rsidRPr="00F5303A" w:rsidRDefault="00F5303A" w:rsidP="00F5303A">
      <w:pPr>
        <w:spacing w:after="0" w:line="240" w:lineRule="auto"/>
        <w:rPr>
          <w:rFonts w:ascii="Courier New" w:eastAsia="Times New Roman" w:hAnsi="Courier New" w:cs="Courier New"/>
          <w:sz w:val="24"/>
          <w:szCs w:val="24"/>
          <w:lang w:eastAsia="ru-RU"/>
        </w:rPr>
      </w:pPr>
      <w:r w:rsidRPr="00F5303A">
        <w:rPr>
          <w:rFonts w:ascii="Courier New" w:eastAsia="Times New Roman" w:hAnsi="Courier New" w:cs="Courier New"/>
          <w:noProof/>
          <w:sz w:val="24"/>
          <w:szCs w:val="24"/>
          <w:lang w:eastAsia="ru-RU"/>
        </w:rPr>
        <w:drawing>
          <wp:anchor distT="0" distB="0" distL="114300" distR="114300" simplePos="0" relativeHeight="251659264" behindDoc="0" locked="0" layoutInCell="1" allowOverlap="1" wp14:anchorId="5B2DDC94" wp14:editId="0973FA5A">
            <wp:simplePos x="0" y="0"/>
            <wp:positionH relativeFrom="column">
              <wp:posOffset>2628900</wp:posOffset>
            </wp:positionH>
            <wp:positionV relativeFrom="paragraph">
              <wp:posOffset>-226695</wp:posOffset>
            </wp:positionV>
            <wp:extent cx="575945" cy="7219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contrast="12000"/>
                      <a:extLst>
                        <a:ext uri="{28A0092B-C50C-407E-A947-70E740481C1C}">
                          <a14:useLocalDpi xmlns:a14="http://schemas.microsoft.com/office/drawing/2010/main" val="0"/>
                        </a:ext>
                      </a:extLst>
                    </a:blip>
                    <a:srcRect l="1355" r="2641"/>
                    <a:stretch>
                      <a:fillRect/>
                    </a:stretch>
                  </pic:blipFill>
                  <pic:spPr bwMode="auto">
                    <a:xfrm>
                      <a:off x="0" y="0"/>
                      <a:ext cx="575945" cy="721995"/>
                    </a:xfrm>
                    <a:prstGeom prst="rect">
                      <a:avLst/>
                    </a:prstGeom>
                    <a:noFill/>
                  </pic:spPr>
                </pic:pic>
              </a:graphicData>
            </a:graphic>
            <wp14:sizeRelH relativeFrom="page">
              <wp14:pctWidth>0</wp14:pctWidth>
            </wp14:sizeRelH>
            <wp14:sizeRelV relativeFrom="page">
              <wp14:pctHeight>0</wp14:pctHeight>
            </wp14:sizeRelV>
          </wp:anchor>
        </w:drawing>
      </w:r>
    </w:p>
    <w:p w:rsidR="00F5303A" w:rsidRPr="00F5303A" w:rsidRDefault="00F5303A" w:rsidP="00F5303A">
      <w:pPr>
        <w:spacing w:after="0" w:line="240" w:lineRule="auto"/>
        <w:rPr>
          <w:rFonts w:ascii="Courier New" w:eastAsia="Times New Roman" w:hAnsi="Courier New" w:cs="Courier New"/>
          <w:sz w:val="24"/>
          <w:szCs w:val="24"/>
          <w:lang w:eastAsia="ru-RU"/>
        </w:rPr>
      </w:pPr>
    </w:p>
    <w:p w:rsidR="00F5303A" w:rsidRPr="00F5303A" w:rsidRDefault="00F5303A" w:rsidP="00F5303A">
      <w:pPr>
        <w:spacing w:after="0" w:line="240" w:lineRule="auto"/>
        <w:rPr>
          <w:rFonts w:ascii="Courier New" w:eastAsia="Times New Roman" w:hAnsi="Courier New" w:cs="Courier New"/>
          <w:sz w:val="24"/>
          <w:szCs w:val="24"/>
          <w:lang w:eastAsia="ru-RU"/>
        </w:rPr>
      </w:pPr>
    </w:p>
    <w:p w:rsidR="00F5303A" w:rsidRPr="00F5303A" w:rsidRDefault="00F5303A" w:rsidP="00F5303A">
      <w:pPr>
        <w:spacing w:after="0" w:line="360" w:lineRule="auto"/>
        <w:jc w:val="center"/>
        <w:rPr>
          <w:rFonts w:ascii="Times New Roman" w:eastAsia="Times New Roman" w:hAnsi="Times New Roman" w:cs="Times New Roman"/>
          <w:b/>
          <w:sz w:val="24"/>
          <w:szCs w:val="24"/>
          <w:lang w:eastAsia="ru-RU"/>
        </w:rPr>
      </w:pPr>
    </w:p>
    <w:p w:rsidR="00F5303A" w:rsidRPr="00F5303A" w:rsidRDefault="00F5303A" w:rsidP="00F5303A">
      <w:pPr>
        <w:spacing w:after="0" w:line="360" w:lineRule="auto"/>
        <w:jc w:val="center"/>
        <w:rPr>
          <w:rFonts w:ascii="Times New Roman" w:eastAsia="Times New Roman" w:hAnsi="Times New Roman" w:cs="Times New Roman"/>
          <w:b/>
          <w:sz w:val="24"/>
          <w:szCs w:val="24"/>
          <w:lang w:eastAsia="ru-RU"/>
        </w:rPr>
      </w:pPr>
      <w:r w:rsidRPr="00F5303A">
        <w:rPr>
          <w:rFonts w:ascii="Times New Roman" w:eastAsia="Times New Roman" w:hAnsi="Times New Roman" w:cs="Times New Roman"/>
          <w:b/>
          <w:sz w:val="24"/>
          <w:szCs w:val="24"/>
          <w:lang w:eastAsia="ru-RU"/>
        </w:rPr>
        <w:t>СЕЛЬСКАЯ ДУМА</w:t>
      </w:r>
    </w:p>
    <w:p w:rsidR="00F5303A" w:rsidRPr="00F5303A" w:rsidRDefault="00F5303A" w:rsidP="00F5303A">
      <w:pPr>
        <w:spacing w:after="0" w:line="360" w:lineRule="auto"/>
        <w:jc w:val="center"/>
        <w:rPr>
          <w:rFonts w:ascii="Times New Roman" w:eastAsia="Times New Roman" w:hAnsi="Times New Roman" w:cs="Times New Roman"/>
          <w:b/>
          <w:sz w:val="24"/>
          <w:szCs w:val="24"/>
          <w:lang w:eastAsia="ru-RU"/>
        </w:rPr>
      </w:pPr>
      <w:r w:rsidRPr="00F5303A">
        <w:rPr>
          <w:rFonts w:ascii="Times New Roman" w:eastAsia="Times New Roman" w:hAnsi="Times New Roman" w:cs="Times New Roman"/>
          <w:b/>
          <w:sz w:val="24"/>
          <w:szCs w:val="24"/>
          <w:lang w:eastAsia="ru-RU"/>
        </w:rPr>
        <w:t>СЕЛЬСКОГО ПОСЕЛЕНИЯ «СЕЛО КРЕМЕНСКОЕ»</w:t>
      </w:r>
    </w:p>
    <w:p w:rsidR="00F5303A" w:rsidRPr="00F5303A" w:rsidRDefault="00F5303A" w:rsidP="00F5303A">
      <w:pPr>
        <w:spacing w:after="0" w:line="240" w:lineRule="auto"/>
        <w:jc w:val="center"/>
        <w:rPr>
          <w:rFonts w:ascii="Times New Roman" w:eastAsia="Times New Roman" w:hAnsi="Times New Roman" w:cs="Times New Roman"/>
          <w:b/>
          <w:sz w:val="24"/>
          <w:szCs w:val="24"/>
          <w:lang w:eastAsia="ru-RU"/>
        </w:rPr>
      </w:pPr>
      <w:r w:rsidRPr="00F5303A">
        <w:rPr>
          <w:rFonts w:ascii="Times New Roman" w:eastAsia="Times New Roman" w:hAnsi="Times New Roman" w:cs="Times New Roman"/>
          <w:b/>
          <w:sz w:val="24"/>
          <w:szCs w:val="24"/>
          <w:lang w:eastAsia="ru-RU"/>
        </w:rPr>
        <w:t>РЕШЕНИЕ</w:t>
      </w:r>
    </w:p>
    <w:p w:rsidR="00F5303A" w:rsidRPr="00F5303A" w:rsidRDefault="00F5303A" w:rsidP="00F5303A">
      <w:pPr>
        <w:spacing w:after="0" w:line="240" w:lineRule="auto"/>
        <w:jc w:val="center"/>
        <w:rPr>
          <w:rFonts w:ascii="Times New Roman" w:eastAsia="Times New Roman" w:hAnsi="Times New Roman" w:cs="Times New Roman"/>
          <w:sz w:val="24"/>
          <w:szCs w:val="24"/>
          <w:lang w:eastAsia="ru-RU"/>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3190"/>
        <w:gridCol w:w="3934"/>
      </w:tblGrid>
      <w:tr w:rsidR="00F5303A" w:rsidRPr="00F5303A" w:rsidTr="00FE0966">
        <w:tc>
          <w:tcPr>
            <w:tcW w:w="3190" w:type="dxa"/>
            <w:hideMark/>
          </w:tcPr>
          <w:p w:rsidR="00F5303A" w:rsidRPr="00F5303A" w:rsidRDefault="00F5303A" w:rsidP="00F5303A">
            <w:pPr>
              <w:widowControl w:val="0"/>
              <w:autoSpaceDE w:val="0"/>
              <w:autoSpaceDN w:val="0"/>
              <w:adjustRightInd w:val="0"/>
              <w:rPr>
                <w:b/>
                <w:sz w:val="24"/>
                <w:szCs w:val="24"/>
                <w:lang w:eastAsia="ru-RU"/>
              </w:rPr>
            </w:pPr>
            <w:r w:rsidRPr="00F5303A">
              <w:rPr>
                <w:b/>
                <w:sz w:val="24"/>
                <w:szCs w:val="24"/>
                <w:lang w:eastAsia="ru-RU"/>
              </w:rPr>
              <w:t xml:space="preserve">от </w:t>
            </w:r>
            <w:r w:rsidRPr="00F5303A">
              <w:rPr>
                <w:b/>
                <w:sz w:val="24"/>
                <w:szCs w:val="24"/>
                <w:lang w:eastAsia="ru-RU"/>
              </w:rPr>
              <w:t xml:space="preserve">  30.12. 2019</w:t>
            </w:r>
            <w:r w:rsidRPr="00F5303A">
              <w:rPr>
                <w:b/>
                <w:sz w:val="24"/>
                <w:szCs w:val="24"/>
                <w:lang w:eastAsia="ru-RU"/>
              </w:rPr>
              <w:t xml:space="preserve"> года</w:t>
            </w:r>
          </w:p>
        </w:tc>
        <w:tc>
          <w:tcPr>
            <w:tcW w:w="3190" w:type="dxa"/>
            <w:hideMark/>
          </w:tcPr>
          <w:p w:rsidR="00F5303A" w:rsidRPr="00F5303A" w:rsidRDefault="00F5303A" w:rsidP="00F5303A">
            <w:pPr>
              <w:widowControl w:val="0"/>
              <w:autoSpaceDE w:val="0"/>
              <w:autoSpaceDN w:val="0"/>
              <w:adjustRightInd w:val="0"/>
              <w:jc w:val="center"/>
              <w:rPr>
                <w:b/>
                <w:sz w:val="24"/>
                <w:szCs w:val="24"/>
                <w:lang w:eastAsia="ru-RU"/>
              </w:rPr>
            </w:pPr>
            <w:r w:rsidRPr="00F5303A">
              <w:rPr>
                <w:b/>
                <w:sz w:val="24"/>
                <w:szCs w:val="24"/>
                <w:lang w:eastAsia="ru-RU"/>
              </w:rPr>
              <w:t xml:space="preserve">№ </w:t>
            </w:r>
            <w:r w:rsidRPr="00F5303A">
              <w:rPr>
                <w:b/>
                <w:sz w:val="24"/>
                <w:szCs w:val="24"/>
                <w:lang w:eastAsia="ru-RU"/>
              </w:rPr>
              <w:t>118</w:t>
            </w:r>
          </w:p>
        </w:tc>
        <w:tc>
          <w:tcPr>
            <w:tcW w:w="3934" w:type="dxa"/>
          </w:tcPr>
          <w:p w:rsidR="00F5303A" w:rsidRPr="00F5303A" w:rsidRDefault="00F5303A" w:rsidP="00F5303A">
            <w:pPr>
              <w:rPr>
                <w:b/>
                <w:sz w:val="24"/>
                <w:szCs w:val="24"/>
                <w:lang w:eastAsia="ru-RU"/>
              </w:rPr>
            </w:pPr>
            <w:r w:rsidRPr="00F5303A">
              <w:rPr>
                <w:b/>
                <w:sz w:val="24"/>
                <w:szCs w:val="24"/>
                <w:lang w:eastAsia="ru-RU"/>
              </w:rPr>
              <w:t xml:space="preserve">с. </w:t>
            </w:r>
            <w:proofErr w:type="spellStart"/>
            <w:r w:rsidRPr="00F5303A">
              <w:rPr>
                <w:b/>
                <w:sz w:val="24"/>
                <w:szCs w:val="24"/>
                <w:lang w:eastAsia="ru-RU"/>
              </w:rPr>
              <w:t>Кременское</w:t>
            </w:r>
            <w:proofErr w:type="spellEnd"/>
          </w:p>
          <w:p w:rsidR="00F5303A" w:rsidRPr="00F5303A" w:rsidRDefault="00F5303A" w:rsidP="00F5303A">
            <w:pPr>
              <w:widowControl w:val="0"/>
              <w:autoSpaceDE w:val="0"/>
              <w:autoSpaceDN w:val="0"/>
              <w:adjustRightInd w:val="0"/>
              <w:rPr>
                <w:b/>
                <w:sz w:val="24"/>
                <w:szCs w:val="24"/>
                <w:lang w:eastAsia="ru-RU"/>
              </w:rPr>
            </w:pPr>
          </w:p>
        </w:tc>
      </w:tr>
    </w:tbl>
    <w:p w:rsidR="00F5303A" w:rsidRPr="00F5303A" w:rsidRDefault="00F5303A" w:rsidP="00F5303A">
      <w:pPr>
        <w:pStyle w:val="a3"/>
        <w:jc w:val="center"/>
        <w:rPr>
          <w:b/>
          <w:sz w:val="24"/>
          <w:szCs w:val="24"/>
          <w:lang w:eastAsia="ru-RU"/>
        </w:rPr>
      </w:pPr>
    </w:p>
    <w:p w:rsidR="00BB3C8B" w:rsidRPr="00F5303A" w:rsidRDefault="00BB3C8B" w:rsidP="00BB3C8B">
      <w:pPr>
        <w:pStyle w:val="a3"/>
        <w:rPr>
          <w:b/>
          <w:sz w:val="24"/>
          <w:szCs w:val="24"/>
          <w:lang w:eastAsia="ru-RU"/>
        </w:rPr>
      </w:pPr>
      <w:r w:rsidRPr="00F5303A">
        <w:rPr>
          <w:b/>
          <w:sz w:val="24"/>
          <w:szCs w:val="24"/>
          <w:lang w:eastAsia="ru-RU"/>
        </w:rPr>
        <w:t>Об утверждении Положения о порядке представления</w:t>
      </w:r>
    </w:p>
    <w:p w:rsidR="00BB3C8B" w:rsidRPr="00F5303A" w:rsidRDefault="00BB3C8B" w:rsidP="00BB3C8B">
      <w:pPr>
        <w:pStyle w:val="a3"/>
        <w:rPr>
          <w:b/>
          <w:sz w:val="24"/>
          <w:szCs w:val="24"/>
          <w:lang w:eastAsia="ru-RU"/>
        </w:rPr>
      </w:pPr>
      <w:r w:rsidRPr="00F5303A">
        <w:rPr>
          <w:b/>
          <w:sz w:val="24"/>
          <w:szCs w:val="24"/>
          <w:lang w:eastAsia="ru-RU"/>
        </w:rPr>
        <w:t>и заслушивания ежегодного отчета главы</w:t>
      </w:r>
    </w:p>
    <w:p w:rsidR="00BB3C8B" w:rsidRPr="00F5303A" w:rsidRDefault="00BB3C8B" w:rsidP="00BB3C8B">
      <w:pPr>
        <w:pStyle w:val="a3"/>
        <w:rPr>
          <w:b/>
          <w:sz w:val="24"/>
          <w:szCs w:val="24"/>
          <w:lang w:eastAsia="ru-RU"/>
        </w:rPr>
      </w:pPr>
      <w:r w:rsidRPr="00F5303A">
        <w:rPr>
          <w:b/>
          <w:sz w:val="24"/>
          <w:szCs w:val="24"/>
          <w:lang w:eastAsia="ru-RU"/>
        </w:rPr>
        <w:t>муниципального образования сельское поселение</w:t>
      </w:r>
    </w:p>
    <w:p w:rsidR="00BB3C8B" w:rsidRPr="00F5303A" w:rsidRDefault="00DE1364" w:rsidP="00BB3C8B">
      <w:pPr>
        <w:pStyle w:val="a3"/>
        <w:rPr>
          <w:b/>
          <w:sz w:val="24"/>
          <w:szCs w:val="24"/>
          <w:lang w:eastAsia="ru-RU"/>
        </w:rPr>
      </w:pPr>
      <w:r w:rsidRPr="00F5303A">
        <w:rPr>
          <w:b/>
          <w:sz w:val="24"/>
          <w:szCs w:val="24"/>
          <w:lang w:eastAsia="ru-RU"/>
        </w:rPr>
        <w:t xml:space="preserve">«Село </w:t>
      </w:r>
      <w:proofErr w:type="spellStart"/>
      <w:r w:rsidRPr="00F5303A">
        <w:rPr>
          <w:b/>
          <w:sz w:val="24"/>
          <w:szCs w:val="24"/>
          <w:lang w:eastAsia="ru-RU"/>
        </w:rPr>
        <w:t>Кременское</w:t>
      </w:r>
      <w:proofErr w:type="spellEnd"/>
      <w:r w:rsidRPr="00F5303A">
        <w:rPr>
          <w:b/>
          <w:sz w:val="24"/>
          <w:szCs w:val="24"/>
          <w:lang w:eastAsia="ru-RU"/>
        </w:rPr>
        <w:t xml:space="preserve">» </w:t>
      </w:r>
      <w:r w:rsidR="00BB3C8B" w:rsidRPr="00F5303A">
        <w:rPr>
          <w:b/>
          <w:sz w:val="24"/>
          <w:szCs w:val="24"/>
          <w:lang w:eastAsia="ru-RU"/>
        </w:rPr>
        <w:t>о результатах его деятельности</w:t>
      </w:r>
    </w:p>
    <w:p w:rsidR="00DE1364" w:rsidRPr="00F5303A" w:rsidRDefault="00DE1364" w:rsidP="00BB3C8B">
      <w:pPr>
        <w:pStyle w:val="a3"/>
        <w:rPr>
          <w:sz w:val="24"/>
          <w:szCs w:val="24"/>
          <w:lang w:eastAsia="ru-RU"/>
        </w:rPr>
      </w:pP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F5303A">
        <w:rPr>
          <w:rFonts w:ascii="Times New Roman" w:eastAsia="Times New Roman" w:hAnsi="Times New Roman" w:cs="Times New Roman"/>
          <w:color w:val="212121"/>
          <w:sz w:val="24"/>
          <w:szCs w:val="24"/>
          <w:lang w:eastAsia="ru-RU"/>
        </w:rPr>
        <w:t>В соответствии с пунктом 9 части 10, частью 11.1. статьи 35, частями 5,5.1. статьи 36, пунктом 2 части 6.1. статьи 37 Федерального закона от 06.10.2003 г. № 131-ФЗ «Об общих принципах организации местного самоуправления в Российской Федерации», Уставом муниципального образования сельс</w:t>
      </w:r>
      <w:r w:rsidR="00DE1364" w:rsidRPr="00F5303A">
        <w:rPr>
          <w:rFonts w:ascii="Times New Roman" w:eastAsia="Times New Roman" w:hAnsi="Times New Roman" w:cs="Times New Roman"/>
          <w:color w:val="212121"/>
          <w:sz w:val="24"/>
          <w:szCs w:val="24"/>
          <w:lang w:eastAsia="ru-RU"/>
        </w:rPr>
        <w:t xml:space="preserve">кое поселение «Село </w:t>
      </w:r>
      <w:proofErr w:type="spellStart"/>
      <w:r w:rsidR="00DE1364" w:rsidRPr="00F5303A">
        <w:rPr>
          <w:rFonts w:ascii="Times New Roman" w:eastAsia="Times New Roman" w:hAnsi="Times New Roman" w:cs="Times New Roman"/>
          <w:color w:val="212121"/>
          <w:sz w:val="24"/>
          <w:szCs w:val="24"/>
          <w:lang w:eastAsia="ru-RU"/>
        </w:rPr>
        <w:t>Кременское</w:t>
      </w:r>
      <w:proofErr w:type="spellEnd"/>
      <w:r w:rsidR="00DE1364" w:rsidRPr="00F5303A">
        <w:rPr>
          <w:rFonts w:ascii="Times New Roman" w:eastAsia="Times New Roman" w:hAnsi="Times New Roman" w:cs="Times New Roman"/>
          <w:color w:val="212121"/>
          <w:sz w:val="24"/>
          <w:szCs w:val="24"/>
          <w:lang w:eastAsia="ru-RU"/>
        </w:rPr>
        <w:t>»</w:t>
      </w:r>
      <w:proofErr w:type="gramStart"/>
      <w:r w:rsidRPr="00F5303A">
        <w:rPr>
          <w:rFonts w:ascii="Times New Roman" w:eastAsia="Times New Roman" w:hAnsi="Times New Roman" w:cs="Times New Roman"/>
          <w:color w:val="212121"/>
          <w:sz w:val="24"/>
          <w:szCs w:val="24"/>
          <w:lang w:eastAsia="ru-RU"/>
        </w:rPr>
        <w:t xml:space="preserve"> ,</w:t>
      </w:r>
      <w:proofErr w:type="gramEnd"/>
      <w:r w:rsidRPr="00F5303A">
        <w:rPr>
          <w:rFonts w:ascii="Times New Roman" w:eastAsia="Times New Roman" w:hAnsi="Times New Roman" w:cs="Times New Roman"/>
          <w:color w:val="212121"/>
          <w:sz w:val="24"/>
          <w:szCs w:val="24"/>
          <w:lang w:eastAsia="ru-RU"/>
        </w:rPr>
        <w:t xml:space="preserve"> Сельская Дума муниципального образования сельс</w:t>
      </w:r>
      <w:r w:rsidR="00DE1364" w:rsidRPr="00F5303A">
        <w:rPr>
          <w:rFonts w:ascii="Times New Roman" w:eastAsia="Times New Roman" w:hAnsi="Times New Roman" w:cs="Times New Roman"/>
          <w:color w:val="212121"/>
          <w:sz w:val="24"/>
          <w:szCs w:val="24"/>
          <w:lang w:eastAsia="ru-RU"/>
        </w:rPr>
        <w:t xml:space="preserve">кое поселение «Село </w:t>
      </w:r>
      <w:proofErr w:type="spellStart"/>
      <w:r w:rsidR="00DE1364" w:rsidRPr="00F5303A">
        <w:rPr>
          <w:rFonts w:ascii="Times New Roman" w:eastAsia="Times New Roman" w:hAnsi="Times New Roman" w:cs="Times New Roman"/>
          <w:color w:val="212121"/>
          <w:sz w:val="24"/>
          <w:szCs w:val="24"/>
          <w:lang w:eastAsia="ru-RU"/>
        </w:rPr>
        <w:t>Кременское</w:t>
      </w:r>
      <w:proofErr w:type="spellEnd"/>
      <w:r w:rsidR="00DE1364" w:rsidRPr="00F5303A">
        <w:rPr>
          <w:rFonts w:ascii="Times New Roman" w:eastAsia="Times New Roman" w:hAnsi="Times New Roman" w:cs="Times New Roman"/>
          <w:color w:val="212121"/>
          <w:sz w:val="24"/>
          <w:szCs w:val="24"/>
          <w:lang w:eastAsia="ru-RU"/>
        </w:rPr>
        <w:t>»</w:t>
      </w:r>
      <w:r w:rsidRPr="00F5303A">
        <w:rPr>
          <w:rFonts w:ascii="Times New Roman" w:eastAsia="Times New Roman" w:hAnsi="Times New Roman" w:cs="Times New Roman"/>
          <w:color w:val="212121"/>
          <w:sz w:val="24"/>
          <w:szCs w:val="24"/>
          <w:lang w:eastAsia="ru-RU"/>
        </w:rPr>
        <w:t xml:space="preserve"> ,</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F5303A">
        <w:rPr>
          <w:rFonts w:ascii="Times New Roman" w:eastAsia="Times New Roman" w:hAnsi="Times New Roman" w:cs="Times New Roman"/>
          <w:b/>
          <w:bCs/>
          <w:color w:val="212121"/>
          <w:sz w:val="24"/>
          <w:szCs w:val="24"/>
          <w:lang w:eastAsia="ru-RU"/>
        </w:rPr>
        <w:t>                   </w:t>
      </w:r>
      <w:r w:rsidR="00DE1364" w:rsidRPr="00F5303A">
        <w:rPr>
          <w:rFonts w:ascii="Times New Roman" w:eastAsia="Times New Roman" w:hAnsi="Times New Roman" w:cs="Times New Roman"/>
          <w:b/>
          <w:bCs/>
          <w:color w:val="212121"/>
          <w:sz w:val="24"/>
          <w:szCs w:val="24"/>
          <w:lang w:eastAsia="ru-RU"/>
        </w:rPr>
        <w:t xml:space="preserve">                         </w:t>
      </w:r>
      <w:r w:rsidRPr="00F5303A">
        <w:rPr>
          <w:rFonts w:ascii="Times New Roman" w:eastAsia="Times New Roman" w:hAnsi="Times New Roman" w:cs="Times New Roman"/>
          <w:b/>
          <w:bCs/>
          <w:color w:val="212121"/>
          <w:sz w:val="24"/>
          <w:szCs w:val="24"/>
          <w:lang w:eastAsia="ru-RU"/>
        </w:rPr>
        <w:t xml:space="preserve">  </w:t>
      </w:r>
      <w:proofErr w:type="gramStart"/>
      <w:r w:rsidRPr="00F5303A">
        <w:rPr>
          <w:rFonts w:ascii="Times New Roman" w:eastAsia="Times New Roman" w:hAnsi="Times New Roman" w:cs="Times New Roman"/>
          <w:b/>
          <w:bCs/>
          <w:color w:val="212121"/>
          <w:sz w:val="24"/>
          <w:szCs w:val="24"/>
          <w:lang w:eastAsia="ru-RU"/>
        </w:rPr>
        <w:t>Р</w:t>
      </w:r>
      <w:proofErr w:type="gramEnd"/>
      <w:r w:rsidRPr="00F5303A">
        <w:rPr>
          <w:rFonts w:ascii="Times New Roman" w:eastAsia="Times New Roman" w:hAnsi="Times New Roman" w:cs="Times New Roman"/>
          <w:b/>
          <w:bCs/>
          <w:color w:val="212121"/>
          <w:sz w:val="24"/>
          <w:szCs w:val="24"/>
          <w:lang w:eastAsia="ru-RU"/>
        </w:rPr>
        <w:t xml:space="preserve"> Е Ш И Л А:</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F5303A">
        <w:rPr>
          <w:rFonts w:ascii="Times New Roman" w:eastAsia="Times New Roman" w:hAnsi="Times New Roman" w:cs="Times New Roman"/>
          <w:color w:val="212121"/>
          <w:sz w:val="24"/>
          <w:szCs w:val="24"/>
          <w:lang w:eastAsia="ru-RU"/>
        </w:rPr>
        <w:t xml:space="preserve">1.      Утвердить Положение о порядке представления и заслушивания ежегодного отчета главы муниципального образования сельское поселение </w:t>
      </w:r>
      <w:r w:rsidR="00DE1364" w:rsidRPr="00F5303A">
        <w:rPr>
          <w:rFonts w:ascii="Times New Roman" w:eastAsia="Times New Roman" w:hAnsi="Times New Roman" w:cs="Times New Roman"/>
          <w:color w:val="212121"/>
          <w:sz w:val="24"/>
          <w:szCs w:val="24"/>
          <w:lang w:eastAsia="ru-RU"/>
        </w:rPr>
        <w:t xml:space="preserve">«Село </w:t>
      </w:r>
      <w:proofErr w:type="spellStart"/>
      <w:r w:rsidR="00DE1364" w:rsidRPr="00F5303A">
        <w:rPr>
          <w:rFonts w:ascii="Times New Roman" w:eastAsia="Times New Roman" w:hAnsi="Times New Roman" w:cs="Times New Roman"/>
          <w:color w:val="212121"/>
          <w:sz w:val="24"/>
          <w:szCs w:val="24"/>
          <w:lang w:eastAsia="ru-RU"/>
        </w:rPr>
        <w:t>Кременское</w:t>
      </w:r>
      <w:proofErr w:type="spellEnd"/>
      <w:r w:rsidR="00DE1364" w:rsidRPr="00F5303A">
        <w:rPr>
          <w:rFonts w:ascii="Times New Roman" w:eastAsia="Times New Roman" w:hAnsi="Times New Roman" w:cs="Times New Roman"/>
          <w:color w:val="212121"/>
          <w:sz w:val="24"/>
          <w:szCs w:val="24"/>
          <w:lang w:eastAsia="ru-RU"/>
        </w:rPr>
        <w:t xml:space="preserve">» </w:t>
      </w:r>
      <w:r w:rsidRPr="00F5303A">
        <w:rPr>
          <w:rFonts w:ascii="Times New Roman" w:eastAsia="Times New Roman" w:hAnsi="Times New Roman" w:cs="Times New Roman"/>
          <w:color w:val="212121"/>
          <w:sz w:val="24"/>
          <w:szCs w:val="24"/>
          <w:lang w:eastAsia="ru-RU"/>
        </w:rPr>
        <w:t>о результатах его деятельности, согласно приложению.</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F5303A">
        <w:rPr>
          <w:rFonts w:ascii="Times New Roman" w:eastAsia="Times New Roman" w:hAnsi="Times New Roman" w:cs="Times New Roman"/>
          <w:color w:val="212121"/>
          <w:sz w:val="24"/>
          <w:szCs w:val="24"/>
          <w:lang w:eastAsia="ru-RU"/>
        </w:rPr>
        <w:t>2.      Настоящее решение вступает в силу после его официального опубли</w:t>
      </w:r>
      <w:r w:rsidR="00DE1364" w:rsidRPr="00F5303A">
        <w:rPr>
          <w:rFonts w:ascii="Times New Roman" w:eastAsia="Times New Roman" w:hAnsi="Times New Roman" w:cs="Times New Roman"/>
          <w:color w:val="212121"/>
          <w:sz w:val="24"/>
          <w:szCs w:val="24"/>
          <w:lang w:eastAsia="ru-RU"/>
        </w:rPr>
        <w:t>кования (обнародования)</w:t>
      </w:r>
      <w:proofErr w:type="gramStart"/>
      <w:r w:rsidR="00DE1364" w:rsidRPr="00F5303A">
        <w:rPr>
          <w:rFonts w:ascii="Times New Roman" w:eastAsia="Times New Roman" w:hAnsi="Times New Roman" w:cs="Times New Roman"/>
          <w:color w:val="212121"/>
          <w:sz w:val="24"/>
          <w:szCs w:val="24"/>
          <w:lang w:eastAsia="ru-RU"/>
        </w:rPr>
        <w:t xml:space="preserve">  </w:t>
      </w:r>
      <w:r w:rsidRPr="00F5303A">
        <w:rPr>
          <w:rFonts w:ascii="Times New Roman" w:eastAsia="Times New Roman" w:hAnsi="Times New Roman" w:cs="Times New Roman"/>
          <w:color w:val="212121"/>
          <w:sz w:val="24"/>
          <w:szCs w:val="24"/>
          <w:lang w:eastAsia="ru-RU"/>
        </w:rPr>
        <w:t>,</w:t>
      </w:r>
      <w:proofErr w:type="gramEnd"/>
      <w:r w:rsidRPr="00F5303A">
        <w:rPr>
          <w:rFonts w:ascii="Times New Roman" w:eastAsia="Times New Roman" w:hAnsi="Times New Roman" w:cs="Times New Roman"/>
          <w:color w:val="212121"/>
          <w:sz w:val="24"/>
          <w:szCs w:val="24"/>
          <w:lang w:eastAsia="ru-RU"/>
        </w:rPr>
        <w:t xml:space="preserve"> а также размещении на официальном сайте администрации муниципального образования сельское поселение </w:t>
      </w:r>
      <w:r w:rsidR="00DE1364" w:rsidRPr="00F5303A">
        <w:rPr>
          <w:rFonts w:ascii="Times New Roman" w:eastAsia="Times New Roman" w:hAnsi="Times New Roman" w:cs="Times New Roman"/>
          <w:color w:val="212121"/>
          <w:sz w:val="24"/>
          <w:szCs w:val="24"/>
          <w:lang w:eastAsia="ru-RU"/>
        </w:rPr>
        <w:t xml:space="preserve">«Село </w:t>
      </w:r>
      <w:proofErr w:type="spellStart"/>
      <w:r w:rsidR="00DE1364" w:rsidRPr="00F5303A">
        <w:rPr>
          <w:rFonts w:ascii="Times New Roman" w:eastAsia="Times New Roman" w:hAnsi="Times New Roman" w:cs="Times New Roman"/>
          <w:color w:val="212121"/>
          <w:sz w:val="24"/>
          <w:szCs w:val="24"/>
          <w:lang w:eastAsia="ru-RU"/>
        </w:rPr>
        <w:t>Кременское</w:t>
      </w:r>
      <w:proofErr w:type="spellEnd"/>
      <w:r w:rsidR="00DE1364" w:rsidRPr="00F5303A">
        <w:rPr>
          <w:rFonts w:ascii="Times New Roman" w:eastAsia="Times New Roman" w:hAnsi="Times New Roman" w:cs="Times New Roman"/>
          <w:color w:val="212121"/>
          <w:sz w:val="24"/>
          <w:szCs w:val="24"/>
          <w:lang w:eastAsia="ru-RU"/>
        </w:rPr>
        <w:t xml:space="preserve">»  </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4"/>
          <w:szCs w:val="24"/>
          <w:lang w:eastAsia="ru-RU"/>
        </w:rPr>
      </w:pPr>
      <w:r w:rsidRPr="00F5303A">
        <w:rPr>
          <w:rFonts w:ascii="Times New Roman" w:eastAsia="Times New Roman" w:hAnsi="Times New Roman" w:cs="Times New Roman"/>
          <w:color w:val="212121"/>
          <w:sz w:val="24"/>
          <w:szCs w:val="24"/>
          <w:lang w:eastAsia="ru-RU"/>
        </w:rPr>
        <w:t xml:space="preserve">3.      </w:t>
      </w:r>
      <w:proofErr w:type="gramStart"/>
      <w:r w:rsidRPr="00F5303A">
        <w:rPr>
          <w:rFonts w:ascii="Times New Roman" w:eastAsia="Times New Roman" w:hAnsi="Times New Roman" w:cs="Times New Roman"/>
          <w:color w:val="212121"/>
          <w:sz w:val="24"/>
          <w:szCs w:val="24"/>
          <w:lang w:eastAsia="ru-RU"/>
        </w:rPr>
        <w:t>Контроль за</w:t>
      </w:r>
      <w:proofErr w:type="gramEnd"/>
      <w:r w:rsidRPr="00F5303A">
        <w:rPr>
          <w:rFonts w:ascii="Times New Roman" w:eastAsia="Times New Roman" w:hAnsi="Times New Roman" w:cs="Times New Roman"/>
          <w:color w:val="212121"/>
          <w:sz w:val="24"/>
          <w:szCs w:val="24"/>
          <w:lang w:eastAsia="ru-RU"/>
        </w:rPr>
        <w:t xml:space="preserve"> исполнением настоящего решения оставляю за собой.</w:t>
      </w:r>
    </w:p>
    <w:p w:rsidR="00DE1364" w:rsidRPr="00F5303A" w:rsidRDefault="00DE1364" w:rsidP="00DE1364">
      <w:pPr>
        <w:pStyle w:val="a3"/>
        <w:rPr>
          <w:sz w:val="24"/>
          <w:szCs w:val="24"/>
          <w:lang w:eastAsia="ru-RU"/>
        </w:rPr>
      </w:pPr>
      <w:r w:rsidRPr="00F5303A">
        <w:rPr>
          <w:sz w:val="24"/>
          <w:szCs w:val="24"/>
          <w:lang w:eastAsia="ru-RU"/>
        </w:rPr>
        <w:t>Глава сельского  поселения</w:t>
      </w:r>
    </w:p>
    <w:p w:rsidR="00BB3C8B" w:rsidRPr="00F5303A" w:rsidRDefault="00DE1364" w:rsidP="00DE1364">
      <w:pPr>
        <w:pStyle w:val="a3"/>
        <w:rPr>
          <w:sz w:val="24"/>
          <w:szCs w:val="24"/>
          <w:lang w:eastAsia="ru-RU"/>
        </w:rPr>
      </w:pPr>
      <w:r w:rsidRPr="00F5303A">
        <w:rPr>
          <w:sz w:val="24"/>
          <w:szCs w:val="24"/>
          <w:lang w:eastAsia="ru-RU"/>
        </w:rPr>
        <w:t>«СелоКременское»</w:t>
      </w:r>
      <w:r w:rsidR="00BB3C8B" w:rsidRPr="00F5303A">
        <w:rPr>
          <w:sz w:val="24"/>
          <w:szCs w:val="24"/>
          <w:lang w:eastAsia="ru-RU"/>
        </w:rPr>
        <w:t>                                   </w:t>
      </w:r>
      <w:r w:rsidRPr="00F5303A">
        <w:rPr>
          <w:sz w:val="24"/>
          <w:szCs w:val="24"/>
          <w:lang w:eastAsia="ru-RU"/>
        </w:rPr>
        <w:t>                   </w:t>
      </w:r>
      <w:proofErr w:type="spellStart"/>
      <w:r w:rsidRPr="00F5303A">
        <w:rPr>
          <w:sz w:val="24"/>
          <w:szCs w:val="24"/>
          <w:lang w:eastAsia="ru-RU"/>
        </w:rPr>
        <w:t>В.В.Рыбаков</w:t>
      </w:r>
      <w:proofErr w:type="spellEnd"/>
    </w:p>
    <w:p w:rsidR="00DE1364" w:rsidRPr="00F5303A" w:rsidRDefault="00DE1364" w:rsidP="00BB3C8B">
      <w:pPr>
        <w:shd w:val="clear" w:color="auto" w:fill="FFFFFF"/>
        <w:spacing w:after="100" w:afterAutospacing="1" w:line="240" w:lineRule="auto"/>
        <w:rPr>
          <w:rFonts w:ascii="Times New Roman" w:eastAsia="Times New Roman" w:hAnsi="Times New Roman" w:cs="Times New Roman"/>
          <w:color w:val="212121"/>
          <w:sz w:val="24"/>
          <w:szCs w:val="24"/>
          <w:lang w:eastAsia="ru-RU"/>
        </w:rPr>
      </w:pPr>
    </w:p>
    <w:p w:rsidR="00DE1364" w:rsidRPr="00F5303A" w:rsidRDefault="00DE1364" w:rsidP="00BB3C8B">
      <w:pPr>
        <w:shd w:val="clear" w:color="auto" w:fill="FFFFFF"/>
        <w:spacing w:after="100" w:afterAutospacing="1" w:line="240" w:lineRule="auto"/>
        <w:rPr>
          <w:rFonts w:ascii="Times New Roman" w:eastAsia="Times New Roman" w:hAnsi="Times New Roman" w:cs="Times New Roman"/>
          <w:color w:val="212121"/>
          <w:sz w:val="24"/>
          <w:szCs w:val="24"/>
          <w:lang w:eastAsia="ru-RU"/>
        </w:rPr>
      </w:pPr>
    </w:p>
    <w:p w:rsidR="00DE1364" w:rsidRDefault="00DE1364" w:rsidP="00BB3C8B">
      <w:pPr>
        <w:shd w:val="clear" w:color="auto" w:fill="FFFFFF"/>
        <w:spacing w:after="100" w:afterAutospacing="1" w:line="240" w:lineRule="auto"/>
        <w:rPr>
          <w:rFonts w:ascii="Times New Roman" w:eastAsia="Times New Roman" w:hAnsi="Times New Roman" w:cs="Times New Roman"/>
          <w:color w:val="212121"/>
          <w:sz w:val="24"/>
          <w:szCs w:val="24"/>
          <w:lang w:eastAsia="ru-RU"/>
        </w:rPr>
      </w:pPr>
    </w:p>
    <w:p w:rsidR="00F5303A" w:rsidRDefault="00F5303A" w:rsidP="00BB3C8B">
      <w:pPr>
        <w:shd w:val="clear" w:color="auto" w:fill="FFFFFF"/>
        <w:spacing w:after="100" w:afterAutospacing="1" w:line="240" w:lineRule="auto"/>
        <w:rPr>
          <w:rFonts w:ascii="Times New Roman" w:eastAsia="Times New Roman" w:hAnsi="Times New Roman" w:cs="Times New Roman"/>
          <w:color w:val="212121"/>
          <w:sz w:val="24"/>
          <w:szCs w:val="24"/>
          <w:lang w:eastAsia="ru-RU"/>
        </w:rPr>
      </w:pPr>
    </w:p>
    <w:p w:rsidR="00F5303A" w:rsidRPr="00F5303A" w:rsidRDefault="00F5303A" w:rsidP="00BB3C8B">
      <w:pPr>
        <w:shd w:val="clear" w:color="auto" w:fill="FFFFFF"/>
        <w:spacing w:after="100" w:afterAutospacing="1" w:line="240" w:lineRule="auto"/>
        <w:rPr>
          <w:rFonts w:ascii="Times New Roman" w:eastAsia="Times New Roman" w:hAnsi="Times New Roman" w:cs="Times New Roman"/>
          <w:color w:val="212121"/>
          <w:sz w:val="24"/>
          <w:szCs w:val="24"/>
          <w:lang w:eastAsia="ru-RU"/>
        </w:rPr>
      </w:pPr>
    </w:p>
    <w:p w:rsidR="00BB3C8B" w:rsidRPr="00F5303A" w:rsidRDefault="00BB3C8B" w:rsidP="005776BA">
      <w:pPr>
        <w:pStyle w:val="a3"/>
        <w:jc w:val="right"/>
        <w:rPr>
          <w:sz w:val="26"/>
          <w:szCs w:val="26"/>
          <w:lang w:eastAsia="ru-RU"/>
        </w:rPr>
      </w:pPr>
      <w:r w:rsidRPr="00F5303A">
        <w:rPr>
          <w:sz w:val="26"/>
          <w:szCs w:val="26"/>
          <w:lang w:eastAsia="ru-RU"/>
        </w:rPr>
        <w:lastRenderedPageBreak/>
        <w:t>Приложение</w:t>
      </w:r>
    </w:p>
    <w:p w:rsidR="00BB3C8B" w:rsidRPr="00F5303A" w:rsidRDefault="00BB3C8B" w:rsidP="005776BA">
      <w:pPr>
        <w:pStyle w:val="a3"/>
        <w:jc w:val="right"/>
        <w:rPr>
          <w:sz w:val="26"/>
          <w:szCs w:val="26"/>
          <w:lang w:eastAsia="ru-RU"/>
        </w:rPr>
      </w:pPr>
      <w:r w:rsidRPr="00F5303A">
        <w:rPr>
          <w:sz w:val="26"/>
          <w:szCs w:val="26"/>
          <w:lang w:eastAsia="ru-RU"/>
        </w:rPr>
        <w:t>к решению Сельской Думы</w:t>
      </w:r>
    </w:p>
    <w:p w:rsidR="00BB3C8B" w:rsidRPr="00F5303A" w:rsidRDefault="00BB3C8B" w:rsidP="005776BA">
      <w:pPr>
        <w:pStyle w:val="a3"/>
        <w:jc w:val="right"/>
        <w:rPr>
          <w:sz w:val="26"/>
          <w:szCs w:val="26"/>
          <w:lang w:eastAsia="ru-RU"/>
        </w:rPr>
      </w:pPr>
      <w:r w:rsidRPr="00F5303A">
        <w:rPr>
          <w:sz w:val="26"/>
          <w:szCs w:val="26"/>
          <w:lang w:eastAsia="ru-RU"/>
        </w:rPr>
        <w:t xml:space="preserve">МО </w:t>
      </w:r>
      <w:proofErr w:type="spellStart"/>
      <w:r w:rsidRPr="00F5303A">
        <w:rPr>
          <w:sz w:val="26"/>
          <w:szCs w:val="26"/>
          <w:lang w:eastAsia="ru-RU"/>
        </w:rPr>
        <w:t>СП</w:t>
      </w:r>
      <w:proofErr w:type="gramStart"/>
      <w:r w:rsidR="005776BA" w:rsidRPr="00F5303A">
        <w:rPr>
          <w:sz w:val="26"/>
          <w:szCs w:val="26"/>
          <w:lang w:eastAsia="ru-RU"/>
        </w:rPr>
        <w:t>»С</w:t>
      </w:r>
      <w:proofErr w:type="gramEnd"/>
      <w:r w:rsidR="005776BA" w:rsidRPr="00F5303A">
        <w:rPr>
          <w:sz w:val="26"/>
          <w:szCs w:val="26"/>
          <w:lang w:eastAsia="ru-RU"/>
        </w:rPr>
        <w:t>ело</w:t>
      </w:r>
      <w:proofErr w:type="spellEnd"/>
      <w:r w:rsidR="005776BA" w:rsidRPr="00F5303A">
        <w:rPr>
          <w:sz w:val="26"/>
          <w:szCs w:val="26"/>
          <w:lang w:eastAsia="ru-RU"/>
        </w:rPr>
        <w:t xml:space="preserve"> </w:t>
      </w:r>
      <w:proofErr w:type="spellStart"/>
      <w:r w:rsidR="005776BA" w:rsidRPr="00F5303A">
        <w:rPr>
          <w:sz w:val="26"/>
          <w:szCs w:val="26"/>
          <w:lang w:eastAsia="ru-RU"/>
        </w:rPr>
        <w:t>Кременское</w:t>
      </w:r>
      <w:proofErr w:type="spellEnd"/>
      <w:r w:rsidR="005776BA" w:rsidRPr="00F5303A">
        <w:rPr>
          <w:sz w:val="26"/>
          <w:szCs w:val="26"/>
          <w:lang w:eastAsia="ru-RU"/>
        </w:rPr>
        <w:t>»</w:t>
      </w:r>
    </w:p>
    <w:p w:rsidR="00BB3C8B" w:rsidRPr="00F5303A" w:rsidRDefault="005776BA" w:rsidP="005776BA">
      <w:pPr>
        <w:pStyle w:val="a3"/>
        <w:jc w:val="center"/>
        <w:rPr>
          <w:sz w:val="26"/>
          <w:szCs w:val="26"/>
          <w:lang w:eastAsia="ru-RU"/>
        </w:rPr>
      </w:pPr>
      <w:r w:rsidRPr="00F5303A">
        <w:rPr>
          <w:sz w:val="26"/>
          <w:szCs w:val="26"/>
          <w:lang w:eastAsia="ru-RU"/>
        </w:rPr>
        <w:t xml:space="preserve">                                                                                                    </w:t>
      </w:r>
      <w:r w:rsidR="00F5303A" w:rsidRPr="00F5303A">
        <w:rPr>
          <w:sz w:val="26"/>
          <w:szCs w:val="26"/>
          <w:lang w:eastAsia="ru-RU"/>
        </w:rPr>
        <w:t xml:space="preserve">        </w:t>
      </w:r>
      <w:r w:rsidR="00F5303A">
        <w:rPr>
          <w:sz w:val="26"/>
          <w:szCs w:val="26"/>
          <w:lang w:eastAsia="ru-RU"/>
        </w:rPr>
        <w:t xml:space="preserve">           </w:t>
      </w:r>
      <w:r w:rsidR="00F5303A" w:rsidRPr="00F5303A">
        <w:rPr>
          <w:sz w:val="26"/>
          <w:szCs w:val="26"/>
          <w:lang w:eastAsia="ru-RU"/>
        </w:rPr>
        <w:t xml:space="preserve"> 30.12. 2019 г. №  118</w:t>
      </w:r>
    </w:p>
    <w:p w:rsidR="00BB3C8B" w:rsidRPr="00F5303A" w:rsidRDefault="00BB3C8B" w:rsidP="00BB3C8B">
      <w:pPr>
        <w:shd w:val="clear" w:color="auto" w:fill="FFFFFF"/>
        <w:spacing w:after="100" w:afterAutospacing="1" w:line="240" w:lineRule="auto"/>
        <w:jc w:val="center"/>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b/>
          <w:bCs/>
          <w:color w:val="212121"/>
          <w:sz w:val="26"/>
          <w:szCs w:val="26"/>
          <w:lang w:eastAsia="ru-RU"/>
        </w:rPr>
        <w:t>ПОЛОЖЕНИЕ</w:t>
      </w:r>
    </w:p>
    <w:p w:rsidR="00BB3C8B" w:rsidRPr="00F5303A" w:rsidRDefault="00BB3C8B" w:rsidP="00BB3C8B">
      <w:pPr>
        <w:shd w:val="clear" w:color="auto" w:fill="FFFFFF"/>
        <w:spacing w:after="100" w:afterAutospacing="1" w:line="240" w:lineRule="auto"/>
        <w:jc w:val="center"/>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b/>
          <w:bCs/>
          <w:color w:val="212121"/>
          <w:sz w:val="26"/>
          <w:szCs w:val="26"/>
          <w:lang w:eastAsia="ru-RU"/>
        </w:rPr>
        <w:t xml:space="preserve">о порядке представления и заслушивания ежегодного отчета главы муниципального образования сельское поселение </w:t>
      </w:r>
      <w:r w:rsidR="005776BA" w:rsidRPr="00F5303A">
        <w:rPr>
          <w:rFonts w:ascii="Times New Roman" w:eastAsia="Times New Roman" w:hAnsi="Times New Roman" w:cs="Times New Roman"/>
          <w:b/>
          <w:bCs/>
          <w:color w:val="212121"/>
          <w:sz w:val="26"/>
          <w:szCs w:val="26"/>
          <w:lang w:eastAsia="ru-RU"/>
        </w:rPr>
        <w:t xml:space="preserve">«Село </w:t>
      </w:r>
      <w:proofErr w:type="spellStart"/>
      <w:r w:rsidR="005776BA" w:rsidRPr="00F5303A">
        <w:rPr>
          <w:rFonts w:ascii="Times New Roman" w:eastAsia="Times New Roman" w:hAnsi="Times New Roman" w:cs="Times New Roman"/>
          <w:b/>
          <w:bCs/>
          <w:color w:val="212121"/>
          <w:sz w:val="26"/>
          <w:szCs w:val="26"/>
          <w:lang w:eastAsia="ru-RU"/>
        </w:rPr>
        <w:t>Кременское</w:t>
      </w:r>
      <w:proofErr w:type="spellEnd"/>
      <w:r w:rsidR="005776BA" w:rsidRPr="00F5303A">
        <w:rPr>
          <w:rFonts w:ascii="Times New Roman" w:eastAsia="Times New Roman" w:hAnsi="Times New Roman" w:cs="Times New Roman"/>
          <w:b/>
          <w:bCs/>
          <w:color w:val="212121"/>
          <w:sz w:val="26"/>
          <w:szCs w:val="26"/>
          <w:lang w:eastAsia="ru-RU"/>
        </w:rPr>
        <w:t>»</w:t>
      </w:r>
      <w:r w:rsidRPr="00F5303A">
        <w:rPr>
          <w:rFonts w:ascii="Times New Roman" w:eastAsia="Times New Roman" w:hAnsi="Times New Roman" w:cs="Times New Roman"/>
          <w:b/>
          <w:bCs/>
          <w:color w:val="212121"/>
          <w:sz w:val="26"/>
          <w:szCs w:val="26"/>
          <w:lang w:eastAsia="ru-RU"/>
        </w:rPr>
        <w:t>.</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b/>
          <w:bCs/>
          <w:color w:val="212121"/>
          <w:sz w:val="26"/>
          <w:szCs w:val="26"/>
          <w:lang w:eastAsia="ru-RU"/>
        </w:rPr>
        <w:t>1.      Общие положения</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1.1.  Настоящее Положение разработано в соответствии с Федеральным законом от 0.10.2003 № 131-ФЗ «Об общих принципах организации местного самоуправления в Российской Федерации» и Уставом муниципального образования сельс</w:t>
      </w:r>
      <w:r w:rsidR="005776BA" w:rsidRPr="00F5303A">
        <w:rPr>
          <w:rFonts w:ascii="Times New Roman" w:eastAsia="Times New Roman" w:hAnsi="Times New Roman" w:cs="Times New Roman"/>
          <w:color w:val="212121"/>
          <w:sz w:val="26"/>
          <w:szCs w:val="26"/>
          <w:lang w:eastAsia="ru-RU"/>
        </w:rPr>
        <w:t xml:space="preserve">кое поселение «Село </w:t>
      </w:r>
      <w:proofErr w:type="spellStart"/>
      <w:r w:rsidR="005776BA" w:rsidRPr="00F5303A">
        <w:rPr>
          <w:rFonts w:ascii="Times New Roman" w:eastAsia="Times New Roman" w:hAnsi="Times New Roman" w:cs="Times New Roman"/>
          <w:color w:val="212121"/>
          <w:sz w:val="26"/>
          <w:szCs w:val="26"/>
          <w:lang w:eastAsia="ru-RU"/>
        </w:rPr>
        <w:t>Кременское</w:t>
      </w:r>
      <w:proofErr w:type="spellEnd"/>
      <w:r w:rsidR="005776BA" w:rsidRPr="00F5303A">
        <w:rPr>
          <w:rFonts w:ascii="Times New Roman" w:eastAsia="Times New Roman" w:hAnsi="Times New Roman" w:cs="Times New Roman"/>
          <w:color w:val="212121"/>
          <w:sz w:val="26"/>
          <w:szCs w:val="26"/>
          <w:lang w:eastAsia="ru-RU"/>
        </w:rPr>
        <w:t>»</w:t>
      </w:r>
      <w:r w:rsidRPr="00F5303A">
        <w:rPr>
          <w:rFonts w:ascii="Times New Roman" w:eastAsia="Times New Roman" w:hAnsi="Times New Roman" w:cs="Times New Roman"/>
          <w:color w:val="212121"/>
          <w:sz w:val="26"/>
          <w:szCs w:val="26"/>
          <w:lang w:eastAsia="ru-RU"/>
        </w:rPr>
        <w:t>.</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xml:space="preserve">1.2. </w:t>
      </w:r>
      <w:proofErr w:type="gramStart"/>
      <w:r w:rsidRPr="00F5303A">
        <w:rPr>
          <w:rFonts w:ascii="Times New Roman" w:eastAsia="Times New Roman" w:hAnsi="Times New Roman" w:cs="Times New Roman"/>
          <w:color w:val="212121"/>
          <w:sz w:val="26"/>
          <w:szCs w:val="26"/>
          <w:lang w:eastAsia="ru-RU"/>
        </w:rPr>
        <w:t xml:space="preserve">Положение устанавливает порядок представления и заслушивания Сельской Думы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5776BA"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 xml:space="preserve">ежегодного отчета главы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7058B4"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 xml:space="preserve">о результатах его деятельности, в том числе о решении вопросов, поставленных Сельской Думой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7058B4"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(далее – ежегодный отчет главы муниципального образования сельс</w:t>
      </w:r>
      <w:r w:rsidR="007058B4" w:rsidRPr="00F5303A">
        <w:rPr>
          <w:rFonts w:ascii="Times New Roman" w:eastAsia="Times New Roman" w:hAnsi="Times New Roman" w:cs="Times New Roman"/>
          <w:color w:val="212121"/>
          <w:sz w:val="26"/>
          <w:szCs w:val="26"/>
          <w:lang w:eastAsia="ru-RU"/>
        </w:rPr>
        <w:t xml:space="preserve">кое поселение «Село </w:t>
      </w:r>
      <w:proofErr w:type="spellStart"/>
      <w:r w:rsidR="007058B4" w:rsidRPr="00F5303A">
        <w:rPr>
          <w:rFonts w:ascii="Times New Roman" w:eastAsia="Times New Roman" w:hAnsi="Times New Roman" w:cs="Times New Roman"/>
          <w:color w:val="212121"/>
          <w:sz w:val="26"/>
          <w:szCs w:val="26"/>
          <w:lang w:eastAsia="ru-RU"/>
        </w:rPr>
        <w:t>Кременское</w:t>
      </w:r>
      <w:proofErr w:type="spellEnd"/>
      <w:r w:rsidR="007058B4" w:rsidRPr="00F5303A">
        <w:rPr>
          <w:rFonts w:ascii="Times New Roman" w:eastAsia="Times New Roman" w:hAnsi="Times New Roman" w:cs="Times New Roman"/>
          <w:color w:val="212121"/>
          <w:sz w:val="26"/>
          <w:szCs w:val="26"/>
          <w:lang w:eastAsia="ru-RU"/>
        </w:rPr>
        <w:t>»</w:t>
      </w:r>
      <w:r w:rsidRPr="00F5303A">
        <w:rPr>
          <w:rFonts w:ascii="Times New Roman" w:eastAsia="Times New Roman" w:hAnsi="Times New Roman" w:cs="Times New Roman"/>
          <w:color w:val="212121"/>
          <w:sz w:val="26"/>
          <w:szCs w:val="26"/>
          <w:lang w:eastAsia="ru-RU"/>
        </w:rPr>
        <w:t>.</w:t>
      </w:r>
      <w:proofErr w:type="gramEnd"/>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b/>
          <w:bCs/>
          <w:color w:val="212121"/>
          <w:sz w:val="26"/>
          <w:szCs w:val="26"/>
          <w:lang w:eastAsia="ru-RU"/>
        </w:rPr>
        <w:t>2. Содержание отчета главы муниципального образования сельс</w:t>
      </w:r>
      <w:r w:rsidR="005B577B" w:rsidRPr="00F5303A">
        <w:rPr>
          <w:rFonts w:ascii="Times New Roman" w:eastAsia="Times New Roman" w:hAnsi="Times New Roman" w:cs="Times New Roman"/>
          <w:b/>
          <w:bCs/>
          <w:color w:val="212121"/>
          <w:sz w:val="26"/>
          <w:szCs w:val="26"/>
          <w:lang w:eastAsia="ru-RU"/>
        </w:rPr>
        <w:t xml:space="preserve">кое поселение «Село </w:t>
      </w:r>
      <w:proofErr w:type="spellStart"/>
      <w:r w:rsidR="005B577B" w:rsidRPr="00F5303A">
        <w:rPr>
          <w:rFonts w:ascii="Times New Roman" w:eastAsia="Times New Roman" w:hAnsi="Times New Roman" w:cs="Times New Roman"/>
          <w:b/>
          <w:bCs/>
          <w:color w:val="212121"/>
          <w:sz w:val="26"/>
          <w:szCs w:val="26"/>
          <w:lang w:eastAsia="ru-RU"/>
        </w:rPr>
        <w:t>Кременское</w:t>
      </w:r>
      <w:proofErr w:type="spellEnd"/>
      <w:r w:rsidR="005B577B" w:rsidRPr="00F5303A">
        <w:rPr>
          <w:rFonts w:ascii="Times New Roman" w:eastAsia="Times New Roman" w:hAnsi="Times New Roman" w:cs="Times New Roman"/>
          <w:b/>
          <w:bCs/>
          <w:color w:val="212121"/>
          <w:sz w:val="26"/>
          <w:szCs w:val="26"/>
          <w:lang w:eastAsia="ru-RU"/>
        </w:rPr>
        <w:t>»</w:t>
      </w:r>
      <w:r w:rsidRPr="00F5303A">
        <w:rPr>
          <w:rFonts w:ascii="Times New Roman" w:eastAsia="Times New Roman" w:hAnsi="Times New Roman" w:cs="Times New Roman"/>
          <w:b/>
          <w:bCs/>
          <w:color w:val="212121"/>
          <w:sz w:val="26"/>
          <w:szCs w:val="26"/>
          <w:lang w:eastAsia="ru-RU"/>
        </w:rPr>
        <w:t>.</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xml:space="preserve">2.1. Ежегодный отчет главы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7058B4"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 xml:space="preserve">содержит сведения о результатах его деятельности, в том числе о решении вопросов, постановленных Сельской Думой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7058B4"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и включает следующий примерный перечень подлежащих отражению вопросов:</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xml:space="preserve">- социально-экономическое положение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7058B4"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положительная и отрицательная динамика;</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социально-демографическая ситуация (численность постоянного населения, уровень рождаемости и смертности, структура занятости, уровень безработицы, доходы населения);</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xml:space="preserve">- экономический потенциал (отраслевая структура экономики, </w:t>
      </w:r>
      <w:proofErr w:type="spellStart"/>
      <w:r w:rsidRPr="00F5303A">
        <w:rPr>
          <w:rFonts w:ascii="Times New Roman" w:eastAsia="Times New Roman" w:hAnsi="Times New Roman" w:cs="Times New Roman"/>
          <w:color w:val="212121"/>
          <w:sz w:val="26"/>
          <w:szCs w:val="26"/>
          <w:lang w:eastAsia="ru-RU"/>
        </w:rPr>
        <w:t>бюджетообразующие</w:t>
      </w:r>
      <w:proofErr w:type="spellEnd"/>
      <w:r w:rsidRPr="00F5303A">
        <w:rPr>
          <w:rFonts w:ascii="Times New Roman" w:eastAsia="Times New Roman" w:hAnsi="Times New Roman" w:cs="Times New Roman"/>
          <w:color w:val="212121"/>
          <w:sz w:val="26"/>
          <w:szCs w:val="26"/>
          <w:lang w:eastAsia="ru-RU"/>
        </w:rPr>
        <w:t xml:space="preserve"> предприятия, показатели уровня и объемов производства, малый бизнес);</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основные характеристики местного бюджета, показатели его исполнения;</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основные направления деятельности в отчетном периоде, анализ проблем, возникающих при решении вопросов местного значения, способы их решения;</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lastRenderedPageBreak/>
        <w:t>- взаимодействие с органами государственной власти, органами местного самоуправления иных муниципальных образований, организациями и гражданами;</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осуществление правотворческой инициативы;</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работа по решению вопросов, поставленных поселковым Советом муниципального образования сельское поселение деревня Ивановское</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основные цели и направления деятельности на предстоящий период.</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xml:space="preserve">2.2. Ежегодный отчет главы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7058B4"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может быть дополнен презентационными материалами, слайдами, таблицами, иллюстрациями и иными материалами.</w:t>
      </w:r>
    </w:p>
    <w:p w:rsidR="00BB3C8B" w:rsidRPr="00F5303A" w:rsidRDefault="00BB3C8B" w:rsidP="00BB3C8B">
      <w:pPr>
        <w:shd w:val="clear" w:color="auto" w:fill="FFFFFF"/>
        <w:spacing w:after="100" w:afterAutospacing="1" w:line="240" w:lineRule="auto"/>
        <w:jc w:val="center"/>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b/>
          <w:bCs/>
          <w:color w:val="212121"/>
          <w:sz w:val="26"/>
          <w:szCs w:val="26"/>
          <w:lang w:eastAsia="ru-RU"/>
        </w:rPr>
        <w:t>3. Порядок и сроки представления ежегодного отчета главы муниципального образования сельс</w:t>
      </w:r>
      <w:r w:rsidR="007058B4" w:rsidRPr="00F5303A">
        <w:rPr>
          <w:rFonts w:ascii="Times New Roman" w:eastAsia="Times New Roman" w:hAnsi="Times New Roman" w:cs="Times New Roman"/>
          <w:b/>
          <w:bCs/>
          <w:color w:val="212121"/>
          <w:sz w:val="26"/>
          <w:szCs w:val="26"/>
          <w:lang w:eastAsia="ru-RU"/>
        </w:rPr>
        <w:t xml:space="preserve">кое поселение «Село </w:t>
      </w:r>
      <w:proofErr w:type="spellStart"/>
      <w:r w:rsidR="007058B4" w:rsidRPr="00F5303A">
        <w:rPr>
          <w:rFonts w:ascii="Times New Roman" w:eastAsia="Times New Roman" w:hAnsi="Times New Roman" w:cs="Times New Roman"/>
          <w:b/>
          <w:bCs/>
          <w:color w:val="212121"/>
          <w:sz w:val="26"/>
          <w:szCs w:val="26"/>
          <w:lang w:eastAsia="ru-RU"/>
        </w:rPr>
        <w:t>Кременское</w:t>
      </w:r>
      <w:proofErr w:type="spellEnd"/>
      <w:r w:rsidR="007058B4" w:rsidRPr="00F5303A">
        <w:rPr>
          <w:rFonts w:ascii="Times New Roman" w:eastAsia="Times New Roman" w:hAnsi="Times New Roman" w:cs="Times New Roman"/>
          <w:b/>
          <w:bCs/>
          <w:color w:val="212121"/>
          <w:sz w:val="26"/>
          <w:szCs w:val="26"/>
          <w:lang w:eastAsia="ru-RU"/>
        </w:rPr>
        <w:t>»</w:t>
      </w:r>
      <w:r w:rsidRPr="00F5303A">
        <w:rPr>
          <w:rFonts w:ascii="Times New Roman" w:eastAsia="Times New Roman" w:hAnsi="Times New Roman" w:cs="Times New Roman"/>
          <w:b/>
          <w:bCs/>
          <w:color w:val="212121"/>
          <w:sz w:val="26"/>
          <w:szCs w:val="26"/>
          <w:lang w:eastAsia="ru-RU"/>
        </w:rPr>
        <w:t>.</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xml:space="preserve">3.1. Представление в Сельскую Думу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7058B4"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 xml:space="preserve">отчета главы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7058B4"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осуществляется ежегодно в письменном и электронном виде не позднее 30 апреля года, следующего за отчетным годом.</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xml:space="preserve">3.2.   Поступивший в Сельскую Думу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7058B4"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 xml:space="preserve">ежегодный отчет главы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7058B4"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 xml:space="preserve">направляется всем депутатам Сельской Думы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7058B4"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в течение 5 рабочих дней.</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xml:space="preserve">3.3. До заслушивания ежегодного отчета главы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7058B4"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 xml:space="preserve">на заседании Сельской Думы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7058B4"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данный отчет может рассматриваться на заседаниях действующих комитетов, комиссий, рабочих групп Сельской Думы муниципального образования сельс</w:t>
      </w:r>
      <w:r w:rsidR="007058B4" w:rsidRPr="00F5303A">
        <w:rPr>
          <w:rFonts w:ascii="Times New Roman" w:eastAsia="Times New Roman" w:hAnsi="Times New Roman" w:cs="Times New Roman"/>
          <w:color w:val="212121"/>
          <w:sz w:val="26"/>
          <w:szCs w:val="26"/>
          <w:lang w:eastAsia="ru-RU"/>
        </w:rPr>
        <w:t>кое поселение «Село Кременское»</w:t>
      </w:r>
      <w:r w:rsidRPr="00F5303A">
        <w:rPr>
          <w:rFonts w:ascii="Times New Roman" w:eastAsia="Times New Roman" w:hAnsi="Times New Roman" w:cs="Times New Roman"/>
          <w:color w:val="212121"/>
          <w:sz w:val="26"/>
          <w:szCs w:val="26"/>
          <w:lang w:eastAsia="ru-RU"/>
        </w:rPr>
        <w:t>.</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xml:space="preserve">3.4. Руководители комитетов, комиссий, рабочих групп не </w:t>
      </w:r>
      <w:proofErr w:type="gramStart"/>
      <w:r w:rsidRPr="00F5303A">
        <w:rPr>
          <w:rFonts w:ascii="Times New Roman" w:eastAsia="Times New Roman" w:hAnsi="Times New Roman" w:cs="Times New Roman"/>
          <w:color w:val="212121"/>
          <w:sz w:val="26"/>
          <w:szCs w:val="26"/>
          <w:lang w:eastAsia="ru-RU"/>
        </w:rPr>
        <w:t>позднее</w:t>
      </w:r>
      <w:proofErr w:type="gramEnd"/>
      <w:r w:rsidRPr="00F5303A">
        <w:rPr>
          <w:rFonts w:ascii="Times New Roman" w:eastAsia="Times New Roman" w:hAnsi="Times New Roman" w:cs="Times New Roman"/>
          <w:color w:val="212121"/>
          <w:sz w:val="26"/>
          <w:szCs w:val="26"/>
          <w:lang w:eastAsia="ru-RU"/>
        </w:rPr>
        <w:t xml:space="preserve"> чем за 5 рабочих дней до даты проведения заседания по заслушиванию отчета могут направить главе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Pr="00F5303A">
        <w:rPr>
          <w:rFonts w:ascii="Times New Roman" w:eastAsia="Times New Roman" w:hAnsi="Times New Roman" w:cs="Times New Roman"/>
          <w:color w:val="212121"/>
          <w:sz w:val="26"/>
          <w:szCs w:val="26"/>
          <w:lang w:eastAsia="ru-RU"/>
        </w:rPr>
        <w:t>  дополнительные вопросы.</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b/>
          <w:bCs/>
          <w:color w:val="212121"/>
          <w:sz w:val="26"/>
          <w:szCs w:val="26"/>
          <w:lang w:eastAsia="ru-RU"/>
        </w:rPr>
        <w:t>4.      Заслушивание ежегодного отчета главы муниципального образования сельское поселение деревня Ивановское.</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xml:space="preserve">4.1. Заслушивание ежегодного отчета главы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5B577B"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 xml:space="preserve">осуществляется не позднее 25 июня года, следующего за отчетным годом. Дата устанавливается Сельской Думой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5B577B"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по согласованию с главой муниципального образования сельское поселение деревня Ивановское.</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lastRenderedPageBreak/>
        <w:t xml:space="preserve">4.2.           Отчет главы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5B577B"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 xml:space="preserve">на заседании поселкового Совета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5B577B"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осуществляется в форме отчетного доклада с учетом дополнительных вопросов комитетов, комиссий, рабочих групп.</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xml:space="preserve">4.3.           Отчет главы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5B577B"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заслушивается на открытом заседании Сельской Думы муниципального образования сельское поселение деревня Ивановское.</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xml:space="preserve">4.4.           По итогам ежегодного отчета главы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5B577B"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 xml:space="preserve">Сельская Дума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5B577B"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принимает решение об утверждении отчета и дает оценку деятельности главы муниципального образования сельское поселение деревня Ивановское.</w:t>
      </w:r>
    </w:p>
    <w:p w:rsidR="00BB3C8B" w:rsidRPr="00F5303A" w:rsidRDefault="00BB3C8B" w:rsidP="00BB3C8B">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xml:space="preserve">4.5.           Оценка деятельности главы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5B577B"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 xml:space="preserve">осуществляется Сельской Думой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5B577B"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по системе: удовлетворительно или неудовлетворительно.</w:t>
      </w:r>
    </w:p>
    <w:p w:rsidR="00F5303A" w:rsidRPr="00F5303A" w:rsidRDefault="00BB3C8B" w:rsidP="00F5303A">
      <w:pPr>
        <w:shd w:val="clear" w:color="auto" w:fill="FFFFFF"/>
        <w:spacing w:after="100" w:afterAutospacing="1" w:line="240" w:lineRule="auto"/>
        <w:rPr>
          <w:rFonts w:ascii="Times New Roman" w:eastAsia="Times New Roman" w:hAnsi="Times New Roman" w:cs="Times New Roman"/>
          <w:color w:val="212121"/>
          <w:sz w:val="26"/>
          <w:szCs w:val="26"/>
          <w:lang w:eastAsia="ru-RU"/>
        </w:rPr>
      </w:pPr>
      <w:r w:rsidRPr="00F5303A">
        <w:rPr>
          <w:rFonts w:ascii="Times New Roman" w:eastAsia="Times New Roman" w:hAnsi="Times New Roman" w:cs="Times New Roman"/>
          <w:color w:val="212121"/>
          <w:sz w:val="26"/>
          <w:szCs w:val="26"/>
          <w:lang w:eastAsia="ru-RU"/>
        </w:rPr>
        <w:t xml:space="preserve">     В случае неудовлетворительной оценки в решении Сельской Думы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DE1364" w:rsidRPr="00F5303A">
        <w:rPr>
          <w:rFonts w:ascii="Times New Roman" w:eastAsia="Times New Roman" w:hAnsi="Times New Roman" w:cs="Times New Roman"/>
          <w:color w:val="212121"/>
          <w:sz w:val="26"/>
          <w:szCs w:val="26"/>
          <w:lang w:eastAsia="ru-RU"/>
        </w:rPr>
        <w:t>»</w:t>
      </w:r>
      <w:r w:rsidR="005B577B" w:rsidRPr="00F5303A">
        <w:rPr>
          <w:rFonts w:ascii="Times New Roman" w:eastAsia="Times New Roman" w:hAnsi="Times New Roman" w:cs="Times New Roman"/>
          <w:color w:val="212121"/>
          <w:sz w:val="26"/>
          <w:szCs w:val="26"/>
          <w:lang w:eastAsia="ru-RU"/>
        </w:rPr>
        <w:t xml:space="preserve"> </w:t>
      </w:r>
      <w:r w:rsidRPr="00F5303A">
        <w:rPr>
          <w:rFonts w:ascii="Times New Roman" w:eastAsia="Times New Roman" w:hAnsi="Times New Roman" w:cs="Times New Roman"/>
          <w:color w:val="212121"/>
          <w:sz w:val="26"/>
          <w:szCs w:val="26"/>
          <w:lang w:eastAsia="ru-RU"/>
        </w:rPr>
        <w:t xml:space="preserve">об утверждении отчета главы муниципального образования сельское поселение </w:t>
      </w:r>
      <w:r w:rsidR="00DE1364" w:rsidRPr="00F5303A">
        <w:rPr>
          <w:rFonts w:ascii="Times New Roman" w:eastAsia="Times New Roman" w:hAnsi="Times New Roman" w:cs="Times New Roman"/>
          <w:color w:val="212121"/>
          <w:sz w:val="26"/>
          <w:szCs w:val="26"/>
          <w:lang w:eastAsia="ru-RU"/>
        </w:rPr>
        <w:t xml:space="preserve">«Село </w:t>
      </w:r>
      <w:proofErr w:type="spellStart"/>
      <w:r w:rsidR="00DE1364" w:rsidRPr="00F5303A">
        <w:rPr>
          <w:rFonts w:ascii="Times New Roman" w:eastAsia="Times New Roman" w:hAnsi="Times New Roman" w:cs="Times New Roman"/>
          <w:color w:val="212121"/>
          <w:sz w:val="26"/>
          <w:szCs w:val="26"/>
          <w:lang w:eastAsia="ru-RU"/>
        </w:rPr>
        <w:t>Кременское</w:t>
      </w:r>
      <w:proofErr w:type="spellEnd"/>
      <w:r w:rsidR="005B577B" w:rsidRPr="00F5303A">
        <w:rPr>
          <w:rFonts w:ascii="Times New Roman" w:eastAsia="Times New Roman" w:hAnsi="Times New Roman" w:cs="Times New Roman"/>
          <w:color w:val="212121"/>
          <w:sz w:val="26"/>
          <w:szCs w:val="26"/>
          <w:lang w:eastAsia="ru-RU"/>
        </w:rPr>
        <w:t xml:space="preserve"> </w:t>
      </w:r>
      <w:r w:rsidR="00DE1364" w:rsidRPr="00F5303A">
        <w:rPr>
          <w:rFonts w:ascii="Times New Roman" w:eastAsia="Times New Roman" w:hAnsi="Times New Roman" w:cs="Times New Roman"/>
          <w:color w:val="212121"/>
          <w:sz w:val="26"/>
          <w:szCs w:val="26"/>
          <w:lang w:eastAsia="ru-RU"/>
        </w:rPr>
        <w:t>»</w:t>
      </w:r>
      <w:r w:rsidRPr="00F5303A">
        <w:rPr>
          <w:rFonts w:ascii="Times New Roman" w:eastAsia="Times New Roman" w:hAnsi="Times New Roman" w:cs="Times New Roman"/>
          <w:color w:val="212121"/>
          <w:sz w:val="26"/>
          <w:szCs w:val="26"/>
          <w:lang w:eastAsia="ru-RU"/>
        </w:rPr>
        <w:t>излагаются конкретные обстоятельства, которые послужили основанием для признания деятельности главы неудовлетворительной.</w:t>
      </w:r>
    </w:p>
    <w:p w:rsidR="00BB3C8B" w:rsidRPr="00F5303A" w:rsidRDefault="00BB3C8B" w:rsidP="00F5303A">
      <w:pPr>
        <w:shd w:val="clear" w:color="auto" w:fill="FFFFFF"/>
        <w:spacing w:after="100" w:afterAutospacing="1" w:line="240" w:lineRule="auto"/>
        <w:rPr>
          <w:sz w:val="26"/>
          <w:szCs w:val="26"/>
          <w:lang w:eastAsia="ru-RU"/>
        </w:rPr>
      </w:pPr>
      <w:r w:rsidRPr="00F5303A">
        <w:rPr>
          <w:sz w:val="26"/>
          <w:szCs w:val="26"/>
          <w:lang w:eastAsia="ru-RU"/>
        </w:rPr>
        <w:t xml:space="preserve"> Непредставление отчета главой муниципального образования сельское поселение </w:t>
      </w:r>
      <w:r w:rsidR="00DE1364" w:rsidRPr="00F5303A">
        <w:rPr>
          <w:sz w:val="26"/>
          <w:szCs w:val="26"/>
          <w:lang w:eastAsia="ru-RU"/>
        </w:rPr>
        <w:t xml:space="preserve">«Село </w:t>
      </w:r>
      <w:proofErr w:type="spellStart"/>
      <w:r w:rsidR="00DE1364" w:rsidRPr="00F5303A">
        <w:rPr>
          <w:sz w:val="26"/>
          <w:szCs w:val="26"/>
          <w:lang w:eastAsia="ru-RU"/>
        </w:rPr>
        <w:t>Кременское</w:t>
      </w:r>
      <w:proofErr w:type="spellEnd"/>
      <w:r w:rsidR="00DE1364" w:rsidRPr="00F5303A">
        <w:rPr>
          <w:sz w:val="26"/>
          <w:szCs w:val="26"/>
          <w:lang w:eastAsia="ru-RU"/>
        </w:rPr>
        <w:t>»</w:t>
      </w:r>
      <w:r w:rsidR="005B577B" w:rsidRPr="00F5303A">
        <w:rPr>
          <w:sz w:val="26"/>
          <w:szCs w:val="26"/>
          <w:lang w:eastAsia="ru-RU"/>
        </w:rPr>
        <w:t xml:space="preserve"> </w:t>
      </w:r>
      <w:r w:rsidRPr="00F5303A">
        <w:rPr>
          <w:sz w:val="26"/>
          <w:szCs w:val="26"/>
          <w:lang w:eastAsia="ru-RU"/>
        </w:rPr>
        <w:t xml:space="preserve">также является основанием для неудовлетворительной оценки Сельской Думой муниципального образования сельское поселение </w:t>
      </w:r>
      <w:r w:rsidR="00DE1364" w:rsidRPr="00F5303A">
        <w:rPr>
          <w:sz w:val="26"/>
          <w:szCs w:val="26"/>
          <w:lang w:eastAsia="ru-RU"/>
        </w:rPr>
        <w:t xml:space="preserve">«Село </w:t>
      </w:r>
      <w:proofErr w:type="spellStart"/>
      <w:r w:rsidR="00DE1364" w:rsidRPr="00F5303A">
        <w:rPr>
          <w:sz w:val="26"/>
          <w:szCs w:val="26"/>
          <w:lang w:eastAsia="ru-RU"/>
        </w:rPr>
        <w:t>Кременское</w:t>
      </w:r>
      <w:proofErr w:type="spellEnd"/>
      <w:r w:rsidR="00DE1364" w:rsidRPr="00F5303A">
        <w:rPr>
          <w:sz w:val="26"/>
          <w:szCs w:val="26"/>
          <w:lang w:eastAsia="ru-RU"/>
        </w:rPr>
        <w:t>»</w:t>
      </w:r>
      <w:r w:rsidR="005B577B" w:rsidRPr="00F5303A">
        <w:rPr>
          <w:sz w:val="26"/>
          <w:szCs w:val="26"/>
          <w:lang w:eastAsia="ru-RU"/>
        </w:rPr>
        <w:t xml:space="preserve"> </w:t>
      </w:r>
      <w:r w:rsidRPr="00F5303A">
        <w:rPr>
          <w:sz w:val="26"/>
          <w:szCs w:val="26"/>
          <w:lang w:eastAsia="ru-RU"/>
        </w:rPr>
        <w:t>деятельности главы муниципального образования сельское</w:t>
      </w:r>
      <w:r w:rsidR="005B577B" w:rsidRPr="00F5303A">
        <w:rPr>
          <w:sz w:val="26"/>
          <w:szCs w:val="26"/>
          <w:lang w:eastAsia="ru-RU"/>
        </w:rPr>
        <w:t xml:space="preserve"> поселение «Село </w:t>
      </w:r>
      <w:proofErr w:type="spellStart"/>
      <w:r w:rsidR="005B577B" w:rsidRPr="00F5303A">
        <w:rPr>
          <w:sz w:val="26"/>
          <w:szCs w:val="26"/>
          <w:lang w:eastAsia="ru-RU"/>
        </w:rPr>
        <w:t>Кременское</w:t>
      </w:r>
      <w:proofErr w:type="spellEnd"/>
      <w:r w:rsidR="005B577B" w:rsidRPr="00F5303A">
        <w:rPr>
          <w:sz w:val="26"/>
          <w:szCs w:val="26"/>
          <w:lang w:eastAsia="ru-RU"/>
        </w:rPr>
        <w:t>»</w:t>
      </w:r>
    </w:p>
    <w:p w:rsidR="00F5303A" w:rsidRDefault="00F5303A" w:rsidP="00F5303A">
      <w:pPr>
        <w:shd w:val="clear" w:color="auto" w:fill="FFFFFF"/>
        <w:spacing w:after="100" w:afterAutospacing="1" w:line="240" w:lineRule="auto"/>
        <w:rPr>
          <w:sz w:val="24"/>
          <w:szCs w:val="24"/>
          <w:lang w:eastAsia="ru-RU"/>
        </w:rPr>
      </w:pPr>
    </w:p>
    <w:p w:rsidR="00F5303A" w:rsidRDefault="00F5303A" w:rsidP="00F5303A">
      <w:pPr>
        <w:shd w:val="clear" w:color="auto" w:fill="FFFFFF"/>
        <w:spacing w:after="100" w:afterAutospacing="1" w:line="240" w:lineRule="auto"/>
        <w:rPr>
          <w:sz w:val="24"/>
          <w:szCs w:val="24"/>
          <w:lang w:eastAsia="ru-RU"/>
        </w:rPr>
      </w:pPr>
    </w:p>
    <w:p w:rsidR="00F5303A" w:rsidRDefault="00F5303A" w:rsidP="00F5303A">
      <w:pPr>
        <w:shd w:val="clear" w:color="auto" w:fill="FFFFFF"/>
        <w:spacing w:after="100" w:afterAutospacing="1" w:line="240" w:lineRule="auto"/>
        <w:rPr>
          <w:sz w:val="24"/>
          <w:szCs w:val="24"/>
          <w:lang w:eastAsia="ru-RU"/>
        </w:rPr>
      </w:pPr>
    </w:p>
    <w:p w:rsidR="00F5303A" w:rsidRDefault="00F5303A" w:rsidP="00F5303A">
      <w:pPr>
        <w:shd w:val="clear" w:color="auto" w:fill="FFFFFF"/>
        <w:spacing w:after="100" w:afterAutospacing="1" w:line="240" w:lineRule="auto"/>
        <w:rPr>
          <w:sz w:val="24"/>
          <w:szCs w:val="24"/>
          <w:lang w:eastAsia="ru-RU"/>
        </w:rPr>
      </w:pPr>
    </w:p>
    <w:p w:rsidR="00F5303A" w:rsidRDefault="00F5303A" w:rsidP="00F5303A">
      <w:pPr>
        <w:shd w:val="clear" w:color="auto" w:fill="FFFFFF"/>
        <w:spacing w:after="100" w:afterAutospacing="1" w:line="240" w:lineRule="auto"/>
        <w:rPr>
          <w:sz w:val="24"/>
          <w:szCs w:val="24"/>
          <w:lang w:eastAsia="ru-RU"/>
        </w:rPr>
      </w:pPr>
    </w:p>
    <w:p w:rsidR="00F5303A" w:rsidRDefault="00F5303A" w:rsidP="00F5303A">
      <w:pPr>
        <w:shd w:val="clear" w:color="auto" w:fill="FFFFFF"/>
        <w:spacing w:after="100" w:afterAutospacing="1" w:line="240" w:lineRule="auto"/>
        <w:rPr>
          <w:sz w:val="24"/>
          <w:szCs w:val="24"/>
          <w:lang w:eastAsia="ru-RU"/>
        </w:rPr>
      </w:pPr>
    </w:p>
    <w:p w:rsidR="00F5303A" w:rsidRDefault="00F5303A" w:rsidP="00F5303A">
      <w:pPr>
        <w:shd w:val="clear" w:color="auto" w:fill="FFFFFF"/>
        <w:spacing w:after="100" w:afterAutospacing="1" w:line="240" w:lineRule="auto"/>
        <w:rPr>
          <w:sz w:val="24"/>
          <w:szCs w:val="24"/>
          <w:lang w:eastAsia="ru-RU"/>
        </w:rPr>
      </w:pPr>
    </w:p>
    <w:p w:rsidR="00F5303A" w:rsidRDefault="00F5303A" w:rsidP="00F5303A">
      <w:pPr>
        <w:shd w:val="clear" w:color="auto" w:fill="FFFFFF"/>
        <w:spacing w:after="100" w:afterAutospacing="1" w:line="240" w:lineRule="auto"/>
        <w:rPr>
          <w:sz w:val="24"/>
          <w:szCs w:val="24"/>
          <w:lang w:eastAsia="ru-RU"/>
        </w:rPr>
      </w:pPr>
    </w:p>
    <w:p w:rsidR="00F5303A" w:rsidRDefault="00F5303A" w:rsidP="00F5303A">
      <w:pPr>
        <w:shd w:val="clear" w:color="auto" w:fill="FFFFFF"/>
        <w:spacing w:after="100" w:afterAutospacing="1" w:line="240" w:lineRule="auto"/>
        <w:rPr>
          <w:sz w:val="24"/>
          <w:szCs w:val="24"/>
          <w:lang w:eastAsia="ru-RU"/>
        </w:rPr>
      </w:pPr>
    </w:p>
    <w:p w:rsidR="00F5303A" w:rsidRDefault="00F5303A" w:rsidP="00F5303A">
      <w:pPr>
        <w:shd w:val="clear" w:color="auto" w:fill="FFFFFF"/>
        <w:spacing w:after="100" w:afterAutospacing="1" w:line="240" w:lineRule="auto"/>
        <w:rPr>
          <w:sz w:val="24"/>
          <w:szCs w:val="24"/>
          <w:lang w:eastAsia="ru-RU"/>
        </w:rPr>
      </w:pPr>
    </w:p>
    <w:p w:rsidR="00F5303A" w:rsidRDefault="00F5303A" w:rsidP="00F5303A">
      <w:pPr>
        <w:shd w:val="clear" w:color="auto" w:fill="FFFFFF"/>
        <w:spacing w:after="100" w:afterAutospacing="1" w:line="240" w:lineRule="auto"/>
        <w:rPr>
          <w:sz w:val="24"/>
          <w:szCs w:val="24"/>
          <w:lang w:eastAsia="ru-RU"/>
        </w:rPr>
      </w:pPr>
    </w:p>
    <w:p w:rsidR="00F5303A" w:rsidRDefault="00F5303A" w:rsidP="00F5303A">
      <w:pPr>
        <w:shd w:val="clear" w:color="auto" w:fill="FFFFFF"/>
        <w:spacing w:after="100" w:afterAutospacing="1" w:line="240" w:lineRule="auto"/>
        <w:rPr>
          <w:sz w:val="24"/>
          <w:szCs w:val="24"/>
          <w:lang w:eastAsia="ru-RU"/>
        </w:rPr>
      </w:pPr>
    </w:p>
    <w:p w:rsidR="00F5303A" w:rsidRDefault="00F5303A" w:rsidP="00F5303A">
      <w:pPr>
        <w:shd w:val="clear" w:color="auto" w:fill="FFFFFF"/>
        <w:spacing w:after="100" w:afterAutospacing="1" w:line="240" w:lineRule="auto"/>
        <w:rPr>
          <w:sz w:val="24"/>
          <w:szCs w:val="24"/>
          <w:lang w:eastAsia="ru-RU"/>
        </w:rPr>
      </w:pPr>
    </w:p>
    <w:p w:rsidR="00F5303A" w:rsidRPr="00F5303A" w:rsidRDefault="00F5303A" w:rsidP="00F5303A">
      <w:pPr>
        <w:shd w:val="clear" w:color="auto" w:fill="FFFFFF"/>
        <w:spacing w:after="100" w:afterAutospacing="1" w:line="240" w:lineRule="auto"/>
        <w:rPr>
          <w:rFonts w:ascii="Times New Roman" w:eastAsia="Times New Roman" w:hAnsi="Times New Roman" w:cs="Times New Roman"/>
          <w:color w:val="212121"/>
          <w:sz w:val="24"/>
          <w:szCs w:val="24"/>
          <w:lang w:eastAsia="ru-RU"/>
        </w:rPr>
      </w:pPr>
    </w:p>
    <w:p w:rsidR="00BB3C8B" w:rsidRPr="00DE1364" w:rsidRDefault="00BB3C8B" w:rsidP="00BB3C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E1364">
        <w:rPr>
          <w:rFonts w:ascii="Times New Roman" w:eastAsia="Times New Roman" w:hAnsi="Times New Roman" w:cs="Times New Roman"/>
          <w:b/>
          <w:bCs/>
          <w:color w:val="212121"/>
          <w:sz w:val="28"/>
          <w:szCs w:val="28"/>
          <w:lang w:eastAsia="ru-RU"/>
        </w:rPr>
        <w:t>ПОЯСНИТЕЛЬНАЯ ЗАПИСКА</w:t>
      </w:r>
    </w:p>
    <w:p w:rsidR="00BB3C8B" w:rsidRPr="00DE1364" w:rsidRDefault="00BB3C8B" w:rsidP="00BB3C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E1364">
        <w:rPr>
          <w:rFonts w:ascii="Times New Roman" w:eastAsia="Times New Roman" w:hAnsi="Times New Roman" w:cs="Times New Roman"/>
          <w:color w:val="212121"/>
          <w:sz w:val="28"/>
          <w:szCs w:val="28"/>
          <w:lang w:eastAsia="ru-RU"/>
        </w:rPr>
        <w:t>к проекту решения </w:t>
      </w:r>
      <w:r w:rsidRPr="00DE1364">
        <w:rPr>
          <w:rFonts w:ascii="Times New Roman" w:eastAsia="Times New Roman" w:hAnsi="Times New Roman" w:cs="Times New Roman"/>
          <w:b/>
          <w:bCs/>
          <w:color w:val="212121"/>
          <w:sz w:val="28"/>
          <w:szCs w:val="28"/>
          <w:lang w:eastAsia="ru-RU"/>
        </w:rPr>
        <w:t>«</w:t>
      </w:r>
      <w:r w:rsidRPr="00DE1364">
        <w:rPr>
          <w:rFonts w:ascii="Times New Roman" w:eastAsia="Times New Roman" w:hAnsi="Times New Roman" w:cs="Times New Roman"/>
          <w:color w:val="212121"/>
          <w:sz w:val="28"/>
          <w:szCs w:val="28"/>
          <w:lang w:eastAsia="ru-RU"/>
        </w:rPr>
        <w:t xml:space="preserve">Об утверждении Положения о </w:t>
      </w:r>
      <w:proofErr w:type="gramStart"/>
      <w:r w:rsidRPr="00DE1364">
        <w:rPr>
          <w:rFonts w:ascii="Times New Roman" w:eastAsia="Times New Roman" w:hAnsi="Times New Roman" w:cs="Times New Roman"/>
          <w:color w:val="212121"/>
          <w:sz w:val="28"/>
          <w:szCs w:val="28"/>
          <w:lang w:eastAsia="ru-RU"/>
        </w:rPr>
        <w:t>порядке</w:t>
      </w:r>
      <w:proofErr w:type="gramEnd"/>
      <w:r w:rsidRPr="00DE1364">
        <w:rPr>
          <w:rFonts w:ascii="Times New Roman" w:eastAsia="Times New Roman" w:hAnsi="Times New Roman" w:cs="Times New Roman"/>
          <w:color w:val="212121"/>
          <w:sz w:val="28"/>
          <w:szCs w:val="28"/>
          <w:lang w:eastAsia="ru-RU"/>
        </w:rPr>
        <w:t xml:space="preserve"> о порядке представления     и заслушивания ежегодного отчета главы   муниципального образования сельское поселение     </w:t>
      </w:r>
      <w:r w:rsidR="00DE1364">
        <w:rPr>
          <w:rFonts w:ascii="Times New Roman" w:eastAsia="Times New Roman" w:hAnsi="Times New Roman" w:cs="Times New Roman"/>
          <w:color w:val="212121"/>
          <w:sz w:val="28"/>
          <w:szCs w:val="28"/>
          <w:lang w:eastAsia="ru-RU"/>
        </w:rPr>
        <w:t xml:space="preserve">«Село </w:t>
      </w:r>
      <w:proofErr w:type="spellStart"/>
      <w:r w:rsidR="00DE1364">
        <w:rPr>
          <w:rFonts w:ascii="Times New Roman" w:eastAsia="Times New Roman" w:hAnsi="Times New Roman" w:cs="Times New Roman"/>
          <w:color w:val="212121"/>
          <w:sz w:val="28"/>
          <w:szCs w:val="28"/>
          <w:lang w:eastAsia="ru-RU"/>
        </w:rPr>
        <w:t>Кременское</w:t>
      </w:r>
      <w:proofErr w:type="spellEnd"/>
      <w:r w:rsidR="00DE1364">
        <w:rPr>
          <w:rFonts w:ascii="Times New Roman" w:eastAsia="Times New Roman" w:hAnsi="Times New Roman" w:cs="Times New Roman"/>
          <w:color w:val="212121"/>
          <w:sz w:val="28"/>
          <w:szCs w:val="28"/>
          <w:lang w:eastAsia="ru-RU"/>
        </w:rPr>
        <w:t>»</w:t>
      </w:r>
      <w:r w:rsidR="005B577B">
        <w:rPr>
          <w:rFonts w:ascii="Times New Roman" w:eastAsia="Times New Roman" w:hAnsi="Times New Roman" w:cs="Times New Roman"/>
          <w:color w:val="212121"/>
          <w:sz w:val="28"/>
          <w:szCs w:val="28"/>
          <w:lang w:eastAsia="ru-RU"/>
        </w:rPr>
        <w:t xml:space="preserve"> </w:t>
      </w:r>
      <w:r w:rsidRPr="00DE1364">
        <w:rPr>
          <w:rFonts w:ascii="Times New Roman" w:eastAsia="Times New Roman" w:hAnsi="Times New Roman" w:cs="Times New Roman"/>
          <w:color w:val="212121"/>
          <w:sz w:val="28"/>
          <w:szCs w:val="28"/>
          <w:lang w:eastAsia="ru-RU"/>
        </w:rPr>
        <w:t>о результатах его деятельности</w:t>
      </w:r>
    </w:p>
    <w:p w:rsidR="00BB3C8B" w:rsidRPr="00DE1364" w:rsidRDefault="00BB3C8B" w:rsidP="00BB3C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E1364">
        <w:rPr>
          <w:rFonts w:ascii="Times New Roman" w:eastAsia="Times New Roman" w:hAnsi="Times New Roman" w:cs="Times New Roman"/>
          <w:color w:val="212121"/>
          <w:sz w:val="28"/>
          <w:szCs w:val="28"/>
          <w:lang w:eastAsia="ru-RU"/>
        </w:rPr>
        <w:t>В соответствии с частью 1 статьи 7 Федерального закона от 06.10.2003 № 131-ФЗ «Об общих принципах организации местного самоуправления в Российской Федерации» (далее – Федеральный закон №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B3C8B" w:rsidRPr="00DE1364" w:rsidRDefault="00BB3C8B" w:rsidP="00BB3C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E1364">
        <w:rPr>
          <w:rFonts w:ascii="Times New Roman" w:eastAsia="Times New Roman" w:hAnsi="Times New Roman" w:cs="Times New Roman"/>
          <w:color w:val="212121"/>
          <w:sz w:val="28"/>
          <w:szCs w:val="28"/>
          <w:lang w:eastAsia="ru-RU"/>
        </w:rPr>
        <w:t>Частью 11.1. статьи 35 Федерального закона № 131-ФЗ установлено, что представительный орган муниципального образования заслушивает ежегодные отчеты главы муниципального образования, главы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B3C8B" w:rsidRPr="00DE1364" w:rsidRDefault="00BB3C8B" w:rsidP="00BB3C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proofErr w:type="gramStart"/>
      <w:r w:rsidRPr="00DE1364">
        <w:rPr>
          <w:rFonts w:ascii="Times New Roman" w:eastAsia="Times New Roman" w:hAnsi="Times New Roman" w:cs="Times New Roman"/>
          <w:color w:val="212121"/>
          <w:sz w:val="28"/>
          <w:szCs w:val="28"/>
          <w:lang w:eastAsia="ru-RU"/>
        </w:rPr>
        <w:t>Согласно ч. 5.1. статьи Федерального закона № 131-ФЗ глава муниципального образования представляет представительному органу муниципального образования ежегодные отчеты о результатах свой деятельности, в том числе о решении вопросов, поставленных органом муниципального образования.</w:t>
      </w:r>
      <w:proofErr w:type="gramEnd"/>
    </w:p>
    <w:p w:rsidR="00BB3C8B" w:rsidRPr="00DE1364" w:rsidRDefault="00BB3C8B" w:rsidP="00BB3C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E1364">
        <w:rPr>
          <w:rFonts w:ascii="Times New Roman" w:eastAsia="Times New Roman" w:hAnsi="Times New Roman" w:cs="Times New Roman"/>
          <w:color w:val="212121"/>
          <w:sz w:val="28"/>
          <w:szCs w:val="28"/>
          <w:lang w:eastAsia="ru-RU"/>
        </w:rPr>
        <w:t>В силу пункта 3 части 2 статьи 74.1. Федерального закона № 131-ФЗ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 является основанием для удаления главы муниципального образования в отставку.</w:t>
      </w:r>
    </w:p>
    <w:p w:rsidR="00BB3C8B" w:rsidRPr="00DE1364" w:rsidRDefault="00BB3C8B" w:rsidP="00BB3C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E1364">
        <w:rPr>
          <w:rFonts w:ascii="Times New Roman" w:eastAsia="Times New Roman" w:hAnsi="Times New Roman" w:cs="Times New Roman"/>
          <w:color w:val="212121"/>
          <w:sz w:val="28"/>
          <w:szCs w:val="28"/>
          <w:lang w:eastAsia="ru-RU"/>
        </w:rPr>
        <w:lastRenderedPageBreak/>
        <w:t>При этом порядок представления и заслушивания ежегодного отчета главы муниципального образования на федеральном и региональном уровне не закреплен. Отсутствие нормативного правового акта создает правовой пробел в регулировании данного вопроса.</w:t>
      </w:r>
    </w:p>
    <w:p w:rsidR="00BB3C8B" w:rsidRPr="00DE1364" w:rsidRDefault="00BB3C8B" w:rsidP="00BB3C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E1364">
        <w:rPr>
          <w:rFonts w:ascii="Times New Roman" w:eastAsia="Times New Roman" w:hAnsi="Times New Roman" w:cs="Times New Roman"/>
          <w:color w:val="212121"/>
          <w:sz w:val="28"/>
          <w:szCs w:val="28"/>
          <w:lang w:eastAsia="ru-RU"/>
        </w:rPr>
        <w:t>Разработанным проектом решения определен порядок представления ежегодного отчета главой муниципального образования и его заслушивания представительным органом муниципального образования.</w:t>
      </w:r>
    </w:p>
    <w:p w:rsidR="00BB3C8B" w:rsidRPr="00DE1364" w:rsidRDefault="00BB3C8B" w:rsidP="00BB3C8B">
      <w:pPr>
        <w:shd w:val="clear" w:color="auto" w:fill="FFFFFF"/>
        <w:spacing w:after="100" w:afterAutospacing="1" w:line="240" w:lineRule="auto"/>
        <w:jc w:val="center"/>
        <w:rPr>
          <w:rFonts w:ascii="Times New Roman" w:eastAsia="Times New Roman" w:hAnsi="Times New Roman" w:cs="Times New Roman"/>
          <w:color w:val="212121"/>
          <w:sz w:val="28"/>
          <w:szCs w:val="28"/>
          <w:lang w:eastAsia="ru-RU"/>
        </w:rPr>
      </w:pPr>
      <w:r w:rsidRPr="00DE1364">
        <w:rPr>
          <w:rFonts w:ascii="Times New Roman" w:eastAsia="Times New Roman" w:hAnsi="Times New Roman" w:cs="Times New Roman"/>
          <w:b/>
          <w:bCs/>
          <w:color w:val="212121"/>
          <w:sz w:val="28"/>
          <w:szCs w:val="28"/>
          <w:lang w:eastAsia="ru-RU"/>
        </w:rPr>
        <w:t>ФИНАНСОВО-ЭКОНОМИЧЕСКОЕ ОБОСНОВАНИЕ</w:t>
      </w:r>
    </w:p>
    <w:p w:rsidR="00BB3C8B" w:rsidRPr="00DE1364" w:rsidRDefault="00BB3C8B" w:rsidP="00BB3C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E1364">
        <w:rPr>
          <w:rFonts w:ascii="Times New Roman" w:eastAsia="Times New Roman" w:hAnsi="Times New Roman" w:cs="Times New Roman"/>
          <w:color w:val="212121"/>
          <w:sz w:val="28"/>
          <w:szCs w:val="28"/>
          <w:lang w:eastAsia="ru-RU"/>
        </w:rPr>
        <w:t>к проекту решения </w:t>
      </w:r>
      <w:r w:rsidRPr="00DE1364">
        <w:rPr>
          <w:rFonts w:ascii="Times New Roman" w:eastAsia="Times New Roman" w:hAnsi="Times New Roman" w:cs="Times New Roman"/>
          <w:b/>
          <w:bCs/>
          <w:color w:val="212121"/>
          <w:sz w:val="28"/>
          <w:szCs w:val="28"/>
          <w:lang w:eastAsia="ru-RU"/>
        </w:rPr>
        <w:t>«</w:t>
      </w:r>
      <w:r w:rsidRPr="00DE1364">
        <w:rPr>
          <w:rFonts w:ascii="Times New Roman" w:eastAsia="Times New Roman" w:hAnsi="Times New Roman" w:cs="Times New Roman"/>
          <w:color w:val="212121"/>
          <w:sz w:val="28"/>
          <w:szCs w:val="28"/>
          <w:lang w:eastAsia="ru-RU"/>
        </w:rPr>
        <w:t xml:space="preserve">Об утверждении Положения   о порядке представления     и заслушивания ежегодного отчета главы   муниципального образования сельское поселение     </w:t>
      </w:r>
      <w:r w:rsidR="00DE1364">
        <w:rPr>
          <w:rFonts w:ascii="Times New Roman" w:eastAsia="Times New Roman" w:hAnsi="Times New Roman" w:cs="Times New Roman"/>
          <w:color w:val="212121"/>
          <w:sz w:val="28"/>
          <w:szCs w:val="28"/>
          <w:lang w:eastAsia="ru-RU"/>
        </w:rPr>
        <w:t xml:space="preserve">«Село </w:t>
      </w:r>
      <w:proofErr w:type="spellStart"/>
      <w:r w:rsidR="00DE1364">
        <w:rPr>
          <w:rFonts w:ascii="Times New Roman" w:eastAsia="Times New Roman" w:hAnsi="Times New Roman" w:cs="Times New Roman"/>
          <w:color w:val="212121"/>
          <w:sz w:val="28"/>
          <w:szCs w:val="28"/>
          <w:lang w:eastAsia="ru-RU"/>
        </w:rPr>
        <w:t>Кременское</w:t>
      </w:r>
      <w:proofErr w:type="spellEnd"/>
      <w:r w:rsidR="00DE1364">
        <w:rPr>
          <w:rFonts w:ascii="Times New Roman" w:eastAsia="Times New Roman" w:hAnsi="Times New Roman" w:cs="Times New Roman"/>
          <w:color w:val="212121"/>
          <w:sz w:val="28"/>
          <w:szCs w:val="28"/>
          <w:lang w:eastAsia="ru-RU"/>
        </w:rPr>
        <w:t>»</w:t>
      </w:r>
      <w:r w:rsidR="005B577B">
        <w:rPr>
          <w:rFonts w:ascii="Times New Roman" w:eastAsia="Times New Roman" w:hAnsi="Times New Roman" w:cs="Times New Roman"/>
          <w:color w:val="212121"/>
          <w:sz w:val="28"/>
          <w:szCs w:val="28"/>
          <w:lang w:eastAsia="ru-RU"/>
        </w:rPr>
        <w:t xml:space="preserve"> </w:t>
      </w:r>
      <w:r w:rsidRPr="00DE1364">
        <w:rPr>
          <w:rFonts w:ascii="Times New Roman" w:eastAsia="Times New Roman" w:hAnsi="Times New Roman" w:cs="Times New Roman"/>
          <w:color w:val="212121"/>
          <w:sz w:val="28"/>
          <w:szCs w:val="28"/>
          <w:lang w:eastAsia="ru-RU"/>
        </w:rPr>
        <w:t>о результатах его деятельности</w:t>
      </w:r>
    </w:p>
    <w:p w:rsidR="00BB3C8B" w:rsidRPr="00DE1364" w:rsidRDefault="00BB3C8B" w:rsidP="00BB3C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E1364">
        <w:rPr>
          <w:rFonts w:ascii="Times New Roman" w:eastAsia="Times New Roman" w:hAnsi="Times New Roman" w:cs="Times New Roman"/>
          <w:color w:val="212121"/>
          <w:sz w:val="28"/>
          <w:szCs w:val="28"/>
          <w:lang w:eastAsia="ru-RU"/>
        </w:rPr>
        <w:t>Принятие настоящего решения не потребует расходов местного бюджета.</w:t>
      </w:r>
    </w:p>
    <w:p w:rsidR="00BB3C8B" w:rsidRPr="00DE1364" w:rsidRDefault="00BB3C8B" w:rsidP="00BB3C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E1364">
        <w:rPr>
          <w:rFonts w:ascii="Times New Roman" w:eastAsia="Times New Roman" w:hAnsi="Times New Roman" w:cs="Times New Roman"/>
          <w:b/>
          <w:bCs/>
          <w:color w:val="212121"/>
          <w:sz w:val="28"/>
          <w:szCs w:val="28"/>
          <w:lang w:eastAsia="ru-RU"/>
        </w:rPr>
        <w:t>ПЕРЕЧЕНЬ</w:t>
      </w:r>
    </w:p>
    <w:p w:rsidR="00BB3C8B" w:rsidRPr="00DE1364" w:rsidRDefault="00BB3C8B" w:rsidP="00BB3C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E1364">
        <w:rPr>
          <w:rFonts w:ascii="Times New Roman" w:eastAsia="Times New Roman" w:hAnsi="Times New Roman" w:cs="Times New Roman"/>
          <w:color w:val="212121"/>
          <w:sz w:val="28"/>
          <w:szCs w:val="28"/>
          <w:lang w:eastAsia="ru-RU"/>
        </w:rPr>
        <w:t>к проекту решения </w:t>
      </w:r>
      <w:r w:rsidRPr="00DE1364">
        <w:rPr>
          <w:rFonts w:ascii="Times New Roman" w:eastAsia="Times New Roman" w:hAnsi="Times New Roman" w:cs="Times New Roman"/>
          <w:b/>
          <w:bCs/>
          <w:color w:val="212121"/>
          <w:sz w:val="28"/>
          <w:szCs w:val="28"/>
          <w:lang w:eastAsia="ru-RU"/>
        </w:rPr>
        <w:t>«</w:t>
      </w:r>
      <w:r w:rsidRPr="00DE1364">
        <w:rPr>
          <w:rFonts w:ascii="Times New Roman" w:eastAsia="Times New Roman" w:hAnsi="Times New Roman" w:cs="Times New Roman"/>
          <w:color w:val="212121"/>
          <w:sz w:val="28"/>
          <w:szCs w:val="28"/>
          <w:lang w:eastAsia="ru-RU"/>
        </w:rPr>
        <w:t xml:space="preserve">Об утверждении Положения о   </w:t>
      </w:r>
      <w:proofErr w:type="spellStart"/>
      <w:proofErr w:type="gramStart"/>
      <w:r w:rsidRPr="00DE1364">
        <w:rPr>
          <w:rFonts w:ascii="Times New Roman" w:eastAsia="Times New Roman" w:hAnsi="Times New Roman" w:cs="Times New Roman"/>
          <w:color w:val="212121"/>
          <w:sz w:val="28"/>
          <w:szCs w:val="28"/>
          <w:lang w:eastAsia="ru-RU"/>
        </w:rPr>
        <w:t>о</w:t>
      </w:r>
      <w:proofErr w:type="spellEnd"/>
      <w:proofErr w:type="gramEnd"/>
      <w:r w:rsidRPr="00DE1364">
        <w:rPr>
          <w:rFonts w:ascii="Times New Roman" w:eastAsia="Times New Roman" w:hAnsi="Times New Roman" w:cs="Times New Roman"/>
          <w:color w:val="212121"/>
          <w:sz w:val="28"/>
          <w:szCs w:val="28"/>
          <w:lang w:eastAsia="ru-RU"/>
        </w:rPr>
        <w:t xml:space="preserve"> порядке представления     и заслушивания ежегодного отчета главы   муниципального образования сельское поселение     </w:t>
      </w:r>
      <w:r w:rsidR="00DE1364">
        <w:rPr>
          <w:rFonts w:ascii="Times New Roman" w:eastAsia="Times New Roman" w:hAnsi="Times New Roman" w:cs="Times New Roman"/>
          <w:color w:val="212121"/>
          <w:sz w:val="28"/>
          <w:szCs w:val="28"/>
          <w:lang w:eastAsia="ru-RU"/>
        </w:rPr>
        <w:t xml:space="preserve">«Село </w:t>
      </w:r>
      <w:proofErr w:type="spellStart"/>
      <w:r w:rsidR="00DE1364">
        <w:rPr>
          <w:rFonts w:ascii="Times New Roman" w:eastAsia="Times New Roman" w:hAnsi="Times New Roman" w:cs="Times New Roman"/>
          <w:color w:val="212121"/>
          <w:sz w:val="28"/>
          <w:szCs w:val="28"/>
          <w:lang w:eastAsia="ru-RU"/>
        </w:rPr>
        <w:t>Кременское</w:t>
      </w:r>
      <w:proofErr w:type="spellEnd"/>
      <w:r w:rsidR="00DE1364">
        <w:rPr>
          <w:rFonts w:ascii="Times New Roman" w:eastAsia="Times New Roman" w:hAnsi="Times New Roman" w:cs="Times New Roman"/>
          <w:color w:val="212121"/>
          <w:sz w:val="28"/>
          <w:szCs w:val="28"/>
          <w:lang w:eastAsia="ru-RU"/>
        </w:rPr>
        <w:t>»</w:t>
      </w:r>
      <w:r w:rsidR="005B577B">
        <w:rPr>
          <w:rFonts w:ascii="Times New Roman" w:eastAsia="Times New Roman" w:hAnsi="Times New Roman" w:cs="Times New Roman"/>
          <w:color w:val="212121"/>
          <w:sz w:val="28"/>
          <w:szCs w:val="28"/>
          <w:lang w:eastAsia="ru-RU"/>
        </w:rPr>
        <w:t xml:space="preserve"> </w:t>
      </w:r>
      <w:r w:rsidRPr="00DE1364">
        <w:rPr>
          <w:rFonts w:ascii="Times New Roman" w:eastAsia="Times New Roman" w:hAnsi="Times New Roman" w:cs="Times New Roman"/>
          <w:color w:val="212121"/>
          <w:sz w:val="28"/>
          <w:szCs w:val="28"/>
          <w:lang w:eastAsia="ru-RU"/>
        </w:rPr>
        <w:t>о результатах его деятельности</w:t>
      </w:r>
    </w:p>
    <w:p w:rsidR="00BB3C8B" w:rsidRPr="00DE1364" w:rsidRDefault="00BB3C8B" w:rsidP="00BB3C8B">
      <w:pPr>
        <w:shd w:val="clear" w:color="auto" w:fill="FFFFFF"/>
        <w:spacing w:after="100" w:afterAutospacing="1" w:line="240" w:lineRule="auto"/>
        <w:rPr>
          <w:rFonts w:ascii="Times New Roman" w:eastAsia="Times New Roman" w:hAnsi="Times New Roman" w:cs="Times New Roman"/>
          <w:color w:val="212121"/>
          <w:sz w:val="28"/>
          <w:szCs w:val="28"/>
          <w:lang w:eastAsia="ru-RU"/>
        </w:rPr>
      </w:pPr>
      <w:r w:rsidRPr="00DE1364">
        <w:rPr>
          <w:rFonts w:ascii="Times New Roman" w:eastAsia="Times New Roman" w:hAnsi="Times New Roman" w:cs="Times New Roman"/>
          <w:color w:val="212121"/>
          <w:sz w:val="28"/>
          <w:szCs w:val="28"/>
          <w:lang w:eastAsia="ru-RU"/>
        </w:rPr>
        <w:t>В связи с принятием решения </w:t>
      </w:r>
      <w:r w:rsidRPr="00DE1364">
        <w:rPr>
          <w:rFonts w:ascii="Times New Roman" w:eastAsia="Times New Roman" w:hAnsi="Times New Roman" w:cs="Times New Roman"/>
          <w:b/>
          <w:bCs/>
          <w:color w:val="212121"/>
          <w:sz w:val="28"/>
          <w:szCs w:val="28"/>
          <w:lang w:eastAsia="ru-RU"/>
        </w:rPr>
        <w:t>«</w:t>
      </w:r>
      <w:r w:rsidRPr="00DE1364">
        <w:rPr>
          <w:rFonts w:ascii="Times New Roman" w:eastAsia="Times New Roman" w:hAnsi="Times New Roman" w:cs="Times New Roman"/>
          <w:color w:val="212121"/>
          <w:sz w:val="28"/>
          <w:szCs w:val="28"/>
          <w:lang w:eastAsia="ru-RU"/>
        </w:rPr>
        <w:t xml:space="preserve">Об утверждении Положения   о порядке представления     и заслушивания ежегодного отчета главы   муниципального образования сельское поселение     </w:t>
      </w:r>
      <w:r w:rsidR="00DE1364">
        <w:rPr>
          <w:rFonts w:ascii="Times New Roman" w:eastAsia="Times New Roman" w:hAnsi="Times New Roman" w:cs="Times New Roman"/>
          <w:color w:val="212121"/>
          <w:sz w:val="28"/>
          <w:szCs w:val="28"/>
          <w:lang w:eastAsia="ru-RU"/>
        </w:rPr>
        <w:t xml:space="preserve">«Село </w:t>
      </w:r>
      <w:proofErr w:type="spellStart"/>
      <w:r w:rsidR="00DE1364">
        <w:rPr>
          <w:rFonts w:ascii="Times New Roman" w:eastAsia="Times New Roman" w:hAnsi="Times New Roman" w:cs="Times New Roman"/>
          <w:color w:val="212121"/>
          <w:sz w:val="28"/>
          <w:szCs w:val="28"/>
          <w:lang w:eastAsia="ru-RU"/>
        </w:rPr>
        <w:t>Кременское</w:t>
      </w:r>
      <w:proofErr w:type="spellEnd"/>
      <w:r w:rsidR="00DE1364">
        <w:rPr>
          <w:rFonts w:ascii="Times New Roman" w:eastAsia="Times New Roman" w:hAnsi="Times New Roman" w:cs="Times New Roman"/>
          <w:color w:val="212121"/>
          <w:sz w:val="28"/>
          <w:szCs w:val="28"/>
          <w:lang w:eastAsia="ru-RU"/>
        </w:rPr>
        <w:t>»</w:t>
      </w:r>
      <w:r w:rsidR="005B577B">
        <w:rPr>
          <w:rFonts w:ascii="Times New Roman" w:eastAsia="Times New Roman" w:hAnsi="Times New Roman" w:cs="Times New Roman"/>
          <w:color w:val="212121"/>
          <w:sz w:val="28"/>
          <w:szCs w:val="28"/>
          <w:lang w:eastAsia="ru-RU"/>
        </w:rPr>
        <w:t xml:space="preserve"> </w:t>
      </w:r>
      <w:r w:rsidRPr="00DE1364">
        <w:rPr>
          <w:rFonts w:ascii="Times New Roman" w:eastAsia="Times New Roman" w:hAnsi="Times New Roman" w:cs="Times New Roman"/>
          <w:color w:val="212121"/>
          <w:sz w:val="28"/>
          <w:szCs w:val="28"/>
          <w:lang w:eastAsia="ru-RU"/>
        </w:rPr>
        <w:t xml:space="preserve">о результатах его деятельности признание </w:t>
      </w:r>
      <w:proofErr w:type="gramStart"/>
      <w:r w:rsidRPr="00DE1364">
        <w:rPr>
          <w:rFonts w:ascii="Times New Roman" w:eastAsia="Times New Roman" w:hAnsi="Times New Roman" w:cs="Times New Roman"/>
          <w:color w:val="212121"/>
          <w:sz w:val="28"/>
          <w:szCs w:val="28"/>
          <w:lang w:eastAsia="ru-RU"/>
        </w:rPr>
        <w:t>утратившими</w:t>
      </w:r>
      <w:proofErr w:type="gramEnd"/>
      <w:r w:rsidRPr="00DE1364">
        <w:rPr>
          <w:rFonts w:ascii="Times New Roman" w:eastAsia="Times New Roman" w:hAnsi="Times New Roman" w:cs="Times New Roman"/>
          <w:color w:val="212121"/>
          <w:sz w:val="28"/>
          <w:szCs w:val="28"/>
          <w:lang w:eastAsia="ru-RU"/>
        </w:rPr>
        <w:t xml:space="preserve"> силу, приостановление, изменение или принятие муниципальных нормативных правовых актов не потребуется.</w:t>
      </w:r>
    </w:p>
    <w:p w:rsidR="00960601" w:rsidRPr="00DE1364" w:rsidRDefault="00960601">
      <w:pPr>
        <w:rPr>
          <w:sz w:val="28"/>
          <w:szCs w:val="28"/>
        </w:rPr>
      </w:pPr>
    </w:p>
    <w:sectPr w:rsidR="00960601" w:rsidRPr="00DE1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A336B"/>
    <w:multiLevelType w:val="multilevel"/>
    <w:tmpl w:val="92CC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8B"/>
    <w:rsid w:val="005776BA"/>
    <w:rsid w:val="005B577B"/>
    <w:rsid w:val="007058B4"/>
    <w:rsid w:val="00960601"/>
    <w:rsid w:val="00BB3C8B"/>
    <w:rsid w:val="00BC688B"/>
    <w:rsid w:val="00DE1364"/>
    <w:rsid w:val="00F53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3C8B"/>
    <w:pPr>
      <w:spacing w:after="0" w:line="240" w:lineRule="auto"/>
    </w:pPr>
  </w:style>
  <w:style w:type="table" w:styleId="a4">
    <w:name w:val="Table Grid"/>
    <w:basedOn w:val="a1"/>
    <w:rsid w:val="00F530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530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3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3C8B"/>
    <w:pPr>
      <w:spacing w:after="0" w:line="240" w:lineRule="auto"/>
    </w:pPr>
  </w:style>
  <w:style w:type="table" w:styleId="a4">
    <w:name w:val="Table Grid"/>
    <w:basedOn w:val="a1"/>
    <w:rsid w:val="00F530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530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3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0966">
      <w:bodyDiv w:val="1"/>
      <w:marLeft w:val="0"/>
      <w:marRight w:val="0"/>
      <w:marTop w:val="0"/>
      <w:marBottom w:val="0"/>
      <w:divBdr>
        <w:top w:val="none" w:sz="0" w:space="0" w:color="auto"/>
        <w:left w:val="none" w:sz="0" w:space="0" w:color="auto"/>
        <w:bottom w:val="none" w:sz="0" w:space="0" w:color="auto"/>
        <w:right w:val="none" w:sz="0" w:space="0" w:color="auto"/>
      </w:divBdr>
      <w:divsChild>
        <w:div w:id="41950249">
          <w:marLeft w:val="0"/>
          <w:marRight w:val="0"/>
          <w:marTop w:val="0"/>
          <w:marBottom w:val="0"/>
          <w:divBdr>
            <w:top w:val="none" w:sz="0" w:space="0" w:color="auto"/>
            <w:left w:val="none" w:sz="0" w:space="0" w:color="auto"/>
            <w:bottom w:val="none" w:sz="0" w:space="0" w:color="auto"/>
            <w:right w:val="none" w:sz="0" w:space="0" w:color="auto"/>
          </w:divBdr>
          <w:divsChild>
            <w:div w:id="1181356640">
              <w:marLeft w:val="0"/>
              <w:marRight w:val="0"/>
              <w:marTop w:val="0"/>
              <w:marBottom w:val="0"/>
              <w:divBdr>
                <w:top w:val="none" w:sz="0" w:space="0" w:color="auto"/>
                <w:left w:val="none" w:sz="0" w:space="0" w:color="auto"/>
                <w:bottom w:val="none" w:sz="0" w:space="0" w:color="auto"/>
                <w:right w:val="none" w:sz="0" w:space="0" w:color="auto"/>
              </w:divBdr>
            </w:div>
          </w:divsChild>
        </w:div>
        <w:div w:id="1997881238">
          <w:marLeft w:val="0"/>
          <w:marRight w:val="0"/>
          <w:marTop w:val="0"/>
          <w:marBottom w:val="0"/>
          <w:divBdr>
            <w:top w:val="none" w:sz="0" w:space="0" w:color="auto"/>
            <w:left w:val="none" w:sz="0" w:space="0" w:color="auto"/>
            <w:bottom w:val="none" w:sz="0" w:space="0" w:color="auto"/>
            <w:right w:val="none" w:sz="0" w:space="0" w:color="auto"/>
          </w:divBdr>
        </w:div>
        <w:div w:id="460610115">
          <w:marLeft w:val="0"/>
          <w:marRight w:val="0"/>
          <w:marTop w:val="0"/>
          <w:marBottom w:val="0"/>
          <w:divBdr>
            <w:top w:val="none" w:sz="0" w:space="0" w:color="auto"/>
            <w:left w:val="none" w:sz="0" w:space="0" w:color="auto"/>
            <w:bottom w:val="none" w:sz="0" w:space="0" w:color="auto"/>
            <w:right w:val="none" w:sz="0" w:space="0" w:color="auto"/>
          </w:divBdr>
          <w:divsChild>
            <w:div w:id="1758938748">
              <w:marLeft w:val="0"/>
              <w:marRight w:val="0"/>
              <w:marTop w:val="0"/>
              <w:marBottom w:val="0"/>
              <w:divBdr>
                <w:top w:val="none" w:sz="0" w:space="0" w:color="auto"/>
                <w:left w:val="none" w:sz="0" w:space="0" w:color="auto"/>
                <w:bottom w:val="none" w:sz="0" w:space="0" w:color="auto"/>
                <w:right w:val="none" w:sz="0" w:space="0" w:color="auto"/>
              </w:divBdr>
              <w:divsChild>
                <w:div w:id="1981809603">
                  <w:marLeft w:val="0"/>
                  <w:marRight w:val="0"/>
                  <w:marTop w:val="0"/>
                  <w:marBottom w:val="180"/>
                  <w:divBdr>
                    <w:top w:val="none" w:sz="0" w:space="0" w:color="auto"/>
                    <w:left w:val="none" w:sz="0" w:space="0" w:color="auto"/>
                    <w:bottom w:val="none" w:sz="0" w:space="0" w:color="auto"/>
                    <w:right w:val="none" w:sz="0" w:space="0" w:color="auto"/>
                  </w:divBdr>
                </w:div>
                <w:div w:id="15781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2019-12-29T08:21:00Z</cp:lastPrinted>
  <dcterms:created xsi:type="dcterms:W3CDTF">2019-12-19T09:16:00Z</dcterms:created>
  <dcterms:modified xsi:type="dcterms:W3CDTF">2019-12-29T08:27:00Z</dcterms:modified>
</cp:coreProperties>
</file>