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6B" w:rsidRDefault="00DD768E" w:rsidP="002A656B">
      <w:pPr>
        <w:spacing w:after="0"/>
        <w:ind w:left="4536" w:firstLine="14"/>
        <w:jc w:val="center"/>
        <w:rPr>
          <w:lang w:val="ru-RU"/>
        </w:rPr>
      </w:pPr>
      <w:r w:rsidRPr="002A656B">
        <w:rPr>
          <w:lang w:val="ru-RU"/>
        </w:rPr>
        <w:t>УТВЕРЖДЕН</w:t>
      </w:r>
    </w:p>
    <w:p w:rsidR="002812AF" w:rsidRPr="002A656B" w:rsidRDefault="00DD768E" w:rsidP="002A656B">
      <w:pPr>
        <w:spacing w:after="959"/>
        <w:ind w:left="4536" w:firstLine="14"/>
        <w:jc w:val="center"/>
        <w:rPr>
          <w:lang w:val="ru-RU"/>
        </w:rPr>
      </w:pPr>
      <w:r w:rsidRPr="002A656B">
        <w:rPr>
          <w:lang w:val="ru-RU"/>
        </w:rPr>
        <w:t xml:space="preserve">Рабочей группой по </w:t>
      </w:r>
      <w:proofErr w:type="gramStart"/>
      <w:r w:rsidRPr="002A656B">
        <w:rPr>
          <w:lang w:val="ru-RU"/>
        </w:rPr>
        <w:t>антимонопольному</w:t>
      </w:r>
      <w:proofErr w:type="gramEnd"/>
      <w:r w:rsidRPr="002A656B">
        <w:rPr>
          <w:lang w:val="ru-RU"/>
        </w:rPr>
        <w:t xml:space="preserve"> </w:t>
      </w:r>
      <w:proofErr w:type="spellStart"/>
      <w:r w:rsidRPr="002A656B">
        <w:rPr>
          <w:lang w:val="ru-RU"/>
        </w:rPr>
        <w:t>комплаенсу</w:t>
      </w:r>
      <w:proofErr w:type="spellEnd"/>
      <w:r w:rsidRPr="002A656B">
        <w:rPr>
          <w:lang w:val="ru-RU"/>
        </w:rPr>
        <w:t xml:space="preserve"> </w:t>
      </w:r>
      <w:r w:rsidR="002A656B">
        <w:rPr>
          <w:lang w:val="ru-RU"/>
        </w:rPr>
        <w:t xml:space="preserve"> </w:t>
      </w:r>
      <w:r w:rsidRPr="002A656B">
        <w:rPr>
          <w:lang w:val="ru-RU"/>
        </w:rPr>
        <w:t xml:space="preserve"> </w:t>
      </w:r>
      <w:r w:rsidR="00D1185E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56B">
        <w:rPr>
          <w:lang w:val="ru-RU"/>
        </w:rPr>
        <w:t>А</w:t>
      </w:r>
      <w:r w:rsidRPr="002A656B">
        <w:rPr>
          <w:lang w:val="ru-RU"/>
        </w:rPr>
        <w:t xml:space="preserve">дминистрации сельского поселения </w:t>
      </w:r>
      <w:r w:rsidR="002A656B">
        <w:rPr>
          <w:lang w:val="ru-RU"/>
        </w:rPr>
        <w:t xml:space="preserve"> </w:t>
      </w:r>
      <w:r w:rsidR="002A656B" w:rsidRPr="002A656B">
        <w:rPr>
          <w:lang w:val="ru-RU"/>
        </w:rPr>
        <w:t>Дубовый Умет муниципального района Волжский</w:t>
      </w:r>
      <w:r w:rsidR="002A656B">
        <w:rPr>
          <w:lang w:val="ru-RU"/>
        </w:rPr>
        <w:t xml:space="preserve"> Самарской области</w:t>
      </w:r>
    </w:p>
    <w:p w:rsidR="002A656B" w:rsidRDefault="002A656B" w:rsidP="00D1185E">
      <w:pPr>
        <w:spacing w:after="297"/>
        <w:ind w:left="0" w:right="750" w:firstLine="5"/>
        <w:jc w:val="center"/>
        <w:rPr>
          <w:lang w:val="ru-RU"/>
        </w:rPr>
      </w:pPr>
      <w:r>
        <w:rPr>
          <w:lang w:val="ru-RU"/>
        </w:rPr>
        <w:t>ДОКЛАД</w:t>
      </w:r>
    </w:p>
    <w:p w:rsidR="002812AF" w:rsidRPr="002A656B" w:rsidRDefault="00DD768E" w:rsidP="002A656B">
      <w:pPr>
        <w:spacing w:after="297"/>
        <w:ind w:left="-567" w:right="750" w:firstLine="567"/>
        <w:jc w:val="center"/>
        <w:rPr>
          <w:lang w:val="ru-RU"/>
        </w:rPr>
      </w:pPr>
      <w:r w:rsidRPr="002A656B">
        <w:rPr>
          <w:lang w:val="ru-RU"/>
        </w:rPr>
        <w:t xml:space="preserve">об </w:t>
      </w:r>
      <w:proofErr w:type="gramStart"/>
      <w:r w:rsidRPr="002A656B">
        <w:rPr>
          <w:lang w:val="ru-RU"/>
        </w:rPr>
        <w:t>антимонопольном</w:t>
      </w:r>
      <w:proofErr w:type="gramEnd"/>
      <w:r w:rsidRPr="002A656B">
        <w:rPr>
          <w:lang w:val="ru-RU"/>
        </w:rPr>
        <w:t xml:space="preserve"> </w:t>
      </w:r>
      <w:proofErr w:type="spellStart"/>
      <w:r w:rsidRPr="002A656B">
        <w:rPr>
          <w:lang w:val="ru-RU"/>
        </w:rPr>
        <w:t>комплаенсе</w:t>
      </w:r>
      <w:proofErr w:type="spellEnd"/>
      <w:r w:rsidRPr="002A656B">
        <w:rPr>
          <w:lang w:val="ru-RU"/>
        </w:rPr>
        <w:t xml:space="preserve"> в администрации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 xml:space="preserve"> за 2023 год</w:t>
      </w:r>
    </w:p>
    <w:p w:rsidR="002812AF" w:rsidRPr="002A656B" w:rsidRDefault="00D1185E" w:rsidP="002A656B">
      <w:pPr>
        <w:spacing w:after="48"/>
        <w:ind w:left="-567" w:right="0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6271260</wp:posOffset>
            </wp:positionH>
            <wp:positionV relativeFrom="paragraph">
              <wp:posOffset>1130300</wp:posOffset>
            </wp:positionV>
            <wp:extent cx="45720" cy="27305"/>
            <wp:effectExtent l="0" t="0" r="0" b="0"/>
            <wp:wrapSquare wrapText="bothSides"/>
            <wp:docPr id="6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D768E" w:rsidRPr="002A656B">
        <w:rPr>
          <w:lang w:val="ru-RU"/>
        </w:rPr>
        <w:t xml:space="preserve">На основании Указа Президента Российской Федерации от 21 декабря 2017 года № 618 «Об основных направлениях государственной политики по развитию конкуренции», соблюдения Федерального закона от 26 июля 2006 года № 135-03 «О защите конкуренции», постановления </w:t>
      </w:r>
      <w:r w:rsidR="002A656B">
        <w:rPr>
          <w:lang w:val="ru-RU"/>
        </w:rPr>
        <w:t>А</w:t>
      </w:r>
      <w:r w:rsidR="00DD768E" w:rsidRPr="002A656B">
        <w:rPr>
          <w:lang w:val="ru-RU"/>
        </w:rPr>
        <w:t xml:space="preserve">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 от 14.11</w:t>
      </w:r>
      <w:r w:rsidR="00DD768E" w:rsidRPr="002A656B">
        <w:rPr>
          <w:lang w:val="ru-RU"/>
        </w:rPr>
        <w:t>.2022 г. №</w:t>
      </w:r>
      <w:r w:rsidR="002A656B">
        <w:rPr>
          <w:lang w:val="ru-RU"/>
        </w:rPr>
        <w:t xml:space="preserve"> 140</w:t>
      </w:r>
      <w:r w:rsidR="00DD768E" w:rsidRPr="002A656B">
        <w:rPr>
          <w:lang w:val="ru-RU"/>
        </w:rPr>
        <w:t xml:space="preserve"> «Об утверждении Положения об организации в администрации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="00DD768E" w:rsidRPr="002A656B">
        <w:rPr>
          <w:lang w:val="ru-RU"/>
        </w:rPr>
        <w:t xml:space="preserve"> Самарской</w:t>
      </w:r>
      <w:proofErr w:type="gramEnd"/>
      <w:r w:rsidR="00DD768E" w:rsidRPr="002A656B">
        <w:rPr>
          <w:lang w:val="ru-RU"/>
        </w:rPr>
        <w:t xml:space="preserve"> </w:t>
      </w:r>
      <w:proofErr w:type="gramStart"/>
      <w:r w:rsidR="00DD768E" w:rsidRPr="002A656B">
        <w:rPr>
          <w:lang w:val="ru-RU"/>
        </w:rPr>
        <w:t xml:space="preserve">области системы внутреннего обеспечения соответствия требованиям антимонопольного законодательства </w:t>
      </w:r>
      <w:r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3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8E" w:rsidRPr="002A656B">
        <w:rPr>
          <w:lang w:val="ru-RU"/>
        </w:rPr>
        <w:t xml:space="preserve">(антимонопольного </w:t>
      </w:r>
      <w:proofErr w:type="spellStart"/>
      <w:r w:rsidR="00DD768E" w:rsidRPr="002A656B">
        <w:rPr>
          <w:lang w:val="ru-RU"/>
        </w:rPr>
        <w:t>комплаенса</w:t>
      </w:r>
      <w:proofErr w:type="spellEnd"/>
      <w:r w:rsidR="00DD768E" w:rsidRPr="002A656B">
        <w:rPr>
          <w:lang w:val="ru-RU"/>
        </w:rPr>
        <w:t xml:space="preserve">)» в • 2023 году в администрации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="00DD768E" w:rsidRPr="002A656B">
        <w:rPr>
          <w:lang w:val="ru-RU"/>
        </w:rPr>
        <w:t xml:space="preserve"> Самарской области (далее - администрация) создана и</w:t>
      </w:r>
      <w:r w:rsidR="002A656B">
        <w:rPr>
          <w:lang w:val="ru-RU"/>
        </w:rPr>
        <w:t xml:space="preserve"> продолжает функционировать сист</w:t>
      </w:r>
      <w:r w:rsidR="00DD768E" w:rsidRPr="002A656B">
        <w:rPr>
          <w:lang w:val="ru-RU"/>
        </w:rPr>
        <w:t xml:space="preserve">ема внутреннего обеспечения соответствия требованиям антимонопольного законодательства (антимонопольный </w:t>
      </w:r>
      <w:proofErr w:type="spellStart"/>
      <w:r w:rsidR="00DD768E" w:rsidRPr="002A656B">
        <w:rPr>
          <w:lang w:val="ru-RU"/>
        </w:rPr>
        <w:t>комплаенс</w:t>
      </w:r>
      <w:proofErr w:type="spellEnd"/>
      <w:r w:rsidR="00DD768E" w:rsidRPr="002A656B">
        <w:rPr>
          <w:lang w:val="ru-RU"/>
        </w:rPr>
        <w:t>), направленная на выявление и предупреждение нарушений требований антимонопольного законодательства в деятельности администрации.</w:t>
      </w:r>
      <w:proofErr w:type="gramEnd"/>
    </w:p>
    <w:p w:rsidR="002812AF" w:rsidRPr="002A656B" w:rsidRDefault="00DD768E" w:rsidP="002A656B">
      <w:pPr>
        <w:ind w:left="-567" w:right="-1" w:firstLine="567"/>
        <w:rPr>
          <w:lang w:val="ru-RU"/>
        </w:rPr>
      </w:pPr>
      <w:proofErr w:type="gramStart"/>
      <w:r w:rsidRPr="002A656B">
        <w:rPr>
          <w:lang w:val="ru-RU"/>
        </w:rPr>
        <w:t xml:space="preserve">Оценка эффективности организации функционирования антимонопольного </w:t>
      </w:r>
      <w:proofErr w:type="spellStart"/>
      <w:r w:rsidRPr="002A656B">
        <w:rPr>
          <w:lang w:val="ru-RU"/>
        </w:rPr>
        <w:t>комплаенса</w:t>
      </w:r>
      <w:proofErr w:type="spellEnd"/>
      <w:r w:rsidRPr="002A656B">
        <w:rPr>
          <w:lang w:val="ru-RU"/>
        </w:rPr>
        <w:t xml:space="preserve"> осуществляется рабочей группой по антимонопольному </w:t>
      </w:r>
      <w:proofErr w:type="spellStart"/>
      <w:r w:rsidRPr="002A656B">
        <w:rPr>
          <w:lang w:val="ru-RU"/>
        </w:rPr>
        <w:t>комплаенсу</w:t>
      </w:r>
      <w:proofErr w:type="spellEnd"/>
      <w:r w:rsidRPr="002A656B">
        <w:rPr>
          <w:lang w:val="ru-RU"/>
        </w:rPr>
        <w:t xml:space="preserve"> в администрации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 xml:space="preserve"> Самарской области, председателем которой является специалист 1 категории </w:t>
      </w:r>
      <w:r w:rsidR="002A656B">
        <w:rPr>
          <w:lang w:val="ru-RU"/>
        </w:rPr>
        <w:t>А</w:t>
      </w:r>
      <w:r w:rsidRPr="002A656B">
        <w:rPr>
          <w:lang w:val="ru-RU"/>
        </w:rPr>
        <w:t xml:space="preserve">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 xml:space="preserve"> Самарской области.</w:t>
      </w:r>
      <w:proofErr w:type="gramEnd"/>
    </w:p>
    <w:p w:rsidR="002812AF" w:rsidRPr="002A656B" w:rsidRDefault="00DD768E" w:rsidP="002A656B">
      <w:pPr>
        <w:ind w:left="-567" w:right="-1" w:firstLine="567"/>
        <w:rPr>
          <w:lang w:val="ru-RU"/>
        </w:rPr>
      </w:pPr>
      <w:r w:rsidRPr="002A656B">
        <w:rPr>
          <w:lang w:val="ru-RU"/>
        </w:rPr>
        <w:t xml:space="preserve">В течение 2023 года Рабочей группой осуществлялось консультирование муниципального служащего администрации (в должностные обязанности которого входит выполнение функций, связанных рисками нарушения антимонопольного законодательства) по вопросам функционирования антимонопольного </w:t>
      </w:r>
      <w:proofErr w:type="spellStart"/>
      <w:r w:rsidRPr="002A656B">
        <w:rPr>
          <w:lang w:val="ru-RU"/>
        </w:rPr>
        <w:t>комплаенса</w:t>
      </w:r>
      <w:proofErr w:type="spellEnd"/>
      <w:r w:rsidRPr="002A656B">
        <w:rPr>
          <w:lang w:val="ru-RU"/>
        </w:rPr>
        <w:t>.</w:t>
      </w:r>
    </w:p>
    <w:p w:rsidR="002812AF" w:rsidRPr="002A656B" w:rsidRDefault="00DD768E" w:rsidP="002A656B">
      <w:pPr>
        <w:ind w:left="-567" w:right="-1" w:firstLine="567"/>
        <w:rPr>
          <w:lang w:val="ru-RU"/>
        </w:rPr>
      </w:pPr>
      <w:r w:rsidRPr="002A656B">
        <w:rPr>
          <w:lang w:val="ru-RU"/>
        </w:rPr>
        <w:t xml:space="preserve">Служащий администрации, в функции которого входит осуществление закупок, принял участие в </w:t>
      </w:r>
      <w:proofErr w:type="spellStart"/>
      <w:r w:rsidRPr="002A656B">
        <w:rPr>
          <w:lang w:val="ru-RU"/>
        </w:rPr>
        <w:t>вебинарах</w:t>
      </w:r>
      <w:proofErr w:type="spellEnd"/>
      <w:r w:rsidRPr="002A656B">
        <w:rPr>
          <w:lang w:val="ru-RU"/>
        </w:rPr>
        <w:t xml:space="preserve">, проведенных департаментом по регулированию контрактной системы Самарской области в 2023 году </w:t>
      </w:r>
      <w:proofErr w:type="gramStart"/>
      <w:r w:rsidRPr="002A656B">
        <w:rPr>
          <w:lang w:val="ru-RU"/>
        </w:rPr>
        <w:t>по</w:t>
      </w:r>
      <w:proofErr w:type="gramEnd"/>
    </w:p>
    <w:p w:rsidR="002812AF" w:rsidRPr="002A656B" w:rsidRDefault="00DD768E" w:rsidP="002A656B">
      <w:pPr>
        <w:spacing w:after="195" w:line="259" w:lineRule="auto"/>
        <w:ind w:left="-567" w:right="0" w:firstLine="567"/>
        <w:jc w:val="center"/>
        <w:rPr>
          <w:lang w:val="ru-RU"/>
        </w:rPr>
      </w:pPr>
      <w:r w:rsidRPr="002A656B">
        <w:rPr>
          <w:sz w:val="30"/>
          <w:lang w:val="ru-RU"/>
        </w:rPr>
        <w:t>2</w:t>
      </w:r>
    </w:p>
    <w:p w:rsidR="002812AF" w:rsidRPr="002A656B" w:rsidRDefault="00DD768E" w:rsidP="002A656B">
      <w:pPr>
        <w:spacing w:after="53"/>
        <w:ind w:left="-567" w:right="0" w:firstLine="567"/>
        <w:rPr>
          <w:lang w:val="ru-RU"/>
        </w:rPr>
      </w:pPr>
      <w:r w:rsidRPr="002A656B">
        <w:rPr>
          <w:lang w:val="ru-RU"/>
        </w:rPr>
        <w:lastRenderedPageBreak/>
        <w:t>вопросам изменений Федерального закона в 2023 году, ошибки планирования и риски проведения закупок, судебная практика.</w:t>
      </w:r>
    </w:p>
    <w:p w:rsidR="002812AF" w:rsidRPr="002A656B" w:rsidRDefault="00DD768E" w:rsidP="002A656B">
      <w:pPr>
        <w:spacing w:after="0" w:line="259" w:lineRule="auto"/>
        <w:ind w:left="-567" w:right="-15" w:firstLine="567"/>
        <w:rPr>
          <w:lang w:val="ru-RU"/>
        </w:rPr>
      </w:pPr>
      <w:r w:rsidRPr="002A656B">
        <w:rPr>
          <w:lang w:val="ru-RU"/>
        </w:rPr>
        <w:t>Ключевой показатель - коэффициент снижения количества нарушений</w:t>
      </w:r>
      <w:r w:rsidR="002A656B">
        <w:rPr>
          <w:lang w:val="ru-RU"/>
        </w:rPr>
        <w:t xml:space="preserve"> </w:t>
      </w:r>
      <w:r w:rsidRPr="002A656B">
        <w:rPr>
          <w:lang w:val="ru-RU"/>
        </w:rPr>
        <w:t>антимонопольного законодательства со стороны администрации, составил 100 0/0.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В подразделе «Документы об антимонопольном </w:t>
      </w:r>
      <w:proofErr w:type="spellStart"/>
      <w:r w:rsidRPr="002A656B">
        <w:rPr>
          <w:lang w:val="ru-RU"/>
        </w:rPr>
        <w:t>комплаенсе</w:t>
      </w:r>
      <w:proofErr w:type="spellEnd"/>
      <w:r w:rsidRPr="002A656B">
        <w:rPr>
          <w:lang w:val="ru-RU"/>
        </w:rPr>
        <w:t>» раздела «</w:t>
      </w:r>
      <w:proofErr w:type="gramStart"/>
      <w:r w:rsidRPr="002A656B">
        <w:rPr>
          <w:lang w:val="ru-RU"/>
        </w:rPr>
        <w:t>Антимонопольный</w:t>
      </w:r>
      <w:proofErr w:type="gramEnd"/>
      <w:r w:rsidRPr="002A656B">
        <w:rPr>
          <w:lang w:val="ru-RU"/>
        </w:rPr>
        <w:t xml:space="preserve"> </w:t>
      </w:r>
      <w:proofErr w:type="spellStart"/>
      <w:r w:rsidRPr="002A656B">
        <w:rPr>
          <w:lang w:val="ru-RU"/>
        </w:rPr>
        <w:t>комплаенс</w:t>
      </w:r>
      <w:proofErr w:type="spellEnd"/>
      <w:r w:rsidRPr="002A656B">
        <w:rPr>
          <w:lang w:val="ru-RU"/>
        </w:rPr>
        <w:t>» главной страницы официального сайта</w:t>
      </w:r>
    </w:p>
    <w:p w:rsidR="002812AF" w:rsidRPr="002A656B" w:rsidRDefault="00DD768E" w:rsidP="002A656B">
      <w:pPr>
        <w:spacing w:after="38"/>
        <w:ind w:left="-567" w:right="0" w:firstLine="567"/>
        <w:rPr>
          <w:lang w:val="ru-RU"/>
        </w:rPr>
      </w:pPr>
      <w:r w:rsidRPr="002A656B">
        <w:rPr>
          <w:lang w:val="ru-RU"/>
        </w:rPr>
        <w:t xml:space="preserve">размещаются муниципальные правовые акты, принимаемые по вопросам функционирования антимонопольного </w:t>
      </w:r>
      <w:proofErr w:type="spellStart"/>
      <w:r w:rsidRPr="002A656B">
        <w:rPr>
          <w:lang w:val="ru-RU"/>
        </w:rPr>
        <w:t>комплаенса</w:t>
      </w:r>
      <w:proofErr w:type="spellEnd"/>
      <w:r w:rsidRPr="002A656B">
        <w:rPr>
          <w:lang w:val="ru-RU"/>
        </w:rPr>
        <w:t xml:space="preserve">, </w:t>
      </w:r>
      <w:proofErr w:type="spellStart"/>
      <w:r w:rsidRPr="002A656B">
        <w:rPr>
          <w:lang w:val="ru-RU"/>
        </w:rPr>
        <w:t>инажинформация</w:t>
      </w:r>
      <w:proofErr w:type="spellEnd"/>
      <w:r w:rsidRPr="002A656B">
        <w:rPr>
          <w:lang w:val="ru-RU"/>
        </w:rPr>
        <w:t>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Доля проектов муниципальных нормативных правовых актов администрации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>, в которых выявлены риски нарушения антимонопольного законодательства - не выявлено. Вместе с тем, в целях недопущения нарушений антимонопольного законодательства продолжается учет имеющихся нарушений, их анализ.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Постановлением </w:t>
      </w:r>
      <w:r w:rsidR="002A656B">
        <w:rPr>
          <w:lang w:val="ru-RU"/>
        </w:rPr>
        <w:t>А</w:t>
      </w:r>
      <w:r w:rsidRPr="002A656B">
        <w:rPr>
          <w:lang w:val="ru-RU"/>
        </w:rPr>
        <w:t xml:space="preserve">дминистрации сельского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 xml:space="preserve"> </w:t>
      </w:r>
      <w:r w:rsidR="002A656B">
        <w:rPr>
          <w:lang w:val="ru-RU"/>
        </w:rPr>
        <w:t xml:space="preserve">Самарской области </w:t>
      </w:r>
      <w:r w:rsidRPr="002A656B">
        <w:rPr>
          <w:lang w:val="ru-RU"/>
        </w:rPr>
        <w:t xml:space="preserve">от </w:t>
      </w:r>
      <w:r w:rsidR="002A656B">
        <w:rPr>
          <w:lang w:val="ru-RU"/>
        </w:rPr>
        <w:t>26</w:t>
      </w:r>
      <w:r w:rsidRPr="002A656B">
        <w:rPr>
          <w:lang w:val="ru-RU"/>
        </w:rPr>
        <w:t>.</w:t>
      </w:r>
      <w:r w:rsidR="002A656B">
        <w:rPr>
          <w:lang w:val="ru-RU"/>
        </w:rPr>
        <w:t>03</w:t>
      </w:r>
      <w:r w:rsidRPr="002A656B">
        <w:rPr>
          <w:lang w:val="ru-RU"/>
        </w:rPr>
        <w:t>.202</w:t>
      </w:r>
      <w:r w:rsidR="002A656B">
        <w:rPr>
          <w:lang w:val="ru-RU"/>
        </w:rPr>
        <w:t>3</w:t>
      </w:r>
      <w:r w:rsidRPr="002A656B">
        <w:rPr>
          <w:lang w:val="ru-RU"/>
        </w:rPr>
        <w:t xml:space="preserve"> г. </w:t>
      </w:r>
      <w:r w:rsidR="002A656B">
        <w:rPr>
          <w:lang w:val="ru-RU"/>
        </w:rPr>
        <w:t>№ 56/1</w:t>
      </w:r>
      <w:r w:rsidRPr="002A656B">
        <w:rPr>
          <w:lang w:val="ru-RU"/>
        </w:rPr>
        <w:t xml:space="preserve"> утверждена карта </w:t>
      </w:r>
      <w:proofErr w:type="spellStart"/>
      <w:r w:rsidRPr="002A656B">
        <w:rPr>
          <w:lang w:val="ru-RU"/>
        </w:rPr>
        <w:t>комплаенс</w:t>
      </w:r>
      <w:proofErr w:type="spellEnd"/>
      <w:r w:rsidRPr="002A656B">
        <w:rPr>
          <w:lang w:val="ru-RU"/>
        </w:rPr>
        <w:t>-рисков, План мероприятий («Дорожная карта») по снижению рисков нарушения антимонопольного законодательства (</w:t>
      </w:r>
      <w:proofErr w:type="spellStart"/>
      <w:r w:rsidRPr="002A656B">
        <w:rPr>
          <w:lang w:val="ru-RU"/>
        </w:rPr>
        <w:t>комплаенс</w:t>
      </w:r>
      <w:proofErr w:type="spellEnd"/>
      <w:r w:rsidRPr="002A656B">
        <w:rPr>
          <w:lang w:val="ru-RU"/>
        </w:rPr>
        <w:t>-риски). Указанное Постановление размещено в подразделе «</w:t>
      </w:r>
      <w:r w:rsidR="002A656B">
        <w:rPr>
          <w:lang w:val="ru-RU"/>
        </w:rPr>
        <w:t>Муниципальные акты</w:t>
      </w:r>
      <w:r w:rsidRPr="002A656B">
        <w:rPr>
          <w:lang w:val="ru-RU"/>
        </w:rPr>
        <w:t>» раздела «</w:t>
      </w:r>
      <w:proofErr w:type="gramStart"/>
      <w:r w:rsidRPr="002A656B">
        <w:rPr>
          <w:lang w:val="ru-RU"/>
        </w:rPr>
        <w:t>Антимонопольный</w:t>
      </w:r>
      <w:proofErr w:type="gramEnd"/>
      <w:r w:rsidRPr="002A656B">
        <w:rPr>
          <w:lang w:val="ru-RU"/>
        </w:rPr>
        <w:t xml:space="preserve"> </w:t>
      </w:r>
      <w:proofErr w:type="spellStart"/>
      <w:r w:rsidRPr="002A656B">
        <w:rPr>
          <w:lang w:val="ru-RU"/>
        </w:rPr>
        <w:t>комплаенс</w:t>
      </w:r>
      <w:proofErr w:type="spellEnd"/>
      <w:r w:rsidRPr="002A656B">
        <w:rPr>
          <w:lang w:val="ru-RU"/>
        </w:rPr>
        <w:t>» главной страницы официального сайта.</w:t>
      </w:r>
    </w:p>
    <w:p w:rsidR="002812AF" w:rsidRPr="002A656B" w:rsidRDefault="00DD768E" w:rsidP="002A656B">
      <w:pPr>
        <w:spacing w:after="0" w:line="259" w:lineRule="auto"/>
        <w:ind w:left="-567" w:right="-15" w:firstLine="567"/>
        <w:rPr>
          <w:lang w:val="ru-RU"/>
        </w:rPr>
      </w:pPr>
      <w:r w:rsidRPr="002A656B">
        <w:rPr>
          <w:lang w:val="ru-RU"/>
        </w:rPr>
        <w:t>В 2021 году прошел обучение на курсах повышения квалификации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по антикоррупционным программам - </w:t>
      </w:r>
      <w:r w:rsidR="002A656B">
        <w:rPr>
          <w:lang w:val="ru-RU"/>
        </w:rPr>
        <w:t>2</w:t>
      </w:r>
      <w:r w:rsidRPr="002A656B">
        <w:rPr>
          <w:lang w:val="ru-RU"/>
        </w:rPr>
        <w:t xml:space="preserve"> человек</w:t>
      </w:r>
      <w:r w:rsidR="002A656B">
        <w:rPr>
          <w:lang w:val="ru-RU"/>
        </w:rPr>
        <w:t>а</w:t>
      </w:r>
      <w:r w:rsidRPr="002A656B">
        <w:rPr>
          <w:lang w:val="ru-RU"/>
        </w:rPr>
        <w:t>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Администрацией сельского - поселения </w:t>
      </w:r>
      <w:r w:rsidR="002A656B">
        <w:rPr>
          <w:lang w:val="ru-RU"/>
        </w:rPr>
        <w:t xml:space="preserve"> Дубовый Умет муниципального района Волжский</w:t>
      </w:r>
      <w:r w:rsidRPr="002A656B">
        <w:rPr>
          <w:lang w:val="ru-RU"/>
        </w:rPr>
        <w:t xml:space="preserve"> проводится правовая экспертиза проектов муниципальных правовых актов и антикоррупционная экспертиза проектов нормативных правовых актов. При проведении правовой экспертизы проводится оценка проекта на соответствие законодательству о защите конкуренции. В 2023 году такие нарушения не выявлены.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>В соответствии с Фе</w:t>
      </w:r>
      <w:r w:rsidR="002A656B">
        <w:rPr>
          <w:lang w:val="ru-RU"/>
        </w:rPr>
        <w:t xml:space="preserve">деральным законом от 09 февраля </w:t>
      </w:r>
      <w:r w:rsidRPr="002A656B">
        <w:rPr>
          <w:lang w:val="ru-RU"/>
        </w:rPr>
        <w:t xml:space="preserve"> 2009 года № 8-03 «Об обеспечении доступа к информации о деятельности государстве</w:t>
      </w:r>
      <w:r w:rsidRPr="002A656B">
        <w:rPr>
          <w:u w:val="single" w:color="000000"/>
          <w:lang w:val="ru-RU"/>
        </w:rPr>
        <w:t>нны</w:t>
      </w:r>
      <w:r w:rsidRPr="002A656B">
        <w:rPr>
          <w:lang w:val="ru-RU"/>
        </w:rPr>
        <w:t>х органов и органов местного самоуправления», иными нормативными правовыми актами организуются ведение официального сайта администрации, опуб</w:t>
      </w:r>
      <w:r w:rsidR="002A656B">
        <w:rPr>
          <w:lang w:val="ru-RU"/>
        </w:rPr>
        <w:t>ликование в газете «Вести сельского поселения Дубовый Умет</w:t>
      </w:r>
      <w:r w:rsidRPr="002A656B">
        <w:rPr>
          <w:lang w:val="ru-RU"/>
        </w:rPr>
        <w:t>» муниципальных правовых актов, их проектов и иной официальной информации.</w:t>
      </w:r>
    </w:p>
    <w:p w:rsidR="002812AF" w:rsidRPr="002A656B" w:rsidRDefault="00DD768E" w:rsidP="002A656B">
      <w:pPr>
        <w:ind w:left="-567" w:right="0" w:firstLine="567"/>
        <w:rPr>
          <w:lang w:val="ru-RU"/>
        </w:rPr>
      </w:pPr>
      <w:r w:rsidRPr="002A656B">
        <w:rPr>
          <w:lang w:val="ru-RU"/>
        </w:rPr>
        <w:t xml:space="preserve">Реализация мероприятий по соблюдению требований антимонопольного </w:t>
      </w:r>
      <w:r w:rsidR="00D1185E"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656B">
        <w:rPr>
          <w:lang w:val="ru-RU"/>
        </w:rPr>
        <w:t>комплаенса</w:t>
      </w:r>
      <w:proofErr w:type="spellEnd"/>
      <w:r w:rsidRPr="002A656B">
        <w:rPr>
          <w:lang w:val="ru-RU"/>
        </w:rPr>
        <w:t>, снижению рисков нарушений антимонопольного законодательства</w:t>
      </w:r>
    </w:p>
    <w:p w:rsidR="002812AF" w:rsidRPr="002A656B" w:rsidRDefault="002812AF" w:rsidP="002A656B">
      <w:pPr>
        <w:ind w:left="-567" w:firstLine="567"/>
        <w:rPr>
          <w:lang w:val="ru-RU"/>
        </w:rPr>
        <w:sectPr w:rsidR="002812AF" w:rsidRPr="002A656B" w:rsidSect="002A656B">
          <w:pgSz w:w="12240" w:h="15840"/>
          <w:pgMar w:top="734" w:right="900" w:bottom="305" w:left="1985" w:header="720" w:footer="720" w:gutter="0"/>
          <w:cols w:space="720"/>
        </w:sectPr>
      </w:pPr>
    </w:p>
    <w:p w:rsidR="002812AF" w:rsidRDefault="00D1185E" w:rsidP="002A656B">
      <w:pPr>
        <w:spacing w:after="676"/>
        <w:ind w:left="-567" w:right="0" w:firstLine="567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71120</wp:posOffset>
            </wp:positionV>
            <wp:extent cx="30575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33" y="21312"/>
                <wp:lineTo x="21533" y="0"/>
                <wp:lineTo x="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8E" w:rsidRPr="002A656B">
        <w:rPr>
          <w:lang w:val="ru-RU"/>
        </w:rPr>
        <w:t>продолжается.</w:t>
      </w:r>
    </w:p>
    <w:p w:rsidR="00D1185E" w:rsidRDefault="00D1185E" w:rsidP="00D1185E">
      <w:pPr>
        <w:spacing w:after="0"/>
        <w:ind w:left="-567" w:right="0" w:firstLine="0"/>
        <w:rPr>
          <w:lang w:val="ru-RU"/>
        </w:rPr>
      </w:pPr>
      <w:r>
        <w:rPr>
          <w:lang w:val="ru-RU"/>
        </w:rPr>
        <w:t xml:space="preserve">Зам. Главы сельского поселения </w:t>
      </w:r>
    </w:p>
    <w:p w:rsidR="00D1185E" w:rsidRDefault="00D1185E" w:rsidP="00D1185E">
      <w:pPr>
        <w:spacing w:after="0"/>
        <w:ind w:left="-567" w:right="0" w:firstLine="0"/>
        <w:rPr>
          <w:lang w:val="ru-RU"/>
        </w:rPr>
      </w:pPr>
      <w:r>
        <w:rPr>
          <w:lang w:val="ru-RU"/>
        </w:rPr>
        <w:t xml:space="preserve">Дубовый Умет М. Г. </w:t>
      </w:r>
      <w:proofErr w:type="spellStart"/>
      <w:r>
        <w:rPr>
          <w:lang w:val="ru-RU"/>
        </w:rPr>
        <w:t>Андрясян</w:t>
      </w:r>
      <w:proofErr w:type="spellEnd"/>
    </w:p>
    <w:p w:rsidR="00D1185E" w:rsidRPr="002A656B" w:rsidRDefault="00D1185E" w:rsidP="002A656B">
      <w:pPr>
        <w:spacing w:after="676"/>
        <w:ind w:left="-567" w:right="0" w:firstLine="567"/>
        <w:rPr>
          <w:lang w:val="ru-RU"/>
        </w:rPr>
      </w:pPr>
    </w:p>
    <w:sectPr w:rsidR="00D1185E" w:rsidRPr="002A656B">
      <w:type w:val="continuous"/>
      <w:pgSz w:w="12240" w:h="15840"/>
      <w:pgMar w:top="734" w:right="1312" w:bottom="632" w:left="21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AF"/>
    <w:rsid w:val="00236518"/>
    <w:rsid w:val="002812AF"/>
    <w:rsid w:val="002A656B"/>
    <w:rsid w:val="005B6BF9"/>
    <w:rsid w:val="00BE522A"/>
    <w:rsid w:val="00D1185E"/>
    <w:rsid w:val="00D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38" w:lineRule="auto"/>
      <w:ind w:left="5277" w:right="606" w:firstLine="696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F9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38" w:lineRule="auto"/>
      <w:ind w:left="5277" w:right="606" w:firstLine="696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BF9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Отсканированное изображение</vt:lpstr>
      <vt:lpstr>Отсканированное изображение</vt:lpstr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МАРИНА</cp:lastModifiedBy>
  <cp:revision>3</cp:revision>
  <cp:lastPrinted>2024-02-10T18:59:00Z</cp:lastPrinted>
  <dcterms:created xsi:type="dcterms:W3CDTF">2024-02-10T18:58:00Z</dcterms:created>
  <dcterms:modified xsi:type="dcterms:W3CDTF">2024-02-10T20:34:00Z</dcterms:modified>
</cp:coreProperties>
</file>