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9" w:rsidRPr="003E5EDE" w:rsidRDefault="00240BF9" w:rsidP="00240BF9">
      <w:pPr>
        <w:jc w:val="center"/>
        <w:rPr>
          <w:b/>
          <w:sz w:val="28"/>
          <w:szCs w:val="28"/>
        </w:rPr>
      </w:pPr>
      <w:r w:rsidRPr="003E5EDE">
        <w:rPr>
          <w:b/>
          <w:sz w:val="28"/>
          <w:szCs w:val="28"/>
        </w:rPr>
        <w:t>АДМИНИСТРАЦИЯ СПАССКОГО СЕЛЬСКОГО ПОСЕЛЕНИЯ</w:t>
      </w:r>
      <w:r w:rsidRPr="003E5EDE">
        <w:rPr>
          <w:b/>
          <w:sz w:val="28"/>
          <w:szCs w:val="28"/>
        </w:rPr>
        <w:br/>
        <w:t>ТАРНОГСКОГО МУНИЦИПАЛЬНОГО РАЙОНА</w:t>
      </w:r>
      <w:r w:rsidRPr="003E5EDE">
        <w:rPr>
          <w:b/>
          <w:sz w:val="28"/>
          <w:szCs w:val="28"/>
        </w:rPr>
        <w:br/>
        <w:t>ВОЛОГОДСКОЙ ОБЛАСТИ</w:t>
      </w:r>
      <w:r w:rsidRPr="003E5EDE">
        <w:rPr>
          <w:b/>
          <w:sz w:val="28"/>
          <w:szCs w:val="28"/>
        </w:rPr>
        <w:br/>
      </w:r>
      <w:r w:rsidRPr="003E5EDE">
        <w:rPr>
          <w:b/>
          <w:sz w:val="28"/>
          <w:szCs w:val="28"/>
        </w:rPr>
        <w:br/>
        <w:t>ПОСТАНОВЛЕНИЕ</w:t>
      </w: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F76A77" w:rsidP="00240BF9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 w:rsidR="00687E32">
        <w:rPr>
          <w:sz w:val="28"/>
          <w:szCs w:val="28"/>
        </w:rPr>
        <w:t xml:space="preserve"> июля </w:t>
      </w:r>
      <w:r w:rsidR="00240BF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240BF9">
        <w:rPr>
          <w:sz w:val="28"/>
          <w:szCs w:val="28"/>
        </w:rPr>
        <w:t xml:space="preserve"> года                                                                                   № </w:t>
      </w:r>
      <w:r>
        <w:rPr>
          <w:sz w:val="28"/>
          <w:szCs w:val="28"/>
        </w:rPr>
        <w:t>31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бюджета Спасского сельского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за </w:t>
      </w:r>
      <w:r w:rsidR="00072E0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F76A7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Спасского сельского поселения, администрация Спасского сельского поселения </w:t>
      </w:r>
      <w:r w:rsidR="00F76A77" w:rsidRPr="00F76A77">
        <w:rPr>
          <w:b/>
          <w:sz w:val="28"/>
          <w:szCs w:val="28"/>
        </w:rPr>
        <w:t>ПОСТАНОВЛЯЕТ</w:t>
      </w:r>
      <w:r w:rsidRPr="00F76A77">
        <w:rPr>
          <w:b/>
          <w:sz w:val="28"/>
          <w:szCs w:val="28"/>
        </w:rPr>
        <w:t>: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Спасского сельского поселения за 1 </w:t>
      </w:r>
      <w:r w:rsidR="00072E0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215BB2">
        <w:rPr>
          <w:sz w:val="28"/>
          <w:szCs w:val="28"/>
        </w:rPr>
        <w:t>2</w:t>
      </w:r>
      <w:r w:rsidR="00F76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«Кокшеньга» и подлежит размещению на официальном сайте администрации Спасского сельского поселения Тарногского муниципального района в информационно-телекоммуникационной сети «Интернет».</w:t>
      </w:r>
    </w:p>
    <w:p w:rsidR="00240BF9" w:rsidRDefault="00240BF9" w:rsidP="00240BF9">
      <w:pPr>
        <w:jc w:val="both"/>
      </w:pPr>
    </w:p>
    <w:p w:rsidR="00240BF9" w:rsidRDefault="00240BF9" w:rsidP="00240BF9"/>
    <w:p w:rsidR="00240BF9" w:rsidRDefault="00215BB2" w:rsidP="00240BF9">
      <w:r>
        <w:t xml:space="preserve">                  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 поселения                             </w:t>
      </w:r>
      <w:r w:rsidR="00215B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4B31C3">
        <w:rPr>
          <w:sz w:val="28"/>
          <w:szCs w:val="28"/>
        </w:rPr>
        <w:t>О.П.</w:t>
      </w:r>
      <w:r w:rsidR="00F76A77">
        <w:rPr>
          <w:sz w:val="28"/>
          <w:szCs w:val="28"/>
        </w:rPr>
        <w:t xml:space="preserve"> </w:t>
      </w:r>
      <w:r w:rsidR="004B31C3">
        <w:rPr>
          <w:sz w:val="28"/>
          <w:szCs w:val="28"/>
        </w:rPr>
        <w:t>Кузьмина</w:t>
      </w:r>
    </w:p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E46971" w:rsidRDefault="00E46971" w:rsidP="00240BF9"/>
    <w:p w:rsidR="00240BF9" w:rsidRDefault="00240BF9" w:rsidP="00240BF9"/>
    <w:tbl>
      <w:tblPr>
        <w:tblW w:w="9439" w:type="dxa"/>
        <w:tblInd w:w="93" w:type="dxa"/>
        <w:tblLook w:val="04A0" w:firstRow="1" w:lastRow="0" w:firstColumn="1" w:lastColumn="0" w:noHBand="0" w:noVBand="1"/>
      </w:tblPr>
      <w:tblGrid>
        <w:gridCol w:w="2500"/>
        <w:gridCol w:w="4797"/>
        <w:gridCol w:w="1071"/>
        <w:gridCol w:w="1071"/>
      </w:tblGrid>
      <w:tr w:rsidR="00F76A77" w:rsidRPr="00F76A77" w:rsidTr="00F76A7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Приложение </w:t>
            </w:r>
            <w:r w:rsidRPr="00F76A77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№ 1</w:t>
            </w:r>
          </w:p>
        </w:tc>
      </w:tr>
      <w:tr w:rsidR="00F76A77" w:rsidRPr="00F76A77" w:rsidTr="00F76A7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к  постанов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лению  администрации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сельского</w:t>
            </w:r>
          </w:p>
        </w:tc>
      </w:tr>
      <w:tr w:rsidR="00F76A77" w:rsidRPr="00F76A77" w:rsidTr="00F76A7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поселения от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15.07.2022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"Об исполнении  бюджета</w:t>
            </w:r>
          </w:p>
        </w:tc>
      </w:tr>
      <w:tr w:rsidR="00F76A77" w:rsidRPr="00F76A77" w:rsidTr="00F76A7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1-е полугодие 2022 года"</w:t>
            </w:r>
          </w:p>
        </w:tc>
      </w:tr>
      <w:tr w:rsidR="00F76A77" w:rsidRPr="00F76A77" w:rsidTr="00F76A77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F76A77" w:rsidRPr="00F76A77" w:rsidTr="00F76A77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F76A77" w:rsidRPr="00F76A77" w:rsidTr="00F76A77">
        <w:trPr>
          <w:trHeight w:val="255"/>
        </w:trPr>
        <w:tc>
          <w:tcPr>
            <w:tcW w:w="9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за 2022 год</w:t>
            </w:r>
          </w:p>
        </w:tc>
      </w:tr>
      <w:tr w:rsidR="00F76A77" w:rsidRPr="00F76A77" w:rsidTr="00F76A77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6A77" w:rsidRPr="00F76A77" w:rsidTr="00F76A77">
        <w:trPr>
          <w:trHeight w:val="154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План       (тыс. </w:t>
            </w:r>
            <w:proofErr w:type="spellStart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Факт       (тыс. </w:t>
            </w:r>
            <w:proofErr w:type="spellStart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76A77" w:rsidRPr="00F76A77" w:rsidTr="00F76A77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230,5</w:t>
            </w:r>
          </w:p>
        </w:tc>
      </w:tr>
      <w:tr w:rsidR="00F76A77" w:rsidRPr="00F76A77" w:rsidTr="00F76A77">
        <w:trPr>
          <w:trHeight w:val="3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230,5</w:t>
            </w:r>
          </w:p>
        </w:tc>
      </w:tr>
      <w:tr w:rsidR="00F76A77" w:rsidRPr="00F76A77" w:rsidTr="00F76A77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230,5</w:t>
            </w:r>
          </w:p>
        </w:tc>
      </w:tr>
      <w:tr w:rsidR="00F76A77" w:rsidRPr="00F76A77" w:rsidTr="00F76A77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230,5</w:t>
            </w:r>
          </w:p>
        </w:tc>
      </w:tr>
      <w:tr w:rsidR="00F76A77" w:rsidRPr="00F76A77" w:rsidTr="00F76A77">
        <w:trPr>
          <w:trHeight w:val="600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230,5</w:t>
            </w:r>
          </w:p>
        </w:tc>
      </w:tr>
      <w:tr w:rsidR="00F76A77" w:rsidRPr="00F76A77" w:rsidTr="00F76A77">
        <w:trPr>
          <w:trHeight w:val="315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-360,30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230,5</w:t>
            </w:r>
          </w:p>
        </w:tc>
      </w:tr>
    </w:tbl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p w:rsidR="00F76A77" w:rsidRDefault="00F76A77" w:rsidP="00240BF9"/>
    <w:tbl>
      <w:tblPr>
        <w:tblW w:w="12927" w:type="dxa"/>
        <w:tblInd w:w="93" w:type="dxa"/>
        <w:tblLook w:val="04A0" w:firstRow="1" w:lastRow="0" w:firstColumn="1" w:lastColumn="0" w:noHBand="0" w:noVBand="1"/>
      </w:tblPr>
      <w:tblGrid>
        <w:gridCol w:w="2460"/>
        <w:gridCol w:w="3220"/>
        <w:gridCol w:w="631"/>
        <w:gridCol w:w="445"/>
        <w:gridCol w:w="187"/>
        <w:gridCol w:w="912"/>
        <w:gridCol w:w="188"/>
        <w:gridCol w:w="859"/>
        <w:gridCol w:w="101"/>
        <w:gridCol w:w="860"/>
        <w:gridCol w:w="307"/>
        <w:gridCol w:w="960"/>
        <w:gridCol w:w="960"/>
        <w:gridCol w:w="960"/>
      </w:tblGrid>
      <w:tr w:rsidR="00F76A77" w:rsidRPr="00F76A77" w:rsidTr="00F76A7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Pr="00F76A77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  постановлению администрации </w:t>
            </w:r>
            <w:proofErr w:type="gramStart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</w:t>
            </w:r>
            <w:proofErr w:type="gramEnd"/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поселения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15.07.2022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г.  №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"Об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Спасского сельского поселения за 1-е полугодие 2022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55"/>
        </w:trPr>
        <w:tc>
          <w:tcPr>
            <w:tcW w:w="10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ОБЪЕМ  ДОХОДОВ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10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6A77">
              <w:rPr>
                <w:sz w:val="28"/>
                <w:szCs w:val="28"/>
                <w:lang w:eastAsia="ru-RU"/>
              </w:rPr>
              <w:t xml:space="preserve">Спасского  сельского  поселения   на 2022 год,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10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76A77">
              <w:rPr>
                <w:sz w:val="28"/>
                <w:szCs w:val="28"/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10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6A77">
              <w:rPr>
                <w:sz w:val="28"/>
                <w:szCs w:val="28"/>
                <w:lang w:eastAsia="ru-RU"/>
              </w:rPr>
              <w:t>а  также  безвозмездных  поступлений.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67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i/>
                <w:iCs/>
                <w:sz w:val="22"/>
                <w:szCs w:val="22"/>
                <w:lang w:eastAsia="ru-RU"/>
              </w:rPr>
              <w:t>Код бюджетной классификации   РФ</w:t>
            </w:r>
          </w:p>
        </w:tc>
        <w:tc>
          <w:tcPr>
            <w:tcW w:w="41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i/>
                <w:i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i/>
                <w:iCs/>
                <w:sz w:val="22"/>
                <w:szCs w:val="22"/>
                <w:lang w:eastAsia="ru-RU"/>
              </w:rPr>
              <w:t>План                   (тыс. руб.)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i/>
                <w:iCs/>
                <w:sz w:val="22"/>
                <w:szCs w:val="22"/>
                <w:lang w:eastAsia="ru-RU"/>
              </w:rPr>
              <w:t xml:space="preserve">Факт  </w:t>
            </w:r>
            <w:r w:rsidRPr="00F76A77">
              <w:rPr>
                <w:i/>
                <w:i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F76A77">
              <w:rPr>
                <w:i/>
                <w:iCs/>
                <w:sz w:val="22"/>
                <w:szCs w:val="22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1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100 00000 00 0000 000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Налоговые  и  неналоговые 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491,00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155,90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101 00000 00 0000 000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Налоги  на  прибыль, доходы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 101 02000 01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43,10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62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 101 02010 01 0000 110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105 00000 00 0000 000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6A77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105 03000 01 0000 110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6A77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color w:val="000000"/>
                <w:lang w:eastAsia="ru-RU"/>
              </w:rPr>
            </w:pPr>
            <w:r w:rsidRPr="00F76A7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106 00000 00 0000 000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Налоги  на  имущество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384,00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90,20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106 01000 00 0000 110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05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  106 01030 10 0000 110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79,00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 106 06000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Земельный  налог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305,00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89,10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7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106 06030 00 0000 110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72,60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81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 106 06033 10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72,6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40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16,50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8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 106 06043 10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43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108 00000 00 0000 000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Государственная  пошлина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5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lastRenderedPageBreak/>
              <w:t>108 04000 01 0000 110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5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 108 04020 01 1000 110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F76A77">
              <w:rPr>
                <w:sz w:val="20"/>
                <w:szCs w:val="20"/>
                <w:lang w:eastAsia="ru-RU"/>
              </w:rPr>
              <w:t>законода</w:t>
            </w:r>
            <w:proofErr w:type="spellEnd"/>
            <w:r w:rsidRPr="00F76A77">
              <w:rPr>
                <w:sz w:val="20"/>
                <w:szCs w:val="20"/>
                <w:lang w:eastAsia="ru-RU"/>
              </w:rPr>
              <w:t>-тельными</w:t>
            </w:r>
            <w:proofErr w:type="gramEnd"/>
            <w:r w:rsidRPr="00F76A77">
              <w:rPr>
                <w:sz w:val="20"/>
                <w:szCs w:val="20"/>
                <w:lang w:eastAsia="ru-RU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4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200 00000 00 0000 000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5769,70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3067,50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85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5740,7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3067,5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5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202 10000 00 0000 150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3700,1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1844,3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6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202 15000 00 0000 150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1126,3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557,4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91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202 15002 00 0000 150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1126,3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557,4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78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 202 15002 10 0000 150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1126,3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50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202 16001 00 0000 150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2573,8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1286,9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9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202 16001 10 0000 150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2573,8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1286,9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64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202 20000 00 0000 150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452,1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8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202 29999 00 0000 150 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452,1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58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202 29999 10 0000 150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789,4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66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202 30000 00 0000 150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109,10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21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202 35118 00 0000 150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107,10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47,60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08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202 35118 10 0000 150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76A77">
              <w:rPr>
                <w:sz w:val="20"/>
                <w:szCs w:val="20"/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107,10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43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lastRenderedPageBreak/>
              <w:t>202 36900 00 0000 150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Единая субвенция местным бюджетам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9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202 36900 10 0000 150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Единая субвенция  бюджетам </w:t>
            </w:r>
            <w:proofErr w:type="spellStart"/>
            <w:r w:rsidRPr="00F76A77">
              <w:rPr>
                <w:sz w:val="22"/>
                <w:szCs w:val="22"/>
                <w:lang w:eastAsia="ru-RU"/>
              </w:rPr>
              <w:t>сельскиъх</w:t>
            </w:r>
            <w:proofErr w:type="spellEnd"/>
            <w:r w:rsidRPr="00F76A77">
              <w:rPr>
                <w:sz w:val="22"/>
                <w:szCs w:val="22"/>
                <w:lang w:eastAsia="ru-RU"/>
              </w:rPr>
              <w:t xml:space="preserve"> поселений из бюджета Российской Федерации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57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202 40000 00 0000 150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Иные  межбюджетные  трансферты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723,50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055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 xml:space="preserve"> 202 40014 00 0000 150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723,50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72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 xml:space="preserve"> 202 40014 10 0000 150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1142,10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723,5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207 00000 00 0000 000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69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207 05000 00 0000 150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114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207 05020 10 0000 150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76A77">
              <w:rPr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300"/>
        </w:trPr>
        <w:tc>
          <w:tcPr>
            <w:tcW w:w="66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6260,70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A77" w:rsidRPr="00F76A77" w:rsidRDefault="00F76A77" w:rsidP="00F76A7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76A77">
              <w:rPr>
                <w:b/>
                <w:bCs/>
                <w:sz w:val="22"/>
                <w:szCs w:val="22"/>
                <w:lang w:eastAsia="ru-RU"/>
              </w:rPr>
              <w:t>3223,40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76A77">
              <w:rPr>
                <w:rFonts w:ascii="Arial CYR" w:hAnsi="Arial CYR" w:cs="Arial CYR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6A77" w:rsidRPr="00F76A77" w:rsidTr="00F76A77">
        <w:trPr>
          <w:gridAfter w:val="4"/>
          <w:wAfter w:w="3187" w:type="dxa"/>
          <w:trHeight w:val="25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jc w:val="right"/>
            </w:pPr>
            <w:r w:rsidRPr="00F76A77">
              <w:lastRenderedPageBreak/>
              <w:t>Приложение  5</w:t>
            </w:r>
          </w:p>
        </w:tc>
      </w:tr>
      <w:tr w:rsidR="00F76A77" w:rsidRPr="00F76A77" w:rsidTr="00F76A77">
        <w:trPr>
          <w:gridAfter w:val="4"/>
          <w:wAfter w:w="3187" w:type="dxa"/>
          <w:trHeight w:val="25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jc w:val="right"/>
            </w:pPr>
            <w:r w:rsidRPr="00F76A77">
              <w:t xml:space="preserve">                              к  постановлению администрации </w:t>
            </w:r>
            <w:proofErr w:type="gramStart"/>
            <w:r w:rsidRPr="00F76A77">
              <w:t>Спасского</w:t>
            </w:r>
            <w:proofErr w:type="gramEnd"/>
            <w:r w:rsidRPr="00F76A77">
              <w:t xml:space="preserve"> сельского</w:t>
            </w:r>
          </w:p>
        </w:tc>
      </w:tr>
      <w:tr w:rsidR="00F76A77" w:rsidRPr="00F76A77" w:rsidTr="00F76A77">
        <w:trPr>
          <w:gridAfter w:val="4"/>
          <w:wAfter w:w="3187" w:type="dxa"/>
          <w:trHeight w:val="25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jc w:val="right"/>
            </w:pPr>
            <w:r w:rsidRPr="00F76A77">
              <w:t xml:space="preserve">            поселения от </w:t>
            </w:r>
            <w:r>
              <w:t>15.07.2022 г.</w:t>
            </w:r>
            <w:r w:rsidRPr="00F76A77">
              <w:t xml:space="preserve"> № </w:t>
            </w:r>
            <w:r>
              <w:t>31</w:t>
            </w:r>
            <w:r w:rsidRPr="00F76A77">
              <w:t xml:space="preserve"> "Об исполнении бюджета </w:t>
            </w:r>
          </w:p>
        </w:tc>
      </w:tr>
      <w:tr w:rsidR="00F76A77" w:rsidRPr="00F76A77" w:rsidTr="00F76A77">
        <w:trPr>
          <w:gridAfter w:val="4"/>
          <w:wAfter w:w="3187" w:type="dxa"/>
          <w:trHeight w:val="25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jc w:val="right"/>
            </w:pPr>
            <w:r w:rsidRPr="00F76A77">
              <w:t>Спасского сельского поселения за 1-е полугодие  2022 год"</w:t>
            </w:r>
          </w:p>
        </w:tc>
      </w:tr>
      <w:tr w:rsidR="00F76A77" w:rsidRPr="00F76A77" w:rsidTr="00F76A77">
        <w:trPr>
          <w:gridAfter w:val="4"/>
          <w:wAfter w:w="3187" w:type="dxa"/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</w:tr>
      <w:tr w:rsidR="00F76A77" w:rsidRPr="00F76A77" w:rsidTr="00F76A77">
        <w:trPr>
          <w:gridAfter w:val="4"/>
          <w:wAfter w:w="3187" w:type="dxa"/>
          <w:trHeight w:val="55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7" w:rsidRPr="00F76A77" w:rsidRDefault="00F76A77" w:rsidP="00F76A77">
            <w:r w:rsidRPr="00F76A77">
              <w:t>РАСПРЕДЕЛЕНИЕ БЮДЖЕТНЫХ АССИГНОВАНИЙ ПО РАЗДЕЛАМ, ПОДРАЗДЕЛАМ КЛАССИФИКАЦИИ РАСХОДОВ БЮДЖЕТА НА 2022 год.</w:t>
            </w:r>
          </w:p>
        </w:tc>
      </w:tr>
      <w:tr w:rsidR="00F76A77" w:rsidRPr="00F76A77" w:rsidTr="00F76A77">
        <w:trPr>
          <w:gridAfter w:val="4"/>
          <w:wAfter w:w="3187" w:type="dxa"/>
          <w:trHeight w:val="37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7" w:rsidRPr="00F76A77" w:rsidRDefault="00F76A77" w:rsidP="00F76A7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7" w:rsidRPr="00F76A77" w:rsidRDefault="00F76A77" w:rsidP="00F76A77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7" w:rsidRPr="00F76A77" w:rsidRDefault="00F76A77" w:rsidP="00F76A77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A77" w:rsidRPr="00F76A77" w:rsidRDefault="00F76A77" w:rsidP="00F76A7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/>
        </w:tc>
      </w:tr>
      <w:tr w:rsidR="00F76A77" w:rsidRPr="00F76A77" w:rsidTr="00F76A77">
        <w:trPr>
          <w:gridAfter w:val="4"/>
          <w:wAfter w:w="3187" w:type="dxa"/>
          <w:trHeight w:val="276"/>
        </w:trPr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Ра</w:t>
            </w:r>
            <w:proofErr w:type="gramStart"/>
            <w:r w:rsidRPr="00F76A77">
              <w:t>з-</w:t>
            </w:r>
            <w:proofErr w:type="gramEnd"/>
            <w:r w:rsidRPr="00F76A77">
              <w:t xml:space="preserve"> дел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Под ра</w:t>
            </w:r>
            <w:proofErr w:type="gramStart"/>
            <w:r w:rsidRPr="00F76A77">
              <w:t>з-</w:t>
            </w:r>
            <w:proofErr w:type="gramEnd"/>
            <w:r w:rsidRPr="00F76A77">
              <w:t xml:space="preserve"> дел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План              (тыс. руб.)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Факт              (тыс. руб.)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 xml:space="preserve">% </w:t>
            </w:r>
            <w:proofErr w:type="spellStart"/>
            <w:r w:rsidRPr="00F76A77">
              <w:t>испол</w:t>
            </w:r>
            <w:proofErr w:type="spellEnd"/>
          </w:p>
        </w:tc>
      </w:tr>
      <w:tr w:rsidR="00F76A77" w:rsidRPr="00F76A77" w:rsidTr="00F76A77">
        <w:trPr>
          <w:gridAfter w:val="4"/>
          <w:wAfter w:w="3187" w:type="dxa"/>
          <w:trHeight w:val="276"/>
        </w:trPr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77" w:rsidRPr="00F76A77" w:rsidRDefault="00F76A77" w:rsidP="00F76A77"/>
        </w:tc>
      </w:tr>
      <w:tr w:rsidR="00F76A77" w:rsidRPr="00F76A77" w:rsidTr="00F76A77">
        <w:trPr>
          <w:gridAfter w:val="4"/>
          <w:wAfter w:w="3187" w:type="dxa"/>
          <w:trHeight w:val="36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4021,8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1688,2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42,0</w:t>
            </w:r>
          </w:p>
        </w:tc>
      </w:tr>
      <w:tr w:rsidR="00F76A77" w:rsidRPr="00F76A77" w:rsidTr="00F76A77">
        <w:trPr>
          <w:gridAfter w:val="4"/>
          <w:wAfter w:w="3187" w:type="dxa"/>
          <w:trHeight w:val="69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773,4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317,8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41,1</w:t>
            </w:r>
          </w:p>
        </w:tc>
      </w:tr>
      <w:tr w:rsidR="00F76A77" w:rsidRPr="00F76A77" w:rsidTr="00F76A77">
        <w:trPr>
          <w:gridAfter w:val="4"/>
          <w:wAfter w:w="3187" w:type="dxa"/>
          <w:trHeight w:val="99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3101,4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1309,0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42,2</w:t>
            </w:r>
          </w:p>
        </w:tc>
      </w:tr>
      <w:tr w:rsidR="00F76A77" w:rsidRPr="00F76A77" w:rsidTr="00F76A77">
        <w:trPr>
          <w:gridAfter w:val="4"/>
          <w:wAfter w:w="3187" w:type="dxa"/>
          <w:trHeight w:val="37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28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r w:rsidRPr="00F76A77">
              <w:t>137,0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61,4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44,8</w:t>
            </w:r>
          </w:p>
        </w:tc>
      </w:tr>
      <w:tr w:rsidR="00F76A77" w:rsidRPr="00F76A77" w:rsidTr="00F76A77">
        <w:trPr>
          <w:gridAfter w:val="4"/>
          <w:wAfter w:w="3187" w:type="dxa"/>
          <w:trHeight w:val="37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107,1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47,6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44,4</w:t>
            </w:r>
          </w:p>
        </w:tc>
      </w:tr>
      <w:tr w:rsidR="00F76A77" w:rsidRPr="00F76A77" w:rsidTr="00F76A77">
        <w:trPr>
          <w:gridAfter w:val="4"/>
          <w:wAfter w:w="3187" w:type="dxa"/>
          <w:trHeight w:val="34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107,1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44,4</w:t>
            </w:r>
          </w:p>
        </w:tc>
      </w:tr>
      <w:tr w:rsidR="00F76A77" w:rsidRPr="00F76A77" w:rsidTr="00F76A77">
        <w:trPr>
          <w:gridAfter w:val="4"/>
          <w:wAfter w:w="3187" w:type="dxa"/>
          <w:trHeight w:val="61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34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36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1162,1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723,5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62,3</w:t>
            </w:r>
          </w:p>
        </w:tc>
      </w:tr>
      <w:tr w:rsidR="00F76A77" w:rsidRPr="00F76A77" w:rsidTr="00F76A77">
        <w:trPr>
          <w:gridAfter w:val="4"/>
          <w:wAfter w:w="3187" w:type="dxa"/>
          <w:trHeight w:val="37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1142,1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723,5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63,3</w:t>
            </w:r>
          </w:p>
        </w:tc>
      </w:tr>
      <w:tr w:rsidR="00F76A77" w:rsidRPr="00F76A77" w:rsidTr="00F76A77">
        <w:trPr>
          <w:gridAfter w:val="4"/>
          <w:wAfter w:w="3187" w:type="dxa"/>
          <w:trHeight w:val="42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39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1260,0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532,8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42,3</w:t>
            </w:r>
          </w:p>
        </w:tc>
      </w:tr>
      <w:tr w:rsidR="00F76A77" w:rsidRPr="00F76A77" w:rsidTr="00F76A77">
        <w:trPr>
          <w:gridAfter w:val="4"/>
          <w:wAfter w:w="3187" w:type="dxa"/>
          <w:trHeight w:val="34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1260,0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532,8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42,3</w:t>
            </w:r>
          </w:p>
        </w:tc>
      </w:tr>
      <w:tr w:rsidR="00F76A77" w:rsidRPr="00F76A77" w:rsidTr="00F76A77">
        <w:trPr>
          <w:gridAfter w:val="4"/>
          <w:wAfter w:w="3187" w:type="dxa"/>
          <w:trHeight w:val="30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31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0,0</w:t>
            </w:r>
          </w:p>
        </w:tc>
      </w:tr>
      <w:tr w:rsidR="00F76A77" w:rsidRPr="00F76A77" w:rsidTr="00F76A77">
        <w:trPr>
          <w:gridAfter w:val="4"/>
          <w:wAfter w:w="3187" w:type="dxa"/>
          <w:trHeight w:val="405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  <w:u w:val="single"/>
              </w:rPr>
            </w:pPr>
            <w:r w:rsidRPr="00F76A77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u w:val="single"/>
              </w:rPr>
            </w:pPr>
            <w:r w:rsidRPr="00F76A77">
              <w:rPr>
                <w:b/>
                <w:bCs/>
                <w:u w:val="single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5,3</w:t>
            </w:r>
          </w:p>
        </w:tc>
      </w:tr>
      <w:tr w:rsidR="00F76A77" w:rsidRPr="00F76A77" w:rsidTr="00F76A77">
        <w:trPr>
          <w:gridAfter w:val="4"/>
          <w:wAfter w:w="3187" w:type="dxa"/>
          <w:trHeight w:val="36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i/>
                <w:iCs/>
              </w:rPr>
            </w:pPr>
            <w:r w:rsidRPr="00F76A77">
              <w:rPr>
                <w:i/>
                <w:iCs/>
              </w:rP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5,3</w:t>
            </w:r>
          </w:p>
        </w:tc>
      </w:tr>
      <w:tr w:rsidR="00F76A77" w:rsidRPr="00F76A77" w:rsidTr="00F76A77">
        <w:trPr>
          <w:gridAfter w:val="4"/>
          <w:wAfter w:w="3187" w:type="dxa"/>
          <w:trHeight w:val="330"/>
        </w:trPr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</w:rPr>
            </w:pPr>
            <w:r w:rsidRPr="00F76A77">
              <w:rPr>
                <w:b/>
                <w:bCs/>
                <w:i/>
                <w:iCs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</w:rPr>
            </w:pPr>
            <w:r w:rsidRPr="00F76A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  <w:i/>
                <w:iCs/>
              </w:rPr>
            </w:pPr>
            <w:r w:rsidRPr="00F76A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6621,0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pPr>
              <w:rPr>
                <w:b/>
                <w:bCs/>
              </w:rPr>
            </w:pPr>
            <w:r w:rsidRPr="00F76A77">
              <w:rPr>
                <w:b/>
                <w:bCs/>
              </w:rPr>
              <w:t>2992,9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>45,2</w:t>
            </w:r>
          </w:p>
        </w:tc>
      </w:tr>
      <w:tr w:rsidR="00F76A77" w:rsidRPr="00F76A77" w:rsidTr="00F76A77">
        <w:trPr>
          <w:gridAfter w:val="4"/>
          <w:wAfter w:w="3187" w:type="dxa"/>
          <w:trHeight w:val="31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77" w:rsidRPr="00F76A77" w:rsidRDefault="00F76A77" w:rsidP="00F76A77">
            <w:r w:rsidRPr="00F76A7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6A77" w:rsidRDefault="00F76A77" w:rsidP="00240BF9"/>
    <w:sectPr w:rsidR="00F76A77" w:rsidSect="004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F9"/>
    <w:rsid w:val="0003613B"/>
    <w:rsid w:val="00072E0D"/>
    <w:rsid w:val="00160DB4"/>
    <w:rsid w:val="001B4262"/>
    <w:rsid w:val="00215BB2"/>
    <w:rsid w:val="00240BF9"/>
    <w:rsid w:val="00296898"/>
    <w:rsid w:val="002B5478"/>
    <w:rsid w:val="003E5EDE"/>
    <w:rsid w:val="003F35C7"/>
    <w:rsid w:val="004265AF"/>
    <w:rsid w:val="004A5B43"/>
    <w:rsid w:val="004B31C3"/>
    <w:rsid w:val="00591C48"/>
    <w:rsid w:val="005A1649"/>
    <w:rsid w:val="00687E32"/>
    <w:rsid w:val="00755122"/>
    <w:rsid w:val="007E5314"/>
    <w:rsid w:val="008B2A04"/>
    <w:rsid w:val="00980A3B"/>
    <w:rsid w:val="009B1849"/>
    <w:rsid w:val="00B30EF9"/>
    <w:rsid w:val="00C93EF3"/>
    <w:rsid w:val="00CF146E"/>
    <w:rsid w:val="00E30343"/>
    <w:rsid w:val="00E46971"/>
    <w:rsid w:val="00F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admin</cp:lastModifiedBy>
  <cp:revision>2</cp:revision>
  <cp:lastPrinted>2022-07-12T11:37:00Z</cp:lastPrinted>
  <dcterms:created xsi:type="dcterms:W3CDTF">2022-07-12T11:39:00Z</dcterms:created>
  <dcterms:modified xsi:type="dcterms:W3CDTF">2022-07-12T11:39:00Z</dcterms:modified>
</cp:coreProperties>
</file>