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9BF" w:rsidRDefault="001F29BF" w:rsidP="001F29BF">
      <w:pPr>
        <w:jc w:val="center"/>
        <w:rPr>
          <w:szCs w:val="28"/>
        </w:rPr>
      </w:pPr>
      <w:r>
        <w:rPr>
          <w:szCs w:val="28"/>
        </w:rPr>
        <w:t xml:space="preserve">АДМИНИСТРАЦИЯ  МУНИЦИПАЛЬНОГО ОБРАЗОВАНИЯ </w:t>
      </w:r>
    </w:p>
    <w:p w:rsidR="001F29BF" w:rsidRDefault="001F29BF" w:rsidP="001F29BF">
      <w:pPr>
        <w:jc w:val="center"/>
        <w:rPr>
          <w:b/>
          <w:szCs w:val="28"/>
        </w:rPr>
      </w:pPr>
      <w:r>
        <w:rPr>
          <w:b/>
          <w:szCs w:val="28"/>
        </w:rPr>
        <w:t>«ЦЕНОГОРСКОЕ»</w:t>
      </w:r>
    </w:p>
    <w:p w:rsidR="001F29BF" w:rsidRDefault="001F29BF" w:rsidP="001F29BF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99060</wp:posOffset>
                </wp:positionV>
                <wp:extent cx="6400800" cy="0"/>
                <wp:effectExtent l="0" t="0" r="19050" b="19050"/>
                <wp:wrapSquare wrapText="bothSides"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8pt" to="48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">
                <w10:wrap type="square"/>
              </v:line>
            </w:pict>
          </mc:Fallback>
        </mc:AlternateContent>
      </w:r>
      <w:r>
        <w:rPr>
          <w:szCs w:val="28"/>
        </w:rPr>
        <w:t xml:space="preserve">164692, с. Ценогора, д.120, Архангельская область, </w:t>
      </w:r>
      <w:proofErr w:type="spellStart"/>
      <w:r>
        <w:rPr>
          <w:szCs w:val="28"/>
        </w:rPr>
        <w:t>Лешуконский</w:t>
      </w:r>
      <w:proofErr w:type="spellEnd"/>
      <w:r>
        <w:rPr>
          <w:szCs w:val="28"/>
        </w:rPr>
        <w:t xml:space="preserve"> район</w:t>
      </w:r>
    </w:p>
    <w:p w:rsidR="007272A4" w:rsidRPr="007272A4" w:rsidRDefault="007272A4" w:rsidP="007272A4">
      <w:pPr>
        <w:pStyle w:val="1"/>
        <w:spacing w:line="360" w:lineRule="auto"/>
        <w:ind w:right="7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 w:rsidRPr="007272A4">
        <w:rPr>
          <w:rFonts w:ascii="Times New Roman" w:hAnsi="Times New Roman"/>
          <w:sz w:val="26"/>
          <w:szCs w:val="26"/>
        </w:rPr>
        <w:t>П</w:t>
      </w:r>
      <w:proofErr w:type="gramEnd"/>
      <w:r w:rsidRPr="007272A4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7272A4" w:rsidRPr="007272A4" w:rsidRDefault="007272A4" w:rsidP="007272A4">
      <w:pPr>
        <w:rPr>
          <w:sz w:val="26"/>
          <w:szCs w:val="26"/>
        </w:rPr>
      </w:pPr>
    </w:p>
    <w:p w:rsidR="007272A4" w:rsidRPr="007272A4" w:rsidRDefault="007272A4" w:rsidP="007272A4">
      <w:pPr>
        <w:spacing w:line="360" w:lineRule="auto"/>
        <w:ind w:right="70"/>
        <w:rPr>
          <w:bCs/>
          <w:sz w:val="26"/>
          <w:szCs w:val="26"/>
        </w:rPr>
      </w:pPr>
      <w:r w:rsidRPr="007272A4">
        <w:rPr>
          <w:bCs/>
          <w:sz w:val="26"/>
          <w:szCs w:val="26"/>
        </w:rPr>
        <w:t xml:space="preserve">                                          от </w:t>
      </w:r>
      <w:r w:rsidR="00477624">
        <w:rPr>
          <w:bCs/>
          <w:sz w:val="26"/>
          <w:szCs w:val="26"/>
        </w:rPr>
        <w:t xml:space="preserve">  </w:t>
      </w:r>
      <w:r w:rsidR="004B695A">
        <w:rPr>
          <w:bCs/>
          <w:sz w:val="26"/>
          <w:szCs w:val="26"/>
        </w:rPr>
        <w:t>25.0</w:t>
      </w:r>
      <w:r w:rsidR="00A433F5">
        <w:rPr>
          <w:bCs/>
          <w:sz w:val="26"/>
          <w:szCs w:val="26"/>
        </w:rPr>
        <w:t>6</w:t>
      </w:r>
      <w:bookmarkStart w:id="0" w:name="_GoBack"/>
      <w:bookmarkEnd w:id="0"/>
      <w:r w:rsidR="004B695A">
        <w:rPr>
          <w:bCs/>
          <w:sz w:val="26"/>
          <w:szCs w:val="26"/>
        </w:rPr>
        <w:t>.2020</w:t>
      </w:r>
      <w:r w:rsidR="00477624">
        <w:rPr>
          <w:bCs/>
          <w:sz w:val="26"/>
          <w:szCs w:val="26"/>
        </w:rPr>
        <w:t xml:space="preserve">                                       №</w:t>
      </w:r>
      <w:r w:rsidR="004B695A">
        <w:rPr>
          <w:bCs/>
          <w:sz w:val="26"/>
          <w:szCs w:val="26"/>
        </w:rPr>
        <w:t>27</w:t>
      </w:r>
    </w:p>
    <w:p w:rsidR="007272A4" w:rsidRPr="007272A4" w:rsidRDefault="007272A4" w:rsidP="007272A4">
      <w:pPr>
        <w:pStyle w:val="20"/>
        <w:shd w:val="clear" w:color="auto" w:fill="auto"/>
        <w:spacing w:line="331" w:lineRule="exact"/>
        <w:jc w:val="both"/>
        <w:rPr>
          <w:sz w:val="26"/>
          <w:szCs w:val="26"/>
        </w:rPr>
      </w:pPr>
    </w:p>
    <w:p w:rsidR="007272A4" w:rsidRDefault="007272A4" w:rsidP="007272A4">
      <w:pPr>
        <w:pStyle w:val="20"/>
        <w:shd w:val="clear" w:color="auto" w:fill="auto"/>
        <w:spacing w:line="331" w:lineRule="exact"/>
        <w:rPr>
          <w:sz w:val="26"/>
          <w:szCs w:val="26"/>
        </w:rPr>
      </w:pPr>
      <w:r w:rsidRPr="007272A4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 xml:space="preserve">Административного регламента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7272A4" w:rsidRDefault="007272A4" w:rsidP="007272A4">
      <w:pPr>
        <w:pStyle w:val="20"/>
        <w:shd w:val="clear" w:color="auto" w:fill="auto"/>
        <w:spacing w:line="331" w:lineRule="exact"/>
        <w:rPr>
          <w:sz w:val="26"/>
          <w:szCs w:val="26"/>
        </w:rPr>
      </w:pPr>
      <w:r>
        <w:rPr>
          <w:sz w:val="26"/>
          <w:szCs w:val="26"/>
        </w:rPr>
        <w:t>предоставлению муниципальной услуги</w:t>
      </w:r>
      <w:r w:rsidRPr="007272A4">
        <w:rPr>
          <w:sz w:val="26"/>
          <w:szCs w:val="26"/>
        </w:rPr>
        <w:t xml:space="preserve"> </w:t>
      </w:r>
    </w:p>
    <w:p w:rsidR="007272A4" w:rsidRPr="007272A4" w:rsidRDefault="007272A4" w:rsidP="007272A4">
      <w:pPr>
        <w:pStyle w:val="20"/>
        <w:shd w:val="clear" w:color="auto" w:fill="auto"/>
        <w:spacing w:line="331" w:lineRule="exact"/>
        <w:rPr>
          <w:sz w:val="26"/>
          <w:szCs w:val="26"/>
        </w:rPr>
      </w:pPr>
      <w:r>
        <w:rPr>
          <w:sz w:val="26"/>
          <w:szCs w:val="26"/>
        </w:rPr>
        <w:t xml:space="preserve">по даче письменных разъяснений налогоплательщикам по вопросам применения нормативных правовых актов </w:t>
      </w:r>
      <w:r w:rsidRPr="007272A4">
        <w:rPr>
          <w:sz w:val="26"/>
          <w:szCs w:val="26"/>
        </w:rPr>
        <w:t>муниципального образования «</w:t>
      </w:r>
      <w:r w:rsidR="00164D4C">
        <w:rPr>
          <w:sz w:val="26"/>
          <w:szCs w:val="26"/>
        </w:rPr>
        <w:t>Ценогорское</w:t>
      </w:r>
      <w:r w:rsidRPr="007272A4">
        <w:rPr>
          <w:sz w:val="26"/>
          <w:szCs w:val="26"/>
        </w:rPr>
        <w:t>»</w:t>
      </w:r>
      <w:r w:rsidR="00532024">
        <w:rPr>
          <w:sz w:val="26"/>
          <w:szCs w:val="26"/>
        </w:rPr>
        <w:t>, Архангельской области</w:t>
      </w:r>
      <w:r>
        <w:rPr>
          <w:sz w:val="26"/>
          <w:szCs w:val="26"/>
        </w:rPr>
        <w:t xml:space="preserve"> о местных налогах и сборах</w:t>
      </w:r>
    </w:p>
    <w:p w:rsidR="007272A4" w:rsidRPr="007272A4" w:rsidRDefault="007272A4" w:rsidP="007272A4">
      <w:pPr>
        <w:pStyle w:val="20"/>
        <w:shd w:val="clear" w:color="auto" w:fill="auto"/>
        <w:spacing w:line="331" w:lineRule="exact"/>
        <w:rPr>
          <w:sz w:val="26"/>
          <w:szCs w:val="26"/>
        </w:rPr>
      </w:pPr>
    </w:p>
    <w:p w:rsidR="007272A4" w:rsidRPr="007272A4" w:rsidRDefault="007272A4" w:rsidP="007272A4">
      <w:pPr>
        <w:pStyle w:val="20"/>
        <w:shd w:val="clear" w:color="auto" w:fill="auto"/>
        <w:spacing w:line="331" w:lineRule="exact"/>
        <w:rPr>
          <w:sz w:val="26"/>
          <w:szCs w:val="26"/>
        </w:rPr>
      </w:pPr>
    </w:p>
    <w:p w:rsidR="007272A4" w:rsidRPr="007272A4" w:rsidRDefault="007272A4" w:rsidP="007272A4">
      <w:pPr>
        <w:pStyle w:val="22"/>
        <w:shd w:val="clear" w:color="auto" w:fill="auto"/>
        <w:spacing w:line="326" w:lineRule="exact"/>
        <w:ind w:firstLine="360"/>
        <w:jc w:val="both"/>
        <w:rPr>
          <w:sz w:val="26"/>
          <w:szCs w:val="26"/>
        </w:rPr>
      </w:pPr>
      <w:r w:rsidRPr="007272A4">
        <w:rPr>
          <w:sz w:val="26"/>
          <w:szCs w:val="26"/>
        </w:rPr>
        <w:t xml:space="preserve">В соответствии с </w:t>
      </w:r>
      <w:r w:rsidR="007631D8">
        <w:rPr>
          <w:sz w:val="26"/>
          <w:szCs w:val="26"/>
        </w:rPr>
        <w:t>Налоговым кодексом Российской Федерации</w:t>
      </w:r>
      <w:r w:rsidRPr="007272A4">
        <w:rPr>
          <w:sz w:val="26"/>
          <w:szCs w:val="26"/>
        </w:rPr>
        <w:t>,</w:t>
      </w:r>
      <w:r w:rsidR="007631D8">
        <w:rPr>
          <w:sz w:val="26"/>
          <w:szCs w:val="26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Pr="007272A4">
        <w:rPr>
          <w:sz w:val="26"/>
          <w:szCs w:val="26"/>
        </w:rPr>
        <w:t xml:space="preserve"> администрация муниципального образования «</w:t>
      </w:r>
      <w:r w:rsidR="00CC6E4B">
        <w:rPr>
          <w:sz w:val="26"/>
          <w:szCs w:val="26"/>
        </w:rPr>
        <w:t>Ценогорское</w:t>
      </w:r>
      <w:r w:rsidRPr="007272A4">
        <w:rPr>
          <w:sz w:val="26"/>
          <w:szCs w:val="26"/>
        </w:rPr>
        <w:t xml:space="preserve">» </w:t>
      </w:r>
      <w:r w:rsidRPr="007272A4">
        <w:rPr>
          <w:rStyle w:val="3pt"/>
          <w:sz w:val="26"/>
          <w:szCs w:val="26"/>
        </w:rPr>
        <w:t>постановляет:</w:t>
      </w:r>
    </w:p>
    <w:p w:rsidR="00DE5251" w:rsidRPr="00DE5251" w:rsidRDefault="00805F00" w:rsidP="00DE5251">
      <w:pPr>
        <w:pStyle w:val="20"/>
        <w:numPr>
          <w:ilvl w:val="0"/>
          <w:numId w:val="1"/>
        </w:numPr>
        <w:shd w:val="clear" w:color="auto" w:fill="auto"/>
        <w:spacing w:line="331" w:lineRule="exact"/>
        <w:ind w:firstLine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</w:t>
      </w:r>
      <w:r w:rsidR="007272A4" w:rsidRPr="00DE5251">
        <w:rPr>
          <w:b w:val="0"/>
          <w:sz w:val="26"/>
          <w:szCs w:val="26"/>
        </w:rPr>
        <w:t xml:space="preserve">твердить прилагаемый </w:t>
      </w:r>
      <w:r w:rsidR="00DE5251" w:rsidRPr="00DE5251">
        <w:rPr>
          <w:b w:val="0"/>
          <w:sz w:val="26"/>
          <w:szCs w:val="26"/>
        </w:rPr>
        <w:t>Административн</w:t>
      </w:r>
      <w:r w:rsidR="00834FFA">
        <w:rPr>
          <w:b w:val="0"/>
          <w:sz w:val="26"/>
          <w:szCs w:val="26"/>
        </w:rPr>
        <w:t>ый</w:t>
      </w:r>
      <w:r w:rsidR="00DE5251" w:rsidRPr="00DE5251">
        <w:rPr>
          <w:b w:val="0"/>
          <w:sz w:val="26"/>
          <w:szCs w:val="26"/>
        </w:rPr>
        <w:t xml:space="preserve">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«</w:t>
      </w:r>
      <w:r w:rsidR="00CC6E4B">
        <w:rPr>
          <w:b w:val="0"/>
          <w:sz w:val="26"/>
          <w:szCs w:val="26"/>
        </w:rPr>
        <w:t>Ценогорское</w:t>
      </w:r>
      <w:r w:rsidR="00DE5251" w:rsidRPr="00DE5251">
        <w:rPr>
          <w:b w:val="0"/>
          <w:sz w:val="26"/>
          <w:szCs w:val="26"/>
        </w:rPr>
        <w:t>» о местных налогах и сборах</w:t>
      </w:r>
      <w:r w:rsidR="00DE5251">
        <w:rPr>
          <w:b w:val="0"/>
          <w:sz w:val="26"/>
          <w:szCs w:val="26"/>
        </w:rPr>
        <w:t>.</w:t>
      </w:r>
    </w:p>
    <w:p w:rsidR="007272A4" w:rsidRDefault="007272A4" w:rsidP="00EE7DF3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line="331" w:lineRule="exact"/>
        <w:ind w:firstLine="360"/>
        <w:jc w:val="both"/>
        <w:rPr>
          <w:sz w:val="26"/>
          <w:szCs w:val="26"/>
        </w:rPr>
      </w:pPr>
      <w:r w:rsidRPr="00DE5251">
        <w:rPr>
          <w:sz w:val="26"/>
          <w:szCs w:val="26"/>
        </w:rPr>
        <w:t>Настоящее постановление подлежит размещению на официальном сайте администрации муниципального образования «</w:t>
      </w:r>
      <w:r w:rsidR="00CC6E4B">
        <w:rPr>
          <w:sz w:val="26"/>
          <w:szCs w:val="26"/>
        </w:rPr>
        <w:t>Ценогорское</w:t>
      </w:r>
      <w:r w:rsidRPr="00DE5251">
        <w:rPr>
          <w:sz w:val="26"/>
          <w:szCs w:val="26"/>
        </w:rPr>
        <w:t>» в информационно-телекоммуникационной сети «Интернет</w:t>
      </w:r>
      <w:r w:rsidR="001F7A02">
        <w:rPr>
          <w:sz w:val="26"/>
          <w:szCs w:val="26"/>
        </w:rPr>
        <w:t>»</w:t>
      </w:r>
      <w:r w:rsidRPr="00DE5251">
        <w:rPr>
          <w:sz w:val="26"/>
          <w:szCs w:val="26"/>
        </w:rPr>
        <w:t>.</w:t>
      </w:r>
    </w:p>
    <w:p w:rsidR="00477624" w:rsidRDefault="00477624" w:rsidP="00EE7DF3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line="331" w:lineRule="exact"/>
        <w:ind w:firstLine="360"/>
        <w:jc w:val="both"/>
        <w:rPr>
          <w:sz w:val="26"/>
          <w:szCs w:val="26"/>
        </w:rPr>
      </w:pPr>
      <w:r w:rsidRPr="00DE5251">
        <w:rPr>
          <w:sz w:val="26"/>
          <w:szCs w:val="26"/>
        </w:rPr>
        <w:t>Настоящее постановление</w:t>
      </w:r>
      <w:r>
        <w:rPr>
          <w:sz w:val="26"/>
          <w:szCs w:val="26"/>
        </w:rPr>
        <w:t xml:space="preserve"> вступает в силу по истечении 10 дней после его опубликования (обнародования).</w:t>
      </w:r>
    </w:p>
    <w:p w:rsidR="00DE5251" w:rsidRPr="00DE5251" w:rsidRDefault="00DE5251" w:rsidP="00EE7DF3">
      <w:pPr>
        <w:pStyle w:val="22"/>
        <w:numPr>
          <w:ilvl w:val="0"/>
          <w:numId w:val="1"/>
        </w:numPr>
        <w:shd w:val="clear" w:color="auto" w:fill="auto"/>
        <w:tabs>
          <w:tab w:val="left" w:pos="709"/>
        </w:tabs>
        <w:spacing w:line="331" w:lineRule="exac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постановления оставляю за собой.</w:t>
      </w:r>
    </w:p>
    <w:p w:rsidR="007272A4" w:rsidRPr="007272A4" w:rsidRDefault="007272A4" w:rsidP="007272A4">
      <w:pPr>
        <w:pStyle w:val="22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7272A4" w:rsidRPr="007272A4" w:rsidRDefault="007272A4" w:rsidP="007272A4">
      <w:pPr>
        <w:pStyle w:val="22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7272A4" w:rsidRPr="007272A4" w:rsidRDefault="007272A4" w:rsidP="007272A4">
      <w:pPr>
        <w:pStyle w:val="22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7272A4" w:rsidRPr="007272A4" w:rsidRDefault="007272A4" w:rsidP="007272A4">
      <w:pPr>
        <w:pStyle w:val="22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7272A4" w:rsidRPr="007272A4" w:rsidRDefault="007272A4" w:rsidP="007272A4">
      <w:pPr>
        <w:pStyle w:val="22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7272A4" w:rsidRPr="007272A4" w:rsidRDefault="007272A4" w:rsidP="007272A4">
      <w:pPr>
        <w:pStyle w:val="22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</w:p>
    <w:p w:rsidR="00FC4FB4" w:rsidRDefault="00CC6E4B" w:rsidP="007272A4">
      <w:pPr>
        <w:pStyle w:val="22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ВРИО г</w:t>
      </w:r>
      <w:r w:rsidR="007272A4" w:rsidRPr="007272A4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7272A4" w:rsidRPr="007272A4">
        <w:rPr>
          <w:sz w:val="26"/>
          <w:szCs w:val="26"/>
        </w:rPr>
        <w:t xml:space="preserve"> </w:t>
      </w:r>
      <w:proofErr w:type="gramStart"/>
      <w:r w:rsidR="007272A4" w:rsidRPr="007272A4">
        <w:rPr>
          <w:sz w:val="26"/>
          <w:szCs w:val="26"/>
        </w:rPr>
        <w:t>муниципального</w:t>
      </w:r>
      <w:proofErr w:type="gramEnd"/>
      <w:r w:rsidR="007272A4" w:rsidRPr="007272A4">
        <w:rPr>
          <w:sz w:val="26"/>
          <w:szCs w:val="26"/>
        </w:rPr>
        <w:t xml:space="preserve"> </w:t>
      </w:r>
    </w:p>
    <w:p w:rsidR="007272A4" w:rsidRPr="007272A4" w:rsidRDefault="007272A4" w:rsidP="007272A4">
      <w:pPr>
        <w:pStyle w:val="22"/>
        <w:shd w:val="clear" w:color="auto" w:fill="auto"/>
        <w:tabs>
          <w:tab w:val="left" w:pos="1037"/>
        </w:tabs>
        <w:spacing w:line="331" w:lineRule="exact"/>
        <w:ind w:left="360"/>
        <w:jc w:val="both"/>
        <w:rPr>
          <w:sz w:val="26"/>
          <w:szCs w:val="26"/>
        </w:rPr>
      </w:pPr>
      <w:r w:rsidRPr="007272A4">
        <w:rPr>
          <w:sz w:val="26"/>
          <w:szCs w:val="26"/>
        </w:rPr>
        <w:t>образования «</w:t>
      </w:r>
      <w:r w:rsidR="00CC6E4B">
        <w:rPr>
          <w:sz w:val="26"/>
          <w:szCs w:val="26"/>
        </w:rPr>
        <w:t>Ценогорское</w:t>
      </w:r>
      <w:r w:rsidRPr="007272A4">
        <w:rPr>
          <w:sz w:val="26"/>
          <w:szCs w:val="26"/>
        </w:rPr>
        <w:t xml:space="preserve">»                        </w:t>
      </w:r>
      <w:r w:rsidR="00FC4FB4">
        <w:rPr>
          <w:sz w:val="26"/>
          <w:szCs w:val="26"/>
        </w:rPr>
        <w:t xml:space="preserve">                           </w:t>
      </w:r>
      <w:r w:rsidRPr="007272A4">
        <w:rPr>
          <w:sz w:val="26"/>
          <w:szCs w:val="26"/>
        </w:rPr>
        <w:t xml:space="preserve">  </w:t>
      </w:r>
      <w:proofErr w:type="spellStart"/>
      <w:r w:rsidR="00CC6E4B">
        <w:rPr>
          <w:sz w:val="26"/>
          <w:szCs w:val="26"/>
        </w:rPr>
        <w:t>Г.А.Чурсанова</w:t>
      </w:r>
      <w:proofErr w:type="spellEnd"/>
      <w:r w:rsidRPr="007272A4">
        <w:rPr>
          <w:sz w:val="26"/>
          <w:szCs w:val="26"/>
        </w:rPr>
        <w:t xml:space="preserve"> </w:t>
      </w:r>
    </w:p>
    <w:p w:rsidR="007272A4" w:rsidRPr="007272A4" w:rsidRDefault="007272A4" w:rsidP="007272A4">
      <w:pPr>
        <w:rPr>
          <w:sz w:val="26"/>
          <w:szCs w:val="26"/>
        </w:rPr>
      </w:pPr>
    </w:p>
    <w:p w:rsidR="007272A4" w:rsidRPr="001246DD" w:rsidRDefault="007272A4" w:rsidP="007272A4">
      <w:pPr>
        <w:pStyle w:val="22"/>
        <w:shd w:val="clear" w:color="auto" w:fill="auto"/>
        <w:spacing w:line="331" w:lineRule="exact"/>
        <w:jc w:val="left"/>
        <w:rPr>
          <w:sz w:val="26"/>
          <w:szCs w:val="26"/>
        </w:rPr>
      </w:pPr>
    </w:p>
    <w:p w:rsidR="007272A4" w:rsidRDefault="007272A4" w:rsidP="007272A4">
      <w:pPr>
        <w:pStyle w:val="22"/>
        <w:shd w:val="clear" w:color="auto" w:fill="auto"/>
        <w:spacing w:line="331" w:lineRule="exact"/>
        <w:jc w:val="left"/>
      </w:pPr>
    </w:p>
    <w:p w:rsidR="007272A4" w:rsidRDefault="007272A4" w:rsidP="007272A4">
      <w:pPr>
        <w:pStyle w:val="22"/>
        <w:shd w:val="clear" w:color="auto" w:fill="auto"/>
        <w:spacing w:line="331" w:lineRule="exact"/>
        <w:jc w:val="left"/>
      </w:pPr>
    </w:p>
    <w:p w:rsidR="00B406CE" w:rsidRDefault="00B406CE" w:rsidP="007272A4">
      <w:pPr>
        <w:pStyle w:val="22"/>
        <w:shd w:val="clear" w:color="auto" w:fill="auto"/>
        <w:spacing w:line="331" w:lineRule="exact"/>
        <w:jc w:val="left"/>
      </w:pPr>
    </w:p>
    <w:p w:rsidR="00E8052A" w:rsidRDefault="00E8052A" w:rsidP="00FC4FB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8052A" w:rsidRDefault="00E8052A" w:rsidP="00E8052A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E8052A" w:rsidRDefault="00E8052A" w:rsidP="00E8052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  <w:r w:rsidR="00453099">
        <w:rPr>
          <w:sz w:val="26"/>
          <w:szCs w:val="26"/>
        </w:rPr>
        <w:t>а</w:t>
      </w:r>
      <w:r>
        <w:rPr>
          <w:sz w:val="26"/>
          <w:szCs w:val="26"/>
        </w:rPr>
        <w:t>дминистрации</w:t>
      </w:r>
    </w:p>
    <w:p w:rsidR="00E8052A" w:rsidRDefault="00C36C95" w:rsidP="00833D75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33D75">
        <w:rPr>
          <w:sz w:val="26"/>
          <w:szCs w:val="26"/>
        </w:rPr>
        <w:t xml:space="preserve">              МО </w:t>
      </w:r>
      <w:r w:rsidR="00453099">
        <w:rPr>
          <w:sz w:val="26"/>
          <w:szCs w:val="26"/>
        </w:rPr>
        <w:t>«</w:t>
      </w:r>
      <w:r w:rsidR="00CC6E4B">
        <w:rPr>
          <w:sz w:val="26"/>
          <w:szCs w:val="26"/>
        </w:rPr>
        <w:t>Ценогорское</w:t>
      </w:r>
      <w:r w:rsidR="0045309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6803ED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4841CB">
        <w:rPr>
          <w:sz w:val="26"/>
          <w:szCs w:val="26"/>
        </w:rPr>
        <w:t xml:space="preserve"> 25.06.2020 № 27</w:t>
      </w:r>
      <w:r>
        <w:rPr>
          <w:sz w:val="26"/>
          <w:szCs w:val="26"/>
        </w:rPr>
        <w:t xml:space="preserve"> </w:t>
      </w:r>
    </w:p>
    <w:p w:rsidR="00E8052A" w:rsidRDefault="00E8052A" w:rsidP="00E8052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7FA9" w:rsidRPr="00F87FA9" w:rsidRDefault="00F87FA9" w:rsidP="00F87FA9">
      <w:pPr>
        <w:pStyle w:val="ConsPlusTitle"/>
        <w:spacing w:line="240" w:lineRule="exact"/>
        <w:jc w:val="center"/>
        <w:rPr>
          <w:sz w:val="26"/>
          <w:szCs w:val="26"/>
        </w:rPr>
      </w:pPr>
      <w:r w:rsidRPr="00F87FA9">
        <w:rPr>
          <w:sz w:val="26"/>
          <w:szCs w:val="26"/>
        </w:rPr>
        <w:t xml:space="preserve">Административный регламент </w:t>
      </w:r>
    </w:p>
    <w:p w:rsidR="00F87FA9" w:rsidRPr="00F87FA9" w:rsidRDefault="00F87FA9" w:rsidP="00F87FA9">
      <w:pPr>
        <w:pStyle w:val="ConsPlusTitle"/>
        <w:spacing w:line="240" w:lineRule="exact"/>
        <w:jc w:val="center"/>
        <w:rPr>
          <w:sz w:val="26"/>
          <w:szCs w:val="26"/>
        </w:rPr>
      </w:pPr>
      <w:r w:rsidRPr="00F87FA9">
        <w:rPr>
          <w:sz w:val="26"/>
          <w:szCs w:val="26"/>
        </w:rPr>
        <w:t xml:space="preserve">по предоставлению муниципальной услуги по даче письменных разъяснений налогоплательщикам по вопросам применения </w:t>
      </w:r>
      <w:r w:rsidR="002D47A3">
        <w:rPr>
          <w:sz w:val="26"/>
          <w:szCs w:val="26"/>
        </w:rPr>
        <w:t>нормативных</w:t>
      </w:r>
      <w:r w:rsidRPr="00F87FA9">
        <w:rPr>
          <w:sz w:val="26"/>
          <w:szCs w:val="26"/>
        </w:rPr>
        <w:t xml:space="preserve"> правовых актов </w:t>
      </w:r>
      <w:r w:rsidR="002D47A3">
        <w:rPr>
          <w:sz w:val="26"/>
          <w:szCs w:val="26"/>
        </w:rPr>
        <w:t>муниципального образования «</w:t>
      </w:r>
      <w:r w:rsidR="00CC6E4B">
        <w:rPr>
          <w:sz w:val="26"/>
          <w:szCs w:val="26"/>
        </w:rPr>
        <w:t>Ценогорское</w:t>
      </w:r>
      <w:r w:rsidR="002D47A3">
        <w:rPr>
          <w:sz w:val="26"/>
          <w:szCs w:val="26"/>
        </w:rPr>
        <w:t>»</w:t>
      </w:r>
      <w:r w:rsidR="004841CB">
        <w:rPr>
          <w:sz w:val="26"/>
          <w:szCs w:val="26"/>
        </w:rPr>
        <w:t>,</w:t>
      </w:r>
      <w:r w:rsidR="004841CB" w:rsidRPr="004841CB">
        <w:rPr>
          <w:sz w:val="26"/>
          <w:szCs w:val="26"/>
        </w:rPr>
        <w:t xml:space="preserve"> </w:t>
      </w:r>
      <w:r w:rsidR="004841CB">
        <w:rPr>
          <w:sz w:val="26"/>
          <w:szCs w:val="26"/>
        </w:rPr>
        <w:t>Архангельской области</w:t>
      </w:r>
      <w:r w:rsidR="002D47A3">
        <w:rPr>
          <w:sz w:val="26"/>
          <w:szCs w:val="26"/>
        </w:rPr>
        <w:t xml:space="preserve"> </w:t>
      </w:r>
      <w:r w:rsidRPr="00F87FA9">
        <w:rPr>
          <w:sz w:val="26"/>
          <w:szCs w:val="26"/>
        </w:rPr>
        <w:t xml:space="preserve">о </w:t>
      </w:r>
      <w:r w:rsidR="002D47A3">
        <w:rPr>
          <w:sz w:val="26"/>
          <w:szCs w:val="26"/>
        </w:rPr>
        <w:t xml:space="preserve">местных </w:t>
      </w:r>
      <w:r w:rsidRPr="00F87FA9">
        <w:rPr>
          <w:sz w:val="26"/>
          <w:szCs w:val="26"/>
        </w:rPr>
        <w:t>налогах и сборах</w:t>
      </w:r>
    </w:p>
    <w:p w:rsidR="00F87FA9" w:rsidRPr="00F87FA9" w:rsidRDefault="00F87FA9" w:rsidP="00F87FA9">
      <w:pPr>
        <w:rPr>
          <w:sz w:val="26"/>
          <w:szCs w:val="26"/>
        </w:rPr>
      </w:pPr>
    </w:p>
    <w:p w:rsidR="00F87FA9" w:rsidRPr="00F87FA9" w:rsidRDefault="00F87FA9" w:rsidP="00F87FA9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7FA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C83159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CC6E4B">
        <w:rPr>
          <w:rFonts w:ascii="Times New Roman" w:hAnsi="Times New Roman" w:cs="Times New Roman"/>
          <w:sz w:val="26"/>
          <w:szCs w:val="26"/>
        </w:rPr>
        <w:t>Ценогорское</w:t>
      </w:r>
      <w:r w:rsidR="00C83159">
        <w:rPr>
          <w:rFonts w:ascii="Times New Roman" w:hAnsi="Times New Roman" w:cs="Times New Roman"/>
          <w:sz w:val="26"/>
          <w:szCs w:val="26"/>
        </w:rPr>
        <w:t>»</w:t>
      </w:r>
      <w:r w:rsidRPr="00F87FA9">
        <w:rPr>
          <w:rFonts w:ascii="Times New Roman" w:hAnsi="Times New Roman" w:cs="Times New Roman"/>
          <w:sz w:val="26"/>
          <w:szCs w:val="26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</w:t>
      </w:r>
      <w:r w:rsidR="00FD10C3">
        <w:rPr>
          <w:rFonts w:ascii="Times New Roman" w:hAnsi="Times New Roman" w:cs="Times New Roman"/>
          <w:sz w:val="26"/>
          <w:szCs w:val="26"/>
        </w:rPr>
        <w:t>нормативных</w:t>
      </w:r>
      <w:proofErr w:type="gramEnd"/>
      <w:r w:rsidR="00FD10C3">
        <w:rPr>
          <w:rFonts w:ascii="Times New Roman" w:hAnsi="Times New Roman" w:cs="Times New Roman"/>
          <w:sz w:val="26"/>
          <w:szCs w:val="26"/>
        </w:rPr>
        <w:t xml:space="preserve"> </w:t>
      </w:r>
      <w:r w:rsidRPr="00F87FA9">
        <w:rPr>
          <w:rFonts w:ascii="Times New Roman" w:hAnsi="Times New Roman" w:cs="Times New Roman"/>
          <w:sz w:val="26"/>
          <w:szCs w:val="26"/>
        </w:rPr>
        <w:t xml:space="preserve">правовых актов о </w:t>
      </w:r>
      <w:r w:rsidR="00FD10C3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F87FA9">
        <w:rPr>
          <w:rFonts w:ascii="Times New Roman" w:hAnsi="Times New Roman" w:cs="Times New Roman"/>
          <w:sz w:val="26"/>
          <w:szCs w:val="26"/>
        </w:rPr>
        <w:t>налогах и сборах.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0"/>
      <w:bookmarkEnd w:id="1"/>
      <w:r w:rsidRPr="00F87FA9">
        <w:rPr>
          <w:rFonts w:ascii="Times New Roman" w:hAnsi="Times New Roman" w:cs="Times New Roman"/>
          <w:sz w:val="26"/>
          <w:szCs w:val="26"/>
        </w:rPr>
        <w:t xml:space="preserve"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 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- </w:t>
      </w:r>
      <w:r w:rsidR="00180D6E">
        <w:rPr>
          <w:rFonts w:ascii="Times New Roman" w:hAnsi="Times New Roman" w:cs="Times New Roman"/>
          <w:sz w:val="26"/>
          <w:szCs w:val="26"/>
        </w:rPr>
        <w:t xml:space="preserve">  </w:t>
      </w:r>
      <w:r w:rsidRPr="00F87FA9">
        <w:rPr>
          <w:rFonts w:ascii="Times New Roman" w:hAnsi="Times New Roman" w:cs="Times New Roman"/>
          <w:sz w:val="26"/>
          <w:szCs w:val="26"/>
        </w:rPr>
        <w:t xml:space="preserve">Налоговый </w:t>
      </w:r>
      <w:hyperlink r:id="rId7" w:history="1">
        <w:r w:rsidRPr="00F87FA9">
          <w:rPr>
            <w:rStyle w:val="a3"/>
            <w:rFonts w:ascii="Times New Roman" w:hAnsi="Times New Roman" w:cs="Times New Roman"/>
            <w:sz w:val="26"/>
            <w:szCs w:val="26"/>
          </w:rPr>
          <w:t>кодекс</w:t>
        </w:r>
      </w:hyperlink>
      <w:r w:rsidRPr="00F87FA9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8" w:history="1">
        <w:r w:rsidRPr="00F87FA9">
          <w:rPr>
            <w:rStyle w:val="a3"/>
            <w:rFonts w:ascii="Times New Roman" w:hAnsi="Times New Roman" w:cs="Times New Roman"/>
            <w:sz w:val="26"/>
            <w:szCs w:val="26"/>
          </w:rPr>
          <w:t>закон</w:t>
        </w:r>
      </w:hyperlink>
      <w:r w:rsidRPr="00F87FA9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9" w:history="1">
        <w:r w:rsidRPr="00F87FA9">
          <w:rPr>
            <w:rStyle w:val="a3"/>
            <w:rFonts w:ascii="Times New Roman" w:hAnsi="Times New Roman" w:cs="Times New Roman"/>
            <w:sz w:val="26"/>
            <w:szCs w:val="26"/>
          </w:rPr>
          <w:t>закон</w:t>
        </w:r>
      </w:hyperlink>
      <w:r w:rsidRPr="00F87FA9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F87FA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1.3. Описание заявителей.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FA9">
        <w:rPr>
          <w:rFonts w:ascii="Times New Roman" w:hAnsi="Times New Roman" w:cs="Times New Roman"/>
          <w:sz w:val="26"/>
          <w:szCs w:val="26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1.4. Порядок информирования о правилах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lastRenderedPageBreak/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</w:t>
      </w:r>
      <w:r w:rsidR="00322D99">
        <w:rPr>
          <w:rFonts w:ascii="Times New Roman" w:hAnsi="Times New Roman" w:cs="Times New Roman"/>
          <w:sz w:val="26"/>
          <w:szCs w:val="26"/>
        </w:rPr>
        <w:t xml:space="preserve"> по форме </w:t>
      </w:r>
      <w:proofErr w:type="gramStart"/>
      <w:r w:rsidR="00322D99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322D99">
        <w:rPr>
          <w:rFonts w:ascii="Times New Roman" w:hAnsi="Times New Roman" w:cs="Times New Roman"/>
          <w:sz w:val="26"/>
          <w:szCs w:val="26"/>
        </w:rPr>
        <w:t xml:space="preserve"> № 1</w:t>
      </w:r>
      <w:r w:rsidRPr="00F87FA9">
        <w:rPr>
          <w:rFonts w:ascii="Times New Roman" w:hAnsi="Times New Roman" w:cs="Times New Roman"/>
          <w:sz w:val="26"/>
          <w:szCs w:val="26"/>
        </w:rPr>
        <w:t>.</w:t>
      </w:r>
    </w:p>
    <w:p w:rsidR="00F87FA9" w:rsidRPr="00F87FA9" w:rsidRDefault="00F87FA9" w:rsidP="00F87FA9">
      <w:pPr>
        <w:pStyle w:val="1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C26B0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CC6E4B">
        <w:rPr>
          <w:rFonts w:ascii="Times New Roman" w:hAnsi="Times New Roman" w:cs="Times New Roman"/>
          <w:sz w:val="26"/>
          <w:szCs w:val="26"/>
        </w:rPr>
        <w:t>Ценогорское</w:t>
      </w:r>
      <w:r w:rsidR="009C26B0">
        <w:rPr>
          <w:rFonts w:ascii="Times New Roman" w:hAnsi="Times New Roman" w:cs="Times New Roman"/>
          <w:sz w:val="26"/>
          <w:szCs w:val="26"/>
        </w:rPr>
        <w:t>»</w:t>
      </w:r>
      <w:r w:rsidRPr="00F87FA9">
        <w:rPr>
          <w:rFonts w:ascii="Times New Roman" w:hAnsi="Times New Roman" w:cs="Times New Roman"/>
          <w:sz w:val="26"/>
          <w:szCs w:val="26"/>
        </w:rPr>
        <w:t xml:space="preserve"> расположена по адресу: </w:t>
      </w:r>
      <w:r w:rsidR="009C26B0">
        <w:rPr>
          <w:rFonts w:ascii="Times New Roman" w:hAnsi="Times New Roman" w:cs="Times New Roman"/>
          <w:sz w:val="26"/>
          <w:szCs w:val="26"/>
        </w:rPr>
        <w:t>16469</w:t>
      </w:r>
      <w:r w:rsidR="00CC6E4B">
        <w:rPr>
          <w:rFonts w:ascii="Times New Roman" w:hAnsi="Times New Roman" w:cs="Times New Roman"/>
          <w:sz w:val="26"/>
          <w:szCs w:val="26"/>
        </w:rPr>
        <w:t>2</w:t>
      </w:r>
      <w:r w:rsidRPr="00F87FA9">
        <w:rPr>
          <w:rFonts w:ascii="Times New Roman" w:hAnsi="Times New Roman" w:cs="Times New Roman"/>
          <w:sz w:val="26"/>
          <w:szCs w:val="26"/>
        </w:rPr>
        <w:t xml:space="preserve"> </w:t>
      </w:r>
      <w:r w:rsidR="009C26B0">
        <w:rPr>
          <w:rFonts w:ascii="Times New Roman" w:hAnsi="Times New Roman" w:cs="Times New Roman"/>
          <w:sz w:val="26"/>
          <w:szCs w:val="26"/>
        </w:rPr>
        <w:t>Архангельская</w:t>
      </w:r>
      <w:r w:rsidRPr="00F87FA9">
        <w:rPr>
          <w:rFonts w:ascii="Times New Roman" w:hAnsi="Times New Roman" w:cs="Times New Roman"/>
          <w:sz w:val="26"/>
          <w:szCs w:val="26"/>
        </w:rPr>
        <w:t xml:space="preserve"> область, </w:t>
      </w:r>
      <w:proofErr w:type="spellStart"/>
      <w:r w:rsidR="009C26B0">
        <w:rPr>
          <w:rFonts w:ascii="Times New Roman" w:hAnsi="Times New Roman" w:cs="Times New Roman"/>
          <w:sz w:val="26"/>
          <w:szCs w:val="26"/>
        </w:rPr>
        <w:t>Лешуконский</w:t>
      </w:r>
      <w:proofErr w:type="spellEnd"/>
      <w:r w:rsidRPr="00F87FA9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9C26B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9C26B0">
        <w:rPr>
          <w:rFonts w:ascii="Times New Roman" w:hAnsi="Times New Roman" w:cs="Times New Roman"/>
          <w:sz w:val="26"/>
          <w:szCs w:val="26"/>
        </w:rPr>
        <w:t xml:space="preserve">. </w:t>
      </w:r>
      <w:r w:rsidR="00CC6E4B">
        <w:rPr>
          <w:rFonts w:ascii="Times New Roman" w:hAnsi="Times New Roman" w:cs="Times New Roman"/>
          <w:sz w:val="26"/>
          <w:szCs w:val="26"/>
        </w:rPr>
        <w:t>Ценогора</w:t>
      </w:r>
      <w:r w:rsidRPr="00F87FA9">
        <w:rPr>
          <w:rFonts w:ascii="Times New Roman" w:hAnsi="Times New Roman" w:cs="Times New Roman"/>
          <w:sz w:val="26"/>
          <w:szCs w:val="26"/>
        </w:rPr>
        <w:t xml:space="preserve">, д. </w:t>
      </w:r>
      <w:r w:rsidR="00CC6E4B">
        <w:rPr>
          <w:rFonts w:ascii="Times New Roman" w:hAnsi="Times New Roman" w:cs="Times New Roman"/>
          <w:sz w:val="26"/>
          <w:szCs w:val="26"/>
        </w:rPr>
        <w:t>120</w:t>
      </w:r>
      <w:r w:rsidRPr="00F87FA9">
        <w:rPr>
          <w:rFonts w:ascii="Times New Roman" w:hAnsi="Times New Roman" w:cs="Times New Roman"/>
          <w:sz w:val="26"/>
          <w:szCs w:val="26"/>
        </w:rPr>
        <w:t>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Режим приема заинтересованных лиц по вопросам предоставления муниципальной усл</w:t>
      </w:r>
      <w:r w:rsidR="009C26B0">
        <w:rPr>
          <w:rFonts w:ascii="Times New Roman" w:hAnsi="Times New Roman" w:cs="Times New Roman"/>
          <w:sz w:val="26"/>
          <w:szCs w:val="26"/>
        </w:rPr>
        <w:t>уги специалистами администрации</w:t>
      </w:r>
      <w:r w:rsidRPr="00F87FA9">
        <w:rPr>
          <w:rFonts w:ascii="Times New Roman" w:hAnsi="Times New Roman" w:cs="Times New Roman"/>
          <w:sz w:val="26"/>
          <w:szCs w:val="26"/>
        </w:rPr>
        <w:t xml:space="preserve">: с понедельника по четверг с </w:t>
      </w:r>
      <w:r w:rsidR="00FC4FB4">
        <w:rPr>
          <w:rFonts w:ascii="Times New Roman" w:hAnsi="Times New Roman" w:cs="Times New Roman"/>
          <w:sz w:val="26"/>
          <w:szCs w:val="26"/>
        </w:rPr>
        <w:t>9</w:t>
      </w:r>
      <w:r w:rsidRPr="00F87FA9">
        <w:rPr>
          <w:rFonts w:ascii="Times New Roman" w:hAnsi="Times New Roman" w:cs="Times New Roman"/>
          <w:sz w:val="26"/>
          <w:szCs w:val="26"/>
        </w:rPr>
        <w:t>.00 до 17.00 часов, перерыв с 12.00 до 13.</w:t>
      </w:r>
      <w:r w:rsidR="00763B8D">
        <w:rPr>
          <w:rFonts w:ascii="Times New Roman" w:hAnsi="Times New Roman" w:cs="Times New Roman"/>
          <w:sz w:val="26"/>
          <w:szCs w:val="26"/>
        </w:rPr>
        <w:t>00</w:t>
      </w:r>
      <w:r w:rsidRPr="00F87FA9">
        <w:rPr>
          <w:rFonts w:ascii="Times New Roman" w:hAnsi="Times New Roman" w:cs="Times New Roman"/>
          <w:sz w:val="26"/>
          <w:szCs w:val="26"/>
        </w:rPr>
        <w:t xml:space="preserve"> часов.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В рабочий день, непосредственно предшествующий нерабочему праздничному дню, муниципальная услуга </w:t>
      </w:r>
      <w:r w:rsidR="0000080D">
        <w:rPr>
          <w:rFonts w:ascii="Times New Roman" w:hAnsi="Times New Roman" w:cs="Times New Roman"/>
          <w:sz w:val="26"/>
          <w:szCs w:val="26"/>
        </w:rPr>
        <w:t xml:space="preserve">предоставляется с </w:t>
      </w:r>
      <w:r w:rsidR="00FC4FB4">
        <w:rPr>
          <w:rFonts w:ascii="Times New Roman" w:hAnsi="Times New Roman" w:cs="Times New Roman"/>
          <w:sz w:val="26"/>
          <w:szCs w:val="26"/>
        </w:rPr>
        <w:t>9</w:t>
      </w:r>
      <w:r w:rsidR="0000080D">
        <w:rPr>
          <w:rFonts w:ascii="Times New Roman" w:hAnsi="Times New Roman" w:cs="Times New Roman"/>
          <w:sz w:val="26"/>
          <w:szCs w:val="26"/>
        </w:rPr>
        <w:t>.00 до 16.00</w:t>
      </w:r>
      <w:r w:rsidRPr="00F87FA9">
        <w:rPr>
          <w:rFonts w:ascii="Times New Roman" w:hAnsi="Times New Roman" w:cs="Times New Roman"/>
          <w:sz w:val="26"/>
          <w:szCs w:val="26"/>
        </w:rPr>
        <w:t>, перерыв с 12.00 до 13.</w:t>
      </w:r>
      <w:r w:rsidR="0000080D">
        <w:rPr>
          <w:rFonts w:ascii="Times New Roman" w:hAnsi="Times New Roman" w:cs="Times New Roman"/>
          <w:sz w:val="26"/>
          <w:szCs w:val="26"/>
        </w:rPr>
        <w:t>00</w:t>
      </w:r>
      <w:r w:rsidRPr="00F87FA9">
        <w:rPr>
          <w:rFonts w:ascii="Times New Roman" w:hAnsi="Times New Roman" w:cs="Times New Roman"/>
          <w:sz w:val="26"/>
          <w:szCs w:val="26"/>
        </w:rPr>
        <w:t>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Телефоны: 8 (8</w:t>
      </w:r>
      <w:r w:rsidR="002859A3">
        <w:rPr>
          <w:rFonts w:ascii="Times New Roman" w:hAnsi="Times New Roman" w:cs="Times New Roman"/>
          <w:sz w:val="26"/>
          <w:szCs w:val="26"/>
        </w:rPr>
        <w:t>1833</w:t>
      </w:r>
      <w:r w:rsidRPr="00F87FA9">
        <w:rPr>
          <w:rFonts w:ascii="Times New Roman" w:hAnsi="Times New Roman" w:cs="Times New Roman"/>
          <w:sz w:val="26"/>
          <w:szCs w:val="26"/>
        </w:rPr>
        <w:t xml:space="preserve">) </w:t>
      </w:r>
      <w:r w:rsidR="005739EA">
        <w:rPr>
          <w:rFonts w:ascii="Times New Roman" w:hAnsi="Times New Roman" w:cs="Times New Roman"/>
          <w:sz w:val="26"/>
          <w:szCs w:val="26"/>
        </w:rPr>
        <w:t>6</w:t>
      </w:r>
      <w:r w:rsidR="00FC4FB4">
        <w:rPr>
          <w:rFonts w:ascii="Times New Roman" w:hAnsi="Times New Roman" w:cs="Times New Roman"/>
          <w:sz w:val="26"/>
          <w:szCs w:val="26"/>
        </w:rPr>
        <w:t>-</w:t>
      </w:r>
      <w:r w:rsidR="00CC6E4B">
        <w:rPr>
          <w:rFonts w:ascii="Times New Roman" w:hAnsi="Times New Roman" w:cs="Times New Roman"/>
          <w:sz w:val="26"/>
          <w:szCs w:val="26"/>
        </w:rPr>
        <w:t>22-22</w:t>
      </w:r>
      <w:r w:rsidR="002859A3">
        <w:rPr>
          <w:rFonts w:ascii="Times New Roman" w:hAnsi="Times New Roman" w:cs="Times New Roman"/>
          <w:sz w:val="26"/>
          <w:szCs w:val="26"/>
        </w:rPr>
        <w:t xml:space="preserve">, </w:t>
      </w:r>
      <w:r w:rsidR="005739EA">
        <w:rPr>
          <w:rFonts w:ascii="Times New Roman" w:hAnsi="Times New Roman" w:cs="Times New Roman"/>
          <w:sz w:val="26"/>
          <w:szCs w:val="26"/>
        </w:rPr>
        <w:t>6</w:t>
      </w:r>
      <w:r w:rsidR="00FC4FB4">
        <w:rPr>
          <w:rFonts w:ascii="Times New Roman" w:hAnsi="Times New Roman" w:cs="Times New Roman"/>
          <w:sz w:val="26"/>
          <w:szCs w:val="26"/>
        </w:rPr>
        <w:t>-</w:t>
      </w:r>
      <w:r w:rsidR="00CC6E4B">
        <w:rPr>
          <w:rFonts w:ascii="Times New Roman" w:hAnsi="Times New Roman" w:cs="Times New Roman"/>
          <w:sz w:val="26"/>
          <w:szCs w:val="26"/>
        </w:rPr>
        <w:t>21-50</w:t>
      </w:r>
      <w:r w:rsidRPr="00F87FA9">
        <w:rPr>
          <w:rFonts w:ascii="Times New Roman" w:hAnsi="Times New Roman" w:cs="Times New Roman"/>
          <w:sz w:val="26"/>
          <w:szCs w:val="26"/>
        </w:rPr>
        <w:t>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Адреса официальных сайтов, содержащих информацию о предоставлении муниципальной услуги: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="00CC6E4B" w:rsidRPr="00A96307">
          <w:rPr>
            <w:rStyle w:val="a3"/>
            <w:rFonts w:ascii="Times New Roman" w:hAnsi="Times New Roman" w:cs="Times New Roman"/>
            <w:sz w:val="26"/>
            <w:szCs w:val="26"/>
          </w:rPr>
          <w:t>https://</w:t>
        </w:r>
        <w:r w:rsidR="00CC6E4B" w:rsidRPr="00A9630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tsenogor</w:t>
        </w:r>
        <w:r w:rsidR="00CC6E4B" w:rsidRPr="00A96307">
          <w:rPr>
            <w:rStyle w:val="a3"/>
            <w:rFonts w:ascii="Times New Roman" w:hAnsi="Times New Roman" w:cs="Times New Roman"/>
            <w:sz w:val="26"/>
            <w:szCs w:val="26"/>
          </w:rPr>
          <w:t>.ru</w:t>
        </w:r>
      </w:hyperlink>
      <w:r w:rsidR="0062256C">
        <w:rPr>
          <w:rFonts w:ascii="Times New Roman" w:hAnsi="Times New Roman" w:cs="Times New Roman"/>
          <w:sz w:val="26"/>
          <w:szCs w:val="26"/>
        </w:rPr>
        <w:t xml:space="preserve"> </w:t>
      </w:r>
      <w:r w:rsidRPr="00F87FA9">
        <w:rPr>
          <w:rFonts w:ascii="Times New Roman" w:hAnsi="Times New Roman" w:cs="Times New Roman"/>
          <w:sz w:val="26"/>
          <w:szCs w:val="26"/>
        </w:rPr>
        <w:t xml:space="preserve">– официальный сайт администрации. </w:t>
      </w:r>
    </w:p>
    <w:p w:rsid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www.gosuslugi.ru – единый Портал государственных и муниципальных услуг</w:t>
      </w:r>
      <w:r w:rsidR="001F698F">
        <w:rPr>
          <w:rFonts w:ascii="Times New Roman" w:hAnsi="Times New Roman" w:cs="Times New Roman"/>
          <w:sz w:val="26"/>
          <w:szCs w:val="26"/>
        </w:rPr>
        <w:t xml:space="preserve"> (функций) Российской Федерации.</w:t>
      </w:r>
    </w:p>
    <w:p w:rsidR="00637F8E" w:rsidRPr="00F87FA9" w:rsidRDefault="00637F8E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администрации</w:t>
      </w:r>
      <w:r w:rsidR="00F56DC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C6E4B" w:rsidRPr="00CC6E4B">
        <w:rPr>
          <w:rFonts w:ascii="Times New Roman" w:hAnsi="Times New Roman" w:cs="Times New Roman"/>
          <w:sz w:val="26"/>
          <w:szCs w:val="26"/>
          <w:lang w:val="en-US"/>
        </w:rPr>
        <w:t>tsenogor</w:t>
      </w:r>
      <w:proofErr w:type="spellEnd"/>
      <w:r w:rsidR="00CC6E4B" w:rsidRPr="00CC6E4B">
        <w:rPr>
          <w:rFonts w:ascii="Times New Roman" w:hAnsi="Times New Roman" w:cs="Times New Roman"/>
          <w:sz w:val="26"/>
          <w:szCs w:val="26"/>
        </w:rPr>
        <w:t xml:space="preserve">29 </w:t>
      </w:r>
      <w:r w:rsidR="00F56DCC" w:rsidRPr="00F56DC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CC6E4B">
        <w:rPr>
          <w:rFonts w:ascii="Times New Roman" w:hAnsi="Times New Roman" w:cs="Times New Roman"/>
          <w:sz w:val="26"/>
          <w:szCs w:val="26"/>
          <w:lang w:val="en-US"/>
        </w:rPr>
        <w:t>yande</w:t>
      </w:r>
      <w:r w:rsidR="00AB7AA2">
        <w:rPr>
          <w:rFonts w:ascii="Times New Roman" w:hAnsi="Times New Roman" w:cs="Times New Roman"/>
          <w:sz w:val="26"/>
          <w:szCs w:val="26"/>
          <w:lang w:val="en-US"/>
        </w:rPr>
        <w:t>x</w:t>
      </w:r>
      <w:proofErr w:type="spellEnd"/>
      <w:r w:rsidR="00F56DCC" w:rsidRPr="00F56DCC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F56DCC" w:rsidRPr="00F56DCC">
        <w:rPr>
          <w:rFonts w:ascii="Times New Roman" w:hAnsi="Times New Roman" w:cs="Times New Roman"/>
          <w:sz w:val="26"/>
          <w:szCs w:val="26"/>
        </w:rPr>
        <w:t>ru</w:t>
      </w:r>
      <w:proofErr w:type="spellEnd"/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1.5. Порядок получения информации по вопросам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Информация о процедуре предоставления муниципальной услуги может быть получена: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непосредственно при личном обращении;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с использованием средств почтовой, телефонной связи и электронной почты;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посредством размещения информации на официальном сайте администрации;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с информационного стенда администрации.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lastRenderedPageBreak/>
        <w:t>1.5.1. Порядок, форма и место размещения информации по вопросам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Официальный сайт администрации, информационный стенд администрации, региональные государ</w:t>
      </w:r>
      <w:r w:rsidR="00180D6E">
        <w:rPr>
          <w:rFonts w:ascii="Times New Roman" w:hAnsi="Times New Roman" w:cs="Times New Roman"/>
          <w:sz w:val="26"/>
          <w:szCs w:val="26"/>
        </w:rPr>
        <w:t xml:space="preserve">ственные информационные системы </w:t>
      </w:r>
      <w:r w:rsidRPr="00F87FA9">
        <w:rPr>
          <w:rFonts w:ascii="Times New Roman" w:hAnsi="Times New Roman" w:cs="Times New Roman"/>
          <w:sz w:val="26"/>
          <w:szCs w:val="26"/>
        </w:rPr>
        <w:t>–</w:t>
      </w:r>
      <w:r w:rsidR="00180D6E">
        <w:rPr>
          <w:rFonts w:ascii="Times New Roman" w:hAnsi="Times New Roman" w:cs="Times New Roman"/>
          <w:sz w:val="26"/>
          <w:szCs w:val="26"/>
        </w:rPr>
        <w:t xml:space="preserve"> </w:t>
      </w:r>
      <w:r w:rsidRPr="00F87FA9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содержит следующую информацию: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о месте нахождения и графике работы администрации, а также способах получения указанной информации;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о справочных телефонах специалиста администрации, непосредственно предоставляющего муниципальную услугу;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извлечения из нормативных правовых актов, регулирующих предоставление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7FA9" w:rsidRPr="00F87FA9" w:rsidRDefault="00F87FA9" w:rsidP="00F87FA9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7FA9">
        <w:rPr>
          <w:rFonts w:ascii="Times New Roman" w:hAnsi="Times New Roman" w:cs="Times New Roman"/>
          <w:b/>
          <w:sz w:val="26"/>
          <w:szCs w:val="26"/>
        </w:rPr>
        <w:t>II. Стандарт предоставления муниципальной услуги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«Дача письменных разъяснений налогоплательщикам по вопросам применения </w:t>
      </w:r>
      <w:r w:rsidR="00137165">
        <w:rPr>
          <w:rFonts w:ascii="Times New Roman" w:hAnsi="Times New Roman" w:cs="Times New Roman"/>
          <w:sz w:val="26"/>
          <w:szCs w:val="26"/>
        </w:rPr>
        <w:t>нормативных</w:t>
      </w:r>
      <w:r w:rsidRPr="00F87FA9">
        <w:rPr>
          <w:rFonts w:ascii="Times New Roman" w:hAnsi="Times New Roman" w:cs="Times New Roman"/>
          <w:sz w:val="26"/>
          <w:szCs w:val="26"/>
        </w:rPr>
        <w:t xml:space="preserve"> правовых актов</w:t>
      </w:r>
      <w:r w:rsidR="003C327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</w:t>
      </w:r>
      <w:r w:rsidR="00AB7AA2">
        <w:rPr>
          <w:rFonts w:ascii="Times New Roman" w:hAnsi="Times New Roman" w:cs="Times New Roman"/>
          <w:sz w:val="26"/>
          <w:szCs w:val="26"/>
        </w:rPr>
        <w:t>Ценогорское</w:t>
      </w:r>
      <w:r w:rsidR="003C327B">
        <w:rPr>
          <w:rFonts w:ascii="Times New Roman" w:hAnsi="Times New Roman" w:cs="Times New Roman"/>
          <w:sz w:val="26"/>
          <w:szCs w:val="26"/>
        </w:rPr>
        <w:t>»</w:t>
      </w:r>
      <w:r w:rsidRPr="00F87FA9">
        <w:rPr>
          <w:rFonts w:ascii="Times New Roman" w:hAnsi="Times New Roman" w:cs="Times New Roman"/>
          <w:sz w:val="26"/>
          <w:szCs w:val="26"/>
        </w:rPr>
        <w:t xml:space="preserve"> о </w:t>
      </w:r>
      <w:r w:rsidR="00137165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F87FA9">
        <w:rPr>
          <w:rFonts w:ascii="Times New Roman" w:hAnsi="Times New Roman" w:cs="Times New Roman"/>
          <w:sz w:val="26"/>
          <w:szCs w:val="26"/>
        </w:rPr>
        <w:t>налогах и сборах» (далее - муниципальная услуга).</w:t>
      </w:r>
      <w:r w:rsidR="00945E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FA9" w:rsidRPr="00F87FA9" w:rsidRDefault="0078700F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Наименование </w:t>
      </w:r>
      <w:r w:rsidR="00844798">
        <w:rPr>
          <w:rFonts w:ascii="Times New Roman" w:hAnsi="Times New Roman" w:cs="Times New Roman"/>
          <w:sz w:val="26"/>
          <w:szCs w:val="26"/>
        </w:rPr>
        <w:t xml:space="preserve">специалиста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F87FA9" w:rsidRPr="00F87FA9">
        <w:rPr>
          <w:rFonts w:ascii="Times New Roman" w:hAnsi="Times New Roman" w:cs="Times New Roman"/>
          <w:sz w:val="26"/>
          <w:szCs w:val="26"/>
        </w:rPr>
        <w:t>, предоставляющей муниципальную услугу.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Муниципальную услугу предоставляет специалист администрации (далее - специалист администрации).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F87FA9" w:rsidRPr="00F87FA9" w:rsidRDefault="00A274B9" w:rsidP="00F87FA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87FA9" w:rsidRPr="00F87FA9">
        <w:rPr>
          <w:sz w:val="26"/>
          <w:szCs w:val="26"/>
        </w:rPr>
        <w:t xml:space="preserve">Результатом предоставления муниципальной услуги является письменное разъяснение налогоплательщикам и налоговым агентам по вопросам применения </w:t>
      </w:r>
      <w:r w:rsidR="0078700F">
        <w:rPr>
          <w:sz w:val="26"/>
          <w:szCs w:val="26"/>
        </w:rPr>
        <w:t>нормативных</w:t>
      </w:r>
      <w:r w:rsidR="00F87FA9" w:rsidRPr="00F87FA9">
        <w:rPr>
          <w:sz w:val="26"/>
          <w:szCs w:val="26"/>
        </w:rPr>
        <w:t xml:space="preserve"> правовых актов о </w:t>
      </w:r>
      <w:r w:rsidR="0078700F">
        <w:rPr>
          <w:sz w:val="26"/>
          <w:szCs w:val="26"/>
        </w:rPr>
        <w:t xml:space="preserve">местных </w:t>
      </w:r>
      <w:r w:rsidR="00F87FA9" w:rsidRPr="00F87FA9">
        <w:rPr>
          <w:sz w:val="26"/>
          <w:szCs w:val="26"/>
        </w:rPr>
        <w:t xml:space="preserve">налогах и сборах. </w:t>
      </w:r>
    </w:p>
    <w:p w:rsidR="00F87FA9" w:rsidRPr="00F87FA9" w:rsidRDefault="00F87FA9" w:rsidP="00F87F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87FA9">
        <w:rPr>
          <w:sz w:val="26"/>
          <w:szCs w:val="26"/>
        </w:rPr>
        <w:t>По решению руководителя (заместителя руководителя)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F87FA9" w:rsidRPr="00F87FA9" w:rsidRDefault="00F87FA9" w:rsidP="00F87F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3" w:name="P62"/>
      <w:bookmarkEnd w:id="3"/>
      <w:r w:rsidRPr="00F87FA9">
        <w:rPr>
          <w:sz w:val="26"/>
          <w:szCs w:val="26"/>
        </w:rPr>
        <w:t xml:space="preserve">2.4.1. Обращения заявителей по вопросам применения </w:t>
      </w:r>
      <w:r w:rsidR="004868C6">
        <w:rPr>
          <w:sz w:val="26"/>
          <w:szCs w:val="26"/>
        </w:rPr>
        <w:t xml:space="preserve">нормативных </w:t>
      </w:r>
      <w:r w:rsidRPr="00F87FA9">
        <w:rPr>
          <w:sz w:val="26"/>
          <w:szCs w:val="26"/>
        </w:rPr>
        <w:t xml:space="preserve">правовых актов о </w:t>
      </w:r>
      <w:r w:rsidR="004868C6">
        <w:rPr>
          <w:sz w:val="26"/>
          <w:szCs w:val="26"/>
        </w:rPr>
        <w:t xml:space="preserve">местных </w:t>
      </w:r>
      <w:r w:rsidRPr="00F87FA9">
        <w:rPr>
          <w:sz w:val="26"/>
          <w:szCs w:val="26"/>
        </w:rPr>
        <w:t xml:space="preserve">налогах и сборах рассматриваются специалистом администрации в пределах своей компетенции в течение  </w:t>
      </w:r>
      <w:r w:rsidR="00D211C5">
        <w:rPr>
          <w:sz w:val="26"/>
          <w:szCs w:val="26"/>
        </w:rPr>
        <w:t>30 дней</w:t>
      </w:r>
      <w:r w:rsidRPr="00F87FA9">
        <w:rPr>
          <w:sz w:val="26"/>
          <w:szCs w:val="26"/>
        </w:rPr>
        <w:t xml:space="preserve">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не более чем на один месяц.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lastRenderedPageBreak/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2"/>
      <w:bookmarkEnd w:id="4"/>
      <w:r w:rsidRPr="00F87FA9">
        <w:rPr>
          <w:rFonts w:ascii="Times New Roman" w:hAnsi="Times New Roman" w:cs="Times New Roman"/>
          <w:sz w:val="26"/>
          <w:szCs w:val="26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450250">
        <w:rPr>
          <w:rFonts w:ascii="Times New Roman" w:hAnsi="Times New Roman" w:cs="Times New Roman"/>
          <w:sz w:val="26"/>
          <w:szCs w:val="26"/>
        </w:rPr>
        <w:t>Заявление</w:t>
      </w:r>
      <w:r w:rsidRPr="00F87FA9">
        <w:rPr>
          <w:rFonts w:ascii="Times New Roman" w:hAnsi="Times New Roman" w:cs="Times New Roman"/>
          <w:sz w:val="26"/>
          <w:szCs w:val="26"/>
        </w:rPr>
        <w:t xml:space="preserve"> </w:t>
      </w:r>
      <w:r w:rsidR="0067659D">
        <w:rPr>
          <w:rFonts w:ascii="Times New Roman" w:hAnsi="Times New Roman" w:cs="Times New Roman"/>
          <w:sz w:val="26"/>
          <w:szCs w:val="26"/>
        </w:rPr>
        <w:t xml:space="preserve">по форме </w:t>
      </w:r>
      <w:proofErr w:type="gramStart"/>
      <w:r w:rsidR="0067659D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67659D">
        <w:rPr>
          <w:rFonts w:ascii="Times New Roman" w:hAnsi="Times New Roman" w:cs="Times New Roman"/>
          <w:sz w:val="26"/>
          <w:szCs w:val="26"/>
        </w:rPr>
        <w:t xml:space="preserve"> № 1 </w:t>
      </w:r>
      <w:r w:rsidRPr="00F87FA9">
        <w:rPr>
          <w:rFonts w:ascii="Times New Roman" w:hAnsi="Times New Roman" w:cs="Times New Roman"/>
          <w:sz w:val="26"/>
          <w:szCs w:val="26"/>
        </w:rPr>
        <w:t xml:space="preserve">о даче письменных разъяснений по вопросам применения </w:t>
      </w:r>
      <w:r w:rsidR="0067659D">
        <w:rPr>
          <w:rFonts w:ascii="Times New Roman" w:hAnsi="Times New Roman" w:cs="Times New Roman"/>
          <w:sz w:val="26"/>
          <w:szCs w:val="26"/>
        </w:rPr>
        <w:t>нормативных</w:t>
      </w:r>
      <w:r w:rsidRPr="00F87FA9">
        <w:rPr>
          <w:rFonts w:ascii="Times New Roman" w:hAnsi="Times New Roman" w:cs="Times New Roman"/>
          <w:sz w:val="26"/>
          <w:szCs w:val="26"/>
        </w:rPr>
        <w:t xml:space="preserve"> правовых актов </w:t>
      </w:r>
      <w:r w:rsidR="00CF63FC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r w:rsidR="00AB7AA2">
        <w:rPr>
          <w:rFonts w:ascii="Times New Roman" w:hAnsi="Times New Roman" w:cs="Times New Roman"/>
          <w:sz w:val="26"/>
          <w:szCs w:val="26"/>
        </w:rPr>
        <w:t>Ценогорское</w:t>
      </w:r>
      <w:r w:rsidR="00CF63FC">
        <w:rPr>
          <w:rFonts w:ascii="Times New Roman" w:hAnsi="Times New Roman" w:cs="Times New Roman"/>
          <w:sz w:val="26"/>
          <w:szCs w:val="26"/>
        </w:rPr>
        <w:t xml:space="preserve">» </w:t>
      </w:r>
      <w:r w:rsidRPr="00F87FA9">
        <w:rPr>
          <w:rFonts w:ascii="Times New Roman" w:hAnsi="Times New Roman" w:cs="Times New Roman"/>
          <w:sz w:val="26"/>
          <w:szCs w:val="26"/>
        </w:rPr>
        <w:t>о</w:t>
      </w:r>
      <w:r w:rsidR="0067659D">
        <w:rPr>
          <w:rFonts w:ascii="Times New Roman" w:hAnsi="Times New Roman" w:cs="Times New Roman"/>
          <w:sz w:val="26"/>
          <w:szCs w:val="26"/>
        </w:rPr>
        <w:t xml:space="preserve"> местных</w:t>
      </w:r>
      <w:r w:rsidRPr="00F87FA9">
        <w:rPr>
          <w:rFonts w:ascii="Times New Roman" w:hAnsi="Times New Roman" w:cs="Times New Roman"/>
          <w:sz w:val="26"/>
          <w:szCs w:val="26"/>
        </w:rPr>
        <w:t xml:space="preserve"> налогах и сборах (далее - </w:t>
      </w:r>
      <w:r w:rsidR="0067659D">
        <w:rPr>
          <w:rFonts w:ascii="Times New Roman" w:hAnsi="Times New Roman" w:cs="Times New Roman"/>
          <w:sz w:val="26"/>
          <w:szCs w:val="26"/>
        </w:rPr>
        <w:t>Заявление</w:t>
      </w:r>
      <w:r w:rsidRPr="00F87FA9">
        <w:rPr>
          <w:rFonts w:ascii="Times New Roman" w:hAnsi="Times New Roman" w:cs="Times New Roman"/>
          <w:sz w:val="26"/>
          <w:szCs w:val="26"/>
        </w:rPr>
        <w:t>).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2.6.2. Перечень документов, необходимых для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муниципальной услуги является </w:t>
      </w:r>
      <w:r w:rsidR="006525A3">
        <w:rPr>
          <w:rFonts w:ascii="Times New Roman" w:hAnsi="Times New Roman" w:cs="Times New Roman"/>
          <w:sz w:val="26"/>
          <w:szCs w:val="26"/>
        </w:rPr>
        <w:t>заявление, поступившее в администрацию</w:t>
      </w:r>
      <w:r w:rsidRPr="00F87FA9">
        <w:rPr>
          <w:rFonts w:ascii="Times New Roman" w:hAnsi="Times New Roman" w:cs="Times New Roman"/>
          <w:sz w:val="26"/>
          <w:szCs w:val="26"/>
        </w:rPr>
        <w:t xml:space="preserve">, о даче письменных разъяснений по вопросам применения </w:t>
      </w:r>
      <w:r w:rsidR="006525A3">
        <w:rPr>
          <w:rFonts w:ascii="Times New Roman" w:hAnsi="Times New Roman" w:cs="Times New Roman"/>
          <w:sz w:val="26"/>
          <w:szCs w:val="26"/>
        </w:rPr>
        <w:t>нормативных</w:t>
      </w:r>
      <w:r w:rsidRPr="00F87FA9">
        <w:rPr>
          <w:rFonts w:ascii="Times New Roman" w:hAnsi="Times New Roman" w:cs="Times New Roman"/>
          <w:sz w:val="26"/>
          <w:szCs w:val="26"/>
        </w:rPr>
        <w:t xml:space="preserve"> правовых актов о </w:t>
      </w:r>
      <w:r w:rsidR="006525A3">
        <w:rPr>
          <w:rFonts w:ascii="Times New Roman" w:hAnsi="Times New Roman" w:cs="Times New Roman"/>
          <w:sz w:val="26"/>
          <w:szCs w:val="26"/>
        </w:rPr>
        <w:t xml:space="preserve">местных </w:t>
      </w:r>
      <w:r w:rsidRPr="00F87FA9">
        <w:rPr>
          <w:rFonts w:ascii="Times New Roman" w:hAnsi="Times New Roman" w:cs="Times New Roman"/>
          <w:sz w:val="26"/>
          <w:szCs w:val="26"/>
        </w:rPr>
        <w:t>налогах и сборах в письменной форме или в форме электронного документа.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2.6.</w:t>
      </w:r>
      <w:r w:rsidR="008500CF">
        <w:rPr>
          <w:rFonts w:ascii="Times New Roman" w:hAnsi="Times New Roman" w:cs="Times New Roman"/>
          <w:sz w:val="26"/>
          <w:szCs w:val="26"/>
        </w:rPr>
        <w:t>3</w:t>
      </w:r>
      <w:r w:rsidRPr="00F87FA9">
        <w:rPr>
          <w:rFonts w:ascii="Times New Roman" w:hAnsi="Times New Roman" w:cs="Times New Roman"/>
          <w:sz w:val="26"/>
          <w:szCs w:val="26"/>
        </w:rPr>
        <w:t xml:space="preserve">. </w:t>
      </w:r>
      <w:r w:rsidR="008500CF">
        <w:rPr>
          <w:rFonts w:ascii="Times New Roman" w:hAnsi="Times New Roman" w:cs="Times New Roman"/>
          <w:sz w:val="26"/>
          <w:szCs w:val="26"/>
        </w:rPr>
        <w:t>Заявление</w:t>
      </w:r>
      <w:r w:rsidRPr="00F87FA9">
        <w:rPr>
          <w:rFonts w:ascii="Times New Roman" w:hAnsi="Times New Roman" w:cs="Times New Roman"/>
          <w:sz w:val="26"/>
          <w:szCs w:val="26"/>
        </w:rPr>
        <w:t xml:space="preserve">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2.6.</w:t>
      </w:r>
      <w:r w:rsidR="008500CF">
        <w:rPr>
          <w:rFonts w:ascii="Times New Roman" w:hAnsi="Times New Roman" w:cs="Times New Roman"/>
          <w:sz w:val="26"/>
          <w:szCs w:val="26"/>
        </w:rPr>
        <w:t>4</w:t>
      </w:r>
      <w:r w:rsidRPr="00F87FA9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 w:rsidRPr="00F87FA9">
        <w:rPr>
          <w:rFonts w:ascii="Times New Roman" w:hAnsi="Times New Roman" w:cs="Times New Roman"/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Оснований для отказа в приеме документов, необходимых для предоставления администрацией муниципальной услуги, законодательством Российской Федерации не предусмотрено.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2.8. Исчерпывающий перечень оснований для отказа в предоставлении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В предоставлении муниципальной услуги должно быть отказано в следующих случаях: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92"/>
      <w:bookmarkEnd w:id="6"/>
      <w:r w:rsidRPr="00F87FA9">
        <w:rPr>
          <w:rFonts w:ascii="Times New Roman" w:hAnsi="Times New Roman" w:cs="Times New Roman"/>
          <w:sz w:val="26"/>
          <w:szCs w:val="26"/>
        </w:rPr>
        <w:lastRenderedPageBreak/>
        <w:t xml:space="preserve">2.8.1. Если в </w:t>
      </w:r>
      <w:r w:rsidR="006308F4">
        <w:rPr>
          <w:rFonts w:ascii="Times New Roman" w:hAnsi="Times New Roman" w:cs="Times New Roman"/>
          <w:sz w:val="26"/>
          <w:szCs w:val="26"/>
        </w:rPr>
        <w:t>заявлении</w:t>
      </w:r>
      <w:r w:rsidRPr="00F87FA9">
        <w:rPr>
          <w:rFonts w:ascii="Times New Roman" w:hAnsi="Times New Roman" w:cs="Times New Roman"/>
          <w:sz w:val="26"/>
          <w:szCs w:val="26"/>
        </w:rPr>
        <w:t xml:space="preserve"> не указана фамилия гражданина, направившего обращение, или почтовый адрес, по которому должен быть направлен ответ, ответ на </w:t>
      </w:r>
      <w:r w:rsidR="00403F2F">
        <w:rPr>
          <w:rFonts w:ascii="Times New Roman" w:hAnsi="Times New Roman" w:cs="Times New Roman"/>
          <w:sz w:val="26"/>
          <w:szCs w:val="26"/>
        </w:rPr>
        <w:t>заявление</w:t>
      </w:r>
      <w:r w:rsidRPr="00F87FA9">
        <w:rPr>
          <w:rFonts w:ascii="Times New Roman" w:hAnsi="Times New Roman" w:cs="Times New Roman"/>
          <w:sz w:val="26"/>
          <w:szCs w:val="26"/>
        </w:rPr>
        <w:t xml:space="preserve"> не дается.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2.8.2. Если текст письменного </w:t>
      </w:r>
      <w:r w:rsidR="009179D4">
        <w:rPr>
          <w:rFonts w:ascii="Times New Roman" w:hAnsi="Times New Roman" w:cs="Times New Roman"/>
          <w:sz w:val="26"/>
          <w:szCs w:val="26"/>
        </w:rPr>
        <w:t>заявления</w:t>
      </w:r>
      <w:r w:rsidRPr="00F87FA9">
        <w:rPr>
          <w:rFonts w:ascii="Times New Roman" w:hAnsi="Times New Roman" w:cs="Times New Roman"/>
          <w:sz w:val="26"/>
          <w:szCs w:val="26"/>
        </w:rPr>
        <w:t xml:space="preserve"> не поддается прочтению, ответ на </w:t>
      </w:r>
      <w:r w:rsidR="009179D4">
        <w:rPr>
          <w:rFonts w:ascii="Times New Roman" w:hAnsi="Times New Roman" w:cs="Times New Roman"/>
          <w:sz w:val="26"/>
          <w:szCs w:val="26"/>
        </w:rPr>
        <w:t>заявление</w:t>
      </w:r>
      <w:r w:rsidRPr="00F87FA9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>дается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2.8.3.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 xml:space="preserve">Если в письменном </w:t>
      </w:r>
      <w:r w:rsidR="00DB2C48">
        <w:rPr>
          <w:rFonts w:ascii="Times New Roman" w:hAnsi="Times New Roman" w:cs="Times New Roman"/>
          <w:sz w:val="26"/>
          <w:szCs w:val="26"/>
        </w:rPr>
        <w:t>заявлении</w:t>
      </w:r>
      <w:r w:rsidRPr="00F87FA9">
        <w:rPr>
          <w:rFonts w:ascii="Times New Roman" w:hAnsi="Times New Roman" w:cs="Times New Roman"/>
          <w:sz w:val="26"/>
          <w:szCs w:val="26"/>
        </w:rPr>
        <w:t xml:space="preserve"> гражданина содержится вопрос, на который ему неоднократно давались письменные ответы по существу в связи с ранее направляемыми </w:t>
      </w:r>
      <w:r w:rsidR="00DB2C48">
        <w:rPr>
          <w:rFonts w:ascii="Times New Roman" w:hAnsi="Times New Roman" w:cs="Times New Roman"/>
          <w:sz w:val="26"/>
          <w:szCs w:val="26"/>
        </w:rPr>
        <w:t>заявлениями</w:t>
      </w:r>
      <w:r w:rsidRPr="00F87FA9">
        <w:rPr>
          <w:rFonts w:ascii="Times New Roman" w:hAnsi="Times New Roman" w:cs="Times New Roman"/>
          <w:sz w:val="26"/>
          <w:szCs w:val="26"/>
        </w:rPr>
        <w:t xml:space="preserve">, и при этом в </w:t>
      </w:r>
      <w:r w:rsidR="00DB2C48">
        <w:rPr>
          <w:rFonts w:ascii="Times New Roman" w:hAnsi="Times New Roman" w:cs="Times New Roman"/>
          <w:sz w:val="26"/>
          <w:szCs w:val="26"/>
        </w:rPr>
        <w:t>заявлении</w:t>
      </w:r>
      <w:r w:rsidRPr="00F87FA9">
        <w:rPr>
          <w:rFonts w:ascii="Times New Roman" w:hAnsi="Times New Roman" w:cs="Times New Roman"/>
          <w:sz w:val="26"/>
          <w:szCs w:val="26"/>
        </w:rPr>
        <w:t xml:space="preserve">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</w:t>
      </w:r>
      <w:r w:rsidR="00DB2C48">
        <w:rPr>
          <w:rFonts w:ascii="Times New Roman" w:hAnsi="Times New Roman" w:cs="Times New Roman"/>
          <w:sz w:val="26"/>
          <w:szCs w:val="26"/>
        </w:rPr>
        <w:t>заявления</w:t>
      </w:r>
      <w:r w:rsidRPr="00F87FA9">
        <w:rPr>
          <w:rFonts w:ascii="Times New Roman" w:hAnsi="Times New Roman" w:cs="Times New Roman"/>
          <w:sz w:val="26"/>
          <w:szCs w:val="26"/>
        </w:rPr>
        <w:t xml:space="preserve"> и прекращении переписки с гражданином по данному вопросу при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>условии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, что указанное </w:t>
      </w:r>
      <w:r w:rsidR="00DB2C48">
        <w:rPr>
          <w:rFonts w:ascii="Times New Roman" w:hAnsi="Times New Roman" w:cs="Times New Roman"/>
          <w:sz w:val="26"/>
          <w:szCs w:val="26"/>
        </w:rPr>
        <w:t>заявление</w:t>
      </w:r>
      <w:r w:rsidRPr="00F87FA9">
        <w:rPr>
          <w:rFonts w:ascii="Times New Roman" w:hAnsi="Times New Roman" w:cs="Times New Roman"/>
          <w:sz w:val="26"/>
          <w:szCs w:val="26"/>
        </w:rPr>
        <w:t xml:space="preserve"> и ранее направляемые </w:t>
      </w:r>
      <w:r w:rsidR="00DB2C48">
        <w:rPr>
          <w:rFonts w:ascii="Times New Roman" w:hAnsi="Times New Roman" w:cs="Times New Roman"/>
          <w:sz w:val="26"/>
          <w:szCs w:val="26"/>
        </w:rPr>
        <w:t>заявления</w:t>
      </w:r>
      <w:r w:rsidRPr="00F87FA9">
        <w:rPr>
          <w:rFonts w:ascii="Times New Roman" w:hAnsi="Times New Roman" w:cs="Times New Roman"/>
          <w:sz w:val="26"/>
          <w:szCs w:val="26"/>
        </w:rPr>
        <w:t xml:space="preserve">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</w:t>
      </w:r>
      <w:r w:rsidR="00DB2C48">
        <w:rPr>
          <w:rFonts w:ascii="Times New Roman" w:hAnsi="Times New Roman" w:cs="Times New Roman"/>
          <w:sz w:val="26"/>
          <w:szCs w:val="26"/>
        </w:rPr>
        <w:t>заявление</w:t>
      </w:r>
      <w:r w:rsidRPr="00F87FA9">
        <w:rPr>
          <w:rFonts w:ascii="Times New Roman" w:hAnsi="Times New Roman" w:cs="Times New Roman"/>
          <w:sz w:val="26"/>
          <w:szCs w:val="26"/>
        </w:rPr>
        <w:t>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2.8.4. Если ответ по существу поставленного в </w:t>
      </w:r>
      <w:r w:rsidR="003427D5">
        <w:rPr>
          <w:rFonts w:ascii="Times New Roman" w:hAnsi="Times New Roman" w:cs="Times New Roman"/>
          <w:sz w:val="26"/>
          <w:szCs w:val="26"/>
        </w:rPr>
        <w:t>заявлении</w:t>
      </w:r>
      <w:r w:rsidRPr="00F87FA9">
        <w:rPr>
          <w:rFonts w:ascii="Times New Roman" w:hAnsi="Times New Roman" w:cs="Times New Roman"/>
          <w:sz w:val="26"/>
          <w:szCs w:val="26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F87FA9">
          <w:rPr>
            <w:rStyle w:val="a3"/>
            <w:rFonts w:ascii="Times New Roman" w:hAnsi="Times New Roman" w:cs="Times New Roman"/>
            <w:sz w:val="26"/>
            <w:szCs w:val="26"/>
          </w:rPr>
          <w:t>тайну</w:t>
        </w:r>
      </w:hyperlink>
      <w:r w:rsidRPr="00F87FA9">
        <w:rPr>
          <w:rFonts w:ascii="Times New Roman" w:hAnsi="Times New Roman" w:cs="Times New Roman"/>
          <w:sz w:val="26"/>
          <w:szCs w:val="26"/>
        </w:rPr>
        <w:t xml:space="preserve">, гражданину, направившему </w:t>
      </w:r>
      <w:r w:rsidR="003427D5">
        <w:rPr>
          <w:rFonts w:ascii="Times New Roman" w:hAnsi="Times New Roman" w:cs="Times New Roman"/>
          <w:sz w:val="26"/>
          <w:szCs w:val="26"/>
        </w:rPr>
        <w:t>заявление</w:t>
      </w:r>
      <w:r w:rsidRPr="00F87FA9">
        <w:rPr>
          <w:rFonts w:ascii="Times New Roman" w:hAnsi="Times New Roman" w:cs="Times New Roman"/>
          <w:sz w:val="26"/>
          <w:szCs w:val="26"/>
        </w:rPr>
        <w:t>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2.8.</w:t>
      </w:r>
      <w:r w:rsidR="00CA75EA">
        <w:rPr>
          <w:rFonts w:ascii="Times New Roman" w:hAnsi="Times New Roman" w:cs="Times New Roman"/>
          <w:sz w:val="26"/>
          <w:szCs w:val="26"/>
        </w:rPr>
        <w:t>5</w:t>
      </w:r>
      <w:r w:rsidRPr="00F87FA9">
        <w:rPr>
          <w:rFonts w:ascii="Times New Roman" w:hAnsi="Times New Roman" w:cs="Times New Roman"/>
          <w:sz w:val="26"/>
          <w:szCs w:val="26"/>
        </w:rPr>
        <w:t xml:space="preserve">. Основанием для отказа в рассмотрении обращений, поступивших в форме электронных сообщений, помимо оснований, указанных в </w:t>
      </w:r>
      <w:hyperlink r:id="rId12" w:anchor="P92#P92" w:history="1">
        <w:r w:rsidRPr="00F87FA9">
          <w:rPr>
            <w:rStyle w:val="a3"/>
            <w:rFonts w:ascii="Times New Roman" w:hAnsi="Times New Roman" w:cs="Times New Roman"/>
            <w:sz w:val="26"/>
            <w:szCs w:val="26"/>
          </w:rPr>
          <w:t>пунктах 2.8.1</w:t>
        </w:r>
      </w:hyperlink>
      <w:r w:rsidRPr="00F87FA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3" w:anchor="P96#P96" w:history="1">
        <w:r w:rsidRPr="00F87FA9">
          <w:rPr>
            <w:rStyle w:val="a3"/>
            <w:rFonts w:ascii="Times New Roman" w:hAnsi="Times New Roman" w:cs="Times New Roman"/>
            <w:sz w:val="26"/>
            <w:szCs w:val="26"/>
          </w:rPr>
          <w:t>2.8.</w:t>
        </w:r>
      </w:hyperlink>
      <w:r w:rsidR="00CA75EA">
        <w:rPr>
          <w:rFonts w:ascii="Times New Roman" w:hAnsi="Times New Roman" w:cs="Times New Roman"/>
          <w:sz w:val="26"/>
          <w:szCs w:val="26"/>
        </w:rPr>
        <w:t>4</w:t>
      </w:r>
      <w:r w:rsidRPr="00F87FA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2.8.7. Заявитель вправе вновь направить </w:t>
      </w:r>
      <w:r w:rsidR="00CA75EA">
        <w:rPr>
          <w:rFonts w:ascii="Times New Roman" w:hAnsi="Times New Roman" w:cs="Times New Roman"/>
          <w:sz w:val="26"/>
          <w:szCs w:val="26"/>
        </w:rPr>
        <w:t>заявление</w:t>
      </w:r>
      <w:r w:rsidRPr="00F87FA9">
        <w:rPr>
          <w:rFonts w:ascii="Times New Roman" w:hAnsi="Times New Roman" w:cs="Times New Roman"/>
          <w:sz w:val="26"/>
          <w:szCs w:val="26"/>
        </w:rPr>
        <w:t xml:space="preserve"> в администрацию в случае, если причины, по которым ответ по существу поставленных в </w:t>
      </w:r>
      <w:r w:rsidR="00AA3D1F">
        <w:rPr>
          <w:rFonts w:ascii="Times New Roman" w:hAnsi="Times New Roman" w:cs="Times New Roman"/>
          <w:sz w:val="26"/>
          <w:szCs w:val="26"/>
        </w:rPr>
        <w:t>заявлении</w:t>
      </w:r>
      <w:r w:rsidRPr="00F87FA9">
        <w:rPr>
          <w:rFonts w:ascii="Times New Roman" w:hAnsi="Times New Roman" w:cs="Times New Roman"/>
          <w:sz w:val="26"/>
          <w:szCs w:val="26"/>
        </w:rPr>
        <w:t xml:space="preserve"> вопросов не мог быть дан, в последующем были устранены.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2.9. Размер платы, взимаемой с заявителя при предоставлении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2.11. Срок регистрации </w:t>
      </w:r>
      <w:r w:rsidR="00C86F7E">
        <w:rPr>
          <w:rFonts w:ascii="Times New Roman" w:hAnsi="Times New Roman" w:cs="Times New Roman"/>
          <w:sz w:val="26"/>
          <w:szCs w:val="26"/>
        </w:rPr>
        <w:t xml:space="preserve">заявления </w:t>
      </w:r>
      <w:r w:rsidRPr="00F87FA9">
        <w:rPr>
          <w:rFonts w:ascii="Times New Roman" w:hAnsi="Times New Roman" w:cs="Times New Roman"/>
          <w:sz w:val="26"/>
          <w:szCs w:val="26"/>
        </w:rPr>
        <w:t>заявителя о предоставлении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Обращение подлежит обязательной регистрации в течение 1 дня с момента </w:t>
      </w:r>
      <w:r w:rsidR="005B63B2">
        <w:rPr>
          <w:rFonts w:ascii="Times New Roman" w:hAnsi="Times New Roman" w:cs="Times New Roman"/>
          <w:sz w:val="26"/>
          <w:szCs w:val="26"/>
        </w:rPr>
        <w:t>его поступления в администрацию</w:t>
      </w:r>
      <w:r w:rsidRPr="00F87FA9">
        <w:rPr>
          <w:rFonts w:ascii="Times New Roman" w:hAnsi="Times New Roman" w:cs="Times New Roman"/>
          <w:sz w:val="26"/>
          <w:szCs w:val="26"/>
        </w:rPr>
        <w:t>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</w:t>
      </w:r>
      <w:r w:rsidRPr="00F87FA9">
        <w:rPr>
          <w:rFonts w:ascii="Times New Roman" w:hAnsi="Times New Roman" w:cs="Times New Roman"/>
          <w:sz w:val="26"/>
          <w:szCs w:val="26"/>
        </w:rPr>
        <w:lastRenderedPageBreak/>
        <w:t>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На информационных стендах, на официальном сайте администрации  размещаются следующие информационные материалы: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сведения о нормативных правовых актах по вопросам исполнения муниципальной услуги;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образцы заполнения бланков заявлений;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бланки заявлений;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адреса, телефоны и время приема специалистов администрации;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часы приема специалистов администрации;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В целях обеспечения доступности для инвалидов в получении муниципальной услуги: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коридоры, холлы, кабинеты с достаточным освещением;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половые покрытия с исключением кафельных полов и порогов;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современная оргтехника и телекоммуникационные средства (компьютер, факсимильная связь и т.п.);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стенды со справочными материалами и графиком приема;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функционально удобная, подвергающаяся влажной обработке мебель;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lastRenderedPageBreak/>
        <w:t>- количество мест ожидания определяется исходя из фактической нагрузки и возможностей административного здания, но не может быть менее трех.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муниципальной услуги: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наличие различных способов получения информации о предоставлении услуги;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соблюдение требований законодательства и настоящего административного регламента;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сокращение количества документов, представляемых заявителями;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сокращение срока предоставления муниципальной услуги;</w:t>
      </w:r>
    </w:p>
    <w:p w:rsidR="00F87FA9" w:rsidRPr="00F87FA9" w:rsidRDefault="007513F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7FA9" w:rsidRPr="00F87FA9">
        <w:rPr>
          <w:rFonts w:ascii="Times New Roman" w:hAnsi="Times New Roman" w:cs="Times New Roman"/>
          <w:sz w:val="26"/>
          <w:szCs w:val="26"/>
        </w:rPr>
        <w:t>профессиональная подготовка специалистов администрации, предоставляющих муниципальную услугу;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возможность для заявителя направить запрос в МФЦ.</w:t>
      </w: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7FA9" w:rsidRPr="00F87FA9" w:rsidRDefault="00F87FA9" w:rsidP="00F87FA9">
      <w:pPr>
        <w:pStyle w:val="ConsPlusNormal0"/>
        <w:tabs>
          <w:tab w:val="num" w:pos="0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FA9">
        <w:rPr>
          <w:rFonts w:ascii="Times New Roman" w:hAnsi="Times New Roman" w:cs="Times New Roman"/>
          <w:b/>
          <w:sz w:val="26"/>
          <w:szCs w:val="26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3.1. Последовательность административных процедур.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прием и регистрация обращения;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рассмотрение обращения;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подготовка и направление ответа на обращение заявителю.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3.1.1. Прием и регистрация обращений.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Основанием для начала предоставления муниципальной услуги является поступление </w:t>
      </w:r>
      <w:r w:rsidR="00B75BB2">
        <w:rPr>
          <w:rFonts w:ascii="Times New Roman" w:hAnsi="Times New Roman" w:cs="Times New Roman"/>
          <w:sz w:val="26"/>
          <w:szCs w:val="26"/>
        </w:rPr>
        <w:t>заявления</w:t>
      </w:r>
      <w:r w:rsidRPr="00F87FA9">
        <w:rPr>
          <w:rFonts w:ascii="Times New Roman" w:hAnsi="Times New Roman" w:cs="Times New Roman"/>
          <w:sz w:val="26"/>
          <w:szCs w:val="26"/>
        </w:rPr>
        <w:t xml:space="preserve"> от заявителя в администрацию посредством почтовой, факсимильной связи либо в электронном виде.</w:t>
      </w:r>
    </w:p>
    <w:p w:rsidR="00F87FA9" w:rsidRPr="00F87FA9" w:rsidRDefault="00B75BB2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  <w:r w:rsidR="00F87FA9" w:rsidRPr="00F87FA9">
        <w:rPr>
          <w:rFonts w:ascii="Times New Roman" w:hAnsi="Times New Roman" w:cs="Times New Roman"/>
          <w:sz w:val="26"/>
          <w:szCs w:val="26"/>
        </w:rPr>
        <w:t xml:space="preserve"> подлежит обязательной регистрации в течение 1 дня с момента поступления в администрацию.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lastRenderedPageBreak/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F87FA9" w:rsidRPr="00F87FA9" w:rsidRDefault="005A2310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</w:t>
      </w:r>
      <w:r w:rsidR="00F87FA9" w:rsidRPr="00F87FA9">
        <w:rPr>
          <w:rFonts w:ascii="Times New Roman" w:hAnsi="Times New Roman" w:cs="Times New Roman"/>
          <w:sz w:val="26"/>
          <w:szCs w:val="26"/>
        </w:rPr>
        <w:t>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F87FA9" w:rsidRPr="00F87FA9" w:rsidRDefault="005A2310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</w:t>
      </w:r>
      <w:r w:rsidR="00F87FA9" w:rsidRPr="00F87FA9">
        <w:rPr>
          <w:rFonts w:ascii="Times New Roman" w:hAnsi="Times New Roman" w:cs="Times New Roman"/>
          <w:sz w:val="26"/>
          <w:szCs w:val="26"/>
        </w:rPr>
        <w:t>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В течение 1 рабочего дня с момента регистрации </w:t>
      </w:r>
      <w:r w:rsidR="000866F0">
        <w:rPr>
          <w:rFonts w:ascii="Times New Roman" w:hAnsi="Times New Roman" w:cs="Times New Roman"/>
          <w:sz w:val="26"/>
          <w:szCs w:val="26"/>
        </w:rPr>
        <w:t>заявления</w:t>
      </w:r>
      <w:r w:rsidRPr="00F87FA9">
        <w:rPr>
          <w:rFonts w:ascii="Times New Roman" w:hAnsi="Times New Roman" w:cs="Times New Roman"/>
          <w:sz w:val="26"/>
          <w:szCs w:val="26"/>
        </w:rPr>
        <w:t xml:space="preserve">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F87FA9">
          <w:rPr>
            <w:rStyle w:val="a3"/>
            <w:rFonts w:ascii="Times New Roman" w:hAnsi="Times New Roman" w:cs="Times New Roman"/>
            <w:sz w:val="26"/>
            <w:szCs w:val="26"/>
          </w:rPr>
          <w:t>пунктами 2.6</w:t>
        </w:r>
      </w:hyperlink>
      <w:r w:rsidRPr="00F87FA9">
        <w:rPr>
          <w:rFonts w:ascii="Times New Roman" w:hAnsi="Times New Roman" w:cs="Times New Roman"/>
          <w:sz w:val="26"/>
          <w:szCs w:val="26"/>
        </w:rPr>
        <w:t xml:space="preserve"> - </w:t>
      </w:r>
      <w:hyperlink r:id="rId15" w:anchor="P88#P88" w:history="1">
        <w:r w:rsidRPr="00F87FA9">
          <w:rPr>
            <w:rStyle w:val="a3"/>
            <w:rFonts w:ascii="Times New Roman" w:hAnsi="Times New Roman" w:cs="Times New Roman"/>
            <w:sz w:val="26"/>
            <w:szCs w:val="26"/>
          </w:rPr>
          <w:t>2.7</w:t>
        </w:r>
      </w:hyperlink>
      <w:r w:rsidRPr="00F87FA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3.1.2. Рассмотрение обращений.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Прошедшие регистрацию письменные обращения передаются специалисту администрации.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Глава администрации по результатам ознакомления с текстом </w:t>
      </w:r>
      <w:r w:rsidR="00596369">
        <w:rPr>
          <w:rFonts w:ascii="Times New Roman" w:hAnsi="Times New Roman" w:cs="Times New Roman"/>
          <w:sz w:val="26"/>
          <w:szCs w:val="26"/>
        </w:rPr>
        <w:t>заявления</w:t>
      </w:r>
      <w:r w:rsidRPr="00F87FA9">
        <w:rPr>
          <w:rFonts w:ascii="Times New Roman" w:hAnsi="Times New Roman" w:cs="Times New Roman"/>
          <w:sz w:val="26"/>
          <w:szCs w:val="26"/>
        </w:rPr>
        <w:t>, прилагаемыми к нему документами в течение 2 рабочих дней с момента их поступления: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определяет, относится ли к компетенции администрации рассмотрение поставленных в обращении вопросов;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- определяет характер, сроки действий и сроки рассмотрения </w:t>
      </w:r>
      <w:r w:rsidR="00596369">
        <w:rPr>
          <w:rFonts w:ascii="Times New Roman" w:hAnsi="Times New Roman" w:cs="Times New Roman"/>
          <w:sz w:val="26"/>
          <w:szCs w:val="26"/>
        </w:rPr>
        <w:t>заявления</w:t>
      </w:r>
      <w:r w:rsidRPr="00F87FA9">
        <w:rPr>
          <w:rFonts w:ascii="Times New Roman" w:hAnsi="Times New Roman" w:cs="Times New Roman"/>
          <w:sz w:val="26"/>
          <w:szCs w:val="26"/>
        </w:rPr>
        <w:t>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определяет исполнителя поручения;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- ставит исполнение поручений и рассмотрение </w:t>
      </w:r>
      <w:r w:rsidR="00596369">
        <w:rPr>
          <w:rFonts w:ascii="Times New Roman" w:hAnsi="Times New Roman" w:cs="Times New Roman"/>
          <w:sz w:val="26"/>
          <w:szCs w:val="26"/>
        </w:rPr>
        <w:t>заявления</w:t>
      </w:r>
      <w:r w:rsidRPr="00F87FA9">
        <w:rPr>
          <w:rFonts w:ascii="Times New Roman" w:hAnsi="Times New Roman" w:cs="Times New Roman"/>
          <w:sz w:val="26"/>
          <w:szCs w:val="26"/>
        </w:rPr>
        <w:t xml:space="preserve"> на контроль.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Решением главы администрации является резолюция о рассмотрении </w:t>
      </w:r>
      <w:r w:rsidR="00596369">
        <w:rPr>
          <w:rFonts w:ascii="Times New Roman" w:hAnsi="Times New Roman" w:cs="Times New Roman"/>
          <w:sz w:val="26"/>
          <w:szCs w:val="26"/>
        </w:rPr>
        <w:t>заявления</w:t>
      </w:r>
      <w:r w:rsidRPr="00F87FA9">
        <w:rPr>
          <w:rFonts w:ascii="Times New Roman" w:hAnsi="Times New Roman" w:cs="Times New Roman"/>
          <w:sz w:val="26"/>
          <w:szCs w:val="26"/>
        </w:rPr>
        <w:t xml:space="preserve"> по существу поставленных в нем вопросов либо о подготовке письма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>заявителю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о невозможности ответа на поставленный вопрос в случае, если рассмотрение поставленного вопроса не вхо</w:t>
      </w:r>
      <w:r w:rsidR="00596369">
        <w:rPr>
          <w:rFonts w:ascii="Times New Roman" w:hAnsi="Times New Roman" w:cs="Times New Roman"/>
          <w:sz w:val="26"/>
          <w:szCs w:val="26"/>
        </w:rPr>
        <w:t>дит в компетенцию администрации</w:t>
      </w:r>
      <w:r w:rsidRPr="00F87FA9">
        <w:rPr>
          <w:rFonts w:ascii="Times New Roman" w:hAnsi="Times New Roman" w:cs="Times New Roman"/>
          <w:sz w:val="26"/>
          <w:szCs w:val="26"/>
        </w:rPr>
        <w:t>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</w:t>
      </w:r>
      <w:r w:rsidR="00793412">
        <w:rPr>
          <w:rFonts w:ascii="Times New Roman" w:hAnsi="Times New Roman" w:cs="Times New Roman"/>
          <w:sz w:val="26"/>
          <w:szCs w:val="26"/>
        </w:rPr>
        <w:t>заявление</w:t>
      </w:r>
      <w:r w:rsidRPr="00F87FA9">
        <w:rPr>
          <w:rFonts w:ascii="Times New Roman" w:hAnsi="Times New Roman" w:cs="Times New Roman"/>
          <w:sz w:val="26"/>
          <w:szCs w:val="26"/>
        </w:rPr>
        <w:t xml:space="preserve"> для рассмотрения по существу вместе с приложенными документами специалисту администрации.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3.1.3. Подготовка и направление ответов на </w:t>
      </w:r>
      <w:r w:rsidR="00793412">
        <w:rPr>
          <w:rFonts w:ascii="Times New Roman" w:hAnsi="Times New Roman" w:cs="Times New Roman"/>
          <w:sz w:val="26"/>
          <w:szCs w:val="26"/>
        </w:rPr>
        <w:t>заявление</w:t>
      </w:r>
      <w:r w:rsidRPr="00F87FA9">
        <w:rPr>
          <w:rFonts w:ascii="Times New Roman" w:hAnsi="Times New Roman" w:cs="Times New Roman"/>
          <w:sz w:val="26"/>
          <w:szCs w:val="26"/>
        </w:rPr>
        <w:t>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Специалист администрации обеспечивает рассмотрение </w:t>
      </w:r>
      <w:r w:rsidR="00793412">
        <w:rPr>
          <w:rFonts w:ascii="Times New Roman" w:hAnsi="Times New Roman" w:cs="Times New Roman"/>
          <w:sz w:val="26"/>
          <w:szCs w:val="26"/>
        </w:rPr>
        <w:t>заявления</w:t>
      </w:r>
      <w:r w:rsidRPr="00F87FA9">
        <w:rPr>
          <w:rFonts w:ascii="Times New Roman" w:hAnsi="Times New Roman" w:cs="Times New Roman"/>
          <w:sz w:val="26"/>
          <w:szCs w:val="26"/>
        </w:rPr>
        <w:t xml:space="preserve"> и подготовку ответа в сроки, установленные </w:t>
      </w:r>
      <w:hyperlink r:id="rId16" w:anchor="P62#P62" w:history="1">
        <w:r w:rsidRPr="00F87FA9">
          <w:rPr>
            <w:rStyle w:val="a3"/>
            <w:rFonts w:ascii="Times New Roman" w:hAnsi="Times New Roman" w:cs="Times New Roman"/>
            <w:sz w:val="26"/>
            <w:szCs w:val="26"/>
          </w:rPr>
          <w:t>п. 2.4.1</w:t>
        </w:r>
      </w:hyperlink>
      <w:r w:rsidRPr="00F87FA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Специалист администрации рассматривает поступившее заявление и оформляет письменное разъяснение.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lastRenderedPageBreak/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7FA9" w:rsidRPr="00F87FA9" w:rsidRDefault="00F87FA9" w:rsidP="00F87FA9">
      <w:pPr>
        <w:pStyle w:val="ConsPlusNormal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7FA9">
        <w:rPr>
          <w:rFonts w:ascii="Times New Roman" w:hAnsi="Times New Roman" w:cs="Times New Roman"/>
          <w:b/>
          <w:sz w:val="26"/>
          <w:szCs w:val="26"/>
        </w:rPr>
        <w:t xml:space="preserve">IV. Формы </w:t>
      </w:r>
      <w:proofErr w:type="gramStart"/>
      <w:r w:rsidRPr="00F87FA9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87FA9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4.1. Порядок осуществления текущего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соблюдением и исполнением ответственными лицами положений Административного регламента.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Текущий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</w:t>
      </w:r>
      <w:r w:rsidR="00F01AFD">
        <w:rPr>
          <w:rFonts w:ascii="Times New Roman" w:hAnsi="Times New Roman" w:cs="Times New Roman"/>
          <w:sz w:val="26"/>
          <w:szCs w:val="26"/>
        </w:rPr>
        <w:t>ествляется главой администрации</w:t>
      </w:r>
      <w:r w:rsidRPr="00F87FA9">
        <w:rPr>
          <w:rFonts w:ascii="Times New Roman" w:hAnsi="Times New Roman" w:cs="Times New Roman"/>
          <w:sz w:val="26"/>
          <w:szCs w:val="26"/>
        </w:rPr>
        <w:t>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гла</w:t>
      </w:r>
      <w:r w:rsidR="00230A70">
        <w:rPr>
          <w:rFonts w:ascii="Times New Roman" w:hAnsi="Times New Roman" w:cs="Times New Roman"/>
          <w:sz w:val="26"/>
          <w:szCs w:val="26"/>
        </w:rPr>
        <w:t>вой администрации</w:t>
      </w:r>
      <w:r w:rsidRPr="00F87FA9">
        <w:rPr>
          <w:rFonts w:ascii="Times New Roman" w:hAnsi="Times New Roman" w:cs="Times New Roman"/>
          <w:sz w:val="26"/>
          <w:szCs w:val="26"/>
        </w:rPr>
        <w:t>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4.4. Требования к порядку и формам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FA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FA9">
        <w:rPr>
          <w:rFonts w:ascii="Times New Roman" w:hAnsi="Times New Roman" w:cs="Times New Roman"/>
          <w:sz w:val="26"/>
          <w:szCs w:val="26"/>
        </w:rPr>
        <w:lastRenderedPageBreak/>
        <w:t>Контроль за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рассмотрением своих обращений могут осуществлять их авторы на основании информации, полученной в администрации, в том числе у исполнителя по телефону.</w:t>
      </w:r>
    </w:p>
    <w:p w:rsidR="00F87FA9" w:rsidRPr="00F87FA9" w:rsidRDefault="00F87FA9" w:rsidP="00F87FA9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87FA9" w:rsidRPr="00F87FA9" w:rsidRDefault="00F87FA9" w:rsidP="00F87FA9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87FA9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нарушение срока регистрации запроса о предоставлении муниципальной услуги;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dst221"/>
      <w:bookmarkEnd w:id="7"/>
      <w:r w:rsidRPr="00F87FA9">
        <w:rPr>
          <w:rFonts w:ascii="Times New Roman" w:hAnsi="Times New Roman" w:cs="Times New Roman"/>
          <w:sz w:val="26"/>
          <w:szCs w:val="26"/>
        </w:rPr>
        <w:t>- нарушение срока предоставления муниципальной услуги;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dst295"/>
      <w:bookmarkEnd w:id="8"/>
      <w:r w:rsidRPr="00F87FA9">
        <w:rPr>
          <w:rFonts w:ascii="Times New Roman" w:hAnsi="Times New Roman" w:cs="Times New Roman"/>
          <w:sz w:val="26"/>
          <w:szCs w:val="26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dst103"/>
      <w:bookmarkEnd w:id="9"/>
      <w:r w:rsidRPr="00F87FA9">
        <w:rPr>
          <w:rFonts w:ascii="Times New Roman" w:hAnsi="Times New Roman" w:cs="Times New Roman"/>
          <w:sz w:val="26"/>
          <w:szCs w:val="26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dst222"/>
      <w:bookmarkEnd w:id="10"/>
      <w:proofErr w:type="gramStart"/>
      <w:r w:rsidRPr="00F87FA9">
        <w:rPr>
          <w:rFonts w:ascii="Times New Roman" w:hAnsi="Times New Roman" w:cs="Times New Roman"/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муниципальными правовыми актами;</w:t>
      </w:r>
      <w:proofErr w:type="gramEnd"/>
    </w:p>
    <w:p w:rsidR="00F87FA9" w:rsidRPr="00F87FA9" w:rsidRDefault="00165B32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dst105"/>
      <w:bookmarkEnd w:id="11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87FA9" w:rsidRPr="00F87FA9">
        <w:rPr>
          <w:rFonts w:ascii="Times New Roman" w:hAnsi="Times New Roman" w:cs="Times New Roman"/>
          <w:sz w:val="26"/>
          <w:szCs w:val="26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dst223"/>
      <w:bookmarkEnd w:id="12"/>
      <w:r w:rsidRPr="00F87FA9">
        <w:rPr>
          <w:rFonts w:ascii="Times New Roman" w:hAnsi="Times New Roman" w:cs="Times New Roman"/>
          <w:sz w:val="26"/>
          <w:szCs w:val="26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dst224"/>
      <w:bookmarkEnd w:id="13"/>
      <w:r w:rsidRPr="00F87FA9">
        <w:rPr>
          <w:rFonts w:ascii="Times New Roman" w:hAnsi="Times New Roman" w:cs="Times New Roman"/>
          <w:sz w:val="26"/>
          <w:szCs w:val="26"/>
        </w:rPr>
        <w:t>- нарушение срока или порядка выдачи документов по результатам предоставления муниципальной услуги;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dst225"/>
      <w:bookmarkEnd w:id="14"/>
      <w:proofErr w:type="gramStart"/>
      <w:r w:rsidRPr="00F87FA9">
        <w:rPr>
          <w:rFonts w:ascii="Times New Roman" w:hAnsi="Times New Roman" w:cs="Times New Roman"/>
          <w:sz w:val="26"/>
          <w:szCs w:val="26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356518">
        <w:rPr>
          <w:rFonts w:ascii="Times New Roman" w:hAnsi="Times New Roman" w:cs="Times New Roman"/>
          <w:sz w:val="26"/>
          <w:szCs w:val="26"/>
        </w:rPr>
        <w:t>Архангельской</w:t>
      </w:r>
      <w:r w:rsidRPr="00F87FA9">
        <w:rPr>
          <w:rFonts w:ascii="Times New Roman" w:hAnsi="Times New Roman" w:cs="Times New Roman"/>
          <w:sz w:val="26"/>
          <w:szCs w:val="26"/>
        </w:rPr>
        <w:t xml:space="preserve"> области, муниципальными правовыми актами;</w:t>
      </w:r>
      <w:proofErr w:type="gramEnd"/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dst296"/>
      <w:bookmarkEnd w:id="15"/>
      <w:proofErr w:type="gramStart"/>
      <w:r w:rsidRPr="00F87FA9">
        <w:rPr>
          <w:rFonts w:ascii="Times New Roman" w:hAnsi="Times New Roman" w:cs="Times New Roman"/>
          <w:sz w:val="26"/>
          <w:szCs w:val="26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F87FA9">
        <w:rPr>
          <w:rFonts w:ascii="Times New Roman" w:hAnsi="Times New Roman" w:cs="Times New Roman"/>
          <w:sz w:val="26"/>
          <w:szCs w:val="26"/>
        </w:rPr>
        <w:lastRenderedPageBreak/>
        <w:t>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5.3. Жалоба подается в письменной форме на бумажном носителе, в электронной форме в администрацию, МФЦ. 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5.3.2. Жалоба на решения и действия (бездействия) работника МФЦ подается руководителю соответствующего МФЦ.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5B20B0">
        <w:rPr>
          <w:rFonts w:ascii="Times New Roman" w:hAnsi="Times New Roman" w:cs="Times New Roman"/>
          <w:sz w:val="26"/>
          <w:szCs w:val="26"/>
        </w:rPr>
        <w:t>Архангель</w:t>
      </w:r>
      <w:r w:rsidRPr="00F87FA9">
        <w:rPr>
          <w:rFonts w:ascii="Times New Roman" w:hAnsi="Times New Roman" w:cs="Times New Roman"/>
          <w:sz w:val="26"/>
          <w:szCs w:val="26"/>
        </w:rPr>
        <w:t>ской области, являющемуся учредителем МФЦ.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5.5. Жалоба заявителя должна содержать: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FA9">
        <w:rPr>
          <w:rFonts w:ascii="Times New Roman" w:hAnsi="Times New Roman" w:cs="Times New Roman"/>
          <w:sz w:val="26"/>
          <w:szCs w:val="26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5.7. По результатам рассмотрения жалобы глава администрации принимает одно из следующих решений: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FA9">
        <w:rPr>
          <w:rFonts w:ascii="Times New Roman" w:hAnsi="Times New Roman" w:cs="Times New Roman"/>
          <w:sz w:val="26"/>
          <w:szCs w:val="26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A1688">
        <w:rPr>
          <w:rFonts w:ascii="Times New Roman" w:hAnsi="Times New Roman" w:cs="Times New Roman"/>
          <w:sz w:val="26"/>
          <w:szCs w:val="26"/>
        </w:rPr>
        <w:t>Архангель</w:t>
      </w:r>
      <w:r w:rsidRPr="00F87FA9">
        <w:rPr>
          <w:rFonts w:ascii="Times New Roman" w:hAnsi="Times New Roman" w:cs="Times New Roman"/>
          <w:sz w:val="26"/>
          <w:szCs w:val="26"/>
        </w:rPr>
        <w:t>ской области, муниципальными правовыми актами, а также в иных формах;</w:t>
      </w:r>
      <w:proofErr w:type="gramEnd"/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lastRenderedPageBreak/>
        <w:t>- в удовлетворении жалобы отказывается.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5.7.1. В случае признания жалобы подлежащей удовлетворению, в ответе заявителю дается информация о действиях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5.7.2. В случае признания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 xml:space="preserve">5.8. В случае установления в ходе или по результатам </w:t>
      </w:r>
      <w:proofErr w:type="gramStart"/>
      <w:r w:rsidRPr="00F87FA9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87FA9">
        <w:rPr>
          <w:rFonts w:ascii="Times New Roman" w:hAnsi="Times New Roman" w:cs="Times New Roman"/>
          <w:sz w:val="26"/>
          <w:szCs w:val="26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F87FA9" w:rsidRPr="00F87FA9" w:rsidRDefault="00F87FA9" w:rsidP="00F87FA9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FA9">
        <w:rPr>
          <w:rFonts w:ascii="Times New Roman" w:hAnsi="Times New Roman" w:cs="Times New Roman"/>
          <w:sz w:val="26"/>
          <w:szCs w:val="26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и информационных стендах.</w:t>
      </w:r>
    </w:p>
    <w:p w:rsidR="00F87FA9" w:rsidRPr="00F87FA9" w:rsidRDefault="00F87FA9" w:rsidP="00F87FA9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F87FA9" w:rsidRPr="00F87FA9" w:rsidRDefault="00F87FA9" w:rsidP="00F87FA9">
      <w:pPr>
        <w:pStyle w:val="ConsPlusNormal0"/>
        <w:rPr>
          <w:rFonts w:ascii="Times New Roman" w:hAnsi="Times New Roman" w:cs="Times New Roman"/>
          <w:color w:val="000000"/>
          <w:sz w:val="26"/>
          <w:szCs w:val="26"/>
        </w:rPr>
      </w:pPr>
    </w:p>
    <w:p w:rsidR="00F87FA9" w:rsidRPr="00F87FA9" w:rsidRDefault="00F87FA9" w:rsidP="00F87FA9">
      <w:pPr>
        <w:pStyle w:val="ConsPlusNormal0"/>
        <w:rPr>
          <w:rFonts w:ascii="Times New Roman" w:hAnsi="Times New Roman" w:cs="Times New Roman"/>
          <w:color w:val="000000"/>
          <w:sz w:val="26"/>
          <w:szCs w:val="26"/>
        </w:rPr>
      </w:pPr>
    </w:p>
    <w:p w:rsidR="00F87FA9" w:rsidRPr="00F87FA9" w:rsidRDefault="00F87FA9" w:rsidP="00F87FA9">
      <w:pPr>
        <w:pStyle w:val="ConsPlusNormal0"/>
        <w:rPr>
          <w:rFonts w:ascii="Times New Roman" w:hAnsi="Times New Roman" w:cs="Times New Roman"/>
          <w:color w:val="000000"/>
          <w:sz w:val="26"/>
          <w:szCs w:val="26"/>
        </w:rPr>
      </w:pPr>
    </w:p>
    <w:p w:rsidR="00F87FA9" w:rsidRDefault="00F87FA9" w:rsidP="00F87FA9">
      <w:pPr>
        <w:rPr>
          <w:sz w:val="22"/>
          <w:szCs w:val="22"/>
        </w:rPr>
      </w:pPr>
    </w:p>
    <w:p w:rsidR="002A1069" w:rsidRDefault="002A1069" w:rsidP="002A1069">
      <w:pPr>
        <w:pStyle w:val="a4"/>
      </w:pPr>
      <w:r>
        <w:t xml:space="preserve">         </w:t>
      </w:r>
    </w:p>
    <w:p w:rsidR="00C57DCC" w:rsidRDefault="00C57DCC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5875AF" w:rsidRDefault="005875AF" w:rsidP="002A1069">
      <w:pPr>
        <w:pStyle w:val="a4"/>
      </w:pPr>
    </w:p>
    <w:p w:rsidR="006A7654" w:rsidRDefault="006A7654" w:rsidP="002A1069">
      <w:pPr>
        <w:pStyle w:val="a4"/>
      </w:pPr>
    </w:p>
    <w:p w:rsidR="006A7654" w:rsidRDefault="006A7654" w:rsidP="002A1069">
      <w:pPr>
        <w:pStyle w:val="a4"/>
      </w:pPr>
    </w:p>
    <w:p w:rsidR="00D85550" w:rsidRDefault="00D85550" w:rsidP="002A1069">
      <w:pPr>
        <w:pStyle w:val="a4"/>
      </w:pPr>
    </w:p>
    <w:p w:rsidR="006C3B9B" w:rsidRDefault="006C3B9B" w:rsidP="002A1069">
      <w:pPr>
        <w:pStyle w:val="a4"/>
      </w:pPr>
    </w:p>
    <w:p w:rsidR="005875AF" w:rsidRDefault="005875AF" w:rsidP="002A1069">
      <w:pPr>
        <w:pStyle w:val="a4"/>
      </w:pPr>
    </w:p>
    <w:p w:rsidR="00172451" w:rsidRDefault="00172451" w:rsidP="002A1069">
      <w:pPr>
        <w:pStyle w:val="a4"/>
      </w:pP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lastRenderedPageBreak/>
        <w:t>Приложение</w:t>
      </w:r>
      <w:r w:rsidR="00EF2E9F">
        <w:rPr>
          <w:color w:val="000000"/>
        </w:rPr>
        <w:t xml:space="preserve"> №</w:t>
      </w:r>
      <w:r w:rsidRPr="00F76AF3">
        <w:rPr>
          <w:color w:val="000000"/>
        </w:rPr>
        <w:t> 1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к Административному регламенту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b/>
          <w:bCs/>
          <w:color w:val="000000"/>
        </w:rPr>
        <w:t>форма заявления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В</w:t>
      </w:r>
      <w:r>
        <w:rPr>
          <w:color w:val="000000"/>
        </w:rPr>
        <w:t xml:space="preserve"> администрацию </w:t>
      </w:r>
      <w:r w:rsidR="00EF2E9F">
        <w:rPr>
          <w:color w:val="000000"/>
        </w:rPr>
        <w:t>муниципального образования «</w:t>
      </w:r>
      <w:r w:rsidR="00AB7AA2">
        <w:rPr>
          <w:color w:val="000000"/>
        </w:rPr>
        <w:t>Ценогорское</w:t>
      </w:r>
      <w:r w:rsidR="00EF2E9F">
        <w:rPr>
          <w:color w:val="000000"/>
        </w:rPr>
        <w:t>»</w:t>
      </w:r>
    </w:p>
    <w:p w:rsidR="006A7654" w:rsidRPr="00F76AF3" w:rsidRDefault="006A7654" w:rsidP="006A7654">
      <w:pPr>
        <w:ind w:firstLine="709"/>
        <w:jc w:val="right"/>
        <w:rPr>
          <w:color w:val="000000"/>
        </w:rPr>
      </w:pPr>
    </w:p>
    <w:p w:rsidR="006A7654" w:rsidRPr="00F76AF3" w:rsidRDefault="006A7654" w:rsidP="006A7654">
      <w:pPr>
        <w:ind w:firstLine="709"/>
        <w:jc w:val="right"/>
        <w:rPr>
          <w:color w:val="000000"/>
        </w:rPr>
      </w:pPr>
      <w:r w:rsidRPr="00F76AF3">
        <w:rPr>
          <w:color w:val="000000"/>
        </w:rPr>
        <w:t>от 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физического лица)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(ФИО руководителя организации)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(адрес)</w:t>
      </w:r>
    </w:p>
    <w:p w:rsidR="006A7654" w:rsidRPr="00F76AF3" w:rsidRDefault="006A7654" w:rsidP="006A7654">
      <w:pPr>
        <w:ind w:firstLine="709"/>
        <w:jc w:val="right"/>
        <w:rPr>
          <w:color w:val="00000A"/>
        </w:rPr>
      </w:pPr>
      <w:r w:rsidRPr="00F76AF3">
        <w:rPr>
          <w:color w:val="000000"/>
        </w:rPr>
        <w:t>____________________________________________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(контактный телефон)</w:t>
      </w:r>
    </w:p>
    <w:p w:rsidR="006A7654" w:rsidRPr="00F76AF3" w:rsidRDefault="006A7654" w:rsidP="006A7654">
      <w:pPr>
        <w:ind w:firstLine="709"/>
        <w:jc w:val="both"/>
        <w:rPr>
          <w:color w:val="000000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ЗАЯВЛЕНИЕ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b/>
          <w:bCs/>
          <w:color w:val="000000"/>
        </w:rPr>
        <w:t>по даче письменных разъяснений по вопросам применения</w:t>
      </w:r>
    </w:p>
    <w:p w:rsidR="006A7654" w:rsidRPr="00F76AF3" w:rsidRDefault="00FB2A0B" w:rsidP="006A7654">
      <w:pPr>
        <w:ind w:firstLine="709"/>
        <w:jc w:val="center"/>
        <w:rPr>
          <w:color w:val="00000A"/>
        </w:rPr>
      </w:pPr>
      <w:r>
        <w:rPr>
          <w:b/>
          <w:bCs/>
          <w:color w:val="000000"/>
        </w:rPr>
        <w:t>нормативных</w:t>
      </w:r>
      <w:r w:rsidR="006A7654" w:rsidRPr="00F76AF3">
        <w:rPr>
          <w:b/>
          <w:bCs/>
          <w:color w:val="000000"/>
        </w:rPr>
        <w:t> правовых актов </w:t>
      </w:r>
      <w:r>
        <w:rPr>
          <w:b/>
          <w:bCs/>
          <w:color w:val="000000"/>
        </w:rPr>
        <w:t>муниципального образования «</w:t>
      </w:r>
      <w:r w:rsidR="00AB7AA2">
        <w:rPr>
          <w:b/>
          <w:bCs/>
          <w:color w:val="000000"/>
        </w:rPr>
        <w:t>Ценогорское</w:t>
      </w:r>
      <w:r>
        <w:rPr>
          <w:b/>
          <w:bCs/>
          <w:color w:val="000000"/>
        </w:rPr>
        <w:t xml:space="preserve">» </w:t>
      </w:r>
      <w:r w:rsidR="006A7654" w:rsidRPr="00F76AF3">
        <w:rPr>
          <w:b/>
          <w:bCs/>
          <w:color w:val="000000"/>
        </w:rPr>
        <w:t>о </w:t>
      </w:r>
      <w:r w:rsidR="00713483">
        <w:rPr>
          <w:b/>
          <w:bCs/>
          <w:color w:val="000000"/>
        </w:rPr>
        <w:t xml:space="preserve">местных </w:t>
      </w:r>
      <w:r w:rsidR="006A7654" w:rsidRPr="00F76AF3">
        <w:rPr>
          <w:b/>
          <w:bCs/>
          <w:color w:val="000000"/>
        </w:rPr>
        <w:t>налогах и сборах</w:t>
      </w:r>
    </w:p>
    <w:p w:rsidR="006A7654" w:rsidRPr="00F76AF3" w:rsidRDefault="006A7654" w:rsidP="006A7654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Прошу дать разъяснение повопросу_____________________________________</w:t>
      </w:r>
      <w:r>
        <w:rPr>
          <w:color w:val="000000"/>
        </w:rPr>
        <w:t>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</w:t>
      </w:r>
      <w:r>
        <w:rPr>
          <w:color w:val="000000"/>
        </w:rPr>
        <w:t>_________</w:t>
      </w:r>
    </w:p>
    <w:p w:rsidR="006A7654" w:rsidRDefault="006A7654" w:rsidP="006A7654">
      <w:pPr>
        <w:ind w:firstLine="567"/>
        <w:jc w:val="both"/>
        <w:rPr>
          <w:color w:val="00000A"/>
        </w:rPr>
      </w:pPr>
      <w:r w:rsidRPr="00F76AF3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654" w:rsidRPr="00F76AF3" w:rsidRDefault="006A7654" w:rsidP="006A7654">
      <w:pPr>
        <w:ind w:firstLine="567"/>
        <w:jc w:val="both"/>
        <w:rPr>
          <w:color w:val="00000A"/>
        </w:rPr>
      </w:pP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Заявитель: _______________________________________________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(Ф.И.О., должность представителя (подпись)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юридического лица; Ф.И.О. гражданина)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 </w:t>
      </w:r>
    </w:p>
    <w:p w:rsidR="006A7654" w:rsidRPr="00F76AF3" w:rsidRDefault="006A7654" w:rsidP="006A7654">
      <w:pPr>
        <w:ind w:firstLine="709"/>
        <w:jc w:val="both"/>
        <w:rPr>
          <w:color w:val="00000A"/>
        </w:rPr>
      </w:pPr>
      <w:r w:rsidRPr="00F76AF3">
        <w:rPr>
          <w:color w:val="000000"/>
        </w:rPr>
        <w:t>«__»__________ 20____ г. М.П.</w:t>
      </w:r>
    </w:p>
    <w:p w:rsidR="002A1069" w:rsidRPr="005875AF" w:rsidRDefault="002A1069" w:rsidP="003C52BD">
      <w:pPr>
        <w:pStyle w:val="a4"/>
        <w:jc w:val="right"/>
      </w:pPr>
    </w:p>
    <w:sectPr w:rsidR="002A1069" w:rsidRPr="005875AF" w:rsidSect="00E0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1542F"/>
    <w:multiLevelType w:val="multilevel"/>
    <w:tmpl w:val="912E2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2A"/>
    <w:rsid w:val="0000080D"/>
    <w:rsid w:val="000463AF"/>
    <w:rsid w:val="00070932"/>
    <w:rsid w:val="000866F0"/>
    <w:rsid w:val="000903E6"/>
    <w:rsid w:val="000B24E8"/>
    <w:rsid w:val="000C5E08"/>
    <w:rsid w:val="000D0F4B"/>
    <w:rsid w:val="000E7960"/>
    <w:rsid w:val="000E798B"/>
    <w:rsid w:val="000F0004"/>
    <w:rsid w:val="000F5A91"/>
    <w:rsid w:val="00131A52"/>
    <w:rsid w:val="00137165"/>
    <w:rsid w:val="00156691"/>
    <w:rsid w:val="00164D4C"/>
    <w:rsid w:val="00165B32"/>
    <w:rsid w:val="00172451"/>
    <w:rsid w:val="00180D6E"/>
    <w:rsid w:val="001A05F4"/>
    <w:rsid w:val="001C7B2A"/>
    <w:rsid w:val="001F29BF"/>
    <w:rsid w:val="001F698F"/>
    <w:rsid w:val="001F7A02"/>
    <w:rsid w:val="00230A70"/>
    <w:rsid w:val="002469D3"/>
    <w:rsid w:val="002553F6"/>
    <w:rsid w:val="002579E2"/>
    <w:rsid w:val="00283E1E"/>
    <w:rsid w:val="002859A3"/>
    <w:rsid w:val="002A1069"/>
    <w:rsid w:val="002A7562"/>
    <w:rsid w:val="002D47A3"/>
    <w:rsid w:val="002D7473"/>
    <w:rsid w:val="00301881"/>
    <w:rsid w:val="00322D99"/>
    <w:rsid w:val="003427D5"/>
    <w:rsid w:val="00356518"/>
    <w:rsid w:val="0036377A"/>
    <w:rsid w:val="00370812"/>
    <w:rsid w:val="00395F72"/>
    <w:rsid w:val="003B79EB"/>
    <w:rsid w:val="003C327B"/>
    <w:rsid w:val="003C52BD"/>
    <w:rsid w:val="003C6ADE"/>
    <w:rsid w:val="003F0B18"/>
    <w:rsid w:val="00403F2F"/>
    <w:rsid w:val="00443D20"/>
    <w:rsid w:val="00450250"/>
    <w:rsid w:val="00453099"/>
    <w:rsid w:val="004745D2"/>
    <w:rsid w:val="00474FEE"/>
    <w:rsid w:val="00477624"/>
    <w:rsid w:val="004841CB"/>
    <w:rsid w:val="004868C6"/>
    <w:rsid w:val="00491D46"/>
    <w:rsid w:val="00495112"/>
    <w:rsid w:val="004B695A"/>
    <w:rsid w:val="004C293F"/>
    <w:rsid w:val="004C494E"/>
    <w:rsid w:val="004C657F"/>
    <w:rsid w:val="004E7460"/>
    <w:rsid w:val="004F1D5A"/>
    <w:rsid w:val="00532024"/>
    <w:rsid w:val="00546CA7"/>
    <w:rsid w:val="005739EA"/>
    <w:rsid w:val="00582FC2"/>
    <w:rsid w:val="00583A53"/>
    <w:rsid w:val="005875AF"/>
    <w:rsid w:val="00596369"/>
    <w:rsid w:val="005A2310"/>
    <w:rsid w:val="005B20B0"/>
    <w:rsid w:val="005B63B2"/>
    <w:rsid w:val="005E1956"/>
    <w:rsid w:val="00620863"/>
    <w:rsid w:val="0062256C"/>
    <w:rsid w:val="006308F4"/>
    <w:rsid w:val="00637F8E"/>
    <w:rsid w:val="00641845"/>
    <w:rsid w:val="006525A3"/>
    <w:rsid w:val="00672721"/>
    <w:rsid w:val="0067659D"/>
    <w:rsid w:val="006803ED"/>
    <w:rsid w:val="00680E85"/>
    <w:rsid w:val="00693411"/>
    <w:rsid w:val="006A3077"/>
    <w:rsid w:val="006A7654"/>
    <w:rsid w:val="006C3B9B"/>
    <w:rsid w:val="00713483"/>
    <w:rsid w:val="007272A4"/>
    <w:rsid w:val="007513F9"/>
    <w:rsid w:val="007631D8"/>
    <w:rsid w:val="00763B8D"/>
    <w:rsid w:val="00771748"/>
    <w:rsid w:val="0078700F"/>
    <w:rsid w:val="00793412"/>
    <w:rsid w:val="007A3DCE"/>
    <w:rsid w:val="007A5757"/>
    <w:rsid w:val="007E463E"/>
    <w:rsid w:val="00805F00"/>
    <w:rsid w:val="00833D75"/>
    <w:rsid w:val="00834FFA"/>
    <w:rsid w:val="00844798"/>
    <w:rsid w:val="008500CF"/>
    <w:rsid w:val="00884E0A"/>
    <w:rsid w:val="00885BB7"/>
    <w:rsid w:val="008B7272"/>
    <w:rsid w:val="008E7CBB"/>
    <w:rsid w:val="009179D4"/>
    <w:rsid w:val="009320F8"/>
    <w:rsid w:val="00945E73"/>
    <w:rsid w:val="00986BF0"/>
    <w:rsid w:val="009C1306"/>
    <w:rsid w:val="009C18CC"/>
    <w:rsid w:val="009C26B0"/>
    <w:rsid w:val="009C76AC"/>
    <w:rsid w:val="009F46D4"/>
    <w:rsid w:val="00A01E1D"/>
    <w:rsid w:val="00A03686"/>
    <w:rsid w:val="00A274B9"/>
    <w:rsid w:val="00A27850"/>
    <w:rsid w:val="00A433F5"/>
    <w:rsid w:val="00A4462B"/>
    <w:rsid w:val="00AA3D1F"/>
    <w:rsid w:val="00AB0775"/>
    <w:rsid w:val="00AB6C5F"/>
    <w:rsid w:val="00AB7AA2"/>
    <w:rsid w:val="00AE1278"/>
    <w:rsid w:val="00B25B66"/>
    <w:rsid w:val="00B406CE"/>
    <w:rsid w:val="00B75BB2"/>
    <w:rsid w:val="00B81188"/>
    <w:rsid w:val="00BA7283"/>
    <w:rsid w:val="00BC5576"/>
    <w:rsid w:val="00BD4713"/>
    <w:rsid w:val="00C01DB0"/>
    <w:rsid w:val="00C36C95"/>
    <w:rsid w:val="00C554FA"/>
    <w:rsid w:val="00C57DCC"/>
    <w:rsid w:val="00C74EEA"/>
    <w:rsid w:val="00C83159"/>
    <w:rsid w:val="00C86F7E"/>
    <w:rsid w:val="00CA3DF4"/>
    <w:rsid w:val="00CA468D"/>
    <w:rsid w:val="00CA75EA"/>
    <w:rsid w:val="00CC5DAF"/>
    <w:rsid w:val="00CC6E4B"/>
    <w:rsid w:val="00CC7A99"/>
    <w:rsid w:val="00CF63FC"/>
    <w:rsid w:val="00D211C5"/>
    <w:rsid w:val="00D260E7"/>
    <w:rsid w:val="00D82550"/>
    <w:rsid w:val="00D85550"/>
    <w:rsid w:val="00D90CD7"/>
    <w:rsid w:val="00DA0CE7"/>
    <w:rsid w:val="00DB2C48"/>
    <w:rsid w:val="00DB5E9A"/>
    <w:rsid w:val="00DE33C9"/>
    <w:rsid w:val="00DE5251"/>
    <w:rsid w:val="00E03F62"/>
    <w:rsid w:val="00E41E1D"/>
    <w:rsid w:val="00E4250C"/>
    <w:rsid w:val="00E8052A"/>
    <w:rsid w:val="00EE7DF3"/>
    <w:rsid w:val="00EF2E9F"/>
    <w:rsid w:val="00F01AFD"/>
    <w:rsid w:val="00F237E3"/>
    <w:rsid w:val="00F42446"/>
    <w:rsid w:val="00F55AB7"/>
    <w:rsid w:val="00F56DCC"/>
    <w:rsid w:val="00F701CB"/>
    <w:rsid w:val="00F75850"/>
    <w:rsid w:val="00F76914"/>
    <w:rsid w:val="00F87FA9"/>
    <w:rsid w:val="00F90634"/>
    <w:rsid w:val="00FA1688"/>
    <w:rsid w:val="00FA4FD6"/>
    <w:rsid w:val="00FB2A0B"/>
    <w:rsid w:val="00FB360A"/>
    <w:rsid w:val="00FC4FB4"/>
    <w:rsid w:val="00FD1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272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22"/>
    <w:rsid w:val="007272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Полужирный;Интервал 3 pt"/>
    <w:basedOn w:val="a8"/>
    <w:rsid w:val="007272A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272A4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2"/>
    <w:basedOn w:val="a"/>
    <w:link w:val="a8"/>
    <w:rsid w:val="007272A4"/>
    <w:pPr>
      <w:widowControl w:val="0"/>
      <w:shd w:val="clear" w:color="auto" w:fill="FFFFFF"/>
      <w:spacing w:line="0" w:lineRule="atLeast"/>
      <w:jc w:val="center"/>
    </w:pPr>
    <w:rPr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F87FA9"/>
    <w:rPr>
      <w:rFonts w:ascii="Arial" w:eastAsia="SimSun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F87FA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5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52A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80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805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052A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A106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1069"/>
    <w:pPr>
      <w:spacing w:before="100" w:beforeAutospacing="1" w:after="100" w:afterAutospacing="1"/>
    </w:pPr>
  </w:style>
  <w:style w:type="paragraph" w:customStyle="1" w:styleId="100">
    <w:name w:val="10"/>
    <w:basedOn w:val="a"/>
    <w:rsid w:val="002A1069"/>
    <w:pPr>
      <w:spacing w:before="100" w:beforeAutospacing="1" w:after="100" w:afterAutospacing="1"/>
    </w:pPr>
  </w:style>
  <w:style w:type="paragraph" w:customStyle="1" w:styleId="21">
    <w:name w:val="21"/>
    <w:basedOn w:val="a"/>
    <w:rsid w:val="002A1069"/>
    <w:pPr>
      <w:spacing w:before="100" w:beforeAutospacing="1" w:after="100" w:afterAutospacing="1"/>
    </w:pPr>
  </w:style>
  <w:style w:type="paragraph" w:customStyle="1" w:styleId="ConsPlusNormal0">
    <w:name w:val="ConsPlusNormal"/>
    <w:link w:val="ConsPlusNormal1"/>
    <w:rsid w:val="00C36C95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a5">
    <w:name w:val="Знак Знак Знак Знак"/>
    <w:basedOn w:val="a"/>
    <w:uiPriority w:val="99"/>
    <w:rsid w:val="00C36C95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745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45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7272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Основной текст_"/>
    <w:basedOn w:val="a0"/>
    <w:link w:val="22"/>
    <w:rsid w:val="007272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Полужирный;Интервал 3 pt"/>
    <w:basedOn w:val="a8"/>
    <w:rsid w:val="007272A4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7272A4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2"/>
    <w:basedOn w:val="a"/>
    <w:link w:val="a8"/>
    <w:rsid w:val="007272A4"/>
    <w:pPr>
      <w:widowControl w:val="0"/>
      <w:shd w:val="clear" w:color="auto" w:fill="FFFFFF"/>
      <w:spacing w:line="0" w:lineRule="atLeast"/>
      <w:jc w:val="center"/>
    </w:pPr>
    <w:rPr>
      <w:sz w:val="28"/>
      <w:szCs w:val="28"/>
      <w:lang w:eastAsia="en-US"/>
    </w:rPr>
  </w:style>
  <w:style w:type="character" w:customStyle="1" w:styleId="ConsPlusNormal1">
    <w:name w:val="ConsPlusNormal Знак"/>
    <w:link w:val="ConsPlusNormal0"/>
    <w:locked/>
    <w:rsid w:val="00F87FA9"/>
    <w:rPr>
      <w:rFonts w:ascii="Arial" w:eastAsia="SimSun" w:hAnsi="Arial" w:cs="Arial"/>
      <w:sz w:val="20"/>
      <w:szCs w:val="20"/>
      <w:lang w:eastAsia="ar-SA"/>
    </w:rPr>
  </w:style>
  <w:style w:type="paragraph" w:customStyle="1" w:styleId="11">
    <w:name w:val="Без интервала1"/>
    <w:rsid w:val="00F87FA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Listova\Desktop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Listova\Desktop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Listova\Desktop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Listova\Desktop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https://tsenog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Listova\Desktop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9672F-EA95-4E6F-BC01-84AB9B6F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5408</Words>
  <Characters>30826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</dc:creator>
  <cp:lastModifiedBy>Ценогора</cp:lastModifiedBy>
  <cp:revision>9</cp:revision>
  <cp:lastPrinted>2020-05-06T11:10:00Z</cp:lastPrinted>
  <dcterms:created xsi:type="dcterms:W3CDTF">2020-06-25T06:16:00Z</dcterms:created>
  <dcterms:modified xsi:type="dcterms:W3CDTF">2020-06-26T07:57:00Z</dcterms:modified>
</cp:coreProperties>
</file>