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9D" w:rsidRPr="00B425E9" w:rsidRDefault="006707BF" w:rsidP="004A659D">
      <w:pPr>
        <w:spacing w:before="240" w:line="360" w:lineRule="auto"/>
        <w:ind w:hanging="1701"/>
        <w:rPr>
          <w:rFonts w:ascii="Times New Roman" w:hAnsi="Times New Roman"/>
          <w:b/>
          <w:bCs/>
          <w:sz w:val="28"/>
          <w:szCs w:val="28"/>
          <w:lang w:eastAsia="en-US"/>
        </w:rPr>
      </w:pPr>
      <w:r w:rsidRPr="00F32C1B">
        <w:rPr>
          <w:rFonts w:ascii="Times New Roman" w:hAnsi="Times New Roman"/>
          <w:color w:val="FFFFFF"/>
        </w:rPr>
        <w:t xml:space="preserve">             19.</w:t>
      </w:r>
      <w:r w:rsidR="004A659D" w:rsidRPr="004A659D">
        <w:rPr>
          <w:rFonts w:ascii="Times New Roman" w:hAnsi="Times New Roman"/>
          <w:color w:val="FFFFFF"/>
        </w:rPr>
        <w:t xml:space="preserve"> </w:t>
      </w:r>
      <w:r w:rsidR="004A659D">
        <w:rPr>
          <w:rFonts w:ascii="Times New Roman" w:hAnsi="Times New Roman"/>
          <w:color w:val="FFFFFF"/>
        </w:rPr>
        <w:t xml:space="preserve">2011             </w:t>
      </w:r>
      <w:r w:rsidR="004A659D" w:rsidRPr="00F32C1B">
        <w:rPr>
          <w:rFonts w:ascii="Times New Roman" w:hAnsi="Times New Roman"/>
          <w:color w:val="FFFFFF"/>
        </w:rPr>
        <w:t xml:space="preserve"> </w:t>
      </w:r>
      <w:r w:rsidR="004A659D" w:rsidRPr="00B425E9">
        <w:rPr>
          <w:rFonts w:ascii="Times New Roman" w:hAnsi="Times New Roman"/>
          <w:noProof/>
          <w:sz w:val="28"/>
          <w:szCs w:val="28"/>
        </w:rPr>
        <w:drawing>
          <wp:anchor distT="0" distB="0" distL="114300" distR="114300" simplePos="0" relativeHeight="251659264" behindDoc="0" locked="0" layoutInCell="1" allowOverlap="1" wp14:anchorId="776D95A1" wp14:editId="4212266B">
            <wp:simplePos x="0" y="0"/>
            <wp:positionH relativeFrom="margin">
              <wp:posOffset>2703830</wp:posOffset>
            </wp:positionH>
            <wp:positionV relativeFrom="margin">
              <wp:posOffset>-552450</wp:posOffset>
            </wp:positionV>
            <wp:extent cx="533400" cy="647700"/>
            <wp:effectExtent l="0" t="0" r="0" b="0"/>
            <wp:wrapNone/>
            <wp:docPr id="5"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4A659D" w:rsidRPr="00B425E9">
        <w:rPr>
          <w:rFonts w:ascii="Times New Roman" w:hAnsi="Times New Roman"/>
          <w:b/>
          <w:bCs/>
          <w:sz w:val="28"/>
          <w:szCs w:val="28"/>
          <w:lang w:eastAsia="en-US"/>
        </w:rPr>
        <w:t xml:space="preserve">АДМИНИСТРАЦИЯ </w:t>
      </w:r>
      <w:r w:rsidR="004A659D" w:rsidRPr="00B425E9">
        <w:rPr>
          <w:rFonts w:ascii="Times New Roman" w:hAnsi="Times New Roman"/>
          <w:b/>
          <w:bCs/>
          <w:caps/>
          <w:sz w:val="28"/>
          <w:szCs w:val="28"/>
          <w:lang w:eastAsia="en-US"/>
        </w:rPr>
        <w:t>Репьевского</w:t>
      </w:r>
      <w:r w:rsidR="004A659D" w:rsidRPr="00B425E9">
        <w:rPr>
          <w:rFonts w:ascii="Times New Roman" w:hAnsi="Times New Roman"/>
          <w:b/>
          <w:bCs/>
          <w:sz w:val="28"/>
          <w:szCs w:val="28"/>
          <w:lang w:eastAsia="en-US"/>
        </w:rPr>
        <w:t xml:space="preserve"> СЕЛЬСКОГО ПОСЛЕНИЯ РЕПЬЕВСКОГО МУНИЦИПАЛЬНОГО РАЙОНА ВОРОНЕЖСКОЙ ОБЛАСТИ</w:t>
      </w:r>
    </w:p>
    <w:p w:rsidR="004A659D" w:rsidRPr="00B425E9" w:rsidRDefault="004A659D" w:rsidP="004A659D">
      <w:pPr>
        <w:spacing w:line="360" w:lineRule="auto"/>
        <w:outlineLvl w:val="0"/>
        <w:rPr>
          <w:rFonts w:ascii="Times New Roman" w:hAnsi="Times New Roman"/>
          <w:b/>
          <w:bCs/>
          <w:spacing w:val="30"/>
          <w:sz w:val="36"/>
          <w:szCs w:val="36"/>
          <w:lang w:eastAsia="en-US"/>
        </w:rPr>
      </w:pPr>
      <w:r w:rsidRPr="00B425E9">
        <w:rPr>
          <w:rFonts w:ascii="Times New Roman" w:hAnsi="Times New Roman"/>
          <w:b/>
          <w:bCs/>
          <w:spacing w:val="30"/>
          <w:sz w:val="36"/>
          <w:szCs w:val="36"/>
          <w:lang w:eastAsia="en-US"/>
        </w:rPr>
        <w:t>РАСПОРЯЖЕНИЕ</w:t>
      </w:r>
    </w:p>
    <w:p w:rsidR="004A659D" w:rsidRPr="00B425E9" w:rsidRDefault="004A659D" w:rsidP="004A659D">
      <w:pPr>
        <w:spacing w:line="360" w:lineRule="auto"/>
        <w:rPr>
          <w:rFonts w:ascii="Times New Roman" w:hAnsi="Times New Roman"/>
          <w:b/>
          <w:bCs/>
          <w:sz w:val="28"/>
          <w:szCs w:val="28"/>
          <w:lang w:eastAsia="en-US"/>
        </w:rPr>
      </w:pPr>
    </w:p>
    <w:p w:rsidR="004A659D" w:rsidRPr="00B425E9" w:rsidRDefault="004A659D" w:rsidP="004A659D">
      <w:pPr>
        <w:tabs>
          <w:tab w:val="left" w:pos="-1134"/>
        </w:tabs>
        <w:ind w:right="4534"/>
        <w:jc w:val="both"/>
        <w:rPr>
          <w:rFonts w:ascii="Times New Roman" w:hAnsi="Times New Roman"/>
          <w:sz w:val="28"/>
          <w:szCs w:val="28"/>
          <w:u w:val="single"/>
          <w:lang w:eastAsia="en-US"/>
        </w:rPr>
      </w:pPr>
      <w:r w:rsidRPr="00B425E9">
        <w:rPr>
          <w:rFonts w:ascii="Times New Roman" w:hAnsi="Times New Roman"/>
          <w:sz w:val="28"/>
          <w:szCs w:val="28"/>
          <w:u w:val="single"/>
          <w:lang w:eastAsia="en-US"/>
        </w:rPr>
        <w:t xml:space="preserve">« </w:t>
      </w:r>
      <w:r>
        <w:rPr>
          <w:rFonts w:ascii="Times New Roman" w:hAnsi="Times New Roman"/>
          <w:sz w:val="28"/>
          <w:szCs w:val="28"/>
          <w:u w:val="single"/>
          <w:lang w:eastAsia="en-US"/>
        </w:rPr>
        <w:t>22</w:t>
      </w:r>
      <w:r w:rsidRPr="00B425E9">
        <w:rPr>
          <w:rFonts w:ascii="Times New Roman" w:hAnsi="Times New Roman"/>
          <w:sz w:val="28"/>
          <w:szCs w:val="28"/>
          <w:u w:val="single"/>
          <w:lang w:eastAsia="en-US"/>
        </w:rPr>
        <w:t xml:space="preserve"> » </w:t>
      </w:r>
      <w:r>
        <w:rPr>
          <w:rFonts w:ascii="Times New Roman" w:hAnsi="Times New Roman"/>
          <w:sz w:val="28"/>
          <w:szCs w:val="28"/>
          <w:u w:val="single"/>
          <w:lang w:eastAsia="en-US"/>
        </w:rPr>
        <w:t>ноября</w:t>
      </w:r>
      <w:r w:rsidRPr="00B425E9">
        <w:rPr>
          <w:rFonts w:ascii="Times New Roman" w:hAnsi="Times New Roman"/>
          <w:sz w:val="28"/>
          <w:szCs w:val="28"/>
          <w:u w:val="single"/>
          <w:lang w:eastAsia="en-US"/>
        </w:rPr>
        <w:t xml:space="preserve"> 2017 г. № </w:t>
      </w:r>
      <w:r>
        <w:rPr>
          <w:rFonts w:ascii="Times New Roman" w:hAnsi="Times New Roman"/>
          <w:sz w:val="28"/>
          <w:szCs w:val="28"/>
          <w:u w:val="single"/>
          <w:lang w:eastAsia="en-US"/>
        </w:rPr>
        <w:t>23</w:t>
      </w:r>
      <w:r>
        <w:rPr>
          <w:rFonts w:ascii="Times New Roman" w:hAnsi="Times New Roman"/>
          <w:sz w:val="28"/>
          <w:szCs w:val="28"/>
          <w:u w:val="single"/>
          <w:lang w:eastAsia="en-US"/>
        </w:rPr>
        <w:t>4</w:t>
      </w:r>
      <w:r>
        <w:rPr>
          <w:rFonts w:ascii="Times New Roman" w:hAnsi="Times New Roman"/>
          <w:sz w:val="28"/>
          <w:szCs w:val="28"/>
          <w:u w:val="single"/>
          <w:lang w:eastAsia="en-US"/>
        </w:rPr>
        <w:t>-р</w:t>
      </w:r>
    </w:p>
    <w:p w:rsidR="004A659D" w:rsidRPr="00B425E9" w:rsidRDefault="004A659D" w:rsidP="004A659D">
      <w:pPr>
        <w:spacing w:line="480" w:lineRule="auto"/>
        <w:ind w:left="708" w:right="4820"/>
        <w:jc w:val="left"/>
        <w:rPr>
          <w:rFonts w:ascii="Times New Roman" w:hAnsi="Times New Roman"/>
          <w:sz w:val="24"/>
          <w:szCs w:val="24"/>
          <w:lang w:eastAsia="en-US"/>
        </w:rPr>
      </w:pPr>
      <w:r w:rsidRPr="00B425E9">
        <w:rPr>
          <w:rFonts w:ascii="Times New Roman" w:hAnsi="Times New Roman"/>
          <w:sz w:val="24"/>
          <w:szCs w:val="24"/>
          <w:lang w:eastAsia="en-US"/>
        </w:rPr>
        <w:t xml:space="preserve">    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tblGrid>
      <w:tr w:rsidR="00064C23" w:rsidRPr="00B06AF9" w:rsidTr="00E47671">
        <w:tc>
          <w:tcPr>
            <w:tcW w:w="4928" w:type="dxa"/>
            <w:tcBorders>
              <w:top w:val="nil"/>
              <w:left w:val="nil"/>
              <w:bottom w:val="nil"/>
              <w:right w:val="nil"/>
            </w:tcBorders>
          </w:tcPr>
          <w:p w:rsidR="00064C23" w:rsidRPr="00064C23" w:rsidRDefault="00064C23" w:rsidP="00E47671">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DA56FA">
              <w:rPr>
                <w:rFonts w:ascii="Times New Roman" w:eastAsia="Times New Roman" w:hAnsi="Times New Roman"/>
                <w:b/>
                <w:sz w:val="28"/>
                <w:szCs w:val="28"/>
              </w:rPr>
              <w:t>«</w:t>
            </w:r>
            <w:bookmarkStart w:id="0" w:name="_GoBack"/>
            <w:r w:rsidR="00DA56FA" w:rsidRPr="00DA56FA">
              <w:rPr>
                <w:rFonts w:ascii="Times New Roman" w:hAnsi="Times New Roman"/>
                <w:b/>
                <w:sz w:val="28"/>
                <w:szCs w:val="28"/>
              </w:rPr>
              <w:t xml:space="preserve">Принятие документов, а также выдача решений </w:t>
            </w:r>
            <w:r w:rsidR="00E47671">
              <w:rPr>
                <w:rFonts w:ascii="Times New Roman" w:hAnsi="Times New Roman"/>
                <w:b/>
                <w:sz w:val="28"/>
                <w:szCs w:val="28"/>
              </w:rPr>
              <w:t>о</w:t>
            </w:r>
            <w:r w:rsidR="00DA56FA" w:rsidRPr="00DA56FA">
              <w:rPr>
                <w:rFonts w:ascii="Times New Roman" w:hAnsi="Times New Roman"/>
                <w:b/>
                <w:sz w:val="28"/>
                <w:szCs w:val="28"/>
              </w:rPr>
              <w:t> переводе или об отказе в переводе жилого помещения в нежилое помещение или нежилого помещения в жилое помещение</w:t>
            </w:r>
            <w:bookmarkEnd w:id="0"/>
            <w:r w:rsidRPr="00DA56FA">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DA56FA" w:rsidRPr="00DA56FA">
        <w:rPr>
          <w:rFonts w:ascii="Times New Roman" w:eastAsia="Times New Roman" w:hAnsi="Times New Roman"/>
          <w:b/>
          <w:sz w:val="28"/>
          <w:szCs w:val="28"/>
        </w:rPr>
        <w:t>«</w:t>
      </w:r>
      <w:r w:rsidR="00DA56FA" w:rsidRPr="00DA56FA">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A56FA" w:rsidRPr="00DA56FA">
        <w:rPr>
          <w:rFonts w:ascii="Times New Roman" w:eastAsia="Times New Roman" w:hAnsi="Times New Roman"/>
          <w:b/>
          <w:sz w:val="28"/>
          <w:szCs w:val="28"/>
        </w:rPr>
        <w:t>»</w:t>
      </w:r>
      <w:r w:rsidR="00DA56FA">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DA56FA" w:rsidRPr="00DA56FA">
        <w:rPr>
          <w:rFonts w:ascii="Times New Roman" w:eastAsia="Times New Roman" w:hAnsi="Times New Roman"/>
          <w:b/>
          <w:sz w:val="28"/>
          <w:szCs w:val="28"/>
        </w:rPr>
        <w:t>«</w:t>
      </w:r>
      <w:r w:rsidR="00DA56FA" w:rsidRPr="00DA56FA">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A56FA" w:rsidRPr="00DA56FA">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на </w:t>
      </w:r>
      <w:r w:rsidRPr="00B06AF9">
        <w:rPr>
          <w:rFonts w:ascii="Times New Roman" w:hAnsi="Times New Roman"/>
          <w:sz w:val="28"/>
          <w:szCs w:val="28"/>
          <w:lang w:eastAsia="en-US"/>
        </w:rPr>
        <w:lastRenderedPageBreak/>
        <w:t xml:space="preserve">официальном сайте органов местного самоуправления </w:t>
      </w:r>
      <w:r w:rsidR="004A659D">
        <w:rPr>
          <w:rFonts w:ascii="Times New Roman" w:hAnsi="Times New Roman"/>
          <w:sz w:val="28"/>
          <w:szCs w:val="28"/>
          <w:lang w:eastAsia="en-US"/>
        </w:rPr>
        <w:t>Репьевского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4A659D" w:rsidRPr="00C0078D" w:rsidRDefault="004A659D" w:rsidP="004A659D">
      <w:pPr>
        <w:tabs>
          <w:tab w:val="left" w:pos="4678"/>
        </w:tabs>
        <w:spacing w:line="360" w:lineRule="auto"/>
        <w:jc w:val="both"/>
        <w:rPr>
          <w:rFonts w:ascii="Times New Roman" w:hAnsi="Times New Roman"/>
          <w:sz w:val="28"/>
          <w:szCs w:val="28"/>
          <w:lang w:eastAsia="en-US"/>
        </w:rPr>
      </w:pPr>
      <w:r w:rsidRPr="00C0078D">
        <w:rPr>
          <w:rFonts w:ascii="Times New Roman" w:hAnsi="Times New Roman"/>
          <w:sz w:val="28"/>
          <w:szCs w:val="28"/>
          <w:lang w:eastAsia="en-US"/>
        </w:rPr>
        <w:t>И.о. главы администрации</w:t>
      </w:r>
    </w:p>
    <w:p w:rsidR="00064C23" w:rsidRPr="00B06AF9" w:rsidRDefault="004A659D" w:rsidP="004A659D">
      <w:pPr>
        <w:tabs>
          <w:tab w:val="left" w:pos="4678"/>
        </w:tabs>
        <w:spacing w:line="360" w:lineRule="auto"/>
        <w:jc w:val="both"/>
        <w:rPr>
          <w:rFonts w:ascii="Times New Roman" w:hAnsi="Times New Roman"/>
          <w:sz w:val="28"/>
          <w:szCs w:val="28"/>
          <w:lang w:eastAsia="en-US"/>
        </w:rPr>
      </w:pPr>
      <w:r w:rsidRPr="00C0078D">
        <w:rPr>
          <w:rFonts w:ascii="Times New Roman" w:hAnsi="Times New Roman"/>
          <w:sz w:val="28"/>
          <w:szCs w:val="28"/>
          <w:lang w:eastAsia="en-US"/>
        </w:rPr>
        <w:t xml:space="preserve"> сельского поселения                                                                      Р.Н. Панарин</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4DDD" w:rsidRPr="0081577D" w:rsidRDefault="00324DDD" w:rsidP="00324DDD">
      <w:pPr>
        <w:rPr>
          <w:rFonts w:ascii="Times New Roman" w:eastAsiaTheme="minorHAnsi" w:hAnsi="Times New Roman"/>
          <w:b/>
          <w:lang w:eastAsia="en-US"/>
        </w:rPr>
      </w:pPr>
      <w:r w:rsidRPr="0081577D">
        <w:rPr>
          <w:rFonts w:ascii="Times New Roman" w:eastAsiaTheme="minorHAnsi" w:hAnsi="Times New Roman"/>
          <w:b/>
          <w:lang w:eastAsia="en-US"/>
        </w:rPr>
        <w:t xml:space="preserve"> ТЕХНОЛОГИЧЕСКАЯ СХЕМА</w:t>
      </w:r>
    </w:p>
    <w:p w:rsidR="00324DDD" w:rsidRPr="0081577D" w:rsidRDefault="00324DDD" w:rsidP="00324DDD">
      <w:pPr>
        <w:rPr>
          <w:rFonts w:ascii="Times New Roman" w:eastAsiaTheme="minorHAnsi" w:hAnsi="Times New Roman"/>
          <w:b/>
          <w:lang w:eastAsia="en-US"/>
        </w:rPr>
      </w:pPr>
      <w:r w:rsidRPr="0081577D">
        <w:rPr>
          <w:rFonts w:ascii="Times New Roman" w:eastAsiaTheme="minorHAnsi" w:hAnsi="Times New Roman"/>
          <w:b/>
          <w:lang w:eastAsia="en-US"/>
        </w:rPr>
        <w:t>ПРЕДОСТАВЛЕНИЯ МУНИЦИПАЛЬНОЙ УСЛУГИ</w:t>
      </w:r>
    </w:p>
    <w:p w:rsidR="00324DDD" w:rsidRPr="0081577D" w:rsidRDefault="00324DDD" w:rsidP="00324DDD">
      <w:pPr>
        <w:keepNext/>
        <w:keepLines/>
        <w:outlineLvl w:val="0"/>
        <w:rPr>
          <w:rFonts w:ascii="Times New Roman" w:eastAsiaTheme="majorEastAsia" w:hAnsi="Times New Roman"/>
          <w:b/>
          <w:bCs/>
          <w:lang w:eastAsia="en-US"/>
        </w:rPr>
      </w:pPr>
      <w:r w:rsidRPr="0081577D">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324DDD" w:rsidRPr="0081577D" w:rsidTr="00C10777">
        <w:tc>
          <w:tcPr>
            <w:tcW w:w="959"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 п/п</w:t>
            </w:r>
          </w:p>
        </w:tc>
        <w:tc>
          <w:tcPr>
            <w:tcW w:w="5245"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Параметр</w:t>
            </w:r>
          </w:p>
        </w:tc>
        <w:tc>
          <w:tcPr>
            <w:tcW w:w="8931"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Значение параметра/состояние</w:t>
            </w:r>
          </w:p>
        </w:tc>
      </w:tr>
      <w:tr w:rsidR="00324DDD" w:rsidRPr="0081577D" w:rsidTr="00C10777">
        <w:tc>
          <w:tcPr>
            <w:tcW w:w="959"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1</w:t>
            </w:r>
          </w:p>
        </w:tc>
        <w:tc>
          <w:tcPr>
            <w:tcW w:w="5245"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2</w:t>
            </w:r>
          </w:p>
        </w:tc>
        <w:tc>
          <w:tcPr>
            <w:tcW w:w="8931"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3</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1.</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Наименование органа, предоставляющего услугу</w:t>
            </w:r>
          </w:p>
        </w:tc>
        <w:tc>
          <w:tcPr>
            <w:tcW w:w="8931" w:type="dxa"/>
          </w:tcPr>
          <w:p w:rsidR="00324DDD" w:rsidRPr="0081577D" w:rsidRDefault="00324DDD" w:rsidP="00C10777">
            <w:pPr>
              <w:ind w:left="-102" w:right="-102"/>
              <w:rPr>
                <w:rFonts w:ascii="Times New Roman" w:hAnsi="Times New Roman"/>
              </w:rPr>
            </w:pPr>
            <w:r w:rsidRPr="0081577D">
              <w:rPr>
                <w:rFonts w:ascii="Times New Roman" w:hAnsi="Times New Roman"/>
              </w:rPr>
              <w:t>Администрация муниципального образования</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2.</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Номер услуги в федеральном реестре</w:t>
            </w:r>
            <w:r w:rsidRPr="00AB79D0">
              <w:rPr>
                <w:rFonts w:ascii="Times New Roman" w:hAnsi="Times New Roman"/>
                <w:vertAlign w:val="superscript"/>
              </w:rPr>
              <w:footnoteReference w:id="1"/>
            </w:r>
          </w:p>
        </w:tc>
        <w:tc>
          <w:tcPr>
            <w:tcW w:w="8931" w:type="dxa"/>
          </w:tcPr>
          <w:p w:rsidR="00324DDD" w:rsidRPr="0081577D" w:rsidRDefault="000A109A" w:rsidP="00C10777">
            <w:pPr>
              <w:ind w:left="-102" w:right="-102"/>
              <w:rPr>
                <w:rFonts w:ascii="Times New Roman" w:hAnsi="Times New Roman"/>
              </w:rPr>
            </w:pPr>
            <w:r>
              <w:t>3640100010000844412</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3.</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Полное наименование услуги</w:t>
            </w:r>
          </w:p>
        </w:tc>
        <w:tc>
          <w:tcPr>
            <w:tcW w:w="8931" w:type="dxa"/>
          </w:tcPr>
          <w:p w:rsidR="00324DDD" w:rsidRPr="00AB79D0" w:rsidRDefault="00324DDD" w:rsidP="00C10777">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4.</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Краткое наименование услуги</w:t>
            </w:r>
          </w:p>
        </w:tc>
        <w:tc>
          <w:tcPr>
            <w:tcW w:w="8931" w:type="dxa"/>
          </w:tcPr>
          <w:p w:rsidR="00324DDD" w:rsidRPr="00AB79D0" w:rsidRDefault="00324DDD" w:rsidP="00C10777">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5.</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Административный регламент предоставления муниципальной услуги</w:t>
            </w:r>
            <w:r w:rsidRPr="00AB79D0">
              <w:rPr>
                <w:rFonts w:ascii="Times New Roman" w:hAnsi="Times New Roman"/>
                <w:vertAlign w:val="superscript"/>
              </w:rPr>
              <w:footnoteReference w:id="2"/>
            </w:r>
          </w:p>
        </w:tc>
        <w:tc>
          <w:tcPr>
            <w:tcW w:w="8931" w:type="dxa"/>
          </w:tcPr>
          <w:p w:rsidR="00324DDD" w:rsidRPr="0081577D" w:rsidRDefault="004A659D" w:rsidP="00C10777">
            <w:pPr>
              <w:ind w:left="-102" w:right="-102"/>
              <w:rPr>
                <w:rFonts w:ascii="Times New Roman" w:hAnsi="Times New Roman"/>
              </w:rPr>
            </w:pPr>
            <w:bookmarkStart w:id="1" w:name="P31"/>
            <w:bookmarkEnd w:id="1"/>
            <w:r w:rsidRPr="004A659D">
              <w:rPr>
                <w:rFonts w:ascii="Times New Roman" w:hAnsi="Times New Roman"/>
              </w:rPr>
              <w:t>Постановление администрации Репьевского сельского поселения Репьевского муниципального района Воронежской области №58 от 01.04.2015 года «Об утверждении перечня муниципальных услуг, предоставляемых администрацией Репьевского сельского поселения в новой редакции»</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6.</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Перечень «подуслуг»</w:t>
            </w:r>
          </w:p>
        </w:tc>
        <w:tc>
          <w:tcPr>
            <w:tcW w:w="8931" w:type="dxa"/>
          </w:tcPr>
          <w:p w:rsidR="00324DDD" w:rsidRPr="0081577D" w:rsidRDefault="00324DDD" w:rsidP="00C10777">
            <w:pPr>
              <w:ind w:left="-102" w:right="-102"/>
              <w:rPr>
                <w:rFonts w:ascii="Times New Roman" w:hAnsi="Times New Roman"/>
              </w:rPr>
            </w:pPr>
            <w:r w:rsidRPr="00AB79D0">
              <w:rPr>
                <w:rFonts w:ascii="Times New Roman" w:hAnsi="Times New Roman"/>
              </w:rPr>
              <w:t>нет</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7.</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Способы оценки качества предоставления муниципальной услуги</w:t>
            </w:r>
            <w:r w:rsidRPr="00AB79D0">
              <w:rPr>
                <w:rFonts w:ascii="Times New Roman" w:hAnsi="Times New Roman"/>
                <w:vertAlign w:val="superscript"/>
              </w:rPr>
              <w:footnoteReference w:id="3"/>
            </w:r>
          </w:p>
        </w:tc>
        <w:tc>
          <w:tcPr>
            <w:tcW w:w="8931" w:type="dxa"/>
          </w:tcPr>
          <w:p w:rsidR="00324DDD" w:rsidRPr="0081577D" w:rsidRDefault="00324DDD" w:rsidP="00C10777">
            <w:pPr>
              <w:ind w:left="-102" w:right="-102"/>
              <w:rPr>
                <w:rFonts w:ascii="Times New Roman" w:hAnsi="Times New Roman"/>
              </w:rPr>
            </w:pPr>
            <w:r w:rsidRPr="0081577D">
              <w:rPr>
                <w:rFonts w:ascii="Times New Roman" w:hAnsi="Times New Roman"/>
              </w:rPr>
              <w:t>- радиотелефонная связь;</w:t>
            </w:r>
          </w:p>
          <w:p w:rsidR="00324DDD" w:rsidRPr="0081577D" w:rsidRDefault="00324DDD" w:rsidP="00C10777">
            <w:pPr>
              <w:ind w:left="-102" w:right="-102"/>
              <w:rPr>
                <w:rFonts w:ascii="Times New Roman" w:hAnsi="Times New Roman"/>
              </w:rPr>
            </w:pPr>
            <w:r w:rsidRPr="0081577D">
              <w:rPr>
                <w:rFonts w:ascii="Times New Roman" w:hAnsi="Times New Roman"/>
              </w:rPr>
              <w:t>- терминальные устройства в МФЦ;</w:t>
            </w:r>
          </w:p>
          <w:p w:rsidR="00324DDD" w:rsidRPr="0081577D" w:rsidRDefault="00324DDD" w:rsidP="00C10777">
            <w:pPr>
              <w:ind w:left="-102" w:right="-102"/>
              <w:rPr>
                <w:rFonts w:ascii="Times New Roman" w:hAnsi="Times New Roman"/>
              </w:rPr>
            </w:pPr>
            <w:r w:rsidRPr="0081577D">
              <w:rPr>
                <w:rFonts w:ascii="Times New Roman" w:hAnsi="Times New Roman"/>
              </w:rPr>
              <w:t>- терминальные устройства в органе местного самоуправления;</w:t>
            </w:r>
          </w:p>
          <w:p w:rsidR="00324DDD" w:rsidRPr="0081577D" w:rsidRDefault="00324DDD" w:rsidP="00C10777">
            <w:pPr>
              <w:ind w:left="-102" w:right="-102"/>
              <w:rPr>
                <w:rFonts w:ascii="Times New Roman" w:hAnsi="Times New Roman"/>
              </w:rPr>
            </w:pPr>
            <w:r w:rsidRPr="0081577D">
              <w:rPr>
                <w:rFonts w:ascii="Times New Roman" w:hAnsi="Times New Roman"/>
              </w:rPr>
              <w:t>- единый портал государственных услуг;</w:t>
            </w:r>
          </w:p>
          <w:p w:rsidR="00324DDD" w:rsidRPr="0081577D" w:rsidRDefault="00324DDD" w:rsidP="00C10777">
            <w:pPr>
              <w:ind w:left="-102" w:right="-102"/>
              <w:rPr>
                <w:rFonts w:ascii="Times New Roman" w:hAnsi="Times New Roman"/>
              </w:rPr>
            </w:pPr>
            <w:r w:rsidRPr="0081577D">
              <w:rPr>
                <w:rFonts w:ascii="Times New Roman" w:hAnsi="Times New Roman"/>
              </w:rPr>
              <w:t>- региональный портал государственных услуг;</w:t>
            </w:r>
          </w:p>
          <w:p w:rsidR="00324DDD" w:rsidRPr="0081577D" w:rsidRDefault="00324DDD" w:rsidP="00C10777">
            <w:pPr>
              <w:ind w:left="-102" w:right="-102"/>
              <w:rPr>
                <w:rFonts w:ascii="Times New Roman" w:hAnsi="Times New Roman"/>
              </w:rPr>
            </w:pPr>
            <w:r w:rsidRPr="0081577D">
              <w:rPr>
                <w:rFonts w:ascii="Times New Roman" w:hAnsi="Times New Roman"/>
              </w:rPr>
              <w:t>- официальный сайт органа;</w:t>
            </w:r>
          </w:p>
          <w:p w:rsidR="00324DDD" w:rsidRPr="0081577D" w:rsidRDefault="00324DDD" w:rsidP="00C10777">
            <w:pPr>
              <w:ind w:left="-102" w:right="-102"/>
              <w:rPr>
                <w:rFonts w:ascii="Times New Roman" w:hAnsi="Times New Roman"/>
              </w:rPr>
            </w:pPr>
            <w:r w:rsidRPr="0081577D">
              <w:rPr>
                <w:rFonts w:ascii="Times New Roman" w:hAnsi="Times New Roman"/>
              </w:rPr>
              <w:t>- другие способы</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2835"/>
        <w:gridCol w:w="1134"/>
        <w:gridCol w:w="992"/>
        <w:gridCol w:w="1134"/>
        <w:gridCol w:w="1134"/>
        <w:gridCol w:w="1134"/>
        <w:gridCol w:w="1701"/>
        <w:gridCol w:w="1560"/>
      </w:tblGrid>
      <w:tr w:rsidR="00324DDD" w:rsidRPr="00AB79D0" w:rsidTr="00C10777">
        <w:tc>
          <w:tcPr>
            <w:tcW w:w="2376" w:type="dxa"/>
            <w:gridSpan w:val="2"/>
          </w:tcPr>
          <w:p w:rsidR="00324DDD" w:rsidRPr="00AB79D0" w:rsidRDefault="00324DDD" w:rsidP="00C10777">
            <w:pPr>
              <w:rPr>
                <w:rFonts w:ascii="Times New Roman" w:hAnsi="Times New Roman"/>
                <w:b/>
              </w:rPr>
            </w:pPr>
            <w:r w:rsidRPr="00AB79D0">
              <w:rPr>
                <w:rFonts w:ascii="Times New Roman" w:hAnsi="Times New Roman"/>
                <w:b/>
              </w:rPr>
              <w:t>Срок предоставления в зависимости от условий</w:t>
            </w:r>
          </w:p>
        </w:tc>
        <w:tc>
          <w:tcPr>
            <w:tcW w:w="1276"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для отказа в приеме документов</w:t>
            </w:r>
          </w:p>
        </w:tc>
        <w:tc>
          <w:tcPr>
            <w:tcW w:w="2835"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для отказа в предоставлении «подуслуги»</w:t>
            </w:r>
          </w:p>
        </w:tc>
        <w:tc>
          <w:tcPr>
            <w:tcW w:w="1134"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приостановления предоставления «подуслуги»</w:t>
            </w:r>
          </w:p>
        </w:tc>
        <w:tc>
          <w:tcPr>
            <w:tcW w:w="992" w:type="dxa"/>
            <w:vMerge w:val="restart"/>
          </w:tcPr>
          <w:p w:rsidR="00324DDD" w:rsidRPr="00AB79D0" w:rsidRDefault="00324DDD" w:rsidP="00C10777">
            <w:pPr>
              <w:rPr>
                <w:rFonts w:ascii="Times New Roman" w:hAnsi="Times New Roman"/>
                <w:b/>
              </w:rPr>
            </w:pPr>
            <w:r w:rsidRPr="00AB79D0">
              <w:rPr>
                <w:rFonts w:ascii="Times New Roman" w:hAnsi="Times New Roman"/>
                <w:b/>
              </w:rPr>
              <w:t>Срок приостановления предоставления «подуслуги»</w:t>
            </w:r>
          </w:p>
        </w:tc>
        <w:tc>
          <w:tcPr>
            <w:tcW w:w="3402" w:type="dxa"/>
            <w:gridSpan w:val="3"/>
          </w:tcPr>
          <w:p w:rsidR="00324DDD" w:rsidRPr="00AB79D0" w:rsidRDefault="00324DDD" w:rsidP="00C10777">
            <w:pPr>
              <w:rPr>
                <w:rFonts w:ascii="Times New Roman" w:hAnsi="Times New Roman"/>
                <w:b/>
              </w:rPr>
            </w:pPr>
            <w:r w:rsidRPr="00AB79D0">
              <w:rPr>
                <w:rFonts w:ascii="Times New Roman" w:hAnsi="Times New Roman"/>
                <w:b/>
              </w:rPr>
              <w:t>Плата за предоставление «подуслуги»</w:t>
            </w:r>
          </w:p>
        </w:tc>
        <w:tc>
          <w:tcPr>
            <w:tcW w:w="1701"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обращения за получением «подуслуги»</w:t>
            </w:r>
          </w:p>
        </w:tc>
        <w:tc>
          <w:tcPr>
            <w:tcW w:w="1560"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получения результата «подуслуги»</w:t>
            </w:r>
          </w:p>
        </w:tc>
      </w:tr>
      <w:tr w:rsidR="00324DDD" w:rsidRPr="00AB79D0" w:rsidTr="00C10777">
        <w:tc>
          <w:tcPr>
            <w:tcW w:w="1242" w:type="dxa"/>
          </w:tcPr>
          <w:p w:rsidR="00324DDD" w:rsidRPr="00AB79D0" w:rsidRDefault="00324DDD" w:rsidP="00C10777">
            <w:pPr>
              <w:rPr>
                <w:rFonts w:ascii="Times New Roman" w:hAnsi="Times New Roman"/>
                <w:b/>
              </w:rPr>
            </w:pPr>
            <w:r w:rsidRPr="00AB79D0">
              <w:rPr>
                <w:rFonts w:ascii="Times New Roman" w:hAnsi="Times New Roman"/>
                <w:b/>
              </w:rPr>
              <w:t>При подаче заявления по месту жительства (месту нахождения юр.лица)</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 xml:space="preserve">При подаче заявления не по месту жительства </w:t>
            </w:r>
          </w:p>
          <w:p w:rsidR="00324DDD" w:rsidRPr="00AB79D0" w:rsidRDefault="00324DDD" w:rsidP="00C10777">
            <w:pPr>
              <w:rPr>
                <w:rFonts w:ascii="Times New Roman" w:hAnsi="Times New Roman"/>
                <w:b/>
              </w:rPr>
            </w:pPr>
            <w:r>
              <w:rPr>
                <w:rFonts w:ascii="Times New Roman" w:hAnsi="Times New Roman"/>
                <w:b/>
              </w:rPr>
              <w:t>(</w:t>
            </w:r>
            <w:r w:rsidRPr="00AB79D0">
              <w:rPr>
                <w:rFonts w:ascii="Times New Roman" w:hAnsi="Times New Roman"/>
                <w:b/>
              </w:rPr>
              <w:t>по месту обращения)</w:t>
            </w:r>
          </w:p>
        </w:tc>
        <w:tc>
          <w:tcPr>
            <w:tcW w:w="1276" w:type="dxa"/>
            <w:vMerge/>
          </w:tcPr>
          <w:p w:rsidR="00324DDD" w:rsidRPr="00AB79D0" w:rsidRDefault="00324DDD" w:rsidP="00C10777">
            <w:pPr>
              <w:rPr>
                <w:rFonts w:ascii="Times New Roman" w:hAnsi="Times New Roman"/>
                <w:b/>
              </w:rPr>
            </w:pPr>
          </w:p>
        </w:tc>
        <w:tc>
          <w:tcPr>
            <w:tcW w:w="2835" w:type="dxa"/>
            <w:vMerge/>
          </w:tcPr>
          <w:p w:rsidR="00324DDD" w:rsidRPr="00AB79D0" w:rsidRDefault="00324DDD" w:rsidP="00C10777">
            <w:pPr>
              <w:rPr>
                <w:rFonts w:ascii="Times New Roman" w:hAnsi="Times New Roman"/>
                <w:b/>
              </w:rPr>
            </w:pPr>
          </w:p>
        </w:tc>
        <w:tc>
          <w:tcPr>
            <w:tcW w:w="1134" w:type="dxa"/>
            <w:vMerge/>
          </w:tcPr>
          <w:p w:rsidR="00324DDD" w:rsidRPr="00AB79D0" w:rsidRDefault="00324DDD" w:rsidP="00C10777">
            <w:pPr>
              <w:rPr>
                <w:rFonts w:ascii="Times New Roman" w:hAnsi="Times New Roman"/>
                <w:b/>
              </w:rPr>
            </w:pPr>
          </w:p>
        </w:tc>
        <w:tc>
          <w:tcPr>
            <w:tcW w:w="992" w:type="dxa"/>
            <w:vMerge/>
          </w:tcPr>
          <w:p w:rsidR="00324DDD" w:rsidRPr="00AB79D0" w:rsidRDefault="00324DDD" w:rsidP="00C10777">
            <w:pPr>
              <w:rPr>
                <w:rFonts w:ascii="Times New Roman" w:hAnsi="Times New Roman"/>
                <w:b/>
              </w:rPr>
            </w:pP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Наличие платы (государственной пошлины)</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КБК для взимания платы (государственной пошлины), в том числе для МФЦ</w:t>
            </w:r>
          </w:p>
        </w:tc>
        <w:tc>
          <w:tcPr>
            <w:tcW w:w="1701" w:type="dxa"/>
            <w:vMerge/>
          </w:tcPr>
          <w:p w:rsidR="00324DDD" w:rsidRPr="00AB79D0" w:rsidRDefault="00324DDD" w:rsidP="00C10777">
            <w:pPr>
              <w:rPr>
                <w:rFonts w:ascii="Times New Roman" w:hAnsi="Times New Roman"/>
                <w:b/>
              </w:rPr>
            </w:pPr>
          </w:p>
        </w:tc>
        <w:tc>
          <w:tcPr>
            <w:tcW w:w="1560" w:type="dxa"/>
            <w:vMerge/>
          </w:tcPr>
          <w:p w:rsidR="00324DDD" w:rsidRPr="00AB79D0" w:rsidRDefault="00324DDD" w:rsidP="00C10777">
            <w:pPr>
              <w:rPr>
                <w:rFonts w:ascii="Times New Roman" w:hAnsi="Times New Roman"/>
                <w:b/>
              </w:rPr>
            </w:pPr>
          </w:p>
        </w:tc>
      </w:tr>
      <w:tr w:rsidR="00324DDD" w:rsidRPr="00AB79D0" w:rsidTr="00C10777">
        <w:tc>
          <w:tcPr>
            <w:tcW w:w="1242" w:type="dxa"/>
          </w:tcPr>
          <w:p w:rsidR="00324DDD" w:rsidRPr="00AB79D0" w:rsidRDefault="00324DDD" w:rsidP="00C10777">
            <w:pPr>
              <w:rPr>
                <w:rFonts w:ascii="Times New Roman" w:hAnsi="Times New Roman"/>
              </w:rPr>
            </w:pPr>
            <w:r w:rsidRPr="00AB79D0">
              <w:rPr>
                <w:rFonts w:ascii="Times New Roman" w:hAnsi="Times New Roman"/>
              </w:rPr>
              <w:t>1</w:t>
            </w:r>
          </w:p>
        </w:tc>
        <w:tc>
          <w:tcPr>
            <w:tcW w:w="1134" w:type="dxa"/>
          </w:tcPr>
          <w:p w:rsidR="00324DDD" w:rsidRPr="00AB79D0" w:rsidRDefault="00324DDD" w:rsidP="00C10777">
            <w:pPr>
              <w:rPr>
                <w:rFonts w:ascii="Times New Roman" w:hAnsi="Times New Roman"/>
              </w:rPr>
            </w:pPr>
            <w:r w:rsidRPr="00AB79D0">
              <w:rPr>
                <w:rFonts w:ascii="Times New Roman" w:hAnsi="Times New Roman"/>
              </w:rPr>
              <w:t>2</w:t>
            </w:r>
          </w:p>
        </w:tc>
        <w:tc>
          <w:tcPr>
            <w:tcW w:w="1276" w:type="dxa"/>
          </w:tcPr>
          <w:p w:rsidR="00324DDD" w:rsidRPr="00AB79D0" w:rsidRDefault="00324DDD" w:rsidP="00C10777">
            <w:pPr>
              <w:rPr>
                <w:rFonts w:ascii="Times New Roman" w:hAnsi="Times New Roman"/>
              </w:rPr>
            </w:pPr>
            <w:r w:rsidRPr="00AB79D0">
              <w:rPr>
                <w:rFonts w:ascii="Times New Roman" w:hAnsi="Times New Roman"/>
              </w:rPr>
              <w:t>3</w:t>
            </w:r>
          </w:p>
        </w:tc>
        <w:tc>
          <w:tcPr>
            <w:tcW w:w="2835" w:type="dxa"/>
          </w:tcPr>
          <w:p w:rsidR="00324DDD" w:rsidRPr="00AB79D0" w:rsidRDefault="00324DDD" w:rsidP="00C10777">
            <w:pPr>
              <w:rPr>
                <w:rFonts w:ascii="Times New Roman" w:hAnsi="Times New Roman"/>
              </w:rPr>
            </w:pPr>
            <w:r w:rsidRPr="00AB79D0">
              <w:rPr>
                <w:rFonts w:ascii="Times New Roman" w:hAnsi="Times New Roman"/>
              </w:rPr>
              <w:t>4</w:t>
            </w:r>
          </w:p>
        </w:tc>
        <w:tc>
          <w:tcPr>
            <w:tcW w:w="1134" w:type="dxa"/>
          </w:tcPr>
          <w:p w:rsidR="00324DDD" w:rsidRPr="00AB79D0" w:rsidRDefault="00324DDD" w:rsidP="00C10777">
            <w:pPr>
              <w:rPr>
                <w:rFonts w:ascii="Times New Roman" w:hAnsi="Times New Roman"/>
              </w:rPr>
            </w:pPr>
            <w:r w:rsidRPr="00AB79D0">
              <w:rPr>
                <w:rFonts w:ascii="Times New Roman" w:hAnsi="Times New Roman"/>
              </w:rPr>
              <w:t>5</w:t>
            </w:r>
          </w:p>
        </w:tc>
        <w:tc>
          <w:tcPr>
            <w:tcW w:w="992" w:type="dxa"/>
          </w:tcPr>
          <w:p w:rsidR="00324DDD" w:rsidRPr="00AB79D0" w:rsidRDefault="00324DDD" w:rsidP="00C10777">
            <w:pPr>
              <w:rPr>
                <w:rFonts w:ascii="Times New Roman" w:hAnsi="Times New Roman"/>
              </w:rPr>
            </w:pPr>
            <w:r w:rsidRPr="00AB79D0">
              <w:rPr>
                <w:rFonts w:ascii="Times New Roman" w:hAnsi="Times New Roman"/>
              </w:rPr>
              <w:t>6</w:t>
            </w:r>
          </w:p>
        </w:tc>
        <w:tc>
          <w:tcPr>
            <w:tcW w:w="1134" w:type="dxa"/>
          </w:tcPr>
          <w:p w:rsidR="00324DDD" w:rsidRPr="00AB79D0" w:rsidRDefault="00324DDD" w:rsidP="00C10777">
            <w:pPr>
              <w:rPr>
                <w:rFonts w:ascii="Times New Roman" w:hAnsi="Times New Roman"/>
              </w:rPr>
            </w:pPr>
            <w:r w:rsidRPr="00AB79D0">
              <w:rPr>
                <w:rFonts w:ascii="Times New Roman" w:hAnsi="Times New Roman"/>
              </w:rPr>
              <w:t>7</w:t>
            </w:r>
          </w:p>
        </w:tc>
        <w:tc>
          <w:tcPr>
            <w:tcW w:w="1134" w:type="dxa"/>
          </w:tcPr>
          <w:p w:rsidR="00324DDD" w:rsidRPr="00AB79D0" w:rsidRDefault="00324DDD" w:rsidP="00C10777">
            <w:pPr>
              <w:rPr>
                <w:rFonts w:ascii="Times New Roman" w:hAnsi="Times New Roman"/>
              </w:rPr>
            </w:pPr>
            <w:r w:rsidRPr="00AB79D0">
              <w:rPr>
                <w:rFonts w:ascii="Times New Roman" w:hAnsi="Times New Roman"/>
              </w:rPr>
              <w:t>8</w:t>
            </w:r>
          </w:p>
        </w:tc>
        <w:tc>
          <w:tcPr>
            <w:tcW w:w="1134" w:type="dxa"/>
          </w:tcPr>
          <w:p w:rsidR="00324DDD" w:rsidRPr="00AB79D0" w:rsidRDefault="00324DDD" w:rsidP="00C10777">
            <w:pPr>
              <w:rPr>
                <w:rFonts w:ascii="Times New Roman" w:hAnsi="Times New Roman"/>
              </w:rPr>
            </w:pPr>
            <w:r w:rsidRPr="00AB79D0">
              <w:rPr>
                <w:rFonts w:ascii="Times New Roman" w:hAnsi="Times New Roman"/>
              </w:rPr>
              <w:t>9</w:t>
            </w:r>
          </w:p>
        </w:tc>
        <w:tc>
          <w:tcPr>
            <w:tcW w:w="1701" w:type="dxa"/>
          </w:tcPr>
          <w:p w:rsidR="00324DDD" w:rsidRPr="00AB79D0" w:rsidRDefault="00324DDD" w:rsidP="00C10777">
            <w:pPr>
              <w:rPr>
                <w:rFonts w:ascii="Times New Roman" w:hAnsi="Times New Roman"/>
              </w:rPr>
            </w:pPr>
            <w:r w:rsidRPr="00AB79D0">
              <w:rPr>
                <w:rFonts w:ascii="Times New Roman" w:hAnsi="Times New Roman"/>
              </w:rPr>
              <w:t>10</w:t>
            </w:r>
          </w:p>
        </w:tc>
        <w:tc>
          <w:tcPr>
            <w:tcW w:w="1560" w:type="dxa"/>
          </w:tcPr>
          <w:p w:rsidR="00324DDD" w:rsidRPr="00AB79D0" w:rsidRDefault="00324DDD" w:rsidP="00C10777">
            <w:pPr>
              <w:rPr>
                <w:rFonts w:ascii="Times New Roman" w:hAnsi="Times New Roman"/>
              </w:rPr>
            </w:pPr>
            <w:r w:rsidRPr="00AB79D0">
              <w:rPr>
                <w:rFonts w:ascii="Times New Roman" w:hAnsi="Times New Roman"/>
              </w:rPr>
              <w:t>11</w:t>
            </w:r>
          </w:p>
        </w:tc>
      </w:tr>
      <w:tr w:rsidR="00324DDD" w:rsidRPr="00AB79D0" w:rsidTr="00C10777">
        <w:tc>
          <w:tcPr>
            <w:tcW w:w="15276" w:type="dxa"/>
            <w:gridSpan w:val="11"/>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1242" w:type="dxa"/>
          </w:tcPr>
          <w:p w:rsidR="00324DDD" w:rsidRPr="00AB79D0" w:rsidRDefault="00324DDD" w:rsidP="00C10777">
            <w:pPr>
              <w:jc w:val="both"/>
              <w:rPr>
                <w:rFonts w:ascii="Times New Roman" w:hAnsi="Times New Roman"/>
              </w:rPr>
            </w:pPr>
            <w:r w:rsidRPr="00AB79D0">
              <w:rPr>
                <w:rFonts w:ascii="Times New Roman" w:hAnsi="Times New Roman"/>
              </w:rPr>
              <w:t>45 календарных дней</w:t>
            </w:r>
          </w:p>
        </w:tc>
        <w:tc>
          <w:tcPr>
            <w:tcW w:w="1134" w:type="dxa"/>
          </w:tcPr>
          <w:p w:rsidR="00324DDD" w:rsidRPr="00AB79D0" w:rsidRDefault="00324DDD" w:rsidP="00C10777">
            <w:pPr>
              <w:jc w:val="both"/>
              <w:rPr>
                <w:rFonts w:ascii="Times New Roman" w:hAnsi="Times New Roman"/>
              </w:rPr>
            </w:pPr>
            <w:r w:rsidRPr="00AB79D0">
              <w:rPr>
                <w:rFonts w:ascii="Times New Roman" w:hAnsi="Times New Roman"/>
              </w:rPr>
              <w:t>45 календарных дней</w:t>
            </w:r>
          </w:p>
        </w:tc>
        <w:tc>
          <w:tcPr>
            <w:tcW w:w="1276" w:type="dxa"/>
          </w:tcPr>
          <w:p w:rsidR="00324DDD" w:rsidRPr="00AB79D0" w:rsidRDefault="00324DDD" w:rsidP="00C10777">
            <w:pPr>
              <w:pStyle w:val="a9"/>
              <w:jc w:val="both"/>
              <w:rPr>
                <w:rFonts w:ascii="Times New Roman" w:hAnsi="Times New Roman"/>
              </w:rPr>
            </w:pPr>
            <w:r w:rsidRPr="00AB79D0">
              <w:rPr>
                <w:rFonts w:ascii="Times New Roman" w:hAnsi="Times New Roman"/>
              </w:rPr>
              <w:t>нет</w:t>
            </w:r>
          </w:p>
        </w:tc>
        <w:tc>
          <w:tcPr>
            <w:tcW w:w="2835" w:type="dxa"/>
          </w:tcPr>
          <w:p w:rsidR="00324DDD" w:rsidRPr="00AB79D0" w:rsidRDefault="00324DDD" w:rsidP="00C10777">
            <w:pPr>
              <w:pStyle w:val="a9"/>
              <w:jc w:val="both"/>
              <w:rPr>
                <w:rFonts w:ascii="Times New Roman" w:hAnsi="Times New Roman"/>
              </w:rPr>
            </w:pPr>
            <w:r w:rsidRPr="00AB79D0">
              <w:rPr>
                <w:rFonts w:ascii="Times New Roman" w:hAnsi="Times New Roman"/>
              </w:rPr>
              <w:t>1) непредставление указанных документов:</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правоустанавливающие документы на переводимое помещение в случае, если право на переводимое помещение не зарегистрировано в </w:t>
            </w:r>
            <w:r>
              <w:rPr>
                <w:rFonts w:ascii="Times New Roman" w:hAnsi="Times New Roman"/>
              </w:rPr>
              <w:t>ЕГРП</w:t>
            </w:r>
            <w:r w:rsidRPr="00AB79D0">
              <w:rPr>
                <w:rFonts w:ascii="Times New Roman" w:hAnsi="Times New Roman"/>
              </w:rPr>
              <w:t xml:space="preserve"> (подлинники или засвидетельствованные в нотариальном порядке копии);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подготовленный и оформленный в </w:t>
            </w:r>
            <w:r w:rsidRPr="00AB79D0">
              <w:rPr>
                <w:rFonts w:ascii="Times New Roman" w:hAnsi="Times New Roman"/>
              </w:rPr>
              <w:lastRenderedPageBreak/>
              <w:t>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324DDD" w:rsidRPr="00AB79D0" w:rsidRDefault="00324DDD" w:rsidP="00C10777">
            <w:pPr>
              <w:pStyle w:val="a9"/>
              <w:jc w:val="both"/>
              <w:rPr>
                <w:rFonts w:ascii="Times New Roman" w:hAnsi="Times New Roman"/>
              </w:rPr>
            </w:pPr>
            <w:r w:rsidRPr="00AB79D0">
              <w:rPr>
                <w:rFonts w:ascii="Times New Roman" w:hAnsi="Times New Roman"/>
              </w:rPr>
              <w:t>2) несоблюдение условий перевода жилых помещений в нежилые помещения:</w:t>
            </w:r>
          </w:p>
          <w:p w:rsidR="00324DDD" w:rsidRPr="00AB79D0" w:rsidRDefault="00324DDD" w:rsidP="00C10777">
            <w:pPr>
              <w:pStyle w:val="a9"/>
              <w:jc w:val="both"/>
              <w:rPr>
                <w:rFonts w:ascii="Times New Roman" w:hAnsi="Times New Roman"/>
              </w:rPr>
            </w:pPr>
            <w:r w:rsidRPr="00AB79D0">
              <w:rPr>
                <w:rFonts w:ascii="Times New Roman" w:hAnsi="Times New Roman"/>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б) переводимое помещение является частью жилого помещения либо используется собственником данного помещения или иным </w:t>
            </w:r>
            <w:r w:rsidRPr="00AB79D0">
              <w:rPr>
                <w:rFonts w:ascii="Times New Roman" w:hAnsi="Times New Roman"/>
              </w:rPr>
              <w:lastRenderedPageBreak/>
              <w:t>гражданином в качестве места постоянного проживания;</w:t>
            </w:r>
          </w:p>
          <w:p w:rsidR="00324DDD" w:rsidRPr="00AB79D0" w:rsidRDefault="00324DDD" w:rsidP="00C10777">
            <w:pPr>
              <w:pStyle w:val="a9"/>
              <w:jc w:val="both"/>
              <w:rPr>
                <w:rFonts w:ascii="Times New Roman" w:hAnsi="Times New Roman"/>
              </w:rPr>
            </w:pPr>
            <w:r w:rsidRPr="00AB79D0">
              <w:rPr>
                <w:rFonts w:ascii="Times New Roman" w:hAnsi="Times New Roman"/>
              </w:rPr>
              <w:t>в) право собственности на переводимое помещение обременено правами каких-либо лиц;</w:t>
            </w:r>
          </w:p>
          <w:p w:rsidR="00324DDD" w:rsidRPr="00AB79D0" w:rsidRDefault="00324DDD" w:rsidP="00C10777">
            <w:pPr>
              <w:pStyle w:val="a9"/>
              <w:jc w:val="both"/>
              <w:rPr>
                <w:rFonts w:ascii="Times New Roman" w:hAnsi="Times New Roman"/>
              </w:rPr>
            </w:pPr>
            <w:r w:rsidRPr="00AB79D0">
              <w:rPr>
                <w:rFonts w:ascii="Times New Roman" w:hAnsi="Times New Roman"/>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324DDD" w:rsidRPr="00AB79D0" w:rsidRDefault="00324DDD" w:rsidP="00C10777">
            <w:pPr>
              <w:pStyle w:val="a9"/>
              <w:jc w:val="both"/>
              <w:rPr>
                <w:rFonts w:ascii="Times New Roman" w:hAnsi="Times New Roman"/>
              </w:rPr>
            </w:pPr>
            <w:r w:rsidRPr="00AB79D0">
              <w:rPr>
                <w:rFonts w:ascii="Times New Roman" w:hAnsi="Times New Roman"/>
              </w:rPr>
              <w:t>3) несоблюдение условий перевода нежилых помещений в жилые помещения:</w:t>
            </w:r>
          </w:p>
          <w:p w:rsidR="00324DDD" w:rsidRPr="00AB79D0" w:rsidRDefault="00324DDD" w:rsidP="00C10777">
            <w:pPr>
              <w:pStyle w:val="a9"/>
              <w:jc w:val="both"/>
              <w:rPr>
                <w:rFonts w:ascii="Times New Roman" w:hAnsi="Times New Roman"/>
              </w:rPr>
            </w:pPr>
            <w:r w:rsidRPr="00AB79D0">
              <w:rPr>
                <w:rFonts w:ascii="Times New Roman" w:hAnsi="Times New Roman"/>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324DDD" w:rsidRPr="00AB79D0" w:rsidRDefault="00324DDD" w:rsidP="00C10777">
            <w:pPr>
              <w:pStyle w:val="a9"/>
              <w:jc w:val="both"/>
              <w:rPr>
                <w:rFonts w:ascii="Times New Roman" w:hAnsi="Times New Roman"/>
              </w:rPr>
            </w:pPr>
            <w:r w:rsidRPr="00AB79D0">
              <w:rPr>
                <w:rFonts w:ascii="Times New Roman" w:hAnsi="Times New Roman"/>
              </w:rPr>
              <w:t>б) право собственности на такое помещение обременено правами каких-либо лиц;</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4) в случае если управление после получения ответа на межведомственный запрос, свидетельствующего об отсутствии документа и (или) информации, </w:t>
            </w:r>
            <w:r w:rsidRPr="00AB79D0">
              <w:rPr>
                <w:rFonts w:ascii="Times New Roman" w:hAnsi="Times New Roman"/>
              </w:rPr>
              <w:lastRenderedPageBreak/>
              <w:t>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324DDD" w:rsidRPr="00AB79D0" w:rsidRDefault="00324DDD" w:rsidP="00C10777">
            <w:pPr>
              <w:pStyle w:val="a9"/>
              <w:jc w:val="both"/>
              <w:rPr>
                <w:rFonts w:ascii="Times New Roman" w:hAnsi="Times New Roman"/>
                <w:b/>
              </w:rPr>
            </w:pPr>
            <w:r w:rsidRPr="00AB79D0">
              <w:rPr>
                <w:rFonts w:ascii="Times New Roman" w:hAnsi="Times New Roman"/>
              </w:rPr>
              <w:t>5) несоответствие проекта переустройства и (или) перепланировки жилого помещения требованиям законодательства.</w:t>
            </w:r>
          </w:p>
        </w:tc>
        <w:tc>
          <w:tcPr>
            <w:tcW w:w="1134" w:type="dxa"/>
          </w:tcPr>
          <w:p w:rsidR="00324DDD" w:rsidRPr="00AB79D0" w:rsidRDefault="00324DDD" w:rsidP="00C10777">
            <w:pPr>
              <w:rPr>
                <w:rFonts w:ascii="Times New Roman" w:hAnsi="Times New Roman"/>
              </w:rPr>
            </w:pPr>
            <w:r w:rsidRPr="00AB79D0">
              <w:rPr>
                <w:rFonts w:ascii="Times New Roman" w:hAnsi="Times New Roman"/>
              </w:rPr>
              <w:lastRenderedPageBreak/>
              <w:t>нет</w:t>
            </w:r>
          </w:p>
        </w:tc>
        <w:tc>
          <w:tcPr>
            <w:tcW w:w="992" w:type="dxa"/>
          </w:tcPr>
          <w:p w:rsidR="00324DDD" w:rsidRPr="00AB79D0" w:rsidRDefault="00324DDD" w:rsidP="00C10777">
            <w:pPr>
              <w:rPr>
                <w:rFonts w:ascii="Times New Roman" w:hAnsi="Times New Roman"/>
              </w:rPr>
            </w:pPr>
            <w:r>
              <w:rPr>
                <w:rFonts w:ascii="Times New Roman" w:hAnsi="Times New Roman"/>
              </w:rPr>
              <w:t>—</w:t>
            </w:r>
          </w:p>
        </w:tc>
        <w:tc>
          <w:tcPr>
            <w:tcW w:w="1134"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1134" w:type="dxa"/>
          </w:tcPr>
          <w:p w:rsidR="00324DDD" w:rsidRPr="00AB79D0" w:rsidRDefault="00324DDD" w:rsidP="00C10777">
            <w:pPr>
              <w:rPr>
                <w:rFonts w:ascii="Times New Roman" w:hAnsi="Times New Roman"/>
                <w:b/>
              </w:rPr>
            </w:pPr>
            <w:r>
              <w:rPr>
                <w:rFonts w:ascii="Times New Roman" w:hAnsi="Times New Roman"/>
                <w:b/>
              </w:rPr>
              <w:t>—</w:t>
            </w:r>
          </w:p>
        </w:tc>
        <w:tc>
          <w:tcPr>
            <w:tcW w:w="1134" w:type="dxa"/>
          </w:tcPr>
          <w:p w:rsidR="00324DDD" w:rsidRPr="00AB79D0" w:rsidRDefault="00324DDD" w:rsidP="00C10777">
            <w:pPr>
              <w:rPr>
                <w:rFonts w:ascii="Times New Roman" w:hAnsi="Times New Roman"/>
              </w:rPr>
            </w:pPr>
            <w:r>
              <w:rPr>
                <w:rFonts w:ascii="Times New Roman" w:hAnsi="Times New Roman"/>
              </w:rPr>
              <w:t>—</w:t>
            </w:r>
          </w:p>
        </w:tc>
        <w:tc>
          <w:tcPr>
            <w:tcW w:w="1701" w:type="dxa"/>
          </w:tcPr>
          <w:p w:rsidR="00324DDD" w:rsidRPr="00ED1AE5" w:rsidRDefault="00324DDD" w:rsidP="00C10777">
            <w:pPr>
              <w:ind w:left="-107" w:right="-108"/>
              <w:rPr>
                <w:rFonts w:ascii="Times New Roman" w:hAnsi="Times New Roman"/>
              </w:rPr>
            </w:pPr>
            <w:r w:rsidRPr="00ED1AE5">
              <w:rPr>
                <w:rFonts w:ascii="Times New Roman" w:hAnsi="Times New Roman"/>
              </w:rPr>
              <w:t xml:space="preserve">- в орган на бумажном носителе; </w:t>
            </w:r>
          </w:p>
          <w:p w:rsidR="00324DDD" w:rsidRPr="00ED1AE5" w:rsidRDefault="00324DDD" w:rsidP="00C10777">
            <w:pPr>
              <w:ind w:left="-107" w:right="-108"/>
              <w:rPr>
                <w:rFonts w:ascii="Times New Roman" w:hAnsi="Times New Roman"/>
              </w:rPr>
            </w:pPr>
            <w:r w:rsidRPr="00ED1AE5">
              <w:rPr>
                <w:rFonts w:ascii="Times New Roman" w:hAnsi="Times New Roman"/>
              </w:rPr>
              <w:t>- посредством почтовой связи в орган;</w:t>
            </w:r>
          </w:p>
          <w:p w:rsidR="00324DDD" w:rsidRPr="00ED1AE5" w:rsidRDefault="00324DDD" w:rsidP="00C10777">
            <w:pPr>
              <w:ind w:left="-107" w:right="-108"/>
              <w:rPr>
                <w:rFonts w:ascii="Times New Roman" w:hAnsi="Times New Roman"/>
              </w:rPr>
            </w:pPr>
            <w:r w:rsidRPr="00ED1AE5">
              <w:rPr>
                <w:rFonts w:ascii="Times New Roman" w:hAnsi="Times New Roman"/>
              </w:rPr>
              <w:t xml:space="preserve">- в МФЦ на бумажном носителе; </w:t>
            </w:r>
          </w:p>
          <w:p w:rsidR="00324DDD" w:rsidRPr="00ED1AE5" w:rsidRDefault="00324DDD" w:rsidP="00C10777">
            <w:pPr>
              <w:ind w:left="-107" w:right="-108"/>
              <w:rPr>
                <w:rFonts w:ascii="Times New Roman" w:hAnsi="Times New Roman"/>
              </w:rPr>
            </w:pPr>
            <w:r w:rsidRPr="00ED1AE5">
              <w:rPr>
                <w:rFonts w:ascii="Times New Roman" w:hAnsi="Times New Roman"/>
              </w:rPr>
              <w:t>- через Портал государственных и муниципальных услуг Воронежской области</w:t>
            </w:r>
          </w:p>
          <w:p w:rsidR="00324DDD" w:rsidRPr="00ED1AE5" w:rsidRDefault="00324DDD" w:rsidP="00C10777">
            <w:pPr>
              <w:ind w:left="-107" w:right="-108"/>
              <w:rPr>
                <w:rFonts w:ascii="Times New Roman" w:hAnsi="Times New Roman"/>
              </w:rPr>
            </w:pPr>
            <w:r w:rsidRPr="00ED1AE5">
              <w:rPr>
                <w:rFonts w:ascii="Times New Roman" w:hAnsi="Times New Roman"/>
              </w:rPr>
              <w:t xml:space="preserve">- Единый портал государственных и </w:t>
            </w:r>
            <w:r w:rsidRPr="00ED1AE5">
              <w:rPr>
                <w:rFonts w:ascii="Times New Roman" w:hAnsi="Times New Roman"/>
              </w:rPr>
              <w:lastRenderedPageBreak/>
              <w:t>муниципальных услуг</w:t>
            </w:r>
          </w:p>
        </w:tc>
        <w:tc>
          <w:tcPr>
            <w:tcW w:w="1560" w:type="dxa"/>
          </w:tcPr>
          <w:p w:rsidR="00324DDD" w:rsidRPr="00ED1AE5" w:rsidRDefault="00324DDD" w:rsidP="00C10777">
            <w:pPr>
              <w:rPr>
                <w:rFonts w:ascii="Times New Roman" w:hAnsi="Times New Roman"/>
              </w:rPr>
            </w:pPr>
            <w:r w:rsidRPr="00ED1AE5">
              <w:rPr>
                <w:rFonts w:ascii="Times New Roman" w:hAnsi="Times New Roman"/>
              </w:rPr>
              <w:lastRenderedPageBreak/>
              <w:t>- в виде бумажного документа непосредственно при личном обращении в администрацию или МФЦ;</w:t>
            </w:r>
          </w:p>
          <w:p w:rsidR="00324DDD" w:rsidRPr="00ED1AE5" w:rsidRDefault="00324DDD" w:rsidP="00C10777">
            <w:pPr>
              <w:rPr>
                <w:rFonts w:ascii="Times New Roman" w:hAnsi="Times New Roman"/>
              </w:rPr>
            </w:pPr>
            <w:r w:rsidRPr="00ED1AE5">
              <w:rPr>
                <w:rFonts w:ascii="Times New Roman" w:hAnsi="Times New Roman"/>
              </w:rPr>
              <w:t>- в виде бумажного документа, посредством почтового отправления;</w:t>
            </w:r>
          </w:p>
          <w:p w:rsidR="00324DDD" w:rsidRPr="00ED1AE5" w:rsidRDefault="00324DDD" w:rsidP="00C10777">
            <w:pPr>
              <w:rPr>
                <w:rFonts w:ascii="Times New Roman" w:hAnsi="Times New Roman"/>
              </w:rPr>
            </w:pPr>
            <w:r w:rsidRPr="00ED1AE5">
              <w:rPr>
                <w:rFonts w:ascii="Times New Roman" w:hAnsi="Times New Roman"/>
              </w:rPr>
              <w:t xml:space="preserve">- в виде электронного </w:t>
            </w:r>
            <w:r w:rsidRPr="00ED1AE5">
              <w:rPr>
                <w:rFonts w:ascii="Times New Roman" w:hAnsi="Times New Roman"/>
              </w:rPr>
              <w:lastRenderedPageBreak/>
              <w:t>документа, размещенного на официальном сайте, ссылка на который направляется администрацией заявителю посредством электронной почты;</w:t>
            </w:r>
          </w:p>
          <w:p w:rsidR="00324DDD" w:rsidRPr="00ED1AE5" w:rsidRDefault="00324DDD" w:rsidP="00C10777">
            <w:pPr>
              <w:rPr>
                <w:rFonts w:ascii="Times New Roman" w:hAnsi="Times New Roman"/>
              </w:rPr>
            </w:pPr>
            <w:r w:rsidRPr="00ED1AE5">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324DDD" w:rsidRPr="00ED1AE5" w:rsidRDefault="00324DDD" w:rsidP="00C10777">
            <w:pPr>
              <w:rPr>
                <w:rFonts w:ascii="Times New Roman" w:hAnsi="Times New Roman"/>
              </w:rPr>
            </w:pP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1842"/>
        <w:gridCol w:w="2553"/>
        <w:gridCol w:w="992"/>
        <w:gridCol w:w="1559"/>
        <w:gridCol w:w="1843"/>
        <w:gridCol w:w="2551"/>
      </w:tblGrid>
      <w:tr w:rsidR="00324DDD" w:rsidRPr="00AB79D0" w:rsidTr="00C10777">
        <w:trPr>
          <w:trHeight w:val="2287"/>
        </w:trPr>
        <w:tc>
          <w:tcPr>
            <w:tcW w:w="534"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3543" w:type="dxa"/>
          </w:tcPr>
          <w:p w:rsidR="00324DDD" w:rsidRPr="00AB79D0" w:rsidRDefault="00324DDD" w:rsidP="00C10777">
            <w:pPr>
              <w:rPr>
                <w:rFonts w:ascii="Times New Roman" w:hAnsi="Times New Roman"/>
                <w:b/>
              </w:rPr>
            </w:pPr>
            <w:r w:rsidRPr="00AB79D0">
              <w:rPr>
                <w:rFonts w:ascii="Times New Roman" w:hAnsi="Times New Roman"/>
                <w:b/>
              </w:rPr>
              <w:t>Категории лиц, имеющих право на получение «подуслуги»</w:t>
            </w:r>
          </w:p>
        </w:tc>
        <w:tc>
          <w:tcPr>
            <w:tcW w:w="1842" w:type="dxa"/>
          </w:tcPr>
          <w:p w:rsidR="00324DDD" w:rsidRPr="00AB79D0" w:rsidRDefault="00324DDD" w:rsidP="00C10777">
            <w:pPr>
              <w:rPr>
                <w:rFonts w:ascii="Times New Roman" w:hAnsi="Times New Roman"/>
                <w:b/>
              </w:rPr>
            </w:pPr>
            <w:r w:rsidRPr="00AB79D0">
              <w:rPr>
                <w:rFonts w:ascii="Times New Roman" w:hAnsi="Times New Roman"/>
                <w:b/>
              </w:rPr>
              <w:t>Документ, подтверждающий правомочие заявителя соответствующей категории на получение «подуслуги»</w:t>
            </w:r>
          </w:p>
        </w:tc>
        <w:tc>
          <w:tcPr>
            <w:tcW w:w="2553"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992" w:type="dxa"/>
          </w:tcPr>
          <w:p w:rsidR="00324DDD" w:rsidRPr="00AB79D0" w:rsidRDefault="00324DDD" w:rsidP="00C10777">
            <w:pPr>
              <w:rPr>
                <w:rFonts w:ascii="Times New Roman" w:hAnsi="Times New Roman"/>
                <w:b/>
              </w:rPr>
            </w:pPr>
            <w:r w:rsidRPr="00AB79D0">
              <w:rPr>
                <w:rFonts w:ascii="Times New Roman" w:hAnsi="Times New Roman"/>
                <w:b/>
              </w:rPr>
              <w:t>Наличие возможности подачи заявления на предоставление «подуслуги» представителями заявителя</w:t>
            </w:r>
          </w:p>
        </w:tc>
        <w:tc>
          <w:tcPr>
            <w:tcW w:w="1559" w:type="dxa"/>
          </w:tcPr>
          <w:p w:rsidR="00324DDD" w:rsidRPr="00AB79D0" w:rsidRDefault="00324DDD" w:rsidP="00C10777">
            <w:pPr>
              <w:rPr>
                <w:rFonts w:ascii="Times New Roman" w:hAnsi="Times New Roman"/>
                <w:b/>
              </w:rPr>
            </w:pPr>
            <w:r w:rsidRPr="00AB79D0">
              <w:rPr>
                <w:rFonts w:ascii="Times New Roman" w:hAnsi="Times New Roman"/>
                <w:b/>
              </w:rPr>
              <w:t>Исчерпывающий перечень лиц, имеющих право на подачу заявления от имени заявителя</w:t>
            </w:r>
          </w:p>
        </w:tc>
        <w:tc>
          <w:tcPr>
            <w:tcW w:w="1843" w:type="dxa"/>
          </w:tcPr>
          <w:p w:rsidR="00324DDD" w:rsidRPr="00AB79D0" w:rsidRDefault="00324DDD" w:rsidP="00C10777">
            <w:pPr>
              <w:rPr>
                <w:rFonts w:ascii="Times New Roman" w:hAnsi="Times New Roman"/>
                <w:b/>
              </w:rPr>
            </w:pPr>
            <w:r w:rsidRPr="00AB79D0">
              <w:rPr>
                <w:rFonts w:ascii="Times New Roman" w:hAnsi="Times New Roman"/>
                <w:b/>
              </w:rPr>
              <w:t>Наименование документа, подтверждающего право подачи заявления от имени заявителя</w:t>
            </w:r>
          </w:p>
        </w:tc>
        <w:tc>
          <w:tcPr>
            <w:tcW w:w="2551"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 подтверждающему право подачи заявления от имени заявителя</w:t>
            </w:r>
          </w:p>
        </w:tc>
      </w:tr>
      <w:tr w:rsidR="00324DDD" w:rsidRPr="00AB79D0" w:rsidTr="00C10777">
        <w:trPr>
          <w:trHeight w:val="236"/>
        </w:trPr>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3543" w:type="dxa"/>
          </w:tcPr>
          <w:p w:rsidR="00324DDD" w:rsidRPr="00AB79D0" w:rsidRDefault="00324DDD" w:rsidP="00C10777">
            <w:pPr>
              <w:rPr>
                <w:rFonts w:ascii="Times New Roman" w:hAnsi="Times New Roman"/>
              </w:rPr>
            </w:pPr>
            <w:r w:rsidRPr="00AB79D0">
              <w:rPr>
                <w:rFonts w:ascii="Times New Roman" w:hAnsi="Times New Roman"/>
              </w:rPr>
              <w:t>2</w:t>
            </w:r>
          </w:p>
        </w:tc>
        <w:tc>
          <w:tcPr>
            <w:tcW w:w="1842" w:type="dxa"/>
          </w:tcPr>
          <w:p w:rsidR="00324DDD" w:rsidRPr="00AB79D0" w:rsidRDefault="00324DDD" w:rsidP="00C10777">
            <w:pPr>
              <w:rPr>
                <w:rFonts w:ascii="Times New Roman" w:hAnsi="Times New Roman"/>
              </w:rPr>
            </w:pPr>
            <w:r w:rsidRPr="00AB79D0">
              <w:rPr>
                <w:rFonts w:ascii="Times New Roman" w:hAnsi="Times New Roman"/>
              </w:rPr>
              <w:t>3</w:t>
            </w:r>
          </w:p>
        </w:tc>
        <w:tc>
          <w:tcPr>
            <w:tcW w:w="2553" w:type="dxa"/>
          </w:tcPr>
          <w:p w:rsidR="00324DDD" w:rsidRPr="00AB79D0" w:rsidRDefault="00324DDD" w:rsidP="00C10777">
            <w:pPr>
              <w:rPr>
                <w:rFonts w:ascii="Times New Roman" w:hAnsi="Times New Roman"/>
              </w:rPr>
            </w:pPr>
            <w:r w:rsidRPr="00AB79D0">
              <w:rPr>
                <w:rFonts w:ascii="Times New Roman" w:hAnsi="Times New Roman"/>
              </w:rPr>
              <w:t>4</w:t>
            </w:r>
          </w:p>
        </w:tc>
        <w:tc>
          <w:tcPr>
            <w:tcW w:w="992" w:type="dxa"/>
          </w:tcPr>
          <w:p w:rsidR="00324DDD" w:rsidRPr="00AB79D0" w:rsidRDefault="00324DDD" w:rsidP="00C10777">
            <w:pPr>
              <w:rPr>
                <w:rFonts w:ascii="Times New Roman" w:hAnsi="Times New Roman"/>
              </w:rPr>
            </w:pPr>
            <w:r w:rsidRPr="00AB79D0">
              <w:rPr>
                <w:rFonts w:ascii="Times New Roman" w:hAnsi="Times New Roman"/>
              </w:rPr>
              <w:t>5</w:t>
            </w:r>
          </w:p>
        </w:tc>
        <w:tc>
          <w:tcPr>
            <w:tcW w:w="1559" w:type="dxa"/>
          </w:tcPr>
          <w:p w:rsidR="00324DDD" w:rsidRPr="00AB79D0" w:rsidRDefault="00324DDD" w:rsidP="00C10777">
            <w:pPr>
              <w:rPr>
                <w:rFonts w:ascii="Times New Roman" w:hAnsi="Times New Roman"/>
              </w:rPr>
            </w:pPr>
            <w:r w:rsidRPr="00AB79D0">
              <w:rPr>
                <w:rFonts w:ascii="Times New Roman" w:hAnsi="Times New Roman"/>
              </w:rPr>
              <w:t>6</w:t>
            </w:r>
          </w:p>
        </w:tc>
        <w:tc>
          <w:tcPr>
            <w:tcW w:w="1843" w:type="dxa"/>
          </w:tcPr>
          <w:p w:rsidR="00324DDD" w:rsidRPr="00AB79D0" w:rsidRDefault="00324DDD" w:rsidP="00C10777">
            <w:pPr>
              <w:rPr>
                <w:rFonts w:ascii="Times New Roman" w:hAnsi="Times New Roman"/>
              </w:rPr>
            </w:pPr>
            <w:r w:rsidRPr="00AB79D0">
              <w:rPr>
                <w:rFonts w:ascii="Times New Roman" w:hAnsi="Times New Roman"/>
              </w:rPr>
              <w:t>7</w:t>
            </w:r>
          </w:p>
        </w:tc>
        <w:tc>
          <w:tcPr>
            <w:tcW w:w="2551" w:type="dxa"/>
          </w:tcPr>
          <w:p w:rsidR="00324DDD" w:rsidRPr="00AB79D0" w:rsidRDefault="00324DDD" w:rsidP="00C10777">
            <w:pPr>
              <w:rPr>
                <w:rFonts w:ascii="Times New Roman" w:hAnsi="Times New Roman"/>
              </w:rPr>
            </w:pPr>
            <w:r w:rsidRPr="00AB79D0">
              <w:rPr>
                <w:rFonts w:ascii="Times New Roman" w:hAnsi="Times New Roman"/>
              </w:rPr>
              <w:t>8</w:t>
            </w:r>
          </w:p>
        </w:tc>
      </w:tr>
      <w:tr w:rsidR="00324DDD" w:rsidRPr="00AB79D0" w:rsidTr="00C10777">
        <w:trPr>
          <w:trHeight w:val="236"/>
        </w:trPr>
        <w:tc>
          <w:tcPr>
            <w:tcW w:w="15417" w:type="dxa"/>
            <w:gridSpan w:val="8"/>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4DDD" w:rsidRPr="00AB79D0" w:rsidRDefault="00324DDD" w:rsidP="00C10777">
            <w:pPr>
              <w:rPr>
                <w:rFonts w:ascii="Times New Roman" w:hAnsi="Times New Roman"/>
                <w:b/>
              </w:rPr>
            </w:pPr>
            <w:r w:rsidRPr="00AB79D0">
              <w:rPr>
                <w:rFonts w:ascii="Times New Roman" w:hAnsi="Times New Roman"/>
                <w:b/>
              </w:rPr>
              <w:t>1.</w:t>
            </w:r>
          </w:p>
        </w:tc>
        <w:tc>
          <w:tcPr>
            <w:tcW w:w="354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Pr>
                <w:rFonts w:ascii="Times New Roman" w:hAnsi="Times New Roman"/>
              </w:rPr>
              <w:t xml:space="preserve">Физические </w:t>
            </w:r>
            <w:r w:rsidRPr="00AB79D0">
              <w:rPr>
                <w:rFonts w:ascii="Times New Roman" w:hAnsi="Times New Roman"/>
              </w:rPr>
              <w:t>лица, являющиеся собственниками соответствую</w:t>
            </w:r>
            <w:r>
              <w:rPr>
                <w:rFonts w:ascii="Times New Roman" w:hAnsi="Times New Roman"/>
              </w:rPr>
              <w:t>щего помещения</w:t>
            </w:r>
          </w:p>
        </w:tc>
        <w:tc>
          <w:tcPr>
            <w:tcW w:w="184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удостоверяющий личность</w:t>
            </w:r>
            <w:r>
              <w:rPr>
                <w:rFonts w:ascii="Times New Roman" w:hAnsi="Times New Roman"/>
              </w:rPr>
              <w:t xml:space="preserve"> - паспорт гражданина РФ</w:t>
            </w:r>
          </w:p>
        </w:tc>
        <w:tc>
          <w:tcPr>
            <w:tcW w:w="255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r>
              <w:rPr>
                <w:rFonts w:ascii="Times New Roman" w:hAnsi="Times New Roman"/>
              </w:rPr>
              <w:t xml:space="preserve"> </w:t>
            </w:r>
            <w:r w:rsidRPr="00AB79D0">
              <w:rPr>
                <w:rFonts w:ascii="Times New Roman" w:hAnsi="Times New Roman"/>
              </w:rPr>
              <w:t xml:space="preserve">Копии </w:t>
            </w:r>
            <w:r w:rsidRPr="00AB79D0">
              <w:rPr>
                <w:rFonts w:ascii="Times New Roman" w:hAnsi="Times New Roman"/>
              </w:rPr>
              <w:lastRenderedPageBreak/>
              <w:t>документов, не заверенные надлежащим образом, представляются заявителем с предъявлением ориги</w:t>
            </w:r>
            <w:r>
              <w:rPr>
                <w:rFonts w:ascii="Times New Roman" w:hAnsi="Times New Roman"/>
              </w:rPr>
              <w:t>налов</w:t>
            </w:r>
          </w:p>
        </w:tc>
        <w:tc>
          <w:tcPr>
            <w:tcW w:w="99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4DDD" w:rsidRPr="00ED1AE5" w:rsidRDefault="00324DDD" w:rsidP="00C10777">
            <w:pPr>
              <w:jc w:val="both"/>
              <w:rPr>
                <w:rFonts w:ascii="Times New Roman" w:hAnsi="Times New Roman"/>
              </w:rPr>
            </w:pPr>
            <w:r w:rsidRPr="00ED1AE5">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255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99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 xml:space="preserve">Доверенность должна быть выдана от имени заявителя и подписана им самим. Доверенность может быть подписана </w:t>
            </w:r>
            <w:r w:rsidRPr="00ED1AE5">
              <w:rPr>
                <w:rFonts w:ascii="Times New Roman" w:hAnsi="Times New Roman"/>
              </w:rPr>
              <w:lastRenderedPageBreak/>
              <w:t>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Иной документ, подтверждающий полномочия</w:t>
            </w:r>
            <w:r>
              <w:rPr>
                <w:rFonts w:ascii="Times New Roman" w:hAnsi="Times New Roman"/>
              </w:rPr>
              <w:t xml:space="preserve">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r>
              <w:rPr>
                <w:rFonts w:ascii="Times New Roman" w:hAnsi="Times New Roman"/>
              </w:rPr>
              <w:t>.</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4DDD" w:rsidRPr="00AB79D0" w:rsidRDefault="00324DDD" w:rsidP="00C10777">
            <w:pPr>
              <w:rPr>
                <w:rFonts w:ascii="Times New Roman" w:hAnsi="Times New Roman"/>
                <w:b/>
              </w:rPr>
            </w:pPr>
            <w:r w:rsidRPr="00AB79D0">
              <w:rPr>
                <w:rFonts w:ascii="Times New Roman" w:hAnsi="Times New Roman"/>
                <w:b/>
              </w:rPr>
              <w:t>2.</w:t>
            </w:r>
          </w:p>
        </w:tc>
        <w:tc>
          <w:tcPr>
            <w:tcW w:w="354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Юридическ</w:t>
            </w:r>
            <w:r>
              <w:rPr>
                <w:rFonts w:ascii="Times New Roman" w:hAnsi="Times New Roman"/>
              </w:rPr>
              <w:t xml:space="preserve">ие лица, </w:t>
            </w:r>
            <w:r w:rsidRPr="00AB79D0">
              <w:rPr>
                <w:rFonts w:ascii="Times New Roman" w:hAnsi="Times New Roman"/>
              </w:rPr>
              <w:t>являющиеся собственниками соответствую</w:t>
            </w:r>
            <w:r>
              <w:rPr>
                <w:rFonts w:ascii="Times New Roman" w:hAnsi="Times New Roman"/>
              </w:rPr>
              <w:t>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ED1AE5">
              <w:rPr>
                <w:rFonts w:ascii="Times New Roman" w:hAnsi="Times New Roman"/>
              </w:rPr>
              <w:lastRenderedPageBreak/>
              <w:t>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4DDD" w:rsidRPr="00ED1AE5" w:rsidRDefault="00324DDD" w:rsidP="00C10777">
            <w:pPr>
              <w:jc w:val="both"/>
              <w:rPr>
                <w:rFonts w:ascii="Times New Roman" w:hAnsi="Times New Roman"/>
              </w:rPr>
            </w:pPr>
            <w:r w:rsidRPr="00ED1AE5">
              <w:rPr>
                <w:rFonts w:ascii="Times New Roman" w:hAnsi="Times New Roman"/>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ED1AE5">
              <w:rPr>
                <w:rFonts w:ascii="Times New Roman" w:hAnsi="Times New Roman"/>
              </w:rPr>
              <w:lastRenderedPageBreak/>
              <w:t>исправлений.</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4536"/>
        <w:gridCol w:w="1134"/>
        <w:gridCol w:w="1560"/>
        <w:gridCol w:w="3543"/>
        <w:gridCol w:w="1418"/>
        <w:gridCol w:w="1275"/>
      </w:tblGrid>
      <w:tr w:rsidR="00324DDD" w:rsidRPr="00AB79D0" w:rsidTr="00C10777">
        <w:trPr>
          <w:trHeight w:val="1865"/>
        </w:trPr>
        <w:tc>
          <w:tcPr>
            <w:tcW w:w="534"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1275" w:type="dxa"/>
          </w:tcPr>
          <w:p w:rsidR="00324DDD" w:rsidRPr="00AB79D0" w:rsidRDefault="00324DDD" w:rsidP="00C10777">
            <w:pPr>
              <w:rPr>
                <w:rFonts w:ascii="Times New Roman" w:hAnsi="Times New Roman"/>
                <w:b/>
              </w:rPr>
            </w:pPr>
            <w:r w:rsidRPr="00AB79D0">
              <w:rPr>
                <w:rFonts w:ascii="Times New Roman" w:hAnsi="Times New Roman"/>
                <w:b/>
              </w:rPr>
              <w:t>Категория документа</w:t>
            </w:r>
          </w:p>
        </w:tc>
        <w:tc>
          <w:tcPr>
            <w:tcW w:w="4536" w:type="dxa"/>
          </w:tcPr>
          <w:p w:rsidR="00324DDD" w:rsidRPr="00AB79D0" w:rsidRDefault="00324DDD" w:rsidP="00C10777">
            <w:pPr>
              <w:rPr>
                <w:rFonts w:ascii="Times New Roman" w:hAnsi="Times New Roman"/>
                <w:b/>
              </w:rPr>
            </w:pPr>
            <w:r w:rsidRPr="00AB79D0">
              <w:rPr>
                <w:rFonts w:ascii="Times New Roman" w:hAnsi="Times New Roman"/>
                <w:b/>
              </w:rPr>
              <w:t>Наименование документов, которые представляет заявитель для получения «подуслуги»</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Количество необходимых экземпляров документа с указанием подлинник/копия</w:t>
            </w:r>
          </w:p>
        </w:tc>
        <w:tc>
          <w:tcPr>
            <w:tcW w:w="1560" w:type="dxa"/>
          </w:tcPr>
          <w:p w:rsidR="00324DDD" w:rsidRPr="00AB79D0" w:rsidRDefault="00324DDD" w:rsidP="00C10777">
            <w:pPr>
              <w:rPr>
                <w:rFonts w:ascii="Times New Roman" w:hAnsi="Times New Roman"/>
                <w:b/>
              </w:rPr>
            </w:pPr>
            <w:r w:rsidRPr="00AB79D0">
              <w:rPr>
                <w:rFonts w:ascii="Times New Roman" w:hAnsi="Times New Roman"/>
                <w:b/>
              </w:rPr>
              <w:t>Документ, предоставляемый по условию</w:t>
            </w:r>
          </w:p>
        </w:tc>
        <w:tc>
          <w:tcPr>
            <w:tcW w:w="3543"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Форма (шаблон) документа</w:t>
            </w:r>
            <w:r>
              <w:rPr>
                <w:rStyle w:val="ac"/>
              </w:rPr>
              <w:footnoteReference w:id="4"/>
            </w:r>
          </w:p>
        </w:tc>
        <w:tc>
          <w:tcPr>
            <w:tcW w:w="1275" w:type="dxa"/>
          </w:tcPr>
          <w:p w:rsidR="00324DDD" w:rsidRPr="00323A3D" w:rsidRDefault="00324DDD" w:rsidP="00C10777">
            <w:pPr>
              <w:rPr>
                <w:rFonts w:ascii="Times New Roman" w:hAnsi="Times New Roman"/>
                <w:b/>
                <w:vertAlign w:val="superscript"/>
              </w:rPr>
            </w:pPr>
            <w:r w:rsidRPr="00AB79D0">
              <w:rPr>
                <w:rFonts w:ascii="Times New Roman" w:hAnsi="Times New Roman"/>
                <w:b/>
              </w:rPr>
              <w:t>Образец документа/заполнения документа</w:t>
            </w:r>
            <w:r>
              <w:rPr>
                <w:rFonts w:ascii="Times New Roman" w:hAnsi="Times New Roman"/>
                <w:b/>
                <w:vertAlign w:val="superscript"/>
              </w:rPr>
              <w:t>4</w:t>
            </w:r>
          </w:p>
        </w:tc>
      </w:tr>
      <w:tr w:rsidR="00324DDD" w:rsidRPr="00AB79D0" w:rsidTr="00C10777">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1275" w:type="dxa"/>
          </w:tcPr>
          <w:p w:rsidR="00324DDD" w:rsidRPr="00AB79D0" w:rsidRDefault="00324DDD" w:rsidP="00C10777">
            <w:pPr>
              <w:rPr>
                <w:rFonts w:ascii="Times New Roman" w:hAnsi="Times New Roman"/>
              </w:rPr>
            </w:pPr>
            <w:r w:rsidRPr="00AB79D0">
              <w:rPr>
                <w:rFonts w:ascii="Times New Roman" w:hAnsi="Times New Roman"/>
              </w:rPr>
              <w:t>2</w:t>
            </w:r>
          </w:p>
        </w:tc>
        <w:tc>
          <w:tcPr>
            <w:tcW w:w="4536" w:type="dxa"/>
          </w:tcPr>
          <w:p w:rsidR="00324DDD" w:rsidRPr="00AB79D0" w:rsidRDefault="00324DDD" w:rsidP="00C10777">
            <w:pPr>
              <w:rPr>
                <w:rFonts w:ascii="Times New Roman" w:hAnsi="Times New Roman"/>
              </w:rPr>
            </w:pPr>
            <w:r w:rsidRPr="00AB79D0">
              <w:rPr>
                <w:rFonts w:ascii="Times New Roman" w:hAnsi="Times New Roman"/>
              </w:rPr>
              <w:t>3</w:t>
            </w:r>
          </w:p>
        </w:tc>
        <w:tc>
          <w:tcPr>
            <w:tcW w:w="1134" w:type="dxa"/>
          </w:tcPr>
          <w:p w:rsidR="00324DDD" w:rsidRPr="00AB79D0" w:rsidRDefault="00324DDD" w:rsidP="00C10777">
            <w:pPr>
              <w:rPr>
                <w:rFonts w:ascii="Times New Roman" w:hAnsi="Times New Roman"/>
              </w:rPr>
            </w:pPr>
            <w:r w:rsidRPr="00AB79D0">
              <w:rPr>
                <w:rFonts w:ascii="Times New Roman" w:hAnsi="Times New Roman"/>
              </w:rPr>
              <w:t>4</w:t>
            </w:r>
          </w:p>
        </w:tc>
        <w:tc>
          <w:tcPr>
            <w:tcW w:w="1560" w:type="dxa"/>
          </w:tcPr>
          <w:p w:rsidR="00324DDD" w:rsidRPr="00AB79D0" w:rsidRDefault="00324DDD" w:rsidP="00C10777">
            <w:pPr>
              <w:rPr>
                <w:rFonts w:ascii="Times New Roman" w:hAnsi="Times New Roman"/>
              </w:rPr>
            </w:pPr>
            <w:r w:rsidRPr="00AB79D0">
              <w:rPr>
                <w:rFonts w:ascii="Times New Roman" w:hAnsi="Times New Roman"/>
              </w:rPr>
              <w:t>5</w:t>
            </w:r>
          </w:p>
        </w:tc>
        <w:tc>
          <w:tcPr>
            <w:tcW w:w="3543" w:type="dxa"/>
          </w:tcPr>
          <w:p w:rsidR="00324DDD" w:rsidRPr="00AB79D0" w:rsidRDefault="00324DDD" w:rsidP="00C10777">
            <w:pPr>
              <w:rPr>
                <w:rFonts w:ascii="Times New Roman" w:hAnsi="Times New Roman"/>
              </w:rPr>
            </w:pPr>
            <w:r w:rsidRPr="00AB79D0">
              <w:rPr>
                <w:rFonts w:ascii="Times New Roman" w:hAnsi="Times New Roman"/>
              </w:rPr>
              <w:t>6</w:t>
            </w:r>
          </w:p>
        </w:tc>
        <w:tc>
          <w:tcPr>
            <w:tcW w:w="1418"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r>
      <w:tr w:rsidR="00324DDD" w:rsidRPr="00AB79D0" w:rsidTr="00C10777">
        <w:tc>
          <w:tcPr>
            <w:tcW w:w="15275" w:type="dxa"/>
            <w:gridSpan w:val="8"/>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675"/>
        </w:trPr>
        <w:tc>
          <w:tcPr>
            <w:tcW w:w="534" w:type="dxa"/>
          </w:tcPr>
          <w:p w:rsidR="00324DDD" w:rsidRPr="00AB79D0" w:rsidRDefault="00324DDD" w:rsidP="00C10777">
            <w:pPr>
              <w:rPr>
                <w:rFonts w:ascii="Times New Roman" w:hAnsi="Times New Roman"/>
                <w:b/>
              </w:rPr>
            </w:pPr>
            <w:r w:rsidRPr="00AB79D0">
              <w:rPr>
                <w:rFonts w:ascii="Times New Roman" w:hAnsi="Times New Roman"/>
                <w:b/>
              </w:rPr>
              <w:t>1</w:t>
            </w: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color w:val="000000"/>
              </w:rPr>
            </w:pPr>
            <w:r w:rsidRPr="00AB79D0">
              <w:rPr>
                <w:rFonts w:ascii="Times New Roman" w:hAnsi="Times New Roman"/>
                <w:color w:val="000000"/>
              </w:rPr>
              <w:t xml:space="preserve">Заявление </w:t>
            </w:r>
          </w:p>
          <w:p w:rsidR="00324DDD" w:rsidRPr="00AB79D0" w:rsidRDefault="00324DDD" w:rsidP="00C10777">
            <w:pPr>
              <w:rPr>
                <w:rFonts w:ascii="Times New Roman" w:hAnsi="Times New Roman"/>
                <w:color w:val="000000"/>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b/>
              </w:rPr>
            </w:pPr>
          </w:p>
        </w:tc>
        <w:tc>
          <w:tcPr>
            <w:tcW w:w="4536" w:type="dxa"/>
          </w:tcPr>
          <w:p w:rsidR="00324DDD" w:rsidRPr="00AB79D0" w:rsidRDefault="00324DDD" w:rsidP="00C10777">
            <w:pPr>
              <w:pStyle w:val="a9"/>
              <w:ind w:right="-108"/>
              <w:jc w:val="both"/>
              <w:rPr>
                <w:rFonts w:ascii="Times New Roman" w:hAnsi="Times New Roman"/>
              </w:rPr>
            </w:pPr>
            <w:r w:rsidRPr="00AB79D0">
              <w:rPr>
                <w:rFonts w:ascii="Times New Roman" w:hAnsi="Times New Roman"/>
              </w:rPr>
              <w:t>заявление;</w:t>
            </w:r>
          </w:p>
          <w:p w:rsidR="00324DDD" w:rsidRPr="00AB79D0" w:rsidRDefault="00324DDD" w:rsidP="00C10777">
            <w:pPr>
              <w:pStyle w:val="a9"/>
              <w:ind w:right="-108"/>
              <w:jc w:val="both"/>
              <w:rPr>
                <w:rFonts w:ascii="Times New Roman" w:hAnsi="Times New Roman"/>
              </w:rPr>
            </w:pPr>
          </w:p>
          <w:p w:rsidR="00324DDD" w:rsidRPr="00AB79D0" w:rsidRDefault="00324DDD" w:rsidP="00C10777">
            <w:pPr>
              <w:pStyle w:val="a9"/>
              <w:ind w:right="-108"/>
              <w:jc w:val="both"/>
              <w:rPr>
                <w:rFonts w:ascii="Times New Roman" w:hAnsi="Times New Roman"/>
              </w:rPr>
            </w:pPr>
          </w:p>
          <w:p w:rsidR="00324DDD" w:rsidRPr="00AB79D0" w:rsidRDefault="00324DDD" w:rsidP="00C10777">
            <w:pPr>
              <w:pStyle w:val="a9"/>
              <w:ind w:right="-108"/>
              <w:jc w:val="both"/>
              <w:rPr>
                <w:rFonts w:ascii="Times New Roman" w:hAnsi="Times New Roman"/>
              </w:rPr>
            </w:pPr>
          </w:p>
        </w:tc>
        <w:tc>
          <w:tcPr>
            <w:tcW w:w="1134" w:type="dxa"/>
          </w:tcPr>
          <w:p w:rsidR="00324DDD" w:rsidRPr="00AB79D0" w:rsidRDefault="00324DDD" w:rsidP="00C10777">
            <w:pPr>
              <w:rPr>
                <w:rFonts w:ascii="Times New Roman" w:hAnsi="Times New Roman"/>
              </w:rPr>
            </w:pPr>
            <w:r>
              <w:rPr>
                <w:rFonts w:ascii="Times New Roman" w:hAnsi="Times New Roman"/>
              </w:rPr>
              <w:t xml:space="preserve">1 экз. подлинник </w:t>
            </w:r>
          </w:p>
        </w:tc>
        <w:tc>
          <w:tcPr>
            <w:tcW w:w="1560"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3543"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324DDD" w:rsidRPr="00AB79D0" w:rsidRDefault="00324DDD" w:rsidP="00C10777">
            <w:pPr>
              <w:pStyle w:val="a9"/>
              <w:jc w:val="both"/>
              <w:rPr>
                <w:rFonts w:ascii="Times New Roman" w:hAnsi="Times New Roman"/>
                <w:b/>
              </w:rPr>
            </w:pPr>
          </w:p>
        </w:tc>
        <w:tc>
          <w:tcPr>
            <w:tcW w:w="1418" w:type="dxa"/>
          </w:tcPr>
          <w:p w:rsidR="00324DDD" w:rsidRPr="00AB79D0" w:rsidRDefault="00324DDD" w:rsidP="00C10777">
            <w:pPr>
              <w:rPr>
                <w:rFonts w:ascii="Times New Roman" w:hAnsi="Times New Roman"/>
              </w:rPr>
            </w:pPr>
            <w:r>
              <w:rPr>
                <w:rFonts w:ascii="Times New Roman" w:hAnsi="Times New Roman"/>
              </w:rPr>
              <w:t>Приложение №</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Приложе</w:t>
            </w:r>
            <w:r>
              <w:rPr>
                <w:rFonts w:ascii="Times New Roman" w:hAnsi="Times New Roman"/>
              </w:rPr>
              <w:t>ние №</w:t>
            </w:r>
          </w:p>
        </w:tc>
      </w:tr>
      <w:tr w:rsidR="00324DDD" w:rsidRPr="00AB79D0" w:rsidTr="00C10777">
        <w:trPr>
          <w:trHeight w:val="1695"/>
        </w:trPr>
        <w:tc>
          <w:tcPr>
            <w:tcW w:w="534" w:type="dxa"/>
          </w:tcPr>
          <w:p w:rsidR="00324DDD" w:rsidRPr="00AB79D0" w:rsidRDefault="00324DDD" w:rsidP="00C10777">
            <w:pPr>
              <w:rPr>
                <w:rFonts w:ascii="Times New Roman" w:hAnsi="Times New Roman"/>
                <w:b/>
              </w:rPr>
            </w:pPr>
            <w:r w:rsidRPr="00AB79D0">
              <w:rPr>
                <w:rFonts w:ascii="Times New Roman" w:hAnsi="Times New Roman"/>
                <w:b/>
              </w:rPr>
              <w:t>2</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Правоустанавливающие документы</w:t>
            </w:r>
          </w:p>
        </w:tc>
        <w:tc>
          <w:tcPr>
            <w:tcW w:w="4536" w:type="dxa"/>
          </w:tcPr>
          <w:p w:rsidR="00324DDD" w:rsidRPr="00AB79D0" w:rsidRDefault="00324DDD" w:rsidP="00C10777">
            <w:pPr>
              <w:pStyle w:val="a9"/>
              <w:jc w:val="both"/>
              <w:rPr>
                <w:rFonts w:ascii="Times New Roman" w:hAnsi="Times New Roman"/>
              </w:rPr>
            </w:pPr>
            <w:r w:rsidRPr="00AB79D0">
              <w:rPr>
                <w:rFonts w:ascii="Times New Roman" w:hAnsi="Times New Roman"/>
              </w:rPr>
              <w:t>правоустанавливающие документы на пере</w:t>
            </w:r>
            <w:r>
              <w:rPr>
                <w:rFonts w:ascii="Times New Roman" w:hAnsi="Times New Roman"/>
              </w:rPr>
              <w:t>водимое помещение</w:t>
            </w:r>
          </w:p>
          <w:p w:rsidR="00324DDD" w:rsidRPr="00AB79D0" w:rsidRDefault="00324DDD" w:rsidP="00C10777">
            <w:pPr>
              <w:pStyle w:val="a9"/>
              <w:jc w:val="both"/>
              <w:rPr>
                <w:rFonts w:ascii="Times New Roman" w:hAnsi="Times New Roman"/>
              </w:rPr>
            </w:pPr>
          </w:p>
        </w:tc>
        <w:tc>
          <w:tcPr>
            <w:tcW w:w="1134" w:type="dxa"/>
          </w:tcPr>
          <w:p w:rsidR="00324DDD" w:rsidRPr="00AB79D0" w:rsidRDefault="00324DDD" w:rsidP="00C10777">
            <w:pPr>
              <w:rPr>
                <w:rFonts w:ascii="Times New Roman" w:hAnsi="Times New Roman"/>
              </w:rPr>
            </w:pPr>
            <w:r>
              <w:rPr>
                <w:rFonts w:ascii="Times New Roman" w:hAnsi="Times New Roman"/>
              </w:rPr>
              <w:t xml:space="preserve">1 экз. </w:t>
            </w:r>
            <w:r w:rsidRPr="00AB79D0">
              <w:rPr>
                <w:rFonts w:ascii="Times New Roman" w:hAnsi="Times New Roman"/>
              </w:rPr>
              <w:t>(подлинники или засвидетельствованные в нотариальном порядке копии)</w:t>
            </w:r>
          </w:p>
        </w:tc>
        <w:tc>
          <w:tcPr>
            <w:tcW w:w="1560" w:type="dxa"/>
          </w:tcPr>
          <w:p w:rsidR="00324DDD" w:rsidRPr="00AB79D0" w:rsidRDefault="00324DDD" w:rsidP="00C10777">
            <w:pPr>
              <w:pStyle w:val="a9"/>
              <w:rPr>
                <w:rFonts w:ascii="Times New Roman" w:hAnsi="Times New Roman"/>
              </w:rPr>
            </w:pPr>
            <w:r w:rsidRPr="00AB79D0">
              <w:rPr>
                <w:rFonts w:ascii="Times New Roman" w:hAnsi="Times New Roman"/>
              </w:rPr>
              <w:t xml:space="preserve">если право на переводимое помещение не зарегистрировано в Едином государственном реестре прав на недвижимое </w:t>
            </w:r>
            <w:r w:rsidRPr="00AB79D0">
              <w:rPr>
                <w:rFonts w:ascii="Times New Roman" w:hAnsi="Times New Roman"/>
              </w:rPr>
              <w:lastRenderedPageBreak/>
              <w:t xml:space="preserve">имущество и сделок с ним </w:t>
            </w:r>
          </w:p>
        </w:tc>
        <w:tc>
          <w:tcPr>
            <w:tcW w:w="3543" w:type="dxa"/>
          </w:tcPr>
          <w:p w:rsidR="00324DDD" w:rsidRPr="00AB79D0" w:rsidRDefault="00324DDD" w:rsidP="00C10777">
            <w:pPr>
              <w:pStyle w:val="a9"/>
              <w:jc w:val="both"/>
              <w:rPr>
                <w:rFonts w:ascii="Times New Roman" w:hAnsi="Times New Roman"/>
              </w:rPr>
            </w:pPr>
            <w:r w:rsidRPr="00AB79D0">
              <w:rPr>
                <w:rFonts w:ascii="Times New Roman" w:hAnsi="Times New Roman"/>
              </w:rPr>
              <w:lastRenderedPageBreak/>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отсутствие в документах приписок, подчисток, зачеркнутых </w:t>
            </w:r>
            <w:r w:rsidRPr="00AB79D0">
              <w:rPr>
                <w:rFonts w:ascii="Times New Roman" w:hAnsi="Times New Roman"/>
              </w:rPr>
              <w:lastRenderedPageBreak/>
              <w:t xml:space="preserve">слова и (или) иных неоговоренных исправлений; </w:t>
            </w:r>
          </w:p>
          <w:p w:rsidR="00324DDD" w:rsidRPr="00AB79D0" w:rsidRDefault="00324DDD" w:rsidP="00C10777">
            <w:pPr>
              <w:pStyle w:val="a9"/>
              <w:jc w:val="both"/>
              <w:rPr>
                <w:rFonts w:ascii="Times New Roman" w:hAnsi="Times New Roman"/>
              </w:rPr>
            </w:pPr>
            <w:r w:rsidRPr="00AB79D0">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324DDD" w:rsidRPr="00AB79D0" w:rsidRDefault="00324DDD" w:rsidP="00C10777">
            <w:pPr>
              <w:pStyle w:val="a9"/>
              <w:jc w:val="both"/>
              <w:rPr>
                <w:rFonts w:ascii="Times New Roman" w:hAnsi="Times New Roman"/>
              </w:rPr>
            </w:pPr>
            <w:r w:rsidRPr="00AB79D0">
              <w:rPr>
                <w:rFonts w:ascii="Times New Roman" w:hAnsi="Times New Roman"/>
              </w:rPr>
              <w:t>- разборчивое написание текста документа шариковой, гелевой ручкой или при помощи средств электронно-вычислительной техники.;</w:t>
            </w:r>
          </w:p>
          <w:p w:rsidR="00324DDD" w:rsidRPr="00323A3D" w:rsidRDefault="00324DDD" w:rsidP="00C10777">
            <w:pPr>
              <w:pStyle w:val="a9"/>
              <w:jc w:val="both"/>
              <w:rPr>
                <w:rFonts w:ascii="Times New Roman" w:hAnsi="Times New Roman"/>
              </w:rPr>
            </w:pPr>
            <w:r w:rsidRPr="00AB79D0">
              <w:rPr>
                <w:rFonts w:ascii="Times New Roman" w:hAnsi="Times New Roman"/>
              </w:rPr>
              <w:t xml:space="preserve">  Копии документов, не заверенные надлежащим образом, представляются заявителем с предъяв</w:t>
            </w:r>
            <w:r>
              <w:rPr>
                <w:rFonts w:ascii="Times New Roman" w:hAnsi="Times New Roman"/>
              </w:rPr>
              <w:t>лением оригиналов.</w:t>
            </w:r>
          </w:p>
        </w:tc>
        <w:tc>
          <w:tcPr>
            <w:tcW w:w="1418" w:type="dxa"/>
          </w:tcPr>
          <w:p w:rsidR="00324DDD" w:rsidRPr="00AB79D0" w:rsidRDefault="00324DDD" w:rsidP="00C10777">
            <w:pPr>
              <w:rPr>
                <w:rFonts w:ascii="Times New Roman" w:hAnsi="Times New Roman"/>
              </w:rPr>
            </w:pPr>
            <w:r>
              <w:rPr>
                <w:rFonts w:ascii="Times New Roman" w:hAnsi="Times New Roman"/>
              </w:rPr>
              <w:lastRenderedPageBreak/>
              <w:t>—</w:t>
            </w:r>
          </w:p>
        </w:tc>
        <w:tc>
          <w:tcPr>
            <w:tcW w:w="1275" w:type="dxa"/>
          </w:tcPr>
          <w:p w:rsidR="00324DDD" w:rsidRPr="00AB79D0" w:rsidRDefault="00324DDD" w:rsidP="00C10777">
            <w:pPr>
              <w:rPr>
                <w:rFonts w:ascii="Times New Roman" w:hAnsi="Times New Roman"/>
              </w:rPr>
            </w:pPr>
            <w:r>
              <w:rPr>
                <w:rFonts w:ascii="Times New Roman" w:hAnsi="Times New Roman"/>
              </w:rPr>
              <w:t>—</w:t>
            </w:r>
          </w:p>
        </w:tc>
      </w:tr>
      <w:tr w:rsidR="00324DDD" w:rsidRPr="00AB79D0" w:rsidTr="00C10777">
        <w:tc>
          <w:tcPr>
            <w:tcW w:w="534" w:type="dxa"/>
          </w:tcPr>
          <w:p w:rsidR="00324DDD" w:rsidRPr="00AB79D0" w:rsidRDefault="00324DDD" w:rsidP="00C10777">
            <w:pPr>
              <w:rPr>
                <w:rFonts w:ascii="Times New Roman" w:hAnsi="Times New Roman"/>
                <w:b/>
              </w:rPr>
            </w:pPr>
            <w:r>
              <w:rPr>
                <w:rFonts w:ascii="Times New Roman" w:hAnsi="Times New Roman"/>
                <w:b/>
              </w:rPr>
              <w:t>3</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проект переустройства и (или) перепланировки</w:t>
            </w:r>
          </w:p>
        </w:tc>
        <w:tc>
          <w:tcPr>
            <w:tcW w:w="4536"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подготовленный и оформленный в установленном порядке проект переустройства и (или) перепланировки переводимого помещения </w:t>
            </w:r>
          </w:p>
          <w:p w:rsidR="00324DDD" w:rsidRPr="00AB79D0" w:rsidRDefault="00324DDD" w:rsidP="00C10777">
            <w:pPr>
              <w:pStyle w:val="a9"/>
              <w:jc w:val="both"/>
              <w:rPr>
                <w:rFonts w:ascii="Times New Roman" w:hAnsi="Times New Roman"/>
              </w:rPr>
            </w:pPr>
          </w:p>
        </w:tc>
        <w:tc>
          <w:tcPr>
            <w:tcW w:w="1134" w:type="dxa"/>
          </w:tcPr>
          <w:p w:rsidR="00324DDD" w:rsidRDefault="00324DDD" w:rsidP="00C10777">
            <w:pPr>
              <w:rPr>
                <w:rFonts w:ascii="Times New Roman" w:hAnsi="Times New Roman"/>
              </w:rPr>
            </w:pPr>
            <w:r>
              <w:rPr>
                <w:rFonts w:ascii="Times New Roman" w:hAnsi="Times New Roman"/>
              </w:rPr>
              <w:t>1 экз.</w:t>
            </w:r>
          </w:p>
        </w:tc>
        <w:tc>
          <w:tcPr>
            <w:tcW w:w="1560" w:type="dxa"/>
          </w:tcPr>
          <w:p w:rsidR="00324DDD" w:rsidRPr="00AB79D0" w:rsidRDefault="00324DDD" w:rsidP="00C10777">
            <w:pPr>
              <w:pStyle w:val="a9"/>
              <w:jc w:val="center"/>
              <w:rPr>
                <w:rFonts w:ascii="Times New Roman" w:hAnsi="Times New Roman"/>
              </w:rPr>
            </w:pPr>
            <w:r w:rsidRPr="00AB79D0">
              <w:rPr>
                <w:rFonts w:ascii="Times New Roman" w:hAnsi="Times New Roman"/>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324DDD" w:rsidRPr="00AB79D0" w:rsidRDefault="00324DDD" w:rsidP="00C10777">
            <w:pPr>
              <w:pStyle w:val="a9"/>
              <w:jc w:val="both"/>
              <w:rPr>
                <w:rFonts w:ascii="Times New Roman" w:hAnsi="Times New Roman"/>
              </w:rPr>
            </w:pPr>
            <w:r>
              <w:rPr>
                <w:rFonts w:ascii="Times New Roman" w:hAnsi="Times New Roman"/>
              </w:rPr>
              <w:t xml:space="preserve">Проект готовится </w:t>
            </w:r>
            <w:r w:rsidRPr="00AB79D0">
              <w:rPr>
                <w:rFonts w:ascii="Times New Roman" w:hAnsi="Times New Roman"/>
              </w:rPr>
              <w:t>организаци</w:t>
            </w:r>
            <w:r>
              <w:rPr>
                <w:rFonts w:ascii="Times New Roman" w:hAnsi="Times New Roman"/>
              </w:rPr>
              <w:t>ей</w:t>
            </w:r>
            <w:r w:rsidRPr="00AB79D0">
              <w:rPr>
                <w:rFonts w:ascii="Times New Roman" w:hAnsi="Times New Roman"/>
              </w:rPr>
              <w:t>, имею</w:t>
            </w:r>
            <w:r>
              <w:rPr>
                <w:rFonts w:ascii="Times New Roman" w:hAnsi="Times New Roman"/>
              </w:rPr>
              <w:t>щ</w:t>
            </w:r>
            <w:r w:rsidRPr="00AB79D0">
              <w:rPr>
                <w:rFonts w:ascii="Times New Roman" w:hAnsi="Times New Roman"/>
              </w:rPr>
              <w:t>е</w:t>
            </w:r>
            <w:r>
              <w:rPr>
                <w:rFonts w:ascii="Times New Roman" w:hAnsi="Times New Roman"/>
              </w:rPr>
              <w:t>й</w:t>
            </w:r>
            <w:r w:rsidRPr="00AB79D0">
              <w:rPr>
                <w:rFonts w:ascii="Times New Roman" w:hAnsi="Times New Roman"/>
              </w:rPr>
              <w:t xml:space="preserve"> свидетельство о допуске к выполнению таких работ, выданное саморегулируемыми организациями в строительной отрас</w:t>
            </w:r>
            <w:r>
              <w:rPr>
                <w:rFonts w:ascii="Times New Roman" w:hAnsi="Times New Roman"/>
              </w:rPr>
              <w:t>ли.</w:t>
            </w:r>
          </w:p>
        </w:tc>
        <w:tc>
          <w:tcPr>
            <w:tcW w:w="1418" w:type="dxa"/>
          </w:tcPr>
          <w:p w:rsidR="00324DDD" w:rsidRDefault="00324DDD" w:rsidP="00C10777">
            <w:pPr>
              <w:rPr>
                <w:rFonts w:ascii="Times New Roman" w:hAnsi="Times New Roman"/>
              </w:rPr>
            </w:pPr>
            <w:r>
              <w:rPr>
                <w:rFonts w:ascii="Times New Roman" w:hAnsi="Times New Roman"/>
              </w:rPr>
              <w:t>—</w:t>
            </w:r>
          </w:p>
        </w:tc>
        <w:tc>
          <w:tcPr>
            <w:tcW w:w="1275" w:type="dxa"/>
          </w:tcPr>
          <w:p w:rsidR="00324DDD" w:rsidRDefault="00324DDD" w:rsidP="00C10777">
            <w:pPr>
              <w:rPr>
                <w:rFonts w:ascii="Times New Roman" w:hAnsi="Times New Roman"/>
              </w:rPr>
            </w:pPr>
            <w:r>
              <w:rPr>
                <w:rFonts w:ascii="Times New Roman" w:hAnsi="Times New Roman"/>
              </w:rPr>
              <w:t>—</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324DDD" w:rsidRPr="00AB79D0" w:rsidTr="00C10777">
        <w:trPr>
          <w:trHeight w:val="2287"/>
        </w:trPr>
        <w:tc>
          <w:tcPr>
            <w:tcW w:w="1101" w:type="dxa"/>
          </w:tcPr>
          <w:p w:rsidR="00324DDD" w:rsidRPr="00BD0FB5" w:rsidRDefault="00324DDD" w:rsidP="00C10777">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3969" w:type="dxa"/>
          </w:tcPr>
          <w:p w:rsidR="00324DDD" w:rsidRPr="00ED1AE5" w:rsidRDefault="00324DDD"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1701" w:type="dxa"/>
          </w:tcPr>
          <w:p w:rsidR="00324DDD" w:rsidRPr="00ED1AE5" w:rsidRDefault="00324DDD"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324DDD" w:rsidRPr="00ED1AE5" w:rsidRDefault="00324DDD"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126" w:type="dxa"/>
          </w:tcPr>
          <w:p w:rsidR="00324DDD" w:rsidRPr="00ED1AE5" w:rsidRDefault="00324DDD" w:rsidP="00C10777">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324DDD" w:rsidRPr="00ED1AE5" w:rsidRDefault="00324DDD"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Pr>
              <w:footnoteReference w:id="5"/>
            </w:r>
          </w:p>
        </w:tc>
        <w:tc>
          <w:tcPr>
            <w:tcW w:w="1560" w:type="dxa"/>
          </w:tcPr>
          <w:p w:rsidR="00324DDD" w:rsidRPr="00ED1AE5" w:rsidRDefault="00324DDD"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275" w:type="dxa"/>
          </w:tcPr>
          <w:p w:rsidR="00324DDD" w:rsidRPr="00ED1AE5" w:rsidRDefault="00324DDD"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Pr>
              <w:footnoteReference w:id="6"/>
            </w:r>
          </w:p>
        </w:tc>
        <w:tc>
          <w:tcPr>
            <w:tcW w:w="992" w:type="dxa"/>
          </w:tcPr>
          <w:p w:rsidR="00324DDD" w:rsidRPr="00ED1AE5" w:rsidRDefault="00324DDD"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4DDD" w:rsidRPr="00AB79D0" w:rsidTr="00C10777">
        <w:trPr>
          <w:trHeight w:val="232"/>
        </w:trPr>
        <w:tc>
          <w:tcPr>
            <w:tcW w:w="1101" w:type="dxa"/>
          </w:tcPr>
          <w:p w:rsidR="00324DDD" w:rsidRPr="00AB79D0" w:rsidRDefault="00324DDD" w:rsidP="00C10777">
            <w:pPr>
              <w:rPr>
                <w:rFonts w:ascii="Times New Roman" w:hAnsi="Times New Roman"/>
              </w:rPr>
            </w:pPr>
            <w:r w:rsidRPr="00AB79D0">
              <w:rPr>
                <w:rFonts w:ascii="Times New Roman" w:hAnsi="Times New Roman"/>
              </w:rPr>
              <w:t>1</w:t>
            </w:r>
          </w:p>
        </w:tc>
        <w:tc>
          <w:tcPr>
            <w:tcW w:w="3969" w:type="dxa"/>
          </w:tcPr>
          <w:p w:rsidR="00324DDD" w:rsidRPr="00AB79D0" w:rsidRDefault="00324DDD" w:rsidP="00C10777">
            <w:pPr>
              <w:rPr>
                <w:rFonts w:ascii="Times New Roman" w:hAnsi="Times New Roman"/>
              </w:rPr>
            </w:pPr>
            <w:r w:rsidRPr="00AB79D0">
              <w:rPr>
                <w:rFonts w:ascii="Times New Roman" w:hAnsi="Times New Roman"/>
              </w:rPr>
              <w:t>2</w:t>
            </w:r>
          </w:p>
        </w:tc>
        <w:tc>
          <w:tcPr>
            <w:tcW w:w="1701" w:type="dxa"/>
          </w:tcPr>
          <w:p w:rsidR="00324DDD" w:rsidRPr="00AB79D0" w:rsidRDefault="00324DDD" w:rsidP="00C10777">
            <w:pPr>
              <w:rPr>
                <w:rFonts w:ascii="Times New Roman" w:hAnsi="Times New Roman"/>
              </w:rPr>
            </w:pPr>
            <w:r w:rsidRPr="00AB79D0">
              <w:rPr>
                <w:rFonts w:ascii="Times New Roman" w:hAnsi="Times New Roman"/>
              </w:rPr>
              <w:t>3</w:t>
            </w:r>
          </w:p>
        </w:tc>
        <w:tc>
          <w:tcPr>
            <w:tcW w:w="1417" w:type="dxa"/>
          </w:tcPr>
          <w:p w:rsidR="00324DDD" w:rsidRPr="00AB79D0" w:rsidRDefault="00324DDD" w:rsidP="00C10777">
            <w:pPr>
              <w:rPr>
                <w:rFonts w:ascii="Times New Roman" w:hAnsi="Times New Roman"/>
              </w:rPr>
            </w:pPr>
            <w:r w:rsidRPr="00AB79D0">
              <w:rPr>
                <w:rFonts w:ascii="Times New Roman" w:hAnsi="Times New Roman"/>
              </w:rPr>
              <w:t>4</w:t>
            </w:r>
          </w:p>
        </w:tc>
        <w:tc>
          <w:tcPr>
            <w:tcW w:w="2126" w:type="dxa"/>
          </w:tcPr>
          <w:p w:rsidR="00324DDD" w:rsidRPr="00AB79D0" w:rsidRDefault="00324DDD" w:rsidP="00C10777">
            <w:pPr>
              <w:rPr>
                <w:rFonts w:ascii="Times New Roman" w:hAnsi="Times New Roman"/>
              </w:rPr>
            </w:pPr>
            <w:r w:rsidRPr="00AB79D0">
              <w:rPr>
                <w:rFonts w:ascii="Times New Roman" w:hAnsi="Times New Roman"/>
              </w:rPr>
              <w:t>5</w:t>
            </w:r>
          </w:p>
        </w:tc>
        <w:tc>
          <w:tcPr>
            <w:tcW w:w="1134" w:type="dxa"/>
          </w:tcPr>
          <w:p w:rsidR="00324DDD" w:rsidRPr="00AB79D0" w:rsidRDefault="00324DDD" w:rsidP="00C10777">
            <w:pPr>
              <w:rPr>
                <w:rFonts w:ascii="Times New Roman" w:hAnsi="Times New Roman"/>
              </w:rPr>
            </w:pPr>
            <w:r w:rsidRPr="00AB79D0">
              <w:rPr>
                <w:rFonts w:ascii="Times New Roman" w:hAnsi="Times New Roman"/>
              </w:rPr>
              <w:t>6</w:t>
            </w:r>
          </w:p>
        </w:tc>
        <w:tc>
          <w:tcPr>
            <w:tcW w:w="1560"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c>
          <w:tcPr>
            <w:tcW w:w="992" w:type="dxa"/>
          </w:tcPr>
          <w:p w:rsidR="00324DDD" w:rsidRPr="00AB79D0" w:rsidRDefault="00324DDD" w:rsidP="00C10777">
            <w:pPr>
              <w:rPr>
                <w:rFonts w:ascii="Times New Roman" w:hAnsi="Times New Roman"/>
              </w:rPr>
            </w:pPr>
            <w:r w:rsidRPr="00AB79D0">
              <w:rPr>
                <w:rFonts w:ascii="Times New Roman" w:hAnsi="Times New Roman"/>
              </w:rPr>
              <w:t>9</w:t>
            </w:r>
          </w:p>
        </w:tc>
      </w:tr>
      <w:tr w:rsidR="00324DDD" w:rsidRPr="00AB79D0" w:rsidTr="00C10777">
        <w:trPr>
          <w:trHeight w:val="232"/>
        </w:trPr>
        <w:tc>
          <w:tcPr>
            <w:tcW w:w="15275" w:type="dxa"/>
            <w:gridSpan w:val="9"/>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232"/>
        </w:trPr>
        <w:tc>
          <w:tcPr>
            <w:tcW w:w="1101" w:type="dxa"/>
          </w:tcPr>
          <w:p w:rsidR="00324DDD" w:rsidRPr="00AB79D0" w:rsidRDefault="00324DDD" w:rsidP="00C10777">
            <w:pPr>
              <w:rPr>
                <w:rFonts w:ascii="Times New Roman" w:hAnsi="Times New Roman"/>
                <w:b/>
              </w:rPr>
            </w:pPr>
          </w:p>
        </w:tc>
        <w:tc>
          <w:tcPr>
            <w:tcW w:w="3969"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24DDD" w:rsidRPr="00AB79D0" w:rsidRDefault="00324DDD" w:rsidP="00C10777">
            <w:pPr>
              <w:pStyle w:val="a9"/>
              <w:jc w:val="both"/>
              <w:rPr>
                <w:rFonts w:ascii="Times New Roman" w:hAnsi="Times New Roman"/>
              </w:rPr>
            </w:pPr>
          </w:p>
        </w:tc>
        <w:tc>
          <w:tcPr>
            <w:tcW w:w="1701" w:type="dxa"/>
            <w:vMerge w:val="restart"/>
          </w:tcPr>
          <w:p w:rsidR="00324DDD" w:rsidRPr="00AB79D0" w:rsidRDefault="00324DDD" w:rsidP="00C10777">
            <w:pPr>
              <w:pStyle w:val="a9"/>
              <w:jc w:val="both"/>
              <w:rPr>
                <w:rFonts w:ascii="Times New Roman" w:hAnsi="Times New Roman"/>
              </w:rPr>
            </w:pPr>
            <w:r w:rsidRPr="00AB79D0">
              <w:rPr>
                <w:rFonts w:ascii="Times New Roman" w:hAnsi="Times New Roman"/>
              </w:rPr>
              <w:t>- кадастровый номер объекта недвижимости;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w:t>
            </w:r>
            <w:hyperlink r:id="rId9" w:history="1">
              <w:r w:rsidRPr="00AB79D0">
                <w:rPr>
                  <w:rStyle w:val="ad"/>
                  <w:rFonts w:ascii="Times New Roman" w:eastAsia="Calibri" w:hAnsi="Times New Roman"/>
                </w:rPr>
                <w:t>ОКАТО</w:t>
              </w:r>
            </w:hyperlink>
            <w:r w:rsidRPr="00AB79D0">
              <w:rPr>
                <w:rFonts w:ascii="Times New Roman" w:hAnsi="Times New Roman"/>
              </w:rPr>
              <w:t>;</w:t>
            </w:r>
          </w:p>
          <w:p w:rsidR="00324DDD" w:rsidRPr="00AB79D0" w:rsidRDefault="00324DDD" w:rsidP="00C10777">
            <w:pPr>
              <w:pStyle w:val="a9"/>
              <w:jc w:val="both"/>
              <w:rPr>
                <w:rFonts w:ascii="Times New Roman" w:hAnsi="Times New Roman"/>
              </w:rPr>
            </w:pPr>
            <w:r w:rsidRPr="00AB79D0">
              <w:rPr>
                <w:rFonts w:ascii="Times New Roman" w:hAnsi="Times New Roman"/>
              </w:rPr>
              <w:t>- район, город, населенный пункт, улица, дом, корпус, строение, квар</w:t>
            </w:r>
            <w:r>
              <w:rPr>
                <w:rFonts w:ascii="Times New Roman" w:hAnsi="Times New Roman"/>
              </w:rPr>
              <w:t>тира.</w:t>
            </w:r>
          </w:p>
          <w:p w:rsidR="00324DDD" w:rsidRPr="00AB79D0" w:rsidRDefault="00324DDD" w:rsidP="00C10777">
            <w:pPr>
              <w:rPr>
                <w:rFonts w:ascii="Times New Roman" w:hAnsi="Times New Roman"/>
              </w:rPr>
            </w:pPr>
          </w:p>
        </w:tc>
        <w:tc>
          <w:tcPr>
            <w:tcW w:w="1417" w:type="dxa"/>
          </w:tcPr>
          <w:p w:rsidR="00324DDD" w:rsidRPr="00AB79D0" w:rsidRDefault="00324DDD" w:rsidP="00C10777">
            <w:pPr>
              <w:pStyle w:val="a9"/>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tc>
        <w:tc>
          <w:tcPr>
            <w:tcW w:w="1560" w:type="dxa"/>
            <w:vMerge w:val="restart"/>
          </w:tcPr>
          <w:p w:rsidR="00324DDD" w:rsidRPr="00AB79D0" w:rsidRDefault="00324DDD" w:rsidP="00C10777">
            <w:pPr>
              <w:pStyle w:val="a9"/>
              <w:jc w:val="both"/>
              <w:rPr>
                <w:rFonts w:ascii="Times New Roman" w:hAnsi="Times New Roman"/>
              </w:rPr>
            </w:pPr>
            <w:r w:rsidRPr="00AB79D0">
              <w:rPr>
                <w:rFonts w:ascii="Times New Roman" w:hAnsi="Times New Roman"/>
              </w:rPr>
              <w:t>5 рабочих дней</w:t>
            </w: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tc>
        <w:tc>
          <w:tcPr>
            <w:tcW w:w="1275" w:type="dxa"/>
          </w:tcPr>
          <w:p w:rsidR="00324DDD" w:rsidRPr="00AB79D0" w:rsidRDefault="00324DDD" w:rsidP="00C10777">
            <w:pPr>
              <w:rPr>
                <w:rFonts w:ascii="Times New Roman" w:hAnsi="Times New Roman"/>
                <w:b/>
              </w:rPr>
            </w:pPr>
          </w:p>
        </w:tc>
        <w:tc>
          <w:tcPr>
            <w:tcW w:w="992" w:type="dxa"/>
          </w:tcPr>
          <w:p w:rsidR="00324DDD" w:rsidRPr="00AB79D0" w:rsidRDefault="00324DDD" w:rsidP="00C10777">
            <w:pPr>
              <w:rPr>
                <w:rFonts w:ascii="Times New Roman" w:hAnsi="Times New Roman"/>
                <w:b/>
              </w:rPr>
            </w:pPr>
          </w:p>
        </w:tc>
      </w:tr>
      <w:tr w:rsidR="00324DDD" w:rsidRPr="00AB79D0" w:rsidTr="00C10777">
        <w:trPr>
          <w:trHeight w:val="232"/>
        </w:trPr>
        <w:tc>
          <w:tcPr>
            <w:tcW w:w="1101" w:type="dxa"/>
          </w:tcPr>
          <w:p w:rsidR="00324DDD" w:rsidRPr="00AB79D0" w:rsidRDefault="00324DDD" w:rsidP="00C10777">
            <w:pPr>
              <w:rPr>
                <w:rFonts w:ascii="Times New Roman" w:hAnsi="Times New Roman"/>
                <w:b/>
              </w:rPr>
            </w:pPr>
          </w:p>
        </w:tc>
        <w:tc>
          <w:tcPr>
            <w:tcW w:w="3969"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w:t>
            </w:r>
            <w:r w:rsidRPr="00AB79D0">
              <w:rPr>
                <w:rFonts w:ascii="Times New Roman" w:hAnsi="Times New Roman"/>
              </w:rPr>
              <w:lastRenderedPageBreak/>
              <w:t>по</w:t>
            </w:r>
            <w:r>
              <w:rPr>
                <w:rFonts w:ascii="Times New Roman" w:hAnsi="Times New Roman"/>
              </w:rPr>
              <w:t>мещение</w:t>
            </w:r>
          </w:p>
        </w:tc>
        <w:tc>
          <w:tcPr>
            <w:tcW w:w="1701" w:type="dxa"/>
            <w:vMerge/>
          </w:tcPr>
          <w:p w:rsidR="00324DDD" w:rsidRPr="00AB79D0" w:rsidRDefault="00324DDD" w:rsidP="00C10777">
            <w:pPr>
              <w:rPr>
                <w:rFonts w:ascii="Times New Roman" w:hAnsi="Times New Roman"/>
              </w:rPr>
            </w:pPr>
          </w:p>
        </w:tc>
        <w:tc>
          <w:tcPr>
            <w:tcW w:w="1417" w:type="dxa"/>
          </w:tcPr>
          <w:p w:rsidR="00324DDD" w:rsidRPr="00AB79D0" w:rsidRDefault="00324DDD" w:rsidP="00C10777">
            <w:pPr>
              <w:pStyle w:val="a9"/>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4DDD" w:rsidRPr="00AB79D0" w:rsidRDefault="00324DDD" w:rsidP="00C10777">
            <w:pPr>
              <w:pStyle w:val="a9"/>
              <w:jc w:val="both"/>
            </w:pPr>
            <w:r w:rsidRPr="00AB79D0">
              <w:rPr>
                <w:rFonts w:ascii="Times New Roman" w:hAnsi="Times New Roman"/>
              </w:rPr>
              <w:t xml:space="preserve">Орган технического учета и технической инвентаризации объектов капитального </w:t>
            </w:r>
            <w:r w:rsidRPr="00AB79D0">
              <w:rPr>
                <w:rFonts w:ascii="Times New Roman" w:hAnsi="Times New Roman"/>
              </w:rPr>
              <w:lastRenderedPageBreak/>
              <w:t>строительства</w:t>
            </w:r>
          </w:p>
        </w:tc>
        <w:tc>
          <w:tcPr>
            <w:tcW w:w="1134" w:type="dxa"/>
          </w:tcPr>
          <w:p w:rsidR="00324DDD" w:rsidRPr="00AB79D0" w:rsidRDefault="00324DDD" w:rsidP="00C10777">
            <w:pPr>
              <w:rPr>
                <w:rFonts w:ascii="Times New Roman" w:hAnsi="Times New Roman"/>
              </w:rPr>
            </w:pPr>
          </w:p>
        </w:tc>
        <w:tc>
          <w:tcPr>
            <w:tcW w:w="1560" w:type="dxa"/>
            <w:vMerge/>
          </w:tcPr>
          <w:p w:rsidR="00324DDD" w:rsidRPr="00AB79D0" w:rsidRDefault="00324DDD" w:rsidP="00C10777">
            <w:pPr>
              <w:pStyle w:val="a9"/>
              <w:jc w:val="both"/>
              <w:rPr>
                <w:rFonts w:ascii="Times New Roman" w:hAnsi="Times New Roman"/>
              </w:rPr>
            </w:pPr>
          </w:p>
        </w:tc>
        <w:tc>
          <w:tcPr>
            <w:tcW w:w="1275" w:type="dxa"/>
          </w:tcPr>
          <w:p w:rsidR="00324DDD" w:rsidRPr="00AB79D0" w:rsidRDefault="00324DDD" w:rsidP="00C10777">
            <w:pPr>
              <w:rPr>
                <w:rFonts w:ascii="Times New Roman" w:hAnsi="Times New Roman"/>
                <w:b/>
              </w:rPr>
            </w:pPr>
          </w:p>
        </w:tc>
        <w:tc>
          <w:tcPr>
            <w:tcW w:w="992" w:type="dxa"/>
          </w:tcPr>
          <w:p w:rsidR="00324DDD" w:rsidRPr="00AB79D0" w:rsidRDefault="00324DDD" w:rsidP="00C10777">
            <w:pPr>
              <w:rPr>
                <w:rFonts w:ascii="Times New Roman" w:hAnsi="Times New Roman"/>
                <w:b/>
              </w:rPr>
            </w:pPr>
          </w:p>
        </w:tc>
      </w:tr>
    </w:tbl>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410"/>
        <w:gridCol w:w="1842"/>
        <w:gridCol w:w="1701"/>
        <w:gridCol w:w="1701"/>
        <w:gridCol w:w="2127"/>
        <w:gridCol w:w="1275"/>
        <w:gridCol w:w="1559"/>
      </w:tblGrid>
      <w:tr w:rsidR="00324DDD" w:rsidRPr="00AB79D0" w:rsidTr="00C10777">
        <w:trPr>
          <w:trHeight w:val="1559"/>
        </w:trPr>
        <w:tc>
          <w:tcPr>
            <w:tcW w:w="534" w:type="dxa"/>
            <w:vMerge w:val="restart"/>
          </w:tcPr>
          <w:p w:rsidR="00324DDD" w:rsidRPr="00AB79D0" w:rsidRDefault="00324DDD" w:rsidP="00C10777">
            <w:pPr>
              <w:rPr>
                <w:rFonts w:ascii="Times New Roman" w:hAnsi="Times New Roman"/>
                <w:b/>
              </w:rPr>
            </w:pPr>
            <w:r w:rsidRPr="00AB79D0">
              <w:rPr>
                <w:rFonts w:ascii="Times New Roman" w:hAnsi="Times New Roman"/>
                <w:b/>
              </w:rPr>
              <w:t>№</w:t>
            </w:r>
          </w:p>
        </w:tc>
        <w:tc>
          <w:tcPr>
            <w:tcW w:w="2126" w:type="dxa"/>
            <w:vMerge w:val="restart"/>
          </w:tcPr>
          <w:p w:rsidR="00324DDD" w:rsidRPr="00AB79D0" w:rsidRDefault="00324DDD" w:rsidP="00C10777">
            <w:pPr>
              <w:rPr>
                <w:rFonts w:ascii="Times New Roman" w:hAnsi="Times New Roman"/>
                <w:b/>
              </w:rPr>
            </w:pPr>
            <w:r w:rsidRPr="00AB79D0">
              <w:rPr>
                <w:rFonts w:ascii="Times New Roman" w:hAnsi="Times New Roman"/>
                <w:b/>
              </w:rPr>
              <w:t>Документ/документы, являющиеся результатом «подуслуги»</w:t>
            </w:r>
          </w:p>
        </w:tc>
        <w:tc>
          <w:tcPr>
            <w:tcW w:w="2410" w:type="dxa"/>
            <w:vMerge w:val="restart"/>
          </w:tcPr>
          <w:p w:rsidR="00324DDD" w:rsidRPr="00AB79D0" w:rsidRDefault="00324DDD" w:rsidP="00C10777">
            <w:pPr>
              <w:rPr>
                <w:rFonts w:ascii="Times New Roman" w:hAnsi="Times New Roman"/>
                <w:b/>
              </w:rPr>
            </w:pPr>
            <w:r w:rsidRPr="00AB79D0">
              <w:rPr>
                <w:rFonts w:ascii="Times New Roman" w:hAnsi="Times New Roman"/>
                <w:b/>
              </w:rPr>
              <w:t>Требования к документу/документам,  являющимся результатом «подуслуги»</w:t>
            </w:r>
            <w:r>
              <w:rPr>
                <w:rStyle w:val="ac"/>
              </w:rPr>
              <w:footnoteReference w:id="7"/>
            </w:r>
          </w:p>
        </w:tc>
        <w:tc>
          <w:tcPr>
            <w:tcW w:w="1842" w:type="dxa"/>
            <w:vMerge w:val="restart"/>
          </w:tcPr>
          <w:p w:rsidR="00324DDD" w:rsidRPr="00AB79D0" w:rsidRDefault="00324DDD" w:rsidP="00C10777">
            <w:pPr>
              <w:rPr>
                <w:rFonts w:ascii="Times New Roman" w:hAnsi="Times New Roman"/>
                <w:b/>
              </w:rPr>
            </w:pPr>
            <w:r w:rsidRPr="00AB79D0">
              <w:rPr>
                <w:rFonts w:ascii="Times New Roman" w:hAnsi="Times New Roman"/>
                <w:b/>
              </w:rPr>
              <w:t>Характеристика результата (положительный/отрицательны)</w:t>
            </w:r>
          </w:p>
        </w:tc>
        <w:tc>
          <w:tcPr>
            <w:tcW w:w="1701" w:type="dxa"/>
            <w:vMerge w:val="restart"/>
          </w:tcPr>
          <w:p w:rsidR="00324DDD" w:rsidRPr="00887A33" w:rsidRDefault="00324DDD" w:rsidP="00C10777">
            <w:pPr>
              <w:rPr>
                <w:rFonts w:ascii="Times New Roman" w:hAnsi="Times New Roman"/>
                <w:b/>
                <w:vertAlign w:val="superscript"/>
              </w:rPr>
            </w:pPr>
            <w:r w:rsidRPr="00AB79D0">
              <w:rPr>
                <w:rFonts w:ascii="Times New Roman" w:hAnsi="Times New Roman"/>
                <w:b/>
              </w:rPr>
              <w:t>Форма документа</w:t>
            </w:r>
            <w:r>
              <w:rPr>
                <w:rFonts w:ascii="Times New Roman" w:hAnsi="Times New Roman"/>
                <w:b/>
              </w:rPr>
              <w:t xml:space="preserve"> </w:t>
            </w:r>
            <w:r w:rsidRPr="00AB79D0">
              <w:rPr>
                <w:rFonts w:ascii="Times New Roman" w:hAnsi="Times New Roman"/>
                <w:b/>
              </w:rPr>
              <w:t>/</w:t>
            </w:r>
            <w:r>
              <w:rPr>
                <w:rFonts w:ascii="Times New Roman" w:hAnsi="Times New Roman"/>
                <w:b/>
              </w:rPr>
              <w:t xml:space="preserve"> </w:t>
            </w:r>
            <w:r w:rsidRPr="00AB79D0">
              <w:rPr>
                <w:rFonts w:ascii="Times New Roman" w:hAnsi="Times New Roman"/>
                <w:b/>
              </w:rPr>
              <w:t>документов, являющихся результатом «подуслуги»</w:t>
            </w:r>
            <w:r>
              <w:rPr>
                <w:rFonts w:ascii="Times New Roman" w:hAnsi="Times New Roman"/>
                <w:b/>
                <w:vertAlign w:val="superscript"/>
              </w:rPr>
              <w:t>7</w:t>
            </w:r>
          </w:p>
        </w:tc>
        <w:tc>
          <w:tcPr>
            <w:tcW w:w="1701" w:type="dxa"/>
            <w:vMerge w:val="restart"/>
          </w:tcPr>
          <w:p w:rsidR="00324DDD" w:rsidRPr="00887A33" w:rsidRDefault="00324DDD" w:rsidP="00C10777">
            <w:pPr>
              <w:rPr>
                <w:rFonts w:ascii="Times New Roman" w:hAnsi="Times New Roman"/>
                <w:b/>
                <w:vertAlign w:val="superscript"/>
              </w:rPr>
            </w:pPr>
            <w:r w:rsidRPr="00AB79D0">
              <w:rPr>
                <w:rFonts w:ascii="Times New Roman" w:hAnsi="Times New Roman"/>
                <w:b/>
              </w:rPr>
              <w:t>Образец документа</w:t>
            </w:r>
            <w:r>
              <w:rPr>
                <w:rFonts w:ascii="Times New Roman" w:hAnsi="Times New Roman"/>
                <w:b/>
              </w:rPr>
              <w:t xml:space="preserve"> </w:t>
            </w:r>
            <w:r w:rsidRPr="00AB79D0">
              <w:rPr>
                <w:rFonts w:ascii="Times New Roman" w:hAnsi="Times New Roman"/>
                <w:b/>
              </w:rPr>
              <w:t>/</w:t>
            </w:r>
            <w:r>
              <w:rPr>
                <w:rFonts w:ascii="Times New Roman" w:hAnsi="Times New Roman"/>
                <w:b/>
              </w:rPr>
              <w:t xml:space="preserve"> </w:t>
            </w:r>
            <w:r w:rsidRPr="00AB79D0">
              <w:rPr>
                <w:rFonts w:ascii="Times New Roman" w:hAnsi="Times New Roman"/>
                <w:b/>
              </w:rPr>
              <w:t>документов, являющихся результатом «подуслуги»</w:t>
            </w:r>
            <w:r>
              <w:rPr>
                <w:rFonts w:ascii="Times New Roman" w:hAnsi="Times New Roman"/>
                <w:b/>
                <w:vertAlign w:val="superscript"/>
              </w:rPr>
              <w:t>7</w:t>
            </w:r>
          </w:p>
        </w:tc>
        <w:tc>
          <w:tcPr>
            <w:tcW w:w="2127"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получения результата</w:t>
            </w:r>
          </w:p>
        </w:tc>
        <w:tc>
          <w:tcPr>
            <w:tcW w:w="2834" w:type="dxa"/>
            <w:gridSpan w:val="2"/>
          </w:tcPr>
          <w:p w:rsidR="00324DDD" w:rsidRPr="00887A33" w:rsidRDefault="00324DDD" w:rsidP="00C10777">
            <w:pPr>
              <w:rPr>
                <w:rFonts w:ascii="Times New Roman" w:hAnsi="Times New Roman"/>
                <w:b/>
                <w:vertAlign w:val="superscript"/>
              </w:rPr>
            </w:pPr>
            <w:r w:rsidRPr="00AB79D0">
              <w:rPr>
                <w:rFonts w:ascii="Times New Roman" w:hAnsi="Times New Roman"/>
                <w:b/>
              </w:rPr>
              <w:t>Срок хранения невостребованных заявителем результатов</w:t>
            </w:r>
            <w:r>
              <w:rPr>
                <w:rFonts w:ascii="Times New Roman" w:hAnsi="Times New Roman"/>
                <w:b/>
                <w:vertAlign w:val="superscript"/>
              </w:rPr>
              <w:t>7</w:t>
            </w:r>
          </w:p>
        </w:tc>
      </w:tr>
      <w:tr w:rsidR="00324DDD" w:rsidRPr="00AB79D0" w:rsidTr="00C10777">
        <w:trPr>
          <w:trHeight w:val="377"/>
        </w:trPr>
        <w:tc>
          <w:tcPr>
            <w:tcW w:w="534" w:type="dxa"/>
            <w:vMerge/>
          </w:tcPr>
          <w:p w:rsidR="00324DDD" w:rsidRPr="00AB79D0" w:rsidRDefault="00324DDD" w:rsidP="00C10777">
            <w:pPr>
              <w:rPr>
                <w:rFonts w:ascii="Times New Roman" w:hAnsi="Times New Roman"/>
                <w:b/>
              </w:rPr>
            </w:pPr>
          </w:p>
        </w:tc>
        <w:tc>
          <w:tcPr>
            <w:tcW w:w="2126" w:type="dxa"/>
            <w:vMerge/>
          </w:tcPr>
          <w:p w:rsidR="00324DDD" w:rsidRPr="00AB79D0" w:rsidRDefault="00324DDD" w:rsidP="00C10777">
            <w:pPr>
              <w:rPr>
                <w:rFonts w:ascii="Times New Roman" w:hAnsi="Times New Roman"/>
                <w:b/>
              </w:rPr>
            </w:pPr>
          </w:p>
        </w:tc>
        <w:tc>
          <w:tcPr>
            <w:tcW w:w="2410" w:type="dxa"/>
            <w:vMerge/>
          </w:tcPr>
          <w:p w:rsidR="00324DDD" w:rsidRPr="00AB79D0" w:rsidRDefault="00324DDD" w:rsidP="00C10777">
            <w:pPr>
              <w:rPr>
                <w:rFonts w:ascii="Times New Roman" w:hAnsi="Times New Roman"/>
                <w:b/>
              </w:rPr>
            </w:pPr>
          </w:p>
        </w:tc>
        <w:tc>
          <w:tcPr>
            <w:tcW w:w="1842" w:type="dxa"/>
            <w:vMerge/>
          </w:tcPr>
          <w:p w:rsidR="00324DDD" w:rsidRPr="00AB79D0" w:rsidRDefault="00324DDD" w:rsidP="00C10777">
            <w:pPr>
              <w:rPr>
                <w:rFonts w:ascii="Times New Roman" w:hAnsi="Times New Roman"/>
                <w:b/>
              </w:rPr>
            </w:pPr>
          </w:p>
        </w:tc>
        <w:tc>
          <w:tcPr>
            <w:tcW w:w="1701" w:type="dxa"/>
            <w:vMerge/>
          </w:tcPr>
          <w:p w:rsidR="00324DDD" w:rsidRPr="00AB79D0" w:rsidRDefault="00324DDD" w:rsidP="00C10777">
            <w:pPr>
              <w:rPr>
                <w:rFonts w:ascii="Times New Roman" w:hAnsi="Times New Roman"/>
                <w:b/>
              </w:rPr>
            </w:pPr>
          </w:p>
        </w:tc>
        <w:tc>
          <w:tcPr>
            <w:tcW w:w="1701" w:type="dxa"/>
            <w:vMerge/>
          </w:tcPr>
          <w:p w:rsidR="00324DDD" w:rsidRPr="00AB79D0" w:rsidRDefault="00324DDD" w:rsidP="00C10777">
            <w:pPr>
              <w:rPr>
                <w:rFonts w:ascii="Times New Roman" w:hAnsi="Times New Roman"/>
                <w:b/>
              </w:rPr>
            </w:pPr>
          </w:p>
        </w:tc>
        <w:tc>
          <w:tcPr>
            <w:tcW w:w="2127" w:type="dxa"/>
            <w:vMerge/>
          </w:tcPr>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b/>
              </w:rPr>
            </w:pPr>
            <w:r w:rsidRPr="00AB79D0">
              <w:rPr>
                <w:rFonts w:ascii="Times New Roman" w:hAnsi="Times New Roman"/>
                <w:b/>
              </w:rPr>
              <w:t>в органе</w:t>
            </w:r>
          </w:p>
        </w:tc>
        <w:tc>
          <w:tcPr>
            <w:tcW w:w="1559" w:type="dxa"/>
          </w:tcPr>
          <w:p w:rsidR="00324DDD" w:rsidRPr="00AB79D0" w:rsidRDefault="00324DDD" w:rsidP="00C10777">
            <w:pPr>
              <w:rPr>
                <w:rFonts w:ascii="Times New Roman" w:hAnsi="Times New Roman"/>
                <w:b/>
              </w:rPr>
            </w:pPr>
            <w:r w:rsidRPr="00AB79D0">
              <w:rPr>
                <w:rFonts w:ascii="Times New Roman" w:hAnsi="Times New Roman"/>
                <w:b/>
              </w:rPr>
              <w:t>в МФЦ</w:t>
            </w:r>
          </w:p>
        </w:tc>
      </w:tr>
      <w:tr w:rsidR="00324DDD" w:rsidRPr="00AB79D0" w:rsidTr="00C10777">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2126" w:type="dxa"/>
          </w:tcPr>
          <w:p w:rsidR="00324DDD" w:rsidRPr="00AB79D0" w:rsidRDefault="00324DDD" w:rsidP="00C10777">
            <w:pPr>
              <w:rPr>
                <w:rFonts w:ascii="Times New Roman" w:hAnsi="Times New Roman"/>
              </w:rPr>
            </w:pPr>
            <w:r w:rsidRPr="00AB79D0">
              <w:rPr>
                <w:rFonts w:ascii="Times New Roman" w:hAnsi="Times New Roman"/>
              </w:rPr>
              <w:t>2</w:t>
            </w:r>
          </w:p>
        </w:tc>
        <w:tc>
          <w:tcPr>
            <w:tcW w:w="2410" w:type="dxa"/>
          </w:tcPr>
          <w:p w:rsidR="00324DDD" w:rsidRPr="00AB79D0" w:rsidRDefault="00324DDD" w:rsidP="00C10777">
            <w:pPr>
              <w:rPr>
                <w:rFonts w:ascii="Times New Roman" w:hAnsi="Times New Roman"/>
              </w:rPr>
            </w:pPr>
            <w:r w:rsidRPr="00AB79D0">
              <w:rPr>
                <w:rFonts w:ascii="Times New Roman" w:hAnsi="Times New Roman"/>
              </w:rPr>
              <w:t>3</w:t>
            </w:r>
          </w:p>
        </w:tc>
        <w:tc>
          <w:tcPr>
            <w:tcW w:w="1842" w:type="dxa"/>
          </w:tcPr>
          <w:p w:rsidR="00324DDD" w:rsidRPr="00AB79D0" w:rsidRDefault="00324DDD" w:rsidP="00C10777">
            <w:pPr>
              <w:rPr>
                <w:rFonts w:ascii="Times New Roman" w:hAnsi="Times New Roman"/>
              </w:rPr>
            </w:pPr>
            <w:r w:rsidRPr="00AB79D0">
              <w:rPr>
                <w:rFonts w:ascii="Times New Roman" w:hAnsi="Times New Roman"/>
              </w:rPr>
              <w:t>4</w:t>
            </w:r>
          </w:p>
        </w:tc>
        <w:tc>
          <w:tcPr>
            <w:tcW w:w="1701" w:type="dxa"/>
          </w:tcPr>
          <w:p w:rsidR="00324DDD" w:rsidRPr="00AB79D0" w:rsidRDefault="00324DDD" w:rsidP="00C10777">
            <w:pPr>
              <w:rPr>
                <w:rFonts w:ascii="Times New Roman" w:hAnsi="Times New Roman"/>
              </w:rPr>
            </w:pPr>
            <w:r w:rsidRPr="00AB79D0">
              <w:rPr>
                <w:rFonts w:ascii="Times New Roman" w:hAnsi="Times New Roman"/>
              </w:rPr>
              <w:t>5</w:t>
            </w:r>
          </w:p>
        </w:tc>
        <w:tc>
          <w:tcPr>
            <w:tcW w:w="1701" w:type="dxa"/>
          </w:tcPr>
          <w:p w:rsidR="00324DDD" w:rsidRPr="00AB79D0" w:rsidRDefault="00324DDD" w:rsidP="00C10777">
            <w:pPr>
              <w:rPr>
                <w:rFonts w:ascii="Times New Roman" w:hAnsi="Times New Roman"/>
              </w:rPr>
            </w:pPr>
            <w:r w:rsidRPr="00AB79D0">
              <w:rPr>
                <w:rFonts w:ascii="Times New Roman" w:hAnsi="Times New Roman"/>
              </w:rPr>
              <w:t>6</w:t>
            </w:r>
          </w:p>
        </w:tc>
        <w:tc>
          <w:tcPr>
            <w:tcW w:w="2127"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c>
          <w:tcPr>
            <w:tcW w:w="1559" w:type="dxa"/>
          </w:tcPr>
          <w:p w:rsidR="00324DDD" w:rsidRPr="00AB79D0" w:rsidRDefault="00324DDD" w:rsidP="00C10777">
            <w:pPr>
              <w:rPr>
                <w:rFonts w:ascii="Times New Roman" w:hAnsi="Times New Roman"/>
              </w:rPr>
            </w:pPr>
            <w:r w:rsidRPr="00AB79D0">
              <w:rPr>
                <w:rFonts w:ascii="Times New Roman" w:hAnsi="Times New Roman"/>
              </w:rPr>
              <w:t>9</w:t>
            </w:r>
          </w:p>
        </w:tc>
      </w:tr>
      <w:tr w:rsidR="00324DDD" w:rsidRPr="00AB79D0" w:rsidTr="00C10777">
        <w:tc>
          <w:tcPr>
            <w:tcW w:w="15275" w:type="dxa"/>
            <w:gridSpan w:val="9"/>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2581"/>
        </w:trPr>
        <w:tc>
          <w:tcPr>
            <w:tcW w:w="534" w:type="dxa"/>
          </w:tcPr>
          <w:p w:rsidR="00324DDD" w:rsidRPr="00AB79D0" w:rsidRDefault="00324DDD" w:rsidP="00C10777">
            <w:pPr>
              <w:rPr>
                <w:rFonts w:ascii="Times New Roman" w:hAnsi="Times New Roman"/>
                <w:b/>
              </w:rPr>
            </w:pPr>
            <w:r>
              <w:rPr>
                <w:rFonts w:ascii="Times New Roman" w:hAnsi="Times New Roman"/>
                <w:b/>
              </w:rPr>
              <w:t>1</w:t>
            </w:r>
          </w:p>
        </w:tc>
        <w:tc>
          <w:tcPr>
            <w:tcW w:w="2126" w:type="dxa"/>
          </w:tcPr>
          <w:p w:rsidR="00324DDD" w:rsidRPr="00AB79D0" w:rsidRDefault="00324DDD" w:rsidP="00C10777">
            <w:pPr>
              <w:pStyle w:val="a9"/>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2410" w:type="dxa"/>
          </w:tcPr>
          <w:p w:rsidR="00324DDD" w:rsidRPr="00ED1AE5" w:rsidRDefault="00324DD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324DDD" w:rsidRPr="00AB79D0" w:rsidRDefault="00324DDD" w:rsidP="00C10777">
            <w:pPr>
              <w:rPr>
                <w:rFonts w:ascii="Times New Roman" w:hAnsi="Times New Roman"/>
              </w:rPr>
            </w:pPr>
            <w:r w:rsidRPr="00AB79D0">
              <w:rPr>
                <w:rFonts w:ascii="Times New Roman" w:hAnsi="Times New Roman"/>
              </w:rPr>
              <w:t>Положительный</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2127" w:type="dxa"/>
            <w:vMerge w:val="restart"/>
          </w:tcPr>
          <w:p w:rsidR="00324DDD" w:rsidRPr="00AB79D0" w:rsidRDefault="00324DDD" w:rsidP="00C10777">
            <w:pPr>
              <w:rPr>
                <w:rFonts w:ascii="Times New Roman" w:hAnsi="Times New Roman"/>
              </w:rPr>
            </w:pPr>
            <w:r>
              <w:rPr>
                <w:rFonts w:ascii="Times New Roman" w:hAnsi="Times New Roman"/>
              </w:rPr>
              <w:t>Администрация</w:t>
            </w:r>
            <w:r w:rsidRPr="00AB79D0">
              <w:rPr>
                <w:rFonts w:ascii="Times New Roman" w:hAnsi="Times New Roman"/>
              </w:rPr>
              <w:t>, почтовое отправление, МФЦ, в электронном виде через личный кабинет. Одним из способов, указанном в заявлении.</w:t>
            </w:r>
          </w:p>
        </w:tc>
        <w:tc>
          <w:tcPr>
            <w:tcW w:w="1275" w:type="dxa"/>
          </w:tcPr>
          <w:p w:rsidR="00324DDD" w:rsidRPr="00AB79D0" w:rsidRDefault="00324DDD" w:rsidP="00C10777">
            <w:pPr>
              <w:rPr>
                <w:rFonts w:ascii="Times New Roman" w:hAnsi="Times New Roman"/>
                <w:b/>
              </w:rPr>
            </w:pPr>
          </w:p>
        </w:tc>
        <w:tc>
          <w:tcPr>
            <w:tcW w:w="1559" w:type="dxa"/>
          </w:tcPr>
          <w:p w:rsidR="00324DDD" w:rsidRPr="00AB79D0" w:rsidRDefault="00324DDD" w:rsidP="00C10777">
            <w:pPr>
              <w:rPr>
                <w:rFonts w:ascii="Times New Roman" w:hAnsi="Times New Roman"/>
                <w:b/>
              </w:rPr>
            </w:pPr>
          </w:p>
        </w:tc>
      </w:tr>
      <w:tr w:rsidR="00324DDD" w:rsidRPr="00AB79D0" w:rsidTr="00C10777">
        <w:tc>
          <w:tcPr>
            <w:tcW w:w="534" w:type="dxa"/>
          </w:tcPr>
          <w:p w:rsidR="00324DDD" w:rsidRPr="00AB79D0" w:rsidRDefault="00324DDD" w:rsidP="00C10777">
            <w:pPr>
              <w:rPr>
                <w:rFonts w:ascii="Times New Roman" w:hAnsi="Times New Roman"/>
                <w:b/>
              </w:rPr>
            </w:pPr>
            <w:r w:rsidRPr="00AB79D0">
              <w:rPr>
                <w:rFonts w:ascii="Times New Roman" w:hAnsi="Times New Roman"/>
                <w:b/>
              </w:rPr>
              <w:t>2</w:t>
            </w:r>
          </w:p>
        </w:tc>
        <w:tc>
          <w:tcPr>
            <w:tcW w:w="2126" w:type="dxa"/>
          </w:tcPr>
          <w:p w:rsidR="00324DDD" w:rsidRPr="00AB79D0" w:rsidRDefault="00324DDD" w:rsidP="00C10777">
            <w:pPr>
              <w:pStyle w:val="a9"/>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об отказе в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2410" w:type="dxa"/>
          </w:tcPr>
          <w:p w:rsidR="00324DDD" w:rsidRPr="00ED1AE5" w:rsidRDefault="00324DD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основание отказа в предоставлении услуги.</w:t>
            </w:r>
          </w:p>
        </w:tc>
        <w:tc>
          <w:tcPr>
            <w:tcW w:w="1842" w:type="dxa"/>
          </w:tcPr>
          <w:p w:rsidR="00324DDD" w:rsidRPr="00AB79D0" w:rsidRDefault="00324DDD" w:rsidP="00C10777">
            <w:pPr>
              <w:rPr>
                <w:rFonts w:ascii="Times New Roman" w:hAnsi="Times New Roman"/>
              </w:rPr>
            </w:pPr>
            <w:r w:rsidRPr="00AB79D0">
              <w:rPr>
                <w:rFonts w:ascii="Times New Roman" w:hAnsi="Times New Roman"/>
              </w:rPr>
              <w:t>Отрицательный</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2127" w:type="dxa"/>
            <w:vMerge/>
          </w:tcPr>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b/>
              </w:rPr>
            </w:pPr>
          </w:p>
        </w:tc>
        <w:tc>
          <w:tcPr>
            <w:tcW w:w="1559" w:type="dxa"/>
          </w:tcPr>
          <w:p w:rsidR="00324DDD" w:rsidRPr="00AB79D0" w:rsidRDefault="00324DDD" w:rsidP="00C10777">
            <w:pPr>
              <w:rPr>
                <w:rFonts w:ascii="Times New Roman" w:hAnsi="Times New Roman"/>
                <w:b/>
              </w:rPr>
            </w:pPr>
          </w:p>
        </w:tc>
      </w:tr>
    </w:tbl>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418"/>
        <w:gridCol w:w="1984"/>
        <w:gridCol w:w="1418"/>
        <w:gridCol w:w="1353"/>
      </w:tblGrid>
      <w:tr w:rsidR="00324DDD" w:rsidRPr="00AB79D0" w:rsidTr="00C10777">
        <w:tc>
          <w:tcPr>
            <w:tcW w:w="531"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2838" w:type="dxa"/>
          </w:tcPr>
          <w:p w:rsidR="00324DDD" w:rsidRPr="00AB79D0" w:rsidRDefault="00324DDD" w:rsidP="00C10777">
            <w:pPr>
              <w:rPr>
                <w:rFonts w:ascii="Times New Roman" w:hAnsi="Times New Roman"/>
                <w:b/>
              </w:rPr>
            </w:pPr>
            <w:r w:rsidRPr="00AB79D0">
              <w:rPr>
                <w:rFonts w:ascii="Times New Roman" w:hAnsi="Times New Roman"/>
                <w:b/>
              </w:rPr>
              <w:t>Наименование процедуры процесса</w:t>
            </w:r>
          </w:p>
        </w:tc>
        <w:tc>
          <w:tcPr>
            <w:tcW w:w="5244" w:type="dxa"/>
          </w:tcPr>
          <w:p w:rsidR="00324DDD" w:rsidRPr="00AB79D0" w:rsidRDefault="00324DDD" w:rsidP="00C10777">
            <w:pPr>
              <w:rPr>
                <w:rFonts w:ascii="Times New Roman" w:hAnsi="Times New Roman"/>
                <w:b/>
              </w:rPr>
            </w:pPr>
            <w:r w:rsidRPr="00AB79D0">
              <w:rPr>
                <w:rFonts w:ascii="Times New Roman" w:hAnsi="Times New Roman"/>
                <w:b/>
              </w:rPr>
              <w:t>Особенности исполнения процедуры процесса</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Сроки исполнения процедуры (процесса)</w:t>
            </w:r>
          </w:p>
        </w:tc>
        <w:tc>
          <w:tcPr>
            <w:tcW w:w="1984" w:type="dxa"/>
          </w:tcPr>
          <w:p w:rsidR="00324DDD" w:rsidRPr="00AB79D0" w:rsidRDefault="00324DDD" w:rsidP="00C10777">
            <w:pPr>
              <w:rPr>
                <w:rFonts w:ascii="Times New Roman" w:hAnsi="Times New Roman"/>
                <w:b/>
              </w:rPr>
            </w:pPr>
            <w:r w:rsidRPr="00AB79D0">
              <w:rPr>
                <w:rFonts w:ascii="Times New Roman" w:hAnsi="Times New Roman"/>
                <w:b/>
              </w:rPr>
              <w:t>Исполнитель процедуры процесса</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Ресурсы, необходимые для выполнения процедуры процесса</w:t>
            </w:r>
            <w:r>
              <w:rPr>
                <w:rStyle w:val="ac"/>
              </w:rPr>
              <w:footnoteReference w:id="8"/>
            </w:r>
          </w:p>
        </w:tc>
        <w:tc>
          <w:tcPr>
            <w:tcW w:w="1353" w:type="dxa"/>
          </w:tcPr>
          <w:p w:rsidR="00324DDD" w:rsidRPr="00887A33" w:rsidRDefault="00324DDD" w:rsidP="00C10777">
            <w:pPr>
              <w:rPr>
                <w:rFonts w:ascii="Times New Roman" w:hAnsi="Times New Roman"/>
                <w:b/>
                <w:vertAlign w:val="superscript"/>
              </w:rPr>
            </w:pPr>
            <w:r w:rsidRPr="00AB79D0">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8</w:t>
            </w:r>
          </w:p>
        </w:tc>
      </w:tr>
      <w:tr w:rsidR="00324DDD" w:rsidRPr="00AB79D0" w:rsidTr="00C10777">
        <w:tc>
          <w:tcPr>
            <w:tcW w:w="531" w:type="dxa"/>
          </w:tcPr>
          <w:p w:rsidR="00324DDD" w:rsidRPr="00AB79D0" w:rsidRDefault="00324DDD" w:rsidP="00C10777">
            <w:pPr>
              <w:rPr>
                <w:rFonts w:ascii="Times New Roman" w:hAnsi="Times New Roman"/>
              </w:rPr>
            </w:pPr>
            <w:r w:rsidRPr="00AB79D0">
              <w:rPr>
                <w:rFonts w:ascii="Times New Roman" w:hAnsi="Times New Roman"/>
              </w:rPr>
              <w:t>1</w:t>
            </w:r>
          </w:p>
        </w:tc>
        <w:tc>
          <w:tcPr>
            <w:tcW w:w="2838" w:type="dxa"/>
          </w:tcPr>
          <w:p w:rsidR="00324DDD" w:rsidRPr="00AB79D0" w:rsidRDefault="00324DDD" w:rsidP="00C10777">
            <w:pPr>
              <w:rPr>
                <w:rFonts w:ascii="Times New Roman" w:hAnsi="Times New Roman"/>
              </w:rPr>
            </w:pPr>
            <w:r w:rsidRPr="00AB79D0">
              <w:rPr>
                <w:rFonts w:ascii="Times New Roman" w:hAnsi="Times New Roman"/>
              </w:rPr>
              <w:t>2</w:t>
            </w:r>
          </w:p>
        </w:tc>
        <w:tc>
          <w:tcPr>
            <w:tcW w:w="5244" w:type="dxa"/>
          </w:tcPr>
          <w:p w:rsidR="00324DDD" w:rsidRPr="00AB79D0" w:rsidRDefault="00324DDD" w:rsidP="00C10777">
            <w:pPr>
              <w:rPr>
                <w:rFonts w:ascii="Times New Roman" w:hAnsi="Times New Roman"/>
              </w:rPr>
            </w:pPr>
            <w:r w:rsidRPr="00AB79D0">
              <w:rPr>
                <w:rFonts w:ascii="Times New Roman" w:hAnsi="Times New Roman"/>
              </w:rPr>
              <w:t>3</w:t>
            </w:r>
          </w:p>
        </w:tc>
        <w:tc>
          <w:tcPr>
            <w:tcW w:w="1418" w:type="dxa"/>
          </w:tcPr>
          <w:p w:rsidR="00324DDD" w:rsidRPr="00AB79D0" w:rsidRDefault="00324DDD" w:rsidP="00C10777">
            <w:pPr>
              <w:rPr>
                <w:rFonts w:ascii="Times New Roman" w:hAnsi="Times New Roman"/>
              </w:rPr>
            </w:pPr>
            <w:r w:rsidRPr="00AB79D0">
              <w:rPr>
                <w:rFonts w:ascii="Times New Roman" w:hAnsi="Times New Roman"/>
              </w:rPr>
              <w:t>4</w:t>
            </w:r>
          </w:p>
        </w:tc>
        <w:tc>
          <w:tcPr>
            <w:tcW w:w="1984" w:type="dxa"/>
          </w:tcPr>
          <w:p w:rsidR="00324DDD" w:rsidRPr="00AB79D0" w:rsidRDefault="00324DDD" w:rsidP="00C10777">
            <w:pPr>
              <w:rPr>
                <w:rFonts w:ascii="Times New Roman" w:hAnsi="Times New Roman"/>
              </w:rPr>
            </w:pPr>
            <w:r w:rsidRPr="00AB79D0">
              <w:rPr>
                <w:rFonts w:ascii="Times New Roman" w:hAnsi="Times New Roman"/>
              </w:rPr>
              <w:t>5</w:t>
            </w:r>
          </w:p>
        </w:tc>
        <w:tc>
          <w:tcPr>
            <w:tcW w:w="1418" w:type="dxa"/>
          </w:tcPr>
          <w:p w:rsidR="00324DDD" w:rsidRPr="00AB79D0" w:rsidRDefault="00324DDD" w:rsidP="00C10777">
            <w:pPr>
              <w:rPr>
                <w:rFonts w:ascii="Times New Roman" w:hAnsi="Times New Roman"/>
              </w:rPr>
            </w:pPr>
            <w:r w:rsidRPr="00AB79D0">
              <w:rPr>
                <w:rFonts w:ascii="Times New Roman" w:hAnsi="Times New Roman"/>
              </w:rPr>
              <w:t>6</w:t>
            </w:r>
          </w:p>
        </w:tc>
        <w:tc>
          <w:tcPr>
            <w:tcW w:w="1353" w:type="dxa"/>
          </w:tcPr>
          <w:p w:rsidR="00324DDD" w:rsidRPr="00AB79D0" w:rsidRDefault="00324DDD" w:rsidP="00C10777">
            <w:pPr>
              <w:rPr>
                <w:rFonts w:ascii="Times New Roman" w:hAnsi="Times New Roman"/>
              </w:rPr>
            </w:pPr>
            <w:r w:rsidRPr="00AB79D0">
              <w:rPr>
                <w:rFonts w:ascii="Times New Roman" w:hAnsi="Times New Roman"/>
              </w:rPr>
              <w:t>7</w:t>
            </w:r>
          </w:p>
        </w:tc>
      </w:tr>
      <w:tr w:rsidR="00324DDD" w:rsidRPr="00AB79D0" w:rsidTr="00C10777">
        <w:tc>
          <w:tcPr>
            <w:tcW w:w="14786" w:type="dxa"/>
            <w:gridSpan w:val="7"/>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14786" w:type="dxa"/>
            <w:gridSpan w:val="7"/>
          </w:tcPr>
          <w:p w:rsidR="00324DDD" w:rsidRPr="00AB79D0" w:rsidRDefault="00324DDD" w:rsidP="00C10777">
            <w:pPr>
              <w:rPr>
                <w:rFonts w:ascii="Times New Roman" w:hAnsi="Times New Roman"/>
                <w:b/>
              </w:rPr>
            </w:pPr>
            <w:r>
              <w:rPr>
                <w:rFonts w:ascii="Times New Roman" w:hAnsi="Times New Roman"/>
                <w:b/>
              </w:rPr>
              <w:t xml:space="preserve">1. Наименование административной процедуры: </w:t>
            </w:r>
            <w:r w:rsidRPr="00887A33">
              <w:rPr>
                <w:rFonts w:ascii="Times New Roman" w:hAnsi="Times New Roman"/>
                <w:b/>
              </w:rPr>
              <w:t>Прием и регистрация заявления и прилагаемых к нему документов.</w:t>
            </w:r>
          </w:p>
        </w:tc>
      </w:tr>
      <w:tr w:rsidR="00324DDD" w:rsidRPr="00AB79D0" w:rsidTr="00C10777">
        <w:trPr>
          <w:trHeight w:val="2262"/>
        </w:trPr>
        <w:tc>
          <w:tcPr>
            <w:tcW w:w="531" w:type="dxa"/>
          </w:tcPr>
          <w:p w:rsidR="00324DDD" w:rsidRPr="00AB79D0" w:rsidRDefault="00324DDD" w:rsidP="00C10777">
            <w:pPr>
              <w:rPr>
                <w:rFonts w:ascii="Times New Roman" w:hAnsi="Times New Roman"/>
                <w:b/>
              </w:rPr>
            </w:pPr>
            <w:r w:rsidRPr="00AB79D0">
              <w:rPr>
                <w:rFonts w:ascii="Times New Roman" w:hAnsi="Times New Roman"/>
                <w:b/>
              </w:rPr>
              <w:t>1</w:t>
            </w: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Прием и регистрация заявления и прилагаемых к нему документов.</w:t>
            </w:r>
          </w:p>
          <w:p w:rsidR="00324DDD" w:rsidRPr="00AB79D0" w:rsidRDefault="00324DDD" w:rsidP="00C10777">
            <w:pPr>
              <w:pStyle w:val="a9"/>
              <w:jc w:val="both"/>
              <w:rPr>
                <w:rFonts w:ascii="Times New Roman" w:hAnsi="Times New Roman"/>
              </w:rPr>
            </w:pPr>
          </w:p>
        </w:tc>
        <w:tc>
          <w:tcPr>
            <w:tcW w:w="5244" w:type="dxa"/>
          </w:tcPr>
          <w:p w:rsidR="00324DDD" w:rsidRPr="00AB79D0" w:rsidRDefault="00324DDD" w:rsidP="00C10777">
            <w:pPr>
              <w:pStyle w:val="a9"/>
              <w:jc w:val="both"/>
              <w:rPr>
                <w:rFonts w:ascii="Times New Roman" w:hAnsi="Times New Roman"/>
              </w:rPr>
            </w:pPr>
            <w:r w:rsidRPr="00AB79D0">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соответствие заявления установленным требованиям;</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4DDD" w:rsidRPr="00AB79D0" w:rsidRDefault="00324DDD" w:rsidP="00C10777">
            <w:pPr>
              <w:pStyle w:val="a9"/>
              <w:jc w:val="both"/>
              <w:rPr>
                <w:rFonts w:ascii="Times New Roman" w:hAnsi="Times New Roman"/>
              </w:rPr>
            </w:pPr>
            <w:r w:rsidRPr="00AB79D0">
              <w:rPr>
                <w:rFonts w:ascii="Times New Roman" w:hAnsi="Times New Roman"/>
              </w:rPr>
              <w:t>- регистрирует заявление с прилагаемым комплектом документов;</w:t>
            </w:r>
          </w:p>
          <w:p w:rsidR="00324DDD" w:rsidRPr="00AB79D0" w:rsidRDefault="00324DDD" w:rsidP="00C10777">
            <w:pPr>
              <w:pStyle w:val="a9"/>
              <w:jc w:val="both"/>
              <w:rPr>
                <w:rFonts w:ascii="Times New Roman" w:hAnsi="Times New Roman"/>
              </w:rPr>
            </w:pPr>
            <w:bookmarkStart w:id="2" w:name="sub_3237"/>
            <w:bookmarkEnd w:id="2"/>
            <w:r w:rsidRPr="00AB79D0">
              <w:rPr>
                <w:rFonts w:ascii="Times New Roman" w:hAnsi="Times New Roman"/>
              </w:rPr>
              <w:lastRenderedPageBreak/>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324DDD" w:rsidRPr="00AB79D0" w:rsidRDefault="00324DDD" w:rsidP="00C10777">
            <w:pPr>
              <w:pStyle w:val="a9"/>
              <w:jc w:val="both"/>
              <w:rPr>
                <w:rFonts w:ascii="Times New Roman" w:hAnsi="Times New Roman"/>
              </w:rPr>
            </w:pPr>
            <w:bookmarkStart w:id="3" w:name="sub_32371"/>
            <w:bookmarkEnd w:id="3"/>
            <w:r w:rsidRPr="00AB79D0">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lastRenderedPageBreak/>
              <w:t>1 рабочий день</w:t>
            </w:r>
          </w:p>
        </w:tc>
        <w:tc>
          <w:tcPr>
            <w:tcW w:w="1984" w:type="dxa"/>
          </w:tcPr>
          <w:p w:rsidR="00324DDD" w:rsidRDefault="00324DDD" w:rsidP="00C10777">
            <w:pPr>
              <w:pStyle w:val="a9"/>
              <w:rPr>
                <w:rFonts w:ascii="Times New Roman" w:hAnsi="Times New Roman"/>
              </w:rPr>
            </w:pPr>
            <w:r w:rsidRPr="00AB79D0">
              <w:rPr>
                <w:rFonts w:ascii="Times New Roman" w:hAnsi="Times New Roman"/>
              </w:rPr>
              <w:t xml:space="preserve">Специалист администрации, </w:t>
            </w:r>
          </w:p>
          <w:p w:rsidR="00324DDD" w:rsidRPr="00AB79D0" w:rsidRDefault="00324DDD" w:rsidP="00C10777">
            <w:pPr>
              <w:pStyle w:val="a9"/>
              <w:rPr>
                <w:rFonts w:ascii="Times New Roman" w:hAnsi="Times New Roman"/>
              </w:rPr>
            </w:pPr>
            <w:r>
              <w:rPr>
                <w:rFonts w:ascii="Times New Roman" w:hAnsi="Times New Roman"/>
              </w:rPr>
              <w:t xml:space="preserve">Специалист </w:t>
            </w:r>
            <w:r w:rsidRPr="00AB79D0">
              <w:rPr>
                <w:rFonts w:ascii="Times New Roman" w:hAnsi="Times New Roman"/>
              </w:rPr>
              <w:t>МФЦ</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t>Правовое, документационное и технологическое обеспечение</w:t>
            </w:r>
          </w:p>
        </w:tc>
        <w:tc>
          <w:tcPr>
            <w:tcW w:w="1353" w:type="dxa"/>
          </w:tcPr>
          <w:p w:rsidR="00324DDD" w:rsidRPr="00AB79D0" w:rsidRDefault="00324DDD" w:rsidP="00C10777">
            <w:pPr>
              <w:pStyle w:val="a9"/>
              <w:jc w:val="both"/>
            </w:pPr>
            <w:r w:rsidRPr="00AB79D0">
              <w:rPr>
                <w:rFonts w:ascii="Times New Roman" w:hAnsi="Times New Roman"/>
              </w:rPr>
              <w:t>Прило</w:t>
            </w:r>
            <w:r>
              <w:rPr>
                <w:rFonts w:ascii="Times New Roman" w:hAnsi="Times New Roman"/>
              </w:rPr>
              <w:t>жение №</w:t>
            </w:r>
          </w:p>
          <w:p w:rsidR="00324DDD" w:rsidRPr="00AB79D0" w:rsidRDefault="00324DDD" w:rsidP="00C10777">
            <w:pPr>
              <w:pStyle w:val="a9"/>
              <w:jc w:val="both"/>
            </w:pPr>
          </w:p>
          <w:p w:rsidR="00324DDD" w:rsidRPr="00AB79D0" w:rsidRDefault="00324DDD" w:rsidP="00C10777">
            <w:pPr>
              <w:pStyle w:val="a9"/>
              <w:jc w:val="both"/>
            </w:pPr>
          </w:p>
          <w:p w:rsidR="00324DDD" w:rsidRPr="00AB79D0" w:rsidRDefault="00324DDD" w:rsidP="00C10777">
            <w:pPr>
              <w:rPr>
                <w:rFonts w:ascii="Times New Roman" w:hAnsi="Times New Roman"/>
                <w:b/>
              </w:rPr>
            </w:pPr>
          </w:p>
        </w:tc>
      </w:tr>
      <w:tr w:rsidR="00324DDD" w:rsidRPr="00AB79D0" w:rsidTr="00C10777">
        <w:trPr>
          <w:trHeight w:val="569"/>
        </w:trPr>
        <w:tc>
          <w:tcPr>
            <w:tcW w:w="14786" w:type="dxa"/>
            <w:gridSpan w:val="7"/>
          </w:tcPr>
          <w:p w:rsidR="00324DDD" w:rsidRPr="00AB79D0" w:rsidRDefault="00324DDD" w:rsidP="00C10777">
            <w:pPr>
              <w:pStyle w:val="a9"/>
              <w:jc w:val="center"/>
              <w:rPr>
                <w:rFonts w:ascii="Times New Roman" w:hAnsi="Times New Roman"/>
              </w:rPr>
            </w:pPr>
            <w:r>
              <w:rPr>
                <w:rFonts w:ascii="Times New Roman" w:hAnsi="Times New Roman"/>
                <w:b/>
              </w:rPr>
              <w:t>2. Наименование административной процедуры:</w:t>
            </w:r>
            <w:r>
              <w:t xml:space="preserve"> </w:t>
            </w:r>
            <w:r>
              <w:rPr>
                <w:rFonts w:ascii="Times New Roman" w:hAnsi="Times New Roman"/>
                <w:b/>
              </w:rPr>
              <w:t>Рассмотрение представ</w:t>
            </w:r>
            <w:r w:rsidRPr="00887A33">
              <w:rPr>
                <w:rFonts w:ascii="Times New Roman" w:hAnsi="Times New Roman"/>
                <w:b/>
              </w:rPr>
              <w:t>ленных документов и принятие решения о переводе (отказе в переводе) жилого (нежилого) пом</w:t>
            </w:r>
            <w:r>
              <w:rPr>
                <w:rFonts w:ascii="Times New Roman" w:hAnsi="Times New Roman"/>
                <w:b/>
              </w:rPr>
              <w:t>ещения в нежилое (жилое) помеще</w:t>
            </w:r>
            <w:r w:rsidRPr="00887A33">
              <w:rPr>
                <w:rFonts w:ascii="Times New Roman" w:hAnsi="Times New Roman"/>
                <w:b/>
              </w:rPr>
              <w:t>ние</w:t>
            </w:r>
          </w:p>
        </w:tc>
      </w:tr>
      <w:tr w:rsidR="00324DDD" w:rsidRPr="00AB79D0" w:rsidTr="00C10777">
        <w:trPr>
          <w:trHeight w:val="278"/>
        </w:trPr>
        <w:tc>
          <w:tcPr>
            <w:tcW w:w="531" w:type="dxa"/>
          </w:tcPr>
          <w:p w:rsidR="00324DDD" w:rsidRPr="00AB79D0" w:rsidRDefault="00324DDD" w:rsidP="00C10777">
            <w:pPr>
              <w:rPr>
                <w:rFonts w:ascii="Times New Roman" w:hAnsi="Times New Roman"/>
                <w:b/>
              </w:rPr>
            </w:pPr>
            <w:r w:rsidRPr="00AB79D0">
              <w:rPr>
                <w:rFonts w:ascii="Times New Roman" w:hAnsi="Times New Roman"/>
                <w:b/>
              </w:rPr>
              <w:t>2</w:t>
            </w:r>
          </w:p>
          <w:p w:rsidR="00324DDD" w:rsidRPr="00AB79D0" w:rsidRDefault="00324DDD" w:rsidP="00C10777">
            <w:pPr>
              <w:rPr>
                <w:rFonts w:ascii="Times New Roman" w:hAnsi="Times New Roman"/>
                <w:b/>
              </w:rPr>
            </w:pP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5244" w:type="dxa"/>
          </w:tcPr>
          <w:p w:rsidR="00324DDD" w:rsidRPr="00AB79D0" w:rsidRDefault="00324DDD" w:rsidP="00C10777">
            <w:pPr>
              <w:pStyle w:val="a9"/>
              <w:rPr>
                <w:rFonts w:ascii="Times New Roman" w:hAnsi="Times New Roman"/>
              </w:rPr>
            </w:pPr>
            <w:r w:rsidRPr="00AB79D0">
              <w:rPr>
                <w:rFonts w:ascii="Times New Roman" w:hAnsi="Times New Roman"/>
              </w:rPr>
              <w:t xml:space="preserve">   Специалист проводит проверку заявления и прилагаемых документов на соответствие требованиям.</w:t>
            </w:r>
          </w:p>
          <w:p w:rsidR="00324DDD" w:rsidRPr="00AB79D0" w:rsidRDefault="00324DDD" w:rsidP="00C10777">
            <w:pPr>
              <w:pStyle w:val="a9"/>
              <w:rPr>
                <w:rFonts w:ascii="Times New Roman" w:hAnsi="Times New Roman"/>
              </w:rPr>
            </w:pPr>
            <w:r w:rsidRPr="00AB79D0">
              <w:rPr>
                <w:rFonts w:ascii="Times New Roman" w:hAnsi="Times New Roman"/>
              </w:rPr>
              <w:t xml:space="preserve">   В случае отсутствия в представленном пакете документов:</w:t>
            </w:r>
          </w:p>
          <w:p w:rsidR="00324DDD" w:rsidRPr="00AB79D0" w:rsidRDefault="00324DDD" w:rsidP="00C10777">
            <w:pPr>
              <w:pStyle w:val="a9"/>
              <w:rPr>
                <w:rFonts w:ascii="Times New Roman" w:hAnsi="Times New Roman"/>
              </w:rPr>
            </w:pPr>
            <w:r w:rsidRPr="00AB79D0">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24DDD" w:rsidRPr="00AB79D0" w:rsidRDefault="00324DDD" w:rsidP="00C10777">
            <w:pPr>
              <w:pStyle w:val="a9"/>
              <w:rPr>
                <w:rFonts w:ascii="Times New Roman" w:hAnsi="Times New Roman"/>
              </w:rPr>
            </w:pPr>
            <w:r w:rsidRPr="00AB79D0">
              <w:rPr>
                <w:rFonts w:ascii="Times New Roman" w:hAnsi="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24DDD" w:rsidRPr="00AB79D0" w:rsidRDefault="00324DDD" w:rsidP="00C10777">
            <w:pPr>
              <w:pStyle w:val="a9"/>
              <w:rPr>
                <w:rFonts w:ascii="Times New Roman" w:hAnsi="Times New Roman"/>
              </w:rPr>
            </w:pPr>
            <w:r w:rsidRPr="00AB79D0">
              <w:rPr>
                <w:rFonts w:ascii="Times New Roman" w:hAnsi="Times New Roman"/>
              </w:rPr>
              <w:t>- поэтажный план дома, в котором находится переводимое помещение,</w:t>
            </w:r>
          </w:p>
          <w:p w:rsidR="00324DDD" w:rsidRPr="00AB79D0" w:rsidRDefault="00324DDD" w:rsidP="00C10777">
            <w:pPr>
              <w:pStyle w:val="a9"/>
              <w:rPr>
                <w:rFonts w:ascii="Times New Roman" w:hAnsi="Times New Roman"/>
              </w:rPr>
            </w:pPr>
            <w:r w:rsidRPr="00AB79D0">
              <w:rPr>
                <w:rFonts w:ascii="Times New Roman" w:hAnsi="Times New Roman"/>
              </w:rPr>
              <w:t xml:space="preserve"> специалист в рамках межведомственного взаимодействия в течение 5 рабочих дней направляет запрос в Управление Федеральной </w:t>
            </w:r>
            <w:r w:rsidRPr="00AB79D0">
              <w:rPr>
                <w:rFonts w:ascii="Times New Roman" w:hAnsi="Times New Roman"/>
              </w:rPr>
              <w:lastRenderedPageBreak/>
              <w:t>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строительства . По результатам полученных сведений (документов) специалист осуществляет проверку документов, представленных заявителем.</w:t>
            </w:r>
          </w:p>
          <w:p w:rsidR="00324DDD" w:rsidRPr="00AB79D0" w:rsidRDefault="00324DDD" w:rsidP="00C10777">
            <w:pPr>
              <w:pStyle w:val="a9"/>
              <w:rPr>
                <w:rFonts w:ascii="Times New Roman" w:hAnsi="Times New Roman"/>
              </w:rPr>
            </w:pPr>
            <w:r w:rsidRPr="00AB79D0">
              <w:rPr>
                <w:rFonts w:ascii="Times New Roman" w:hAnsi="Times New Roman"/>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324DDD" w:rsidRPr="00AB79D0" w:rsidRDefault="00324DDD" w:rsidP="00C10777">
            <w:pPr>
              <w:pStyle w:val="a9"/>
              <w:rPr>
                <w:rFonts w:ascii="Times New Roman" w:hAnsi="Times New Roman"/>
              </w:rPr>
            </w:pPr>
            <w:bookmarkStart w:id="4" w:name="sub_335"/>
            <w:bookmarkEnd w:id="4"/>
            <w:r w:rsidRPr="00AB79D0">
              <w:rPr>
                <w:rFonts w:ascii="Times New Roman" w:hAnsi="Times New Roman"/>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324DDD" w:rsidRPr="00AB79D0" w:rsidRDefault="00324DDD" w:rsidP="00C10777">
            <w:pPr>
              <w:pStyle w:val="a9"/>
              <w:rPr>
                <w:rFonts w:ascii="Times New Roman" w:hAnsi="Times New Roman"/>
              </w:rPr>
            </w:pPr>
            <w:bookmarkStart w:id="5" w:name="sub_3351"/>
            <w:bookmarkEnd w:id="5"/>
            <w:r w:rsidRPr="00AB79D0">
              <w:rPr>
                <w:rFonts w:ascii="Times New Roman" w:hAnsi="Times New Roman"/>
              </w:rPr>
              <w:t xml:space="preserve">   В случае наличия таких оснований принимается решение об отказе в переводе жилого (нежилого) помещения в нежилое (жилое) помещение.</w:t>
            </w:r>
          </w:p>
          <w:p w:rsidR="00324DDD" w:rsidRPr="00AB79D0" w:rsidRDefault="00324DDD" w:rsidP="00C10777">
            <w:pPr>
              <w:pStyle w:val="a9"/>
              <w:rPr>
                <w:rFonts w:ascii="Times New Roman" w:hAnsi="Times New Roman"/>
              </w:rPr>
            </w:pPr>
            <w:bookmarkStart w:id="6" w:name="sub_336"/>
            <w:bookmarkEnd w:id="6"/>
            <w:r w:rsidRPr="00AB79D0">
              <w:rPr>
                <w:rFonts w:ascii="Times New Roman" w:hAnsi="Times New Roman"/>
              </w:rPr>
              <w:t xml:space="preserve">   По результатам принятого решения специалист </w:t>
            </w:r>
            <w:bookmarkStart w:id="7" w:name="sub_337"/>
            <w:bookmarkEnd w:id="7"/>
            <w:r w:rsidRPr="00AB79D0">
              <w:rPr>
                <w:rFonts w:ascii="Times New Roman" w:hAnsi="Times New Roman"/>
              </w:rPr>
              <w:t>готовит проект приказа и уведомление о переводе или об отказе в переводе жилого (нежилого) помещения в нежилое (жилое) помещение по форме.</w:t>
            </w:r>
          </w:p>
          <w:p w:rsidR="00324DDD" w:rsidRPr="00AB79D0" w:rsidRDefault="00324DDD" w:rsidP="00C10777">
            <w:pPr>
              <w:pStyle w:val="a9"/>
              <w:rPr>
                <w:rFonts w:ascii="Times New Roman" w:hAnsi="Times New Roman"/>
              </w:rPr>
            </w:pPr>
            <w:bookmarkStart w:id="8" w:name="sub_3371"/>
            <w:bookmarkEnd w:id="8"/>
            <w:r w:rsidRPr="00AB79D0">
              <w:rPr>
                <w:rFonts w:ascii="Times New Roman" w:hAnsi="Times New Roman"/>
              </w:rPr>
              <w:t xml:space="preserve">   В случае отказа в переводе указываются причины, послужившие основанием для отказа в переводе жилого (нежилого) помещения в нежилое (жилое) </w:t>
            </w:r>
            <w:r w:rsidRPr="00AB79D0">
              <w:rPr>
                <w:rFonts w:ascii="Times New Roman" w:hAnsi="Times New Roman"/>
              </w:rPr>
              <w:lastRenderedPageBreak/>
              <w:t xml:space="preserve">помещение, с обязательной ссылкой на нарушения, предусмотренные </w:t>
            </w:r>
            <w:hyperlink r:id="rId10" w:history="1">
              <w:r w:rsidRPr="00AB79D0">
                <w:rPr>
                  <w:rStyle w:val="ad"/>
                  <w:rFonts w:ascii="Times New Roman" w:eastAsia="Calibri" w:hAnsi="Times New Roman"/>
                </w:rPr>
                <w:t>частью 1 статьи 24</w:t>
              </w:r>
            </w:hyperlink>
            <w:r w:rsidRPr="00AB79D0">
              <w:rPr>
                <w:rFonts w:ascii="Times New Roman" w:hAnsi="Times New Roman"/>
              </w:rPr>
              <w:t xml:space="preserve"> Жилищного кодекса Российской Федерации;</w:t>
            </w:r>
          </w:p>
          <w:p w:rsidR="00324DDD" w:rsidRPr="00AB79D0" w:rsidRDefault="00324DDD" w:rsidP="00C10777">
            <w:pPr>
              <w:pStyle w:val="a9"/>
              <w:rPr>
                <w:rFonts w:ascii="Times New Roman" w:hAnsi="Times New Roman"/>
              </w:rPr>
            </w:pPr>
            <w:r w:rsidRPr="00AB79D0">
              <w:rPr>
                <w:rFonts w:ascii="Times New Roman" w:hAnsi="Times New Roman"/>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24DDD" w:rsidRPr="00AB79D0" w:rsidRDefault="00324DDD" w:rsidP="00C10777">
            <w:pPr>
              <w:pStyle w:val="a9"/>
              <w:rPr>
                <w:rFonts w:ascii="Times New Roman" w:hAnsi="Times New Roman"/>
              </w:rPr>
            </w:pPr>
            <w:bookmarkStart w:id="9" w:name="sub_3372"/>
            <w:bookmarkEnd w:id="9"/>
            <w:r w:rsidRPr="00AB79D0">
              <w:rPr>
                <w:rFonts w:ascii="Times New Roman" w:hAnsi="Times New Roman"/>
              </w:rPr>
              <w:t xml:space="preserve">   Специалист  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Pr="00AB79D0">
              <w:rPr>
                <w:rFonts w:ascii="Times New Roman" w:hAnsi="Times New Roman"/>
              </w:rPr>
              <w:t>Регистрирует приказ и уведомление о переводе (отказе в переводе) помещения в журнале регистрации приказов управления.</w:t>
            </w:r>
          </w:p>
          <w:p w:rsidR="00324DDD" w:rsidRPr="00AB79D0" w:rsidRDefault="00324DDD" w:rsidP="00C10777">
            <w:pPr>
              <w:pStyle w:val="a9"/>
              <w:rPr>
                <w:rFonts w:ascii="Times New Roman" w:hAnsi="Times New Roman"/>
              </w:rPr>
            </w:pPr>
            <w:r w:rsidRPr="00AB79D0">
              <w:rPr>
                <w:rFonts w:ascii="Times New Roman" w:hAnsi="Times New Roman"/>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324DDD" w:rsidRPr="00AB79D0" w:rsidRDefault="00324DDD" w:rsidP="00C10777">
            <w:pPr>
              <w:pStyle w:val="a9"/>
              <w:rPr>
                <w:rFonts w:ascii="Times New Roman" w:hAnsi="Times New Roman"/>
              </w:rPr>
            </w:pPr>
            <w:r w:rsidRPr="00AB79D0">
              <w:rPr>
                <w:rFonts w:ascii="Times New Roman" w:hAnsi="Times New Roman"/>
              </w:rPr>
              <w:lastRenderedPageBreak/>
              <w:t>44 календарных дня</w:t>
            </w:r>
          </w:p>
        </w:tc>
        <w:tc>
          <w:tcPr>
            <w:tcW w:w="1984" w:type="dxa"/>
          </w:tcPr>
          <w:p w:rsidR="00324DDD" w:rsidRPr="00AB79D0" w:rsidRDefault="00324DDD" w:rsidP="00C10777">
            <w:pPr>
              <w:tabs>
                <w:tab w:val="center" w:pos="1464"/>
              </w:tabs>
              <w:rPr>
                <w:rFonts w:ascii="Times New Roman" w:hAnsi="Times New Roman"/>
              </w:rPr>
            </w:pPr>
            <w:r w:rsidRPr="00AB79D0">
              <w:rPr>
                <w:rFonts w:ascii="Times New Roman" w:hAnsi="Times New Roman"/>
              </w:rPr>
              <w:t>Специалист администрации</w:t>
            </w:r>
          </w:p>
        </w:tc>
        <w:tc>
          <w:tcPr>
            <w:tcW w:w="1418" w:type="dxa"/>
          </w:tcPr>
          <w:p w:rsidR="00324DDD" w:rsidRPr="00AB79D0" w:rsidRDefault="00324DDD" w:rsidP="00C10777">
            <w:pPr>
              <w:rPr>
                <w:rFonts w:ascii="Times New Roman" w:hAnsi="Times New Roman"/>
                <w:b/>
              </w:rPr>
            </w:pPr>
            <w:r w:rsidRPr="00AB79D0">
              <w:rPr>
                <w:rFonts w:ascii="Times New Roman" w:hAnsi="Times New Roman"/>
              </w:rPr>
              <w:t>Правовое, документационное  и технологическое обеспечение</w:t>
            </w:r>
          </w:p>
          <w:p w:rsidR="00324DDD" w:rsidRPr="00AB79D0" w:rsidRDefault="00324DDD" w:rsidP="00C10777">
            <w:pPr>
              <w:rPr>
                <w:rFonts w:ascii="Times New Roman" w:hAnsi="Times New Roman"/>
                <w:b/>
              </w:rPr>
            </w:pPr>
          </w:p>
        </w:tc>
        <w:tc>
          <w:tcPr>
            <w:tcW w:w="1353" w:type="dxa"/>
          </w:tcPr>
          <w:p w:rsidR="00324DDD" w:rsidRPr="00AB79D0" w:rsidRDefault="00324DDD" w:rsidP="00C10777">
            <w:pPr>
              <w:pStyle w:val="a9"/>
              <w:jc w:val="both"/>
              <w:rPr>
                <w:rFonts w:ascii="Times New Roman" w:hAnsi="Times New Roman"/>
              </w:rPr>
            </w:pPr>
          </w:p>
        </w:tc>
      </w:tr>
      <w:tr w:rsidR="00324DDD" w:rsidRPr="00AB79D0" w:rsidTr="00C10777">
        <w:trPr>
          <w:trHeight w:val="566"/>
        </w:trPr>
        <w:tc>
          <w:tcPr>
            <w:tcW w:w="14786" w:type="dxa"/>
            <w:gridSpan w:val="7"/>
          </w:tcPr>
          <w:p w:rsidR="00324DDD" w:rsidRPr="00AB79D0" w:rsidRDefault="00324DDD" w:rsidP="00C10777">
            <w:pPr>
              <w:pStyle w:val="a9"/>
              <w:jc w:val="center"/>
              <w:rPr>
                <w:rFonts w:ascii="Times New Roman" w:hAnsi="Times New Roman"/>
              </w:rPr>
            </w:pPr>
            <w:r>
              <w:rPr>
                <w:rFonts w:ascii="Times New Roman" w:hAnsi="Times New Roman"/>
                <w:b/>
              </w:rPr>
              <w:lastRenderedPageBreak/>
              <w:t>3. Наименование административной процедуры:</w:t>
            </w:r>
            <w:r>
              <w:t xml:space="preserve"> </w:t>
            </w:r>
            <w:r>
              <w:rPr>
                <w:rFonts w:ascii="Times New Roman" w:hAnsi="Times New Roman"/>
                <w:b/>
              </w:rPr>
              <w:t>Выдача (направление) за</w:t>
            </w:r>
            <w:r w:rsidRPr="00887A33">
              <w:rPr>
                <w:rFonts w:ascii="Times New Roman" w:hAnsi="Times New Roman"/>
                <w:b/>
              </w:rPr>
              <w:t>явителю уведомления о переводе (отказе в переводе) жилого (нежилого) помещения в нежилое (жилое) помещение</w:t>
            </w:r>
          </w:p>
        </w:tc>
      </w:tr>
      <w:tr w:rsidR="00324DDD" w:rsidRPr="00AB79D0" w:rsidTr="00C10777">
        <w:trPr>
          <w:trHeight w:val="1407"/>
        </w:trPr>
        <w:tc>
          <w:tcPr>
            <w:tcW w:w="531" w:type="dxa"/>
          </w:tcPr>
          <w:p w:rsidR="00324DDD" w:rsidRPr="00AB79D0" w:rsidRDefault="00324DDD" w:rsidP="00C10777">
            <w:pPr>
              <w:rPr>
                <w:rFonts w:ascii="Times New Roman" w:hAnsi="Times New Roman"/>
                <w:b/>
              </w:rPr>
            </w:pPr>
            <w:r w:rsidRPr="00AB79D0">
              <w:rPr>
                <w:rFonts w:ascii="Times New Roman" w:hAnsi="Times New Roman"/>
                <w:b/>
              </w:rPr>
              <w:t>3</w:t>
            </w: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t>3 рабочих дня</w:t>
            </w:r>
          </w:p>
        </w:tc>
        <w:tc>
          <w:tcPr>
            <w:tcW w:w="1984" w:type="dxa"/>
          </w:tcPr>
          <w:p w:rsidR="00324DDD" w:rsidRPr="00AB79D0" w:rsidRDefault="00324DDD" w:rsidP="00C10777">
            <w:pPr>
              <w:tabs>
                <w:tab w:val="center" w:pos="1464"/>
              </w:tabs>
              <w:rPr>
                <w:rFonts w:ascii="Times New Roman" w:hAnsi="Times New Roman"/>
              </w:rPr>
            </w:pPr>
            <w:r w:rsidRPr="00AB79D0">
              <w:rPr>
                <w:rFonts w:ascii="Times New Roman" w:hAnsi="Times New Roman"/>
              </w:rPr>
              <w:t>Специалист администрации, МФЦ</w:t>
            </w:r>
          </w:p>
        </w:tc>
        <w:tc>
          <w:tcPr>
            <w:tcW w:w="1418" w:type="dxa"/>
          </w:tcPr>
          <w:p w:rsidR="00324DDD" w:rsidRPr="00AB79D0" w:rsidRDefault="00324DDD" w:rsidP="00C10777">
            <w:pPr>
              <w:rPr>
                <w:rFonts w:ascii="Times New Roman" w:hAnsi="Times New Roman"/>
                <w:b/>
              </w:rPr>
            </w:pPr>
            <w:r w:rsidRPr="00AB79D0">
              <w:rPr>
                <w:rFonts w:ascii="Times New Roman" w:hAnsi="Times New Roman"/>
              </w:rPr>
              <w:t>Правовое, документационное и технологическое обеспечение</w:t>
            </w:r>
          </w:p>
        </w:tc>
        <w:tc>
          <w:tcPr>
            <w:tcW w:w="1353" w:type="dxa"/>
          </w:tcPr>
          <w:p w:rsidR="00324DDD" w:rsidRPr="00AB79D0" w:rsidRDefault="00324DDD" w:rsidP="00C10777">
            <w:pPr>
              <w:pStyle w:val="a9"/>
              <w:jc w:val="both"/>
              <w:rPr>
                <w:rFonts w:ascii="Times New Roman" w:hAnsi="Times New Roman"/>
              </w:rPr>
            </w:pP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675"/>
        <w:gridCol w:w="1675"/>
        <w:gridCol w:w="2234"/>
        <w:gridCol w:w="2109"/>
        <w:gridCol w:w="2018"/>
        <w:gridCol w:w="2615"/>
      </w:tblGrid>
      <w:tr w:rsidR="00324DDD" w:rsidRPr="00AB79D0" w:rsidTr="00C10777">
        <w:tc>
          <w:tcPr>
            <w:tcW w:w="2461" w:type="dxa"/>
          </w:tcPr>
          <w:p w:rsidR="00324DDD" w:rsidRPr="00ED1AE5" w:rsidRDefault="00324DDD" w:rsidP="00C10777">
            <w:pP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456" w:type="dxa"/>
          </w:tcPr>
          <w:p w:rsidR="00324DDD" w:rsidRPr="00ED1AE5" w:rsidRDefault="00324DDD" w:rsidP="00C10777">
            <w:pP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452" w:type="dxa"/>
          </w:tcPr>
          <w:p w:rsidR="00324DDD" w:rsidRPr="00ED1AE5" w:rsidRDefault="00324DDD" w:rsidP="00C10777">
            <w:pP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321" w:type="dxa"/>
          </w:tcPr>
          <w:p w:rsidR="00324DDD" w:rsidRPr="00ED1AE5" w:rsidRDefault="00324DDD" w:rsidP="00C10777">
            <w:pP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9" w:type="dxa"/>
          </w:tcPr>
          <w:p w:rsidR="00324DDD" w:rsidRPr="00ED1AE5" w:rsidRDefault="00324DDD" w:rsidP="00C10777">
            <w:pP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14" w:type="dxa"/>
          </w:tcPr>
          <w:p w:rsidR="00324DDD" w:rsidRPr="00ED1AE5" w:rsidRDefault="00324DDD" w:rsidP="00C10777">
            <w:pP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833" w:type="dxa"/>
          </w:tcPr>
          <w:p w:rsidR="00324DDD" w:rsidRPr="00ED1AE5" w:rsidRDefault="00324DDD" w:rsidP="00C10777">
            <w:pP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24DDD" w:rsidRPr="00AB79D0" w:rsidTr="00C10777">
        <w:tc>
          <w:tcPr>
            <w:tcW w:w="2461" w:type="dxa"/>
          </w:tcPr>
          <w:p w:rsidR="00324DDD" w:rsidRPr="00AB79D0" w:rsidRDefault="00324DDD" w:rsidP="00C10777">
            <w:pPr>
              <w:rPr>
                <w:rFonts w:ascii="Times New Roman" w:hAnsi="Times New Roman"/>
              </w:rPr>
            </w:pPr>
            <w:r w:rsidRPr="00AB79D0">
              <w:rPr>
                <w:rFonts w:ascii="Times New Roman" w:hAnsi="Times New Roman"/>
              </w:rPr>
              <w:t>1</w:t>
            </w:r>
          </w:p>
        </w:tc>
        <w:tc>
          <w:tcPr>
            <w:tcW w:w="1456" w:type="dxa"/>
          </w:tcPr>
          <w:p w:rsidR="00324DDD" w:rsidRPr="00AB79D0" w:rsidRDefault="00324DDD" w:rsidP="00C10777">
            <w:pPr>
              <w:rPr>
                <w:rFonts w:ascii="Times New Roman" w:hAnsi="Times New Roman"/>
              </w:rPr>
            </w:pPr>
            <w:r w:rsidRPr="00AB79D0">
              <w:rPr>
                <w:rFonts w:ascii="Times New Roman" w:hAnsi="Times New Roman"/>
              </w:rPr>
              <w:t>2</w:t>
            </w:r>
          </w:p>
        </w:tc>
        <w:tc>
          <w:tcPr>
            <w:tcW w:w="1452" w:type="dxa"/>
          </w:tcPr>
          <w:p w:rsidR="00324DDD" w:rsidRPr="00AB79D0" w:rsidRDefault="00324DDD" w:rsidP="00C10777">
            <w:pPr>
              <w:rPr>
                <w:rFonts w:ascii="Times New Roman" w:hAnsi="Times New Roman"/>
              </w:rPr>
            </w:pPr>
          </w:p>
        </w:tc>
        <w:tc>
          <w:tcPr>
            <w:tcW w:w="2321" w:type="dxa"/>
          </w:tcPr>
          <w:p w:rsidR="00324DDD" w:rsidRPr="00AB79D0" w:rsidRDefault="00324DDD" w:rsidP="00C10777">
            <w:pPr>
              <w:rPr>
                <w:rFonts w:ascii="Times New Roman" w:hAnsi="Times New Roman"/>
              </w:rPr>
            </w:pPr>
            <w:r w:rsidRPr="00AB79D0">
              <w:rPr>
                <w:rFonts w:ascii="Times New Roman" w:hAnsi="Times New Roman"/>
              </w:rPr>
              <w:t>3</w:t>
            </w:r>
          </w:p>
        </w:tc>
        <w:tc>
          <w:tcPr>
            <w:tcW w:w="2149" w:type="dxa"/>
          </w:tcPr>
          <w:p w:rsidR="00324DDD" w:rsidRPr="00AB79D0" w:rsidRDefault="00324DDD" w:rsidP="00C10777">
            <w:pPr>
              <w:rPr>
                <w:rFonts w:ascii="Times New Roman" w:hAnsi="Times New Roman"/>
              </w:rPr>
            </w:pPr>
            <w:r w:rsidRPr="00AB79D0">
              <w:rPr>
                <w:rFonts w:ascii="Times New Roman" w:hAnsi="Times New Roman"/>
              </w:rPr>
              <w:t>4</w:t>
            </w:r>
          </w:p>
        </w:tc>
        <w:tc>
          <w:tcPr>
            <w:tcW w:w="2114" w:type="dxa"/>
          </w:tcPr>
          <w:p w:rsidR="00324DDD" w:rsidRPr="00AB79D0" w:rsidRDefault="00324DDD" w:rsidP="00C10777">
            <w:pPr>
              <w:rPr>
                <w:rFonts w:ascii="Times New Roman" w:hAnsi="Times New Roman"/>
              </w:rPr>
            </w:pPr>
            <w:r w:rsidRPr="00AB79D0">
              <w:rPr>
                <w:rFonts w:ascii="Times New Roman" w:hAnsi="Times New Roman"/>
              </w:rPr>
              <w:t>5</w:t>
            </w:r>
          </w:p>
        </w:tc>
        <w:tc>
          <w:tcPr>
            <w:tcW w:w="2833" w:type="dxa"/>
          </w:tcPr>
          <w:p w:rsidR="00324DDD" w:rsidRPr="00AB79D0" w:rsidRDefault="00324DDD" w:rsidP="00C10777">
            <w:pPr>
              <w:rPr>
                <w:rFonts w:ascii="Times New Roman" w:hAnsi="Times New Roman"/>
              </w:rPr>
            </w:pPr>
            <w:r w:rsidRPr="00AB79D0">
              <w:rPr>
                <w:rFonts w:ascii="Times New Roman" w:hAnsi="Times New Roman"/>
              </w:rPr>
              <w:t>6</w:t>
            </w:r>
          </w:p>
        </w:tc>
      </w:tr>
      <w:tr w:rsidR="00324DDD" w:rsidRPr="00AB79D0" w:rsidTr="00C10777">
        <w:tc>
          <w:tcPr>
            <w:tcW w:w="14786" w:type="dxa"/>
            <w:gridSpan w:val="7"/>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2461" w:type="dxa"/>
          </w:tcPr>
          <w:p w:rsidR="00324DDD" w:rsidRPr="00AB79D0" w:rsidRDefault="00324DDD" w:rsidP="00C10777">
            <w:pPr>
              <w:pStyle w:val="a9"/>
              <w:jc w:val="both"/>
              <w:rPr>
                <w:rFonts w:ascii="Times New Roman" w:hAnsi="Times New Roman"/>
              </w:rPr>
            </w:pPr>
            <w:r>
              <w:rPr>
                <w:rFonts w:ascii="Times New Roman" w:hAnsi="Times New Roman"/>
              </w:rPr>
              <w:t xml:space="preserve"> о</w:t>
            </w:r>
            <w:r w:rsidRPr="00AB79D0">
              <w:rPr>
                <w:rFonts w:ascii="Times New Roman" w:hAnsi="Times New Roman"/>
              </w:rPr>
              <w:t>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1452" w:type="dxa"/>
          </w:tcPr>
          <w:p w:rsidR="00324DDD" w:rsidRPr="00AB79D0" w:rsidRDefault="00324DDD" w:rsidP="00C10777">
            <w:pPr>
              <w:pStyle w:val="a9"/>
              <w:rPr>
                <w:rFonts w:ascii="Times New Roman" w:eastAsia="SimSun" w:hAnsi="Times New Roman"/>
              </w:rPr>
            </w:pPr>
            <w:r>
              <w:rPr>
                <w:rFonts w:ascii="Times New Roman" w:eastAsia="SimSun" w:hAnsi="Times New Roman"/>
              </w:rPr>
              <w:t>нет</w:t>
            </w:r>
          </w:p>
        </w:tc>
        <w:tc>
          <w:tcPr>
            <w:tcW w:w="2321" w:type="dxa"/>
          </w:tcPr>
          <w:p w:rsidR="00324DDD" w:rsidRPr="00AB79D0" w:rsidRDefault="00324DDD" w:rsidP="00C10777">
            <w:pPr>
              <w:pStyle w:val="a9"/>
              <w:rPr>
                <w:rFonts w:ascii="Times New Roman" w:hAnsi="Times New Roman"/>
              </w:rPr>
            </w:pPr>
            <w:r w:rsidRPr="00AB79D0">
              <w:rPr>
                <w:rFonts w:ascii="Times New Roman" w:eastAsia="SimSun" w:hAnsi="Times New Roman"/>
              </w:rPr>
              <w:t xml:space="preserve">   Требуется предоставление заявителем документов на бумажном носителе.</w:t>
            </w:r>
          </w:p>
        </w:tc>
        <w:tc>
          <w:tcPr>
            <w:tcW w:w="2149"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2114" w:type="dxa"/>
          </w:tcPr>
          <w:p w:rsidR="00324DDD" w:rsidRPr="00AB79D0" w:rsidRDefault="00324DDD" w:rsidP="00C10777">
            <w:pPr>
              <w:pStyle w:val="a9"/>
              <w:jc w:val="both"/>
              <w:rPr>
                <w:rFonts w:ascii="Times New Roman" w:hAnsi="Times New Roman"/>
              </w:rPr>
            </w:pPr>
            <w:r w:rsidRPr="00AB79D0">
              <w:rPr>
                <w:rFonts w:ascii="Times New Roman" w:eastAsia="SimSun" w:hAnsi="Times New Roman"/>
              </w:rPr>
              <w:t xml:space="preserve"> Электронная поч</w:t>
            </w:r>
            <w:r>
              <w:rPr>
                <w:rFonts w:ascii="Times New Roman" w:eastAsia="SimSun" w:hAnsi="Times New Roman"/>
              </w:rPr>
              <w:t>та заявителя</w:t>
            </w:r>
          </w:p>
        </w:tc>
        <w:tc>
          <w:tcPr>
            <w:tcW w:w="2833" w:type="dxa"/>
          </w:tcPr>
          <w:p w:rsidR="00324DDD" w:rsidRPr="00ED1AE5" w:rsidRDefault="00324DDD" w:rsidP="00C10777">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324DDD" w:rsidRPr="00AB79D0" w:rsidRDefault="00324DDD" w:rsidP="00C10777">
            <w:pPr>
              <w:pStyle w:val="a9"/>
              <w:jc w:val="both"/>
              <w:rPr>
                <w:rFonts w:ascii="Times New Roman" w:hAnsi="Times New Roman"/>
                <w:b/>
              </w:rPr>
            </w:pPr>
            <w:r w:rsidRPr="00ED1AE5">
              <w:rPr>
                <w:rFonts w:ascii="Times New Roman" w:hAnsi="Times New Roman"/>
              </w:rPr>
              <w:t>- Портал государственных и муниципальных услуг Воронежской области</w:t>
            </w:r>
          </w:p>
        </w:tc>
      </w:tr>
    </w:tbl>
    <w:p w:rsidR="00324DDD" w:rsidRDefault="00324DDD" w:rsidP="00324DDD">
      <w:pPr>
        <w:rPr>
          <w:rFonts w:ascii="Times New Roman" w:hAnsi="Times New Roman"/>
          <w:b/>
        </w:rPr>
      </w:pPr>
    </w:p>
    <w:p w:rsidR="00324DDD" w:rsidRPr="00ED1AE5" w:rsidRDefault="00324DDD" w:rsidP="00324DDD">
      <w:pPr>
        <w:rPr>
          <w:rFonts w:ascii="Times New Roman" w:hAnsi="Times New Roman"/>
          <w:b/>
        </w:rPr>
      </w:pPr>
      <w:r w:rsidRPr="00ED1AE5">
        <w:rPr>
          <w:rFonts w:ascii="Times New Roman" w:hAnsi="Times New Roman"/>
          <w:b/>
        </w:rPr>
        <w:t>Перечень приложений:</w:t>
      </w:r>
    </w:p>
    <w:p w:rsidR="00324DDD" w:rsidRPr="00ED1AE5" w:rsidRDefault="00324DDD" w:rsidP="00324DDD">
      <w:pPr>
        <w:jc w:val="both"/>
        <w:rPr>
          <w:rFonts w:ascii="Times New Roman" w:hAnsi="Times New Roman"/>
        </w:rPr>
      </w:pPr>
      <w:r w:rsidRPr="00ED1AE5">
        <w:rPr>
          <w:rFonts w:ascii="Times New Roman" w:hAnsi="Times New Roman"/>
        </w:rPr>
        <w:t>Приложение 1 (</w:t>
      </w:r>
      <w:r>
        <w:rPr>
          <w:rFonts w:ascii="Times New Roman" w:hAnsi="Times New Roman"/>
        </w:rPr>
        <w:t>…</w:t>
      </w:r>
      <w:r w:rsidRPr="00ED1AE5">
        <w:rPr>
          <w:rFonts w:ascii="Times New Roman" w:hAnsi="Times New Roman"/>
        </w:rPr>
        <w:t>)</w:t>
      </w:r>
    </w:p>
    <w:p w:rsidR="00324DDD" w:rsidRPr="00AB79D0" w:rsidRDefault="00324DDD" w:rsidP="00324DDD">
      <w:pPr>
        <w:rPr>
          <w:rFonts w:ascii="Times New Roman" w:hAnsi="Times New Roman"/>
          <w:b/>
        </w:rPr>
      </w:pPr>
    </w:p>
    <w:p w:rsidR="00324DDD" w:rsidRDefault="00324DDD" w:rsidP="00EF051D">
      <w:pPr>
        <w:jc w:val="right"/>
        <w:rPr>
          <w:rFonts w:ascii="Times New Roman" w:eastAsiaTheme="minorHAnsi" w:hAnsi="Times New Roman"/>
          <w:b/>
          <w:caps/>
          <w:lang w:eastAsia="en-US"/>
        </w:rPr>
      </w:pPr>
    </w:p>
    <w:sectPr w:rsidR="00324DDD" w:rsidSect="009C0CC2">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0B" w:rsidRDefault="004F3F0B">
      <w:r>
        <w:separator/>
      </w:r>
    </w:p>
  </w:endnote>
  <w:endnote w:type="continuationSeparator" w:id="0">
    <w:p w:rsidR="004F3F0B" w:rsidRDefault="004F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0B" w:rsidRDefault="004F3F0B">
      <w:r>
        <w:separator/>
      </w:r>
    </w:p>
  </w:footnote>
  <w:footnote w:type="continuationSeparator" w:id="0">
    <w:p w:rsidR="004F3F0B" w:rsidRDefault="004F3F0B">
      <w:r>
        <w:continuationSeparator/>
      </w:r>
    </w:p>
  </w:footnote>
  <w:footnote w:id="1">
    <w:p w:rsidR="00324DDD" w:rsidRPr="00E752C6" w:rsidRDefault="00324DDD" w:rsidP="00324DDD">
      <w:pPr>
        <w:pStyle w:val="aa"/>
        <w:rPr>
          <w:color w:val="FF0000"/>
        </w:rPr>
      </w:pPr>
      <w:r w:rsidRPr="00E752C6">
        <w:rPr>
          <w:rStyle w:val="ac"/>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324DDD" w:rsidRDefault="00324DDD" w:rsidP="00324DDD">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324DDD" w:rsidRDefault="00324DDD" w:rsidP="00324DDD">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324DDD" w:rsidRDefault="00324DDD" w:rsidP="00324DDD">
      <w:pPr>
        <w:pStyle w:val="aa"/>
      </w:pPr>
      <w:r>
        <w:rPr>
          <w:rStyle w:val="ac"/>
        </w:rPr>
        <w:footnoteRef/>
      </w:r>
      <w:r>
        <w:t xml:space="preserve"> Форма и образец заявления приводятся органом, предоставляющим услугу</w:t>
      </w:r>
    </w:p>
  </w:footnote>
  <w:footnote w:id="5">
    <w:p w:rsidR="00324DDD" w:rsidRPr="005257FF" w:rsidRDefault="00324DDD" w:rsidP="00324DDD">
      <w:pPr>
        <w:pStyle w:val="aa"/>
      </w:pPr>
      <w:r>
        <w:rPr>
          <w:rStyle w:val="ac"/>
        </w:rPr>
        <w:footnoteRef/>
      </w:r>
      <w:r>
        <w:t xml:space="preserve"> </w:t>
      </w:r>
      <w:r w:rsidRPr="005257FF">
        <w:t>Указывается органом, предоставляющим услугу.</w:t>
      </w:r>
    </w:p>
  </w:footnote>
  <w:footnote w:id="6">
    <w:p w:rsidR="00324DDD" w:rsidRDefault="00324DDD" w:rsidP="00324DDD">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4DDD" w:rsidRDefault="00324DDD" w:rsidP="00324DDD">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4DDD" w:rsidRDefault="00324DDD" w:rsidP="00324DDD">
      <w:pPr>
        <w:pStyle w:val="aa"/>
      </w:pPr>
      <w:r>
        <w:rPr>
          <w:rStyle w:val="ac"/>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15:restartNumberingAfterBreak="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4" w15:restartNumberingAfterBreak="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1"/>
  </w:num>
  <w:num w:numId="6">
    <w:abstractNumId w:val="0"/>
  </w:num>
  <w:num w:numId="7">
    <w:abstractNumId w:val="4"/>
  </w:num>
  <w:num w:numId="8">
    <w:abstractNumId w:val="2"/>
  </w:num>
  <w:num w:numId="9">
    <w:abstractNumId w:val="3"/>
  </w:num>
  <w:num w:numId="10">
    <w:abstractNumId w:val="13"/>
  </w:num>
  <w:num w:numId="11">
    <w:abstractNumId w:val="8"/>
  </w:num>
  <w:num w:numId="12">
    <w:abstractNumId w:val="7"/>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5731E"/>
    <w:rsid w:val="00064C23"/>
    <w:rsid w:val="00077909"/>
    <w:rsid w:val="00084F43"/>
    <w:rsid w:val="000A109A"/>
    <w:rsid w:val="0012705A"/>
    <w:rsid w:val="001C685C"/>
    <w:rsid w:val="00262865"/>
    <w:rsid w:val="0028144E"/>
    <w:rsid w:val="002A58B4"/>
    <w:rsid w:val="00324DDD"/>
    <w:rsid w:val="003D324E"/>
    <w:rsid w:val="0040300A"/>
    <w:rsid w:val="004A659D"/>
    <w:rsid w:val="004D465F"/>
    <w:rsid w:val="004F3F0B"/>
    <w:rsid w:val="00525A11"/>
    <w:rsid w:val="005279AF"/>
    <w:rsid w:val="005A74D4"/>
    <w:rsid w:val="005B41A7"/>
    <w:rsid w:val="005D724C"/>
    <w:rsid w:val="00605F54"/>
    <w:rsid w:val="00625D95"/>
    <w:rsid w:val="006707BF"/>
    <w:rsid w:val="00687B1E"/>
    <w:rsid w:val="006D121D"/>
    <w:rsid w:val="00740E66"/>
    <w:rsid w:val="00750210"/>
    <w:rsid w:val="007814DC"/>
    <w:rsid w:val="0079302F"/>
    <w:rsid w:val="007B6EC6"/>
    <w:rsid w:val="008067BE"/>
    <w:rsid w:val="00841380"/>
    <w:rsid w:val="0087301C"/>
    <w:rsid w:val="008A58B5"/>
    <w:rsid w:val="008B348E"/>
    <w:rsid w:val="008E48E9"/>
    <w:rsid w:val="0091640A"/>
    <w:rsid w:val="00947554"/>
    <w:rsid w:val="00951531"/>
    <w:rsid w:val="00983FED"/>
    <w:rsid w:val="009C0CC2"/>
    <w:rsid w:val="00A20597"/>
    <w:rsid w:val="00AA3E6B"/>
    <w:rsid w:val="00B05945"/>
    <w:rsid w:val="00B73F42"/>
    <w:rsid w:val="00BE60F9"/>
    <w:rsid w:val="00C20A8D"/>
    <w:rsid w:val="00C30112"/>
    <w:rsid w:val="00C73A01"/>
    <w:rsid w:val="00C75C54"/>
    <w:rsid w:val="00CD3A48"/>
    <w:rsid w:val="00D2525C"/>
    <w:rsid w:val="00DA56FA"/>
    <w:rsid w:val="00E11EE8"/>
    <w:rsid w:val="00E34A05"/>
    <w:rsid w:val="00E44844"/>
    <w:rsid w:val="00E47671"/>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064EE-29CC-4952-9E6B-95BF424E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4DDD"/>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4DDD"/>
    <w:rPr>
      <w:rFonts w:asciiTheme="majorHAnsi" w:eastAsiaTheme="majorEastAsia" w:hAnsiTheme="majorHAnsi" w:cstheme="majorBidi"/>
      <w:b/>
      <w:bCs/>
      <w:color w:val="5B9BD5" w:themeColor="accent1"/>
      <w:sz w:val="26"/>
      <w:szCs w:val="26"/>
      <w:lang w:eastAsia="ru-RU"/>
    </w:rPr>
  </w:style>
  <w:style w:type="paragraph" w:styleId="af2">
    <w:name w:val="footer"/>
    <w:basedOn w:val="a"/>
    <w:link w:val="af3"/>
    <w:uiPriority w:val="99"/>
    <w:semiHidden/>
    <w:unhideWhenUsed/>
    <w:rsid w:val="00324DDD"/>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324DDD"/>
    <w:rPr>
      <w:rFonts w:ascii="Calibri" w:eastAsia="Times New Roman" w:hAnsi="Calibri" w:cs="Times New Roman"/>
      <w:lang w:eastAsia="ru-RU"/>
    </w:rPr>
  </w:style>
  <w:style w:type="paragraph" w:styleId="af4">
    <w:name w:val="Body Text"/>
    <w:basedOn w:val="a"/>
    <w:link w:val="af5"/>
    <w:rsid w:val="00324DDD"/>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324DDD"/>
    <w:rPr>
      <w:rFonts w:ascii="Times New Roman" w:eastAsia="Times New Roman" w:hAnsi="Times New Roman" w:cs="Times New Roman"/>
      <w:sz w:val="24"/>
      <w:szCs w:val="20"/>
      <w:lang w:eastAsia="ar-SA"/>
    </w:rPr>
  </w:style>
  <w:style w:type="paragraph" w:customStyle="1" w:styleId="21">
    <w:name w:val="Основной текст 21"/>
    <w:basedOn w:val="a"/>
    <w:rsid w:val="00324DDD"/>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324DDD"/>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324DDD"/>
    <w:rPr>
      <w:rFonts w:ascii="Calibri" w:eastAsia="Times New Roman" w:hAnsi="Calibri" w:cs="Times New Roman"/>
      <w:lang w:eastAsia="ru-RU"/>
    </w:rPr>
  </w:style>
  <w:style w:type="paragraph" w:customStyle="1" w:styleId="ConsPlusTitle">
    <w:name w:val="ConsPlusTitle"/>
    <w:rsid w:val="00324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324DDD"/>
  </w:style>
  <w:style w:type="paragraph" w:customStyle="1" w:styleId="ConsNonformat">
    <w:name w:val="ConsNonformat"/>
    <w:uiPriority w:val="99"/>
    <w:rsid w:val="00324D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324DDD"/>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324DDD"/>
    <w:rPr>
      <w:sz w:val="16"/>
      <w:szCs w:val="16"/>
    </w:rPr>
  </w:style>
  <w:style w:type="paragraph" w:customStyle="1" w:styleId="afb">
    <w:name w:val="Заголовок"/>
    <w:basedOn w:val="a"/>
    <w:next w:val="a"/>
    <w:uiPriority w:val="99"/>
    <w:rsid w:val="00324DDD"/>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c">
    <w:name w:val="Normal (Web)"/>
    <w:basedOn w:val="a"/>
    <w:uiPriority w:val="99"/>
    <w:semiHidden/>
    <w:unhideWhenUsed/>
    <w:rsid w:val="00324DDD"/>
    <w:pPr>
      <w:spacing w:before="100" w:beforeAutospacing="1" w:after="119"/>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38291.2401" TargetMode="External"/><Relationship Id="rId4" Type="http://schemas.openxmlformats.org/officeDocument/2006/relationships/webSettings" Target="webSettings.xml"/><Relationship Id="rId9"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БУДИН Дмитрий Анатольевич</cp:lastModifiedBy>
  <cp:revision>2</cp:revision>
  <cp:lastPrinted>2017-03-22T05:26:00Z</cp:lastPrinted>
  <dcterms:created xsi:type="dcterms:W3CDTF">2017-11-24T13:05:00Z</dcterms:created>
  <dcterms:modified xsi:type="dcterms:W3CDTF">2017-11-24T13:05:00Z</dcterms:modified>
</cp:coreProperties>
</file>