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4A" w:rsidRPr="001130EF" w:rsidRDefault="00F7504A" w:rsidP="00EC3434">
      <w:pPr>
        <w:ind w:firstLine="709"/>
        <w:jc w:val="center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АДМИНИСТРАЦИЯ</w:t>
      </w:r>
    </w:p>
    <w:p w:rsidR="00F7504A" w:rsidRPr="001130EF" w:rsidRDefault="000A2696" w:rsidP="00EC3434">
      <w:pPr>
        <w:ind w:firstLine="709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ОСИКОВСКОГО </w:t>
      </w:r>
      <w:r w:rsidR="00F7504A" w:rsidRPr="001130EF">
        <w:rPr>
          <w:rFonts w:cs="Arial"/>
          <w:color w:val="000000" w:themeColor="text1"/>
        </w:rPr>
        <w:t xml:space="preserve"> </w:t>
      </w:r>
      <w:r w:rsidR="003F02AC" w:rsidRPr="001130EF">
        <w:rPr>
          <w:rFonts w:cs="Arial"/>
          <w:color w:val="000000" w:themeColor="text1"/>
        </w:rPr>
        <w:t>СЕЛЬСКОГО</w:t>
      </w:r>
      <w:r w:rsidR="00F7504A" w:rsidRPr="001130EF">
        <w:rPr>
          <w:rFonts w:cs="Arial"/>
          <w:color w:val="000000" w:themeColor="text1"/>
        </w:rPr>
        <w:t xml:space="preserve"> ПОСЕЛЕНИЯ</w:t>
      </w:r>
    </w:p>
    <w:p w:rsidR="003F02AC" w:rsidRPr="001130EF" w:rsidRDefault="003F02AC" w:rsidP="00EC3434">
      <w:pPr>
        <w:ind w:firstLine="709"/>
        <w:jc w:val="center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КАНТЕМИРОВСКОГО</w:t>
      </w:r>
      <w:r w:rsidR="00F7504A" w:rsidRPr="001130EF">
        <w:rPr>
          <w:rFonts w:cs="Arial"/>
          <w:color w:val="000000" w:themeColor="text1"/>
        </w:rPr>
        <w:t xml:space="preserve"> МУНИЦИПАЛЬНОГО РАЙОНА</w:t>
      </w:r>
    </w:p>
    <w:p w:rsidR="00F7504A" w:rsidRPr="001130EF" w:rsidRDefault="00F7504A" w:rsidP="00EC3434">
      <w:pPr>
        <w:ind w:firstLine="709"/>
        <w:jc w:val="center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ВОРОНЕЖСКОЙ ОБЛАСТИ</w:t>
      </w:r>
    </w:p>
    <w:p w:rsidR="003F02AC" w:rsidRPr="001130EF" w:rsidRDefault="003F02AC" w:rsidP="00EC3434">
      <w:pPr>
        <w:ind w:firstLine="709"/>
        <w:jc w:val="center"/>
        <w:rPr>
          <w:rFonts w:cs="Arial"/>
          <w:color w:val="000000" w:themeColor="text1"/>
        </w:rPr>
      </w:pPr>
    </w:p>
    <w:p w:rsidR="00F7504A" w:rsidRPr="001130EF" w:rsidRDefault="00F7504A" w:rsidP="00EC3434">
      <w:pPr>
        <w:ind w:firstLine="709"/>
        <w:jc w:val="center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ПОСТАНОВЛЕНИЕ</w:t>
      </w:r>
    </w:p>
    <w:p w:rsidR="00F7504A" w:rsidRPr="001130EF" w:rsidRDefault="00F7504A" w:rsidP="001130EF">
      <w:pPr>
        <w:tabs>
          <w:tab w:val="left" w:pos="1172"/>
        </w:tabs>
        <w:ind w:firstLine="709"/>
        <w:rPr>
          <w:rFonts w:cs="Arial"/>
          <w:color w:val="000000" w:themeColor="text1"/>
        </w:rPr>
      </w:pPr>
    </w:p>
    <w:p w:rsidR="003F02AC" w:rsidRDefault="000A2696" w:rsidP="000A2696">
      <w:pPr>
        <w:tabs>
          <w:tab w:val="left" w:pos="1172"/>
        </w:tabs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от 18.12.2023 г. № 51</w:t>
      </w:r>
    </w:p>
    <w:p w:rsidR="000A2696" w:rsidRDefault="000A2696" w:rsidP="000A2696">
      <w:pPr>
        <w:tabs>
          <w:tab w:val="left" w:pos="1172"/>
        </w:tabs>
        <w:ind w:firstLine="0"/>
        <w:jc w:val="left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с</w:t>
      </w:r>
      <w:proofErr w:type="gramStart"/>
      <w:r>
        <w:rPr>
          <w:rFonts w:cs="Arial"/>
          <w:color w:val="000000" w:themeColor="text1"/>
        </w:rPr>
        <w:t>.О</w:t>
      </w:r>
      <w:proofErr w:type="gramEnd"/>
      <w:r>
        <w:rPr>
          <w:rFonts w:cs="Arial"/>
          <w:color w:val="000000" w:themeColor="text1"/>
        </w:rPr>
        <w:t>сиковка</w:t>
      </w:r>
      <w:proofErr w:type="spellEnd"/>
    </w:p>
    <w:p w:rsidR="00751E10" w:rsidRPr="000A2696" w:rsidRDefault="00751E10" w:rsidP="000A2696">
      <w:pPr>
        <w:tabs>
          <w:tab w:val="left" w:pos="1172"/>
        </w:tabs>
        <w:ind w:firstLine="0"/>
        <w:jc w:val="left"/>
        <w:rPr>
          <w:rFonts w:cs="Arial"/>
          <w:color w:val="000000" w:themeColor="text1"/>
        </w:rPr>
      </w:pPr>
    </w:p>
    <w:p w:rsidR="000A2696" w:rsidRDefault="00F7504A" w:rsidP="000A2696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bookmarkStart w:id="0" w:name="_GoBack"/>
      <w:r w:rsidRPr="001130EF">
        <w:rPr>
          <w:b w:val="0"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</w:t>
      </w:r>
    </w:p>
    <w:p w:rsidR="000A2696" w:rsidRDefault="00F7504A" w:rsidP="000A2696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1130EF">
        <w:rPr>
          <w:b w:val="0"/>
          <w:color w:val="000000" w:themeColor="text1"/>
          <w:sz w:val="24"/>
          <w:szCs w:val="24"/>
        </w:rPr>
        <w:t>муниципальной услуги «</w:t>
      </w:r>
      <w:r w:rsidR="0056251A" w:rsidRPr="001130EF">
        <w:rPr>
          <w:b w:val="0"/>
          <w:color w:val="000000" w:themeColor="text1"/>
          <w:sz w:val="24"/>
          <w:szCs w:val="24"/>
        </w:rPr>
        <w:t xml:space="preserve">Установка информационной вывески, </w:t>
      </w:r>
    </w:p>
    <w:p w:rsidR="000A2696" w:rsidRDefault="0056251A" w:rsidP="000A2696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1130EF">
        <w:rPr>
          <w:b w:val="0"/>
          <w:color w:val="000000" w:themeColor="text1"/>
          <w:sz w:val="24"/>
          <w:szCs w:val="24"/>
        </w:rPr>
        <w:t xml:space="preserve">согласование </w:t>
      </w:r>
      <w:proofErr w:type="gramStart"/>
      <w:r w:rsidRPr="001130EF">
        <w:rPr>
          <w:b w:val="0"/>
          <w:color w:val="000000" w:themeColor="text1"/>
          <w:sz w:val="24"/>
          <w:szCs w:val="24"/>
        </w:rPr>
        <w:t>дизайн-проекта</w:t>
      </w:r>
      <w:proofErr w:type="gramEnd"/>
      <w:r w:rsidRPr="001130EF">
        <w:rPr>
          <w:b w:val="0"/>
          <w:color w:val="000000" w:themeColor="text1"/>
          <w:sz w:val="24"/>
          <w:szCs w:val="24"/>
        </w:rPr>
        <w:t xml:space="preserve"> размещения вывески</w:t>
      </w:r>
      <w:r w:rsidR="00F7504A" w:rsidRPr="001130EF">
        <w:rPr>
          <w:b w:val="0"/>
          <w:color w:val="000000" w:themeColor="text1"/>
          <w:sz w:val="24"/>
          <w:szCs w:val="24"/>
        </w:rPr>
        <w:t>»</w:t>
      </w:r>
    </w:p>
    <w:p w:rsidR="000A2696" w:rsidRDefault="00F7504A" w:rsidP="000A2696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1130EF">
        <w:rPr>
          <w:b w:val="0"/>
          <w:color w:val="000000" w:themeColor="text1"/>
          <w:sz w:val="24"/>
          <w:szCs w:val="24"/>
        </w:rPr>
        <w:t xml:space="preserve"> на территории </w:t>
      </w:r>
      <w:proofErr w:type="spellStart"/>
      <w:r w:rsidR="000A2696" w:rsidRPr="000A2696">
        <w:rPr>
          <w:b w:val="0"/>
          <w:color w:val="000000" w:themeColor="text1"/>
          <w:sz w:val="24"/>
          <w:szCs w:val="24"/>
        </w:rPr>
        <w:t>Осиковского</w:t>
      </w:r>
      <w:proofErr w:type="spellEnd"/>
      <w:r w:rsidRPr="001130EF">
        <w:rPr>
          <w:b w:val="0"/>
          <w:color w:val="000000" w:themeColor="text1"/>
          <w:sz w:val="24"/>
          <w:szCs w:val="24"/>
        </w:rPr>
        <w:t xml:space="preserve"> сельского поселения </w:t>
      </w:r>
    </w:p>
    <w:p w:rsidR="00F7504A" w:rsidRPr="001130EF" w:rsidRDefault="00265415" w:rsidP="000A2696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1130EF">
        <w:rPr>
          <w:b w:val="0"/>
          <w:color w:val="000000" w:themeColor="text1"/>
          <w:sz w:val="24"/>
          <w:szCs w:val="24"/>
        </w:rPr>
        <w:t>Кантемировского</w:t>
      </w:r>
      <w:r w:rsidR="00F7504A" w:rsidRPr="001130EF">
        <w:rPr>
          <w:b w:val="0"/>
          <w:color w:val="000000" w:themeColor="text1"/>
          <w:sz w:val="24"/>
          <w:szCs w:val="24"/>
        </w:rPr>
        <w:t xml:space="preserve"> муниципального района Воронежской области</w:t>
      </w:r>
    </w:p>
    <w:bookmarkEnd w:id="0"/>
    <w:p w:rsidR="00DC00AE" w:rsidRPr="001130EF" w:rsidRDefault="00DC00AE" w:rsidP="001130EF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130EF">
        <w:rPr>
          <w:rStyle w:val="FontStyle18"/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1130E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в некоторые акты Правительства Российской Федерации и признании </w:t>
      </w: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>утратившими</w:t>
      </w:r>
      <w:proofErr w:type="gram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силу некоторых актов и отдельных положений актов Правительства Российской Федерации», Уставом </w:t>
      </w:r>
      <w:proofErr w:type="spellStart"/>
      <w:r w:rsidR="000A2696" w:rsidRPr="000A2696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5021" w:rsidRPr="001130EF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="00135021" w:rsidRPr="001130EF">
        <w:rPr>
          <w:rFonts w:ascii="Arial" w:hAnsi="Arial" w:cs="Arial"/>
          <w:color w:val="000000" w:themeColor="text1"/>
          <w:sz w:val="24"/>
          <w:szCs w:val="24"/>
        </w:rPr>
        <w:t xml:space="preserve">Кантемировского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62668B" w:rsidRPr="001130EF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</w:t>
      </w:r>
      <w:r w:rsidR="000A26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2696" w:rsidRPr="000A2696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0A26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26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5021" w:rsidRPr="001130EF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135021" w:rsidRPr="001130EF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="0062668B" w:rsidRPr="001130EF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="00EC3434" w:rsidRPr="00EC34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F7504A" w:rsidRPr="001130EF" w:rsidRDefault="00F7504A" w:rsidP="001130EF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регламент по предоставлению </w:t>
      </w:r>
      <w:r w:rsidR="00687AB6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="0062668B" w:rsidRPr="001130EF">
        <w:rPr>
          <w:rFonts w:ascii="Arial" w:hAnsi="Arial" w:cs="Arial"/>
          <w:color w:val="000000" w:themeColor="text1"/>
          <w:sz w:val="24"/>
          <w:szCs w:val="24"/>
        </w:rPr>
        <w:t xml:space="preserve">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1130EF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39D3" w:rsidRPr="001130EF">
        <w:rPr>
          <w:rFonts w:ascii="Arial" w:hAnsi="Arial" w:cs="Arial"/>
          <w:color w:val="000000" w:themeColor="text1"/>
          <w:sz w:val="24"/>
          <w:szCs w:val="24"/>
        </w:rPr>
        <w:t>«</w:t>
      </w:r>
      <w:r w:rsidR="002A60C8" w:rsidRPr="001130EF">
        <w:rPr>
          <w:rFonts w:ascii="Arial" w:hAnsi="Arial" w:cs="Arial"/>
          <w:color w:val="000000" w:themeColor="text1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="002A60C8" w:rsidRPr="001130EF">
        <w:rPr>
          <w:rFonts w:ascii="Arial" w:hAnsi="Arial" w:cs="Arial"/>
          <w:color w:val="000000" w:themeColor="text1"/>
          <w:sz w:val="24"/>
          <w:szCs w:val="24"/>
        </w:rPr>
        <w:t>дизайн-проекта</w:t>
      </w:r>
      <w:proofErr w:type="gramEnd"/>
      <w:r w:rsidR="002A60C8" w:rsidRPr="001130EF">
        <w:rPr>
          <w:rFonts w:ascii="Arial" w:hAnsi="Arial" w:cs="Arial"/>
          <w:color w:val="000000" w:themeColor="text1"/>
          <w:sz w:val="24"/>
          <w:szCs w:val="24"/>
        </w:rPr>
        <w:t xml:space="preserve"> размещения вывески</w:t>
      </w:r>
      <w:r w:rsidR="004339D3" w:rsidRPr="001130EF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="000A2696" w:rsidRPr="000A2696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782664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4F74FD" w:rsidRPr="001130EF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62668B" w:rsidRPr="001130E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согласно приложению</w:t>
      </w:r>
      <w:r w:rsidR="00A71FC9" w:rsidRPr="001130EF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61820" w:rsidRPr="001130EF" w:rsidRDefault="004F74FD" w:rsidP="001130EF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2.</w:t>
      </w:r>
      <w:r w:rsidR="00961820" w:rsidRPr="001130EF">
        <w:rPr>
          <w:rFonts w:cs="Arial"/>
          <w:color w:val="000000" w:themeColor="text1"/>
        </w:rPr>
        <w:t xml:space="preserve"> Настоящее постановление вступает в силу со дня его официального опубликования. </w:t>
      </w:r>
    </w:p>
    <w:p w:rsidR="00F7504A" w:rsidRPr="001130EF" w:rsidRDefault="004F74FD" w:rsidP="001130EF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3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4F74FD" w:rsidRPr="001130EF" w:rsidRDefault="004F74FD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3146"/>
        <w:gridCol w:w="3211"/>
      </w:tblGrid>
      <w:tr w:rsidR="001130EF" w:rsidRPr="001130EF" w:rsidTr="000A2696">
        <w:tc>
          <w:tcPr>
            <w:tcW w:w="3214" w:type="dxa"/>
            <w:shd w:val="clear" w:color="auto" w:fill="auto"/>
          </w:tcPr>
          <w:p w:rsidR="000A2696" w:rsidRDefault="000A2696" w:rsidP="00EC3434">
            <w:pPr>
              <w:tabs>
                <w:tab w:val="left" w:pos="900"/>
              </w:tabs>
              <w:ind w:firstLine="0"/>
              <w:contextualSpacing/>
              <w:jc w:val="left"/>
              <w:rPr>
                <w:rFonts w:eastAsia="Calibri" w:cs="Arial"/>
                <w:color w:val="000000" w:themeColor="text1"/>
                <w:lang w:eastAsia="en-US"/>
              </w:rPr>
            </w:pPr>
          </w:p>
          <w:p w:rsidR="004F74FD" w:rsidRPr="001130EF" w:rsidRDefault="000A2696" w:rsidP="00EC3434">
            <w:pPr>
              <w:tabs>
                <w:tab w:val="left" w:pos="900"/>
              </w:tabs>
              <w:ind w:firstLine="0"/>
              <w:contextualSpacing/>
              <w:jc w:val="left"/>
              <w:rPr>
                <w:rFonts w:eastAsia="Calibri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Arial"/>
                <w:color w:val="000000" w:themeColor="text1"/>
                <w:lang w:eastAsia="en-US"/>
              </w:rPr>
              <w:t>И.О.Главы</w:t>
            </w:r>
            <w:proofErr w:type="spellEnd"/>
            <w:r w:rsidR="004F74FD" w:rsidRPr="001130EF">
              <w:rPr>
                <w:rFonts w:eastAsia="Calibri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0A2696">
              <w:rPr>
                <w:rFonts w:cs="Arial"/>
                <w:color w:val="000000" w:themeColor="text1"/>
              </w:rPr>
              <w:t>Осиковского</w:t>
            </w:r>
            <w:proofErr w:type="spellEnd"/>
            <w:r w:rsidR="004F74FD" w:rsidRPr="001130EF">
              <w:rPr>
                <w:rFonts w:eastAsia="Calibri" w:cs="Arial"/>
                <w:color w:val="000000" w:themeColor="text1"/>
                <w:lang w:eastAsia="en-US"/>
              </w:rPr>
              <w:t xml:space="preserve"> сельского поселения Кантемировского муниципального района Воронежской области</w:t>
            </w:r>
          </w:p>
        </w:tc>
        <w:tc>
          <w:tcPr>
            <w:tcW w:w="3146" w:type="dxa"/>
            <w:shd w:val="clear" w:color="auto" w:fill="auto"/>
          </w:tcPr>
          <w:p w:rsidR="004F74FD" w:rsidRPr="001130EF" w:rsidRDefault="004F74FD" w:rsidP="001130EF">
            <w:pPr>
              <w:tabs>
                <w:tab w:val="left" w:pos="900"/>
              </w:tabs>
              <w:ind w:firstLine="709"/>
              <w:contextualSpacing/>
              <w:rPr>
                <w:rFonts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3211" w:type="dxa"/>
            <w:shd w:val="clear" w:color="auto" w:fill="auto"/>
          </w:tcPr>
          <w:p w:rsidR="000A2696" w:rsidRDefault="000A2696" w:rsidP="00EC3434">
            <w:pPr>
              <w:tabs>
                <w:tab w:val="left" w:pos="900"/>
              </w:tabs>
              <w:ind w:firstLine="0"/>
              <w:contextualSpacing/>
              <w:jc w:val="left"/>
              <w:rPr>
                <w:rFonts w:eastAsia="Calibri" w:cs="Arial"/>
                <w:color w:val="000000" w:themeColor="text1"/>
                <w:lang w:eastAsia="en-US"/>
              </w:rPr>
            </w:pPr>
          </w:p>
          <w:p w:rsidR="000A2696" w:rsidRDefault="000A2696" w:rsidP="00EC3434">
            <w:pPr>
              <w:tabs>
                <w:tab w:val="left" w:pos="900"/>
              </w:tabs>
              <w:ind w:firstLine="0"/>
              <w:contextualSpacing/>
              <w:jc w:val="left"/>
              <w:rPr>
                <w:rFonts w:eastAsia="Calibri" w:cs="Arial"/>
                <w:color w:val="000000" w:themeColor="text1"/>
                <w:lang w:eastAsia="en-US"/>
              </w:rPr>
            </w:pPr>
          </w:p>
          <w:p w:rsidR="004F74FD" w:rsidRPr="001130EF" w:rsidRDefault="000A2696" w:rsidP="00EC3434">
            <w:pPr>
              <w:tabs>
                <w:tab w:val="left" w:pos="900"/>
              </w:tabs>
              <w:ind w:firstLine="0"/>
              <w:contextualSpacing/>
              <w:jc w:val="left"/>
              <w:rPr>
                <w:rFonts w:eastAsia="Calibri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Arial"/>
                <w:color w:val="000000" w:themeColor="text1"/>
                <w:lang w:eastAsia="en-US"/>
              </w:rPr>
              <w:t>М.В.Шевцова</w:t>
            </w:r>
            <w:proofErr w:type="spellEnd"/>
          </w:p>
        </w:tc>
      </w:tr>
    </w:tbl>
    <w:p w:rsidR="00A844F0" w:rsidRPr="001130EF" w:rsidRDefault="00A844F0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br w:type="page"/>
      </w:r>
    </w:p>
    <w:p w:rsidR="00F7504A" w:rsidRPr="001130EF" w:rsidRDefault="00756414" w:rsidP="000A50AD">
      <w:pPr>
        <w:ind w:left="5103" w:firstLine="0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lastRenderedPageBreak/>
        <w:t>Пр</w:t>
      </w:r>
      <w:r w:rsidR="00F7504A" w:rsidRPr="001130EF">
        <w:rPr>
          <w:rFonts w:cs="Arial"/>
          <w:color w:val="000000" w:themeColor="text1"/>
        </w:rPr>
        <w:t>иложение</w:t>
      </w:r>
    </w:p>
    <w:p w:rsidR="00F7504A" w:rsidRPr="001130EF" w:rsidRDefault="00F7504A" w:rsidP="000A50AD">
      <w:pPr>
        <w:ind w:left="5103" w:firstLine="0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к постановлению администрации</w:t>
      </w:r>
      <w:r w:rsidR="000A50AD" w:rsidRPr="000A50AD">
        <w:rPr>
          <w:rFonts w:cs="Arial"/>
          <w:color w:val="000000" w:themeColor="text1"/>
        </w:rPr>
        <w:t xml:space="preserve"> </w:t>
      </w:r>
      <w:proofErr w:type="spellStart"/>
      <w:r w:rsidR="000A2696" w:rsidRPr="000A2696">
        <w:rPr>
          <w:rFonts w:cs="Arial"/>
          <w:color w:val="000000" w:themeColor="text1"/>
        </w:rPr>
        <w:t>Осиковского</w:t>
      </w:r>
      <w:proofErr w:type="spellEnd"/>
      <w:r w:rsidRPr="001130EF">
        <w:rPr>
          <w:rFonts w:cs="Arial"/>
          <w:color w:val="000000" w:themeColor="text1"/>
        </w:rPr>
        <w:t xml:space="preserve"> сельского поселения</w:t>
      </w:r>
      <w:r w:rsidR="0062668B" w:rsidRPr="001130EF">
        <w:rPr>
          <w:rFonts w:cs="Arial"/>
          <w:color w:val="000000" w:themeColor="text1"/>
        </w:rPr>
        <w:t xml:space="preserve"> </w:t>
      </w:r>
      <w:r w:rsidR="00A844F0" w:rsidRPr="001130EF">
        <w:rPr>
          <w:rFonts w:cs="Arial"/>
          <w:color w:val="000000" w:themeColor="text1"/>
        </w:rPr>
        <w:t xml:space="preserve">Кантемировского муниципального района </w:t>
      </w:r>
      <w:r w:rsidR="0062668B" w:rsidRPr="001130EF">
        <w:rPr>
          <w:rFonts w:cs="Arial"/>
          <w:color w:val="000000" w:themeColor="text1"/>
        </w:rPr>
        <w:t xml:space="preserve">Воронежской области </w:t>
      </w:r>
      <w:r w:rsidRPr="001130EF">
        <w:rPr>
          <w:rFonts w:cs="Arial"/>
          <w:color w:val="000000" w:themeColor="text1"/>
        </w:rPr>
        <w:t xml:space="preserve">от </w:t>
      </w:r>
      <w:r w:rsidR="000A2696">
        <w:rPr>
          <w:rFonts w:cs="Arial"/>
          <w:color w:val="000000" w:themeColor="text1"/>
        </w:rPr>
        <w:t>18.12.2023 г. № 51</w:t>
      </w:r>
    </w:p>
    <w:p w:rsidR="00F7504A" w:rsidRPr="001130EF" w:rsidRDefault="00F7504A" w:rsidP="001130EF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0E072B" w:rsidRPr="001130EF" w:rsidRDefault="00F7504A" w:rsidP="000A50AD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Административный регламент</w:t>
      </w:r>
    </w:p>
    <w:p w:rsidR="00F7504A" w:rsidRPr="001130EF" w:rsidRDefault="00F7504A" w:rsidP="000A50AD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 предоставлению муниципальной услуги </w:t>
      </w:r>
      <w:r w:rsidR="004339D3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«</w:t>
      </w:r>
      <w:r w:rsidR="002A60C8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="002A60C8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дизайн-проекта</w:t>
      </w:r>
      <w:proofErr w:type="gramEnd"/>
      <w:r w:rsidR="002A60C8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размещения вывески</w:t>
      </w:r>
      <w:r w:rsidR="004339D3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»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на территории </w:t>
      </w:r>
      <w:proofErr w:type="spellStart"/>
      <w:r w:rsidR="000A2696" w:rsidRPr="000A2696">
        <w:rPr>
          <w:rFonts w:ascii="Arial" w:hAnsi="Arial" w:cs="Arial"/>
          <w:i w:val="0"/>
          <w:color w:val="000000" w:themeColor="text1"/>
          <w:sz w:val="24"/>
          <w:szCs w:val="24"/>
        </w:rPr>
        <w:t>Осиковского</w:t>
      </w:r>
      <w:proofErr w:type="spellEnd"/>
      <w:r w:rsidRPr="000A2696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сельского поселения</w:t>
      </w:r>
      <w:r w:rsidR="000E072B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A844F0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Кантемировского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муниципального района Воронежской области</w:t>
      </w:r>
    </w:p>
    <w:p w:rsidR="00F7504A" w:rsidRPr="001130EF" w:rsidRDefault="00F7504A" w:rsidP="001130EF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I. Общие положения</w:t>
      </w:r>
    </w:p>
    <w:p w:rsidR="00F7504A" w:rsidRPr="001130EF" w:rsidRDefault="00F7504A" w:rsidP="001130EF">
      <w:pPr>
        <w:ind w:firstLine="709"/>
        <w:rPr>
          <w:rFonts w:cs="Arial"/>
          <w:color w:val="000000" w:themeColor="text1"/>
        </w:rPr>
      </w:pPr>
    </w:p>
    <w:p w:rsidR="00F7504A" w:rsidRPr="001130EF" w:rsidRDefault="00F7504A" w:rsidP="001130EF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7504A" w:rsidRPr="001130EF" w:rsidRDefault="00F7504A" w:rsidP="001130E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Административный регламент предоставления </w:t>
      </w:r>
      <w:r w:rsidR="0062668B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услуги регулирует отношения, возникающие в связи с предоставлением </w:t>
      </w:r>
      <w:r w:rsidR="00A71FC9" w:rsidRPr="001130E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0A2696" w:rsidRPr="000A2696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A71FC9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5E4B" w:rsidRPr="001130EF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A71FC9" w:rsidRPr="001130EF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B45E4B" w:rsidRPr="001130EF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A71FC9" w:rsidRPr="001130E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="0062668B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услуги </w:t>
      </w:r>
      <w:r w:rsidR="004339D3" w:rsidRPr="001130EF">
        <w:rPr>
          <w:rFonts w:ascii="Arial" w:hAnsi="Arial" w:cs="Arial"/>
          <w:color w:val="000000" w:themeColor="text1"/>
          <w:sz w:val="24"/>
          <w:szCs w:val="24"/>
        </w:rPr>
        <w:t>«</w:t>
      </w:r>
      <w:r w:rsidR="002A60C8" w:rsidRPr="001130EF">
        <w:rPr>
          <w:rFonts w:ascii="Arial" w:hAnsi="Arial" w:cs="Arial"/>
          <w:color w:val="000000" w:themeColor="text1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="002A60C8" w:rsidRPr="001130EF">
        <w:rPr>
          <w:rFonts w:ascii="Arial" w:hAnsi="Arial" w:cs="Arial"/>
          <w:color w:val="000000" w:themeColor="text1"/>
          <w:sz w:val="24"/>
          <w:szCs w:val="24"/>
        </w:rPr>
        <w:t>дизайн-проекта</w:t>
      </w:r>
      <w:proofErr w:type="gramEnd"/>
      <w:r w:rsidR="002A60C8" w:rsidRPr="001130EF">
        <w:rPr>
          <w:rFonts w:ascii="Arial" w:hAnsi="Arial" w:cs="Arial"/>
          <w:color w:val="000000" w:themeColor="text1"/>
          <w:sz w:val="24"/>
          <w:szCs w:val="24"/>
        </w:rPr>
        <w:t xml:space="preserve"> размещения вывески</w:t>
      </w:r>
      <w:r w:rsidR="004339D3" w:rsidRPr="001130E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на территории </w:t>
      </w:r>
      <w:proofErr w:type="spellStart"/>
      <w:r w:rsidR="000A2696" w:rsidRPr="000A2696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B45E4B" w:rsidRPr="001130EF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62668B" w:rsidRPr="001130E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(далее – Административный регламент, </w:t>
      </w:r>
      <w:r w:rsidR="00A71FC9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услуга</w:t>
      </w:r>
      <w:r w:rsidR="00592295" w:rsidRPr="001130EF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448BD" w:rsidRPr="001130EF" w:rsidRDefault="000448BD" w:rsidP="001130EF">
      <w:pPr>
        <w:pStyle w:val="21"/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Круг заявителей</w:t>
      </w:r>
    </w:p>
    <w:p w:rsidR="00203AE0" w:rsidRPr="001130EF" w:rsidRDefault="00203AE0" w:rsidP="001130E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B31B82" w:rsidRPr="001130EF" w:rsidRDefault="00B31B82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60C8" w:rsidRPr="001130EF">
        <w:rPr>
          <w:rFonts w:ascii="Arial" w:hAnsi="Arial" w:cs="Arial"/>
          <w:color w:val="000000" w:themeColor="text1"/>
          <w:sz w:val="24"/>
          <w:szCs w:val="24"/>
        </w:rPr>
        <w:t xml:space="preserve">Заявителями на получение </w:t>
      </w:r>
      <w:r w:rsidR="00687AB6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="002A60C8" w:rsidRPr="001130EF">
        <w:rPr>
          <w:rFonts w:ascii="Arial" w:hAnsi="Arial" w:cs="Arial"/>
          <w:color w:val="000000" w:themeColor="text1"/>
          <w:sz w:val="24"/>
          <w:szCs w:val="24"/>
        </w:rPr>
        <w:t>униципальной услуги являются индивидуальные предприниматели и юридические лица (далее - Заявител</w:t>
      </w:r>
      <w:r w:rsidR="006A7D43" w:rsidRPr="001130EF">
        <w:rPr>
          <w:rFonts w:ascii="Arial" w:hAnsi="Arial" w:cs="Arial"/>
          <w:color w:val="000000" w:themeColor="text1"/>
          <w:sz w:val="24"/>
          <w:szCs w:val="24"/>
        </w:rPr>
        <w:t>и</w:t>
      </w:r>
      <w:r w:rsidR="002A60C8" w:rsidRPr="001130EF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7D43" w:rsidRPr="001130EF">
        <w:rPr>
          <w:rFonts w:ascii="Arial" w:hAnsi="Arial" w:cs="Arial"/>
          <w:color w:val="000000" w:themeColor="text1"/>
          <w:sz w:val="24"/>
          <w:szCs w:val="24"/>
        </w:rPr>
        <w:t xml:space="preserve"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203AE0" w:rsidRPr="001130E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представитель </w:t>
      </w:r>
      <w:r w:rsidR="00203AE0" w:rsidRPr="001130EF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919A7" w:rsidRPr="001130EF" w:rsidRDefault="00D919A7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203AE0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</w:p>
    <w:p w:rsidR="00203AE0" w:rsidRPr="001130EF" w:rsidRDefault="00203AE0" w:rsidP="001130EF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Прием </w:t>
      </w:r>
      <w:r w:rsidR="003901A8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аявителей по вопросу предоставления </w:t>
      </w:r>
      <w:r w:rsidR="00203AE0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услуги осуществляется администрацией </w:t>
      </w:r>
      <w:proofErr w:type="spellStart"/>
      <w:r w:rsidR="000A2696" w:rsidRPr="000A2696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203AE0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013E51" w:rsidRPr="001130EF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203AE0" w:rsidRPr="001130E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203AE0" w:rsidRPr="001130E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DB0414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3AE0" w:rsidRPr="001130EF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) или </w:t>
      </w:r>
      <w:r w:rsidR="006972B1" w:rsidRPr="001130EF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F16B3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Администрации </w:t>
      </w:r>
      <w:proofErr w:type="spellStart"/>
      <w:r w:rsidR="000A2696" w:rsidRPr="008F16B3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6972B1" w:rsidRPr="008F16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6300" w:rsidRPr="008F16B3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Pr="008F16B3">
        <w:rPr>
          <w:rFonts w:ascii="Arial" w:hAnsi="Arial" w:cs="Arial"/>
          <w:color w:val="000000" w:themeColor="text1"/>
          <w:sz w:val="24"/>
          <w:szCs w:val="24"/>
        </w:rPr>
        <w:t>(http://</w:t>
      </w:r>
      <w:hyperlink r:id="rId9" w:tgtFrame="_blank" w:history="1">
        <w:r w:rsidR="000A2696" w:rsidRPr="002B3108">
          <w:rPr>
            <w:rStyle w:val="af0"/>
            <w:rFonts w:ascii="Arial" w:hAnsi="Arial" w:cs="Arial"/>
            <w:bCs/>
            <w:color w:val="auto"/>
            <w:sz w:val="24"/>
            <w:szCs w:val="24"/>
            <w:u w:val="none"/>
          </w:rPr>
          <w:t>admosikovskoe.ru</w:t>
        </w:r>
      </w:hyperlink>
      <w:r w:rsidR="000A2696" w:rsidRPr="008F16B3">
        <w:rPr>
          <w:rFonts w:ascii="Arial" w:hAnsi="Arial" w:cs="Arial"/>
        </w:rPr>
        <w:t>)</w:t>
      </w:r>
      <w:r w:rsidRPr="008F16B3">
        <w:rPr>
          <w:rFonts w:ascii="Arial" w:hAnsi="Arial" w:cs="Arial"/>
          <w:color w:val="000000" w:themeColor="text1"/>
          <w:sz w:val="24"/>
          <w:szCs w:val="24"/>
        </w:rPr>
        <w:t xml:space="preserve"> (далее - сайт Администрации) в информационно-коммуникационной сети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«Интернет» (далее - сеть Интернет), </w:t>
      </w:r>
      <w:r w:rsidR="006972B1" w:rsidRPr="001130EF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ЕПГУ</w:t>
      </w:r>
      <w:r w:rsidR="006972B1" w:rsidRPr="001130E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1130EF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6972B1" w:rsidRPr="001130EF">
        <w:rPr>
          <w:rFonts w:ascii="Arial" w:hAnsi="Arial" w:cs="Arial"/>
          <w:color w:val="000000" w:themeColor="text1"/>
          <w:sz w:val="24"/>
          <w:szCs w:val="24"/>
        </w:rPr>
        <w:t>ой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</w:t>
      </w:r>
      <w:r w:rsidR="006972B1" w:rsidRPr="001130EF">
        <w:rPr>
          <w:rFonts w:ascii="Arial" w:hAnsi="Arial" w:cs="Arial"/>
          <w:color w:val="000000" w:themeColor="text1"/>
          <w:sz w:val="24"/>
          <w:szCs w:val="24"/>
        </w:rPr>
        <w:t>ой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информационн</w:t>
      </w:r>
      <w:r w:rsidR="006972B1" w:rsidRPr="001130EF">
        <w:rPr>
          <w:rFonts w:ascii="Arial" w:hAnsi="Arial" w:cs="Arial"/>
          <w:color w:val="000000" w:themeColor="text1"/>
          <w:sz w:val="24"/>
          <w:szCs w:val="24"/>
        </w:rPr>
        <w:t>ой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систем</w:t>
      </w:r>
      <w:r w:rsidR="006972B1" w:rsidRPr="001130E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«Единый портал государственных и муниципальных услуг (функций)»</w:t>
      </w:r>
      <w:r w:rsidR="006972B1" w:rsidRPr="001130EF">
        <w:rPr>
          <w:rFonts w:ascii="Arial" w:hAnsi="Arial" w:cs="Arial"/>
          <w:color w:val="000000" w:themeColor="text1"/>
          <w:sz w:val="24"/>
          <w:szCs w:val="24"/>
        </w:rPr>
        <w:t>,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расположенн</w:t>
      </w:r>
      <w:r w:rsidR="006972B1" w:rsidRPr="001130EF">
        <w:rPr>
          <w:rFonts w:ascii="Arial" w:hAnsi="Arial" w:cs="Arial"/>
          <w:color w:val="000000" w:themeColor="text1"/>
          <w:sz w:val="24"/>
          <w:szCs w:val="24"/>
        </w:rPr>
        <w:t>ой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>сети Интернет по адресу</w:t>
      </w:r>
      <w:r w:rsidR="006972B1" w:rsidRPr="001130EF">
        <w:rPr>
          <w:rFonts w:ascii="Arial" w:hAnsi="Arial" w:cs="Arial"/>
          <w:color w:val="000000" w:themeColor="text1"/>
          <w:sz w:val="24"/>
          <w:szCs w:val="24"/>
        </w:rPr>
        <w:t>: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gosuslugi</w:t>
      </w:r>
      <w:proofErr w:type="spellEnd"/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1130EF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 xml:space="preserve"> (далее </w:t>
      </w:r>
      <w:r w:rsidR="006972B1" w:rsidRPr="001130EF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 xml:space="preserve">– </w:t>
      </w:r>
      <w:r w:rsidR="00CB214E" w:rsidRPr="001130EF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 xml:space="preserve">Единый портал, </w:t>
      </w:r>
      <w:r w:rsidRPr="001130EF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>ЕПГУ)</w:t>
      </w:r>
      <w:r w:rsidR="006972B1" w:rsidRPr="001130EF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1820" w:rsidRPr="001130EF">
        <w:rPr>
          <w:rFonts w:ascii="Arial" w:hAnsi="Arial" w:cs="Arial"/>
          <w:color w:val="000000" w:themeColor="text1"/>
          <w:sz w:val="24"/>
          <w:szCs w:val="24"/>
        </w:rPr>
        <w:t>на Портале Воронежской области в сети Интернет (</w:t>
      </w:r>
      <w:r w:rsidR="00961820"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="00961820" w:rsidRPr="001130E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961820"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govvrn</w:t>
      </w:r>
      <w:proofErr w:type="spellEnd"/>
      <w:r w:rsidR="00961820" w:rsidRPr="001130E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961820"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="00961820" w:rsidRPr="001130EF">
        <w:rPr>
          <w:rFonts w:ascii="Arial" w:hAnsi="Arial" w:cs="Arial"/>
          <w:color w:val="000000" w:themeColor="text1"/>
          <w:sz w:val="24"/>
          <w:szCs w:val="24"/>
        </w:rPr>
        <w:t>)</w:t>
      </w:r>
      <w:r w:rsidR="002D347C" w:rsidRPr="001130EF">
        <w:rPr>
          <w:rFonts w:ascii="Arial" w:hAnsi="Arial" w:cs="Arial"/>
          <w:color w:val="000000" w:themeColor="text1"/>
          <w:sz w:val="24"/>
          <w:szCs w:val="24"/>
        </w:rPr>
        <w:t xml:space="preserve"> (далее – 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региональный портал</w:t>
      </w:r>
      <w:proofErr w:type="gramEnd"/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2D347C" w:rsidRPr="001130EF">
        <w:rPr>
          <w:rFonts w:ascii="Arial" w:hAnsi="Arial" w:cs="Arial"/>
          <w:color w:val="000000" w:themeColor="text1"/>
          <w:sz w:val="24"/>
          <w:szCs w:val="24"/>
        </w:rPr>
        <w:t>РПГУ)</w:t>
      </w:r>
      <w:r w:rsidR="00961820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обязательному размещению подлежит следующая справочная информация:</w:t>
      </w:r>
      <w:proofErr w:type="gramEnd"/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место нахождения и график работы </w:t>
      </w:r>
      <w:r w:rsidR="006972B1" w:rsidRPr="001130E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справочные телефоны Администрации, в том числе номер телефона-автоинформатора;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а) путем размещения информации на сайте Администрации, ЕПГУ</w:t>
      </w:r>
      <w:r w:rsidR="003901A8" w:rsidRPr="001130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б)</w:t>
      </w:r>
      <w:r w:rsidR="009C4473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д) посредством телефонной и факсимильной связи;</w:t>
      </w:r>
    </w:p>
    <w:p w:rsidR="00F7504A" w:rsidRPr="001130EF" w:rsidRDefault="009C4473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е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8869A8" w:rsidRPr="001130EF">
        <w:rPr>
          <w:rFonts w:ascii="Arial" w:hAnsi="Arial" w:cs="Arial"/>
          <w:color w:val="000000" w:themeColor="text1"/>
          <w:sz w:val="24"/>
          <w:szCs w:val="24"/>
        </w:rPr>
        <w:t xml:space="preserve">перечень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лиц, имеющих право на получение Муниципальной услуги;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в) срок предоставления Муниципальной услуги;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На сай</w:t>
      </w:r>
      <w:r w:rsidR="008869A8" w:rsidRPr="001130EF">
        <w:rPr>
          <w:rFonts w:ascii="Arial" w:hAnsi="Arial" w:cs="Arial"/>
          <w:color w:val="000000" w:themeColor="text1"/>
          <w:sz w:val="24"/>
          <w:szCs w:val="24"/>
        </w:rPr>
        <w:t>т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е Администрации дополнительно размещаются:</w:t>
      </w:r>
    </w:p>
    <w:p w:rsidR="00F7504A" w:rsidRPr="001130EF" w:rsidRDefault="00F7504A" w:rsidP="001130EF">
      <w:pPr>
        <w:pStyle w:val="100"/>
        <w:shd w:val="clear" w:color="auto" w:fill="auto"/>
        <w:tabs>
          <w:tab w:val="left" w:pos="1100"/>
        </w:tabs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а) полные наименования и почтовые адреса Администрации, </w:t>
      </w:r>
      <w:r w:rsidRPr="001130EF">
        <w:rPr>
          <w:rStyle w:val="100pt"/>
          <w:rFonts w:ascii="Arial" w:hAnsi="Arial" w:cs="Arial"/>
          <w:color w:val="000000" w:themeColor="text1"/>
          <w:sz w:val="24"/>
          <w:szCs w:val="24"/>
        </w:rPr>
        <w:t>предоставляющей Муниципальную услугу;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</w:t>
      </w:r>
      <w:r w:rsidR="00DB0414" w:rsidRPr="001130EF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 услугу;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в) режим работы Администрации;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F7504A" w:rsidRPr="001130EF" w:rsidRDefault="00F832B3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е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) перечень лиц, имеющих право на получение Муниципальной услуги;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и) текст Административного регламента с приложениями;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к) краткое описание порядка предоставления Муниципальной услуги;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л) порядок обжалования решений, действий или бездействия должностных лиц Администрации, предо</w:t>
      </w:r>
      <w:r w:rsidR="008869A8" w:rsidRPr="001130EF">
        <w:rPr>
          <w:rFonts w:ascii="Arial" w:hAnsi="Arial" w:cs="Arial"/>
          <w:color w:val="000000" w:themeColor="text1"/>
          <w:sz w:val="24"/>
          <w:szCs w:val="24"/>
        </w:rPr>
        <w:t>ставляющих Муниципальную услугу;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>Информирование</w:t>
      </w:r>
      <w:proofErr w:type="gram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но телефону о порядке предоставления Муниципальной услуги осуществляется в соответствии с графиком работы Администрации.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Во время разговора должностные лица Администрации произносят слова четко и не прерывают разговор </w:t>
      </w:r>
      <w:r w:rsidR="00DB0414" w:rsidRPr="001130EF">
        <w:rPr>
          <w:rFonts w:ascii="Arial" w:hAnsi="Arial" w:cs="Arial"/>
          <w:color w:val="000000" w:themeColor="text1"/>
          <w:sz w:val="24"/>
          <w:szCs w:val="24"/>
        </w:rPr>
        <w:t>п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о причине поступления другого звонка.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При ответах на телефонные звонки и устные обращения по вопросам </w:t>
      </w:r>
      <w:r w:rsidR="00DB0414" w:rsidRPr="001130E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порядк</w:t>
      </w:r>
      <w:r w:rsidR="00DB0414" w:rsidRPr="001130E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должностным лицом Администрации </w:t>
      </w: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>обратившемуся</w:t>
      </w:r>
      <w:proofErr w:type="gram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сообщается следующая информация: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а) о перечне лиц, имеющих право на получение Муниципальной услуги;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в) о перечне документов, необходимых для получения Муниципальной услуги;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г) о сроках предоставления Муниципальной услуги;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д) об основаниях для отказа в предоставлении Муниципальной услуги;</w:t>
      </w:r>
    </w:p>
    <w:p w:rsidR="00F7504A" w:rsidRPr="001130EF" w:rsidRDefault="00D919A7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>е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) о месте размещения на ЕПГУ, сайте Администрации информации по вопросам предоставления Муниципальной услуги.</w:t>
      </w: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DB0414" w:rsidRPr="001130EF">
        <w:rPr>
          <w:rFonts w:ascii="Arial" w:hAnsi="Arial" w:cs="Arial"/>
          <w:color w:val="000000" w:themeColor="text1"/>
          <w:sz w:val="24"/>
          <w:szCs w:val="24"/>
        </w:rPr>
        <w:t>я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8869A8" w:rsidRPr="001130EF">
        <w:rPr>
          <w:rFonts w:ascii="Arial" w:hAnsi="Arial" w:cs="Arial"/>
          <w:color w:val="000000" w:themeColor="text1"/>
          <w:sz w:val="24"/>
          <w:szCs w:val="24"/>
        </w:rPr>
        <w:t>я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3258EF" w:rsidRPr="001130EF" w:rsidRDefault="00F7504A" w:rsidP="001130EF">
      <w:pPr>
        <w:autoSpaceDE w:val="0"/>
        <w:autoSpaceDN w:val="0"/>
        <w:adjustRightInd w:val="0"/>
        <w:ind w:firstLine="709"/>
        <w:rPr>
          <w:rFonts w:eastAsiaTheme="minorHAnsi" w:cs="Arial"/>
          <w:iCs/>
          <w:color w:val="000000" w:themeColor="text1"/>
          <w:lang w:eastAsia="en-US"/>
        </w:rPr>
      </w:pPr>
      <w:r w:rsidRPr="001130EF">
        <w:rPr>
          <w:rFonts w:cs="Arial"/>
          <w:color w:val="000000" w:themeColor="text1"/>
        </w:rPr>
        <w:t>Состав информации о порядке предоставления Муниципальной услуги, размещаемой в МФЦ</w:t>
      </w:r>
      <w:r w:rsidR="008869A8" w:rsidRPr="001130EF">
        <w:rPr>
          <w:rFonts w:cs="Arial"/>
          <w:color w:val="000000" w:themeColor="text1"/>
        </w:rPr>
        <w:t>,</w:t>
      </w:r>
      <w:r w:rsidRPr="001130EF">
        <w:rPr>
          <w:rFonts w:cs="Arial"/>
          <w:color w:val="000000" w:themeColor="text1"/>
        </w:rPr>
        <w:t xml:space="preserve"> соответствует </w:t>
      </w:r>
      <w:r w:rsidR="003258EF" w:rsidRPr="001130EF">
        <w:rPr>
          <w:rFonts w:eastAsiaTheme="minorHAnsi" w:cs="Arial"/>
          <w:iCs/>
          <w:color w:val="000000" w:themeColor="text1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961820" w:rsidRPr="001130EF" w:rsidRDefault="00961820" w:rsidP="001130EF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bookmark0"/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>Стандарт предоставления муниципальной услуги</w:t>
      </w:r>
      <w:bookmarkEnd w:id="1"/>
    </w:p>
    <w:p w:rsidR="002F5C8A" w:rsidRPr="001130EF" w:rsidRDefault="002F5C8A" w:rsidP="001130EF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90"/>
        <w:numPr>
          <w:ilvl w:val="0"/>
          <w:numId w:val="1"/>
        </w:numPr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Наименование Муниципальной услуги</w:t>
      </w:r>
    </w:p>
    <w:p w:rsidR="002F5C8A" w:rsidRPr="001130EF" w:rsidRDefault="002F5C8A" w:rsidP="001130EF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2F5C8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</w:t>
      </w:r>
      <w:r w:rsidR="004339D3" w:rsidRPr="001130EF">
        <w:rPr>
          <w:rFonts w:ascii="Arial" w:hAnsi="Arial" w:cs="Arial"/>
          <w:color w:val="000000" w:themeColor="text1"/>
          <w:sz w:val="24"/>
          <w:szCs w:val="24"/>
        </w:rPr>
        <w:t>«</w:t>
      </w:r>
      <w:r w:rsidR="000F339C" w:rsidRPr="001130EF">
        <w:rPr>
          <w:rFonts w:ascii="Arial" w:hAnsi="Arial" w:cs="Arial"/>
          <w:color w:val="000000" w:themeColor="text1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="000F339C" w:rsidRPr="001130EF">
        <w:rPr>
          <w:rFonts w:ascii="Arial" w:hAnsi="Arial" w:cs="Arial"/>
          <w:color w:val="000000" w:themeColor="text1"/>
          <w:sz w:val="24"/>
          <w:szCs w:val="24"/>
        </w:rPr>
        <w:t>дизайн-проекта</w:t>
      </w:r>
      <w:proofErr w:type="gramEnd"/>
      <w:r w:rsidR="000F339C" w:rsidRPr="001130EF">
        <w:rPr>
          <w:rFonts w:ascii="Arial" w:hAnsi="Arial" w:cs="Arial"/>
          <w:color w:val="000000" w:themeColor="text1"/>
          <w:sz w:val="24"/>
          <w:szCs w:val="24"/>
        </w:rPr>
        <w:t xml:space="preserve"> размещения вывески</w:t>
      </w:r>
      <w:r w:rsidR="004339D3" w:rsidRPr="001130EF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4339D3" w:rsidRPr="001130EF" w:rsidRDefault="004339D3" w:rsidP="001130EF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Наименование органа</w:t>
      </w:r>
      <w:r w:rsidRPr="001130EF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предоставляющего </w:t>
      </w:r>
      <w:r w:rsidR="002F5C8A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Муниципальную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услугу</w:t>
      </w:r>
    </w:p>
    <w:p w:rsidR="002F5C8A" w:rsidRPr="001130EF" w:rsidRDefault="002F5C8A" w:rsidP="001130E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2F5C8A" w:rsidRPr="001130E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0A2696" w:rsidRPr="000A2696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2F5C8A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99F" w:rsidRPr="001130EF">
        <w:rPr>
          <w:rFonts w:ascii="Arial" w:hAnsi="Arial" w:cs="Arial"/>
          <w:color w:val="000000" w:themeColor="text1"/>
          <w:sz w:val="24"/>
          <w:szCs w:val="24"/>
        </w:rPr>
        <w:t>с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ельского поселения</w:t>
      </w:r>
      <w:r w:rsidR="00DB0414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99F" w:rsidRPr="001130EF">
        <w:rPr>
          <w:rFonts w:ascii="Arial" w:hAnsi="Arial" w:cs="Arial"/>
          <w:color w:val="000000" w:themeColor="text1"/>
          <w:sz w:val="24"/>
          <w:szCs w:val="24"/>
        </w:rPr>
        <w:t xml:space="preserve">Кантемировского муниципального района </w:t>
      </w:r>
      <w:r w:rsidR="00DB0414" w:rsidRPr="001130EF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Pr="001130EF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:rsidR="00F7504A" w:rsidRPr="001130EF" w:rsidRDefault="00FD349D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обеспечивает предоставление Муниципальной услуги через МФЦ или в электронной форме посредством ЕПГУ, 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 xml:space="preserve">РПГУ, а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1130EF">
        <w:rPr>
          <w:rFonts w:ascii="Arial" w:hAnsi="Arial" w:cs="Arial"/>
          <w:color w:val="000000" w:themeColor="text1"/>
          <w:sz w:val="24"/>
          <w:szCs w:val="24"/>
        </w:rPr>
        <w:t xml:space="preserve"> (далее – Федеральный закон № 210-ФЗ)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0E69" w:rsidRPr="001130EF" w:rsidRDefault="00230E69" w:rsidP="001130E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bCs/>
          <w:iCs/>
          <w:color w:val="000000" w:themeColor="text1"/>
          <w:sz w:val="24"/>
          <w:szCs w:val="24"/>
        </w:rPr>
      </w:pPr>
      <w:r w:rsidRPr="001130EF">
        <w:rPr>
          <w:rFonts w:ascii="Arial" w:eastAsiaTheme="minorHAnsi" w:hAnsi="Arial" w:cs="Arial"/>
          <w:bCs/>
          <w:iCs/>
          <w:color w:val="000000" w:themeColor="text1"/>
          <w:sz w:val="24"/>
          <w:szCs w:val="24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  <w:r w:rsidR="00CE7E49" w:rsidRPr="001130EF">
        <w:rPr>
          <w:rFonts w:ascii="Arial" w:eastAsiaTheme="minorHAnsi" w:hAnsi="Arial" w:cs="Arial"/>
          <w:bCs/>
          <w:iCs/>
          <w:color w:val="000000" w:themeColor="text1"/>
          <w:sz w:val="24"/>
          <w:szCs w:val="24"/>
        </w:rPr>
        <w:t xml:space="preserve"> </w:t>
      </w:r>
    </w:p>
    <w:p w:rsidR="00F7504A" w:rsidRPr="001130EF" w:rsidRDefault="00F7504A" w:rsidP="001130EF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Порядок обеспечения личного приема Заявителей </w:t>
      </w:r>
      <w:r w:rsidR="003901A8" w:rsidRPr="001130EF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устанавливается организационно-распорядительным документом Администрации.</w:t>
      </w:r>
      <w:r w:rsidR="001130EF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0414" w:rsidRPr="001130EF" w:rsidRDefault="005C5911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5.</w:t>
      </w:r>
      <w:r w:rsidR="00230E69" w:rsidRPr="001130EF">
        <w:rPr>
          <w:rFonts w:cs="Arial"/>
          <w:color w:val="000000" w:themeColor="text1"/>
        </w:rPr>
        <w:t>5</w:t>
      </w:r>
      <w:r w:rsidRPr="001130EF">
        <w:rPr>
          <w:rFonts w:cs="Arial"/>
          <w:color w:val="000000" w:themeColor="text1"/>
        </w:rPr>
        <w:t xml:space="preserve">. </w:t>
      </w:r>
      <w:proofErr w:type="gramStart"/>
      <w:r w:rsidRPr="001130EF">
        <w:rPr>
          <w:rFonts w:cs="Arial"/>
          <w:color w:val="000000" w:themeColor="text1"/>
        </w:rPr>
        <w:t>Адм</w:t>
      </w:r>
      <w:r w:rsidR="00CE7E49" w:rsidRPr="001130EF">
        <w:rPr>
          <w:rFonts w:cs="Arial"/>
          <w:color w:val="000000" w:themeColor="text1"/>
        </w:rPr>
        <w:t>инистрация не вправе</w:t>
      </w:r>
      <w:r w:rsidR="00F7504A" w:rsidRPr="001130EF">
        <w:rPr>
          <w:rFonts w:cs="Arial"/>
          <w:color w:val="000000" w:themeColor="text1"/>
        </w:rPr>
        <w:t xml:space="preserve"> требовать от Заявителя осуществления действий, в том числе согласований, необходимых для получения Муниципальной </w:t>
      </w:r>
      <w:r w:rsidR="00F7504A" w:rsidRPr="001130EF">
        <w:rPr>
          <w:rFonts w:cs="Arial"/>
          <w:color w:val="000000" w:themeColor="text1"/>
        </w:rPr>
        <w:lastRenderedPageBreak/>
        <w:t>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5F036F" w:rsidRPr="001130EF">
        <w:rPr>
          <w:rFonts w:cs="Arial"/>
          <w:color w:val="000000" w:themeColor="text1"/>
        </w:rPr>
        <w:t>,</w:t>
      </w:r>
      <w:r w:rsidR="00F7504A" w:rsidRPr="001130EF">
        <w:rPr>
          <w:rFonts w:cs="Arial"/>
          <w:color w:val="000000" w:themeColor="text1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proofErr w:type="gramEnd"/>
      <w:r w:rsidR="00F7504A" w:rsidRPr="001130EF">
        <w:rPr>
          <w:rFonts w:cs="Arial"/>
          <w:color w:val="000000" w:themeColor="text1"/>
        </w:rPr>
        <w:t xml:space="preserve"> </w:t>
      </w:r>
      <w:proofErr w:type="gramStart"/>
      <w:r w:rsidR="00F7504A" w:rsidRPr="001130EF">
        <w:rPr>
          <w:rFonts w:cs="Arial"/>
          <w:color w:val="000000" w:themeColor="text1"/>
        </w:rPr>
        <w:t xml:space="preserve">предоставлении </w:t>
      </w:r>
      <w:r w:rsidR="005F036F" w:rsidRPr="001130EF">
        <w:rPr>
          <w:rFonts w:cs="Arial"/>
          <w:color w:val="000000" w:themeColor="text1"/>
        </w:rPr>
        <w:t>муниципальных</w:t>
      </w:r>
      <w:r w:rsidR="00F7504A" w:rsidRPr="001130EF">
        <w:rPr>
          <w:rFonts w:cs="Arial"/>
          <w:color w:val="000000" w:themeColor="text1"/>
        </w:rPr>
        <w:t xml:space="preserve"> услуг, утвержденным </w:t>
      </w:r>
      <w:r w:rsidR="005F036F" w:rsidRPr="001130EF">
        <w:rPr>
          <w:rFonts w:cs="Arial"/>
          <w:color w:val="000000" w:themeColor="text1"/>
        </w:rPr>
        <w:t>решением Совета</w:t>
      </w:r>
      <w:r w:rsidR="00DE1E3A" w:rsidRPr="001130EF">
        <w:rPr>
          <w:rFonts w:cs="Arial"/>
          <w:color w:val="000000" w:themeColor="text1"/>
        </w:rPr>
        <w:t xml:space="preserve"> народных депутатов </w:t>
      </w:r>
      <w:proofErr w:type="spellStart"/>
      <w:r w:rsidR="000A2696" w:rsidRPr="000A2696">
        <w:rPr>
          <w:rFonts w:cs="Arial"/>
          <w:color w:val="000000" w:themeColor="text1"/>
        </w:rPr>
        <w:t>Осиковского</w:t>
      </w:r>
      <w:proofErr w:type="spellEnd"/>
      <w:r w:rsidR="000A2696" w:rsidRPr="001130EF">
        <w:rPr>
          <w:rFonts w:cs="Arial"/>
          <w:color w:val="000000" w:themeColor="text1"/>
        </w:rPr>
        <w:t xml:space="preserve"> </w:t>
      </w:r>
      <w:r w:rsidR="005F036F" w:rsidRPr="001130EF">
        <w:rPr>
          <w:rFonts w:cs="Arial"/>
          <w:color w:val="000000" w:themeColor="text1"/>
        </w:rPr>
        <w:t xml:space="preserve">сельского поселения </w:t>
      </w:r>
      <w:r w:rsidR="00DE1E3A" w:rsidRPr="001130EF">
        <w:rPr>
          <w:rFonts w:cs="Arial"/>
          <w:color w:val="000000" w:themeColor="text1"/>
        </w:rPr>
        <w:t>Кантемировского</w:t>
      </w:r>
      <w:r w:rsidR="005F036F" w:rsidRPr="001130EF">
        <w:rPr>
          <w:rFonts w:cs="Arial"/>
          <w:color w:val="000000" w:themeColor="text1"/>
        </w:rPr>
        <w:t xml:space="preserve"> муниципального района Воронежской области «</w:t>
      </w:r>
      <w:r w:rsidRPr="001130EF">
        <w:rPr>
          <w:rFonts w:cs="Arial"/>
          <w:color w:val="000000" w:themeColor="text1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proofErr w:type="spellStart"/>
      <w:r w:rsidR="000A2696" w:rsidRPr="000A2696">
        <w:rPr>
          <w:rFonts w:cs="Arial"/>
          <w:color w:val="000000" w:themeColor="text1"/>
        </w:rPr>
        <w:t>Осиковского</w:t>
      </w:r>
      <w:proofErr w:type="spellEnd"/>
      <w:r w:rsidR="00DE1E3A" w:rsidRPr="001130EF">
        <w:rPr>
          <w:rFonts w:cs="Arial"/>
          <w:color w:val="000000" w:themeColor="text1"/>
        </w:rPr>
        <w:t xml:space="preserve"> сельского поселения Кантемировского</w:t>
      </w:r>
      <w:r w:rsidRPr="001130EF">
        <w:rPr>
          <w:rFonts w:cs="Arial"/>
          <w:color w:val="000000" w:themeColor="text1"/>
        </w:rPr>
        <w:t xml:space="preserve"> муниципального района муниципальных услуг».</w:t>
      </w:r>
      <w:proofErr w:type="gramEnd"/>
    </w:p>
    <w:p w:rsidR="00F7504A" w:rsidRPr="001130EF" w:rsidRDefault="005C5911" w:rsidP="001130EF">
      <w:pPr>
        <w:tabs>
          <w:tab w:val="left" w:pos="1276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5.</w:t>
      </w:r>
      <w:r w:rsidR="00230E69" w:rsidRPr="001130EF">
        <w:rPr>
          <w:rFonts w:cs="Arial"/>
          <w:color w:val="000000" w:themeColor="text1"/>
        </w:rPr>
        <w:t>6</w:t>
      </w:r>
      <w:r w:rsidRPr="001130EF">
        <w:rPr>
          <w:rFonts w:cs="Arial"/>
          <w:color w:val="000000" w:themeColor="text1"/>
        </w:rPr>
        <w:t xml:space="preserve">. </w:t>
      </w:r>
      <w:r w:rsidR="00F7504A" w:rsidRPr="001130EF">
        <w:rPr>
          <w:rFonts w:cs="Arial"/>
          <w:color w:val="000000" w:themeColor="text1"/>
        </w:rPr>
        <w:t xml:space="preserve">В целях предоставления Муниципальной услуги </w:t>
      </w:r>
      <w:r w:rsidRPr="001130EF">
        <w:rPr>
          <w:rFonts w:cs="Arial"/>
          <w:color w:val="000000" w:themeColor="text1"/>
        </w:rPr>
        <w:t>Администрация</w:t>
      </w:r>
      <w:r w:rsidR="001130EF" w:rsidRPr="001130EF">
        <w:rPr>
          <w:rFonts w:cs="Arial"/>
          <w:color w:val="000000" w:themeColor="text1"/>
        </w:rPr>
        <w:t xml:space="preserve"> </w:t>
      </w:r>
      <w:r w:rsidR="00F7504A" w:rsidRPr="001130EF">
        <w:rPr>
          <w:rFonts w:cs="Arial"/>
          <w:color w:val="000000" w:themeColor="text1"/>
        </w:rPr>
        <w:t xml:space="preserve">взаимодействует </w:t>
      </w:r>
      <w:proofErr w:type="gramStart"/>
      <w:r w:rsidR="00F7504A" w:rsidRPr="001130EF">
        <w:rPr>
          <w:rFonts w:cs="Arial"/>
          <w:color w:val="000000" w:themeColor="text1"/>
        </w:rPr>
        <w:t>с</w:t>
      </w:r>
      <w:proofErr w:type="gramEnd"/>
      <w:r w:rsidR="00F7504A" w:rsidRPr="001130EF">
        <w:rPr>
          <w:rFonts w:cs="Arial"/>
          <w:color w:val="000000" w:themeColor="text1"/>
        </w:rPr>
        <w:t>:</w:t>
      </w:r>
    </w:p>
    <w:p w:rsidR="00F7504A" w:rsidRPr="001130EF" w:rsidRDefault="00E37C9F" w:rsidP="001130EF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5.6</w:t>
      </w:r>
      <w:r w:rsidR="005C5911" w:rsidRPr="001130EF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FB62B1" w:rsidRPr="001130EF">
        <w:rPr>
          <w:rFonts w:ascii="Arial" w:hAnsi="Arial" w:cs="Arial"/>
          <w:color w:val="000000" w:themeColor="text1"/>
          <w:sz w:val="24"/>
          <w:szCs w:val="24"/>
        </w:rPr>
        <w:t xml:space="preserve">Управлением </w:t>
      </w:r>
      <w:r w:rsidR="00C10E82" w:rsidRPr="001130EF">
        <w:rPr>
          <w:rFonts w:ascii="Arial" w:hAnsi="Arial" w:cs="Arial"/>
          <w:color w:val="000000" w:themeColor="text1"/>
          <w:sz w:val="24"/>
          <w:szCs w:val="24"/>
        </w:rPr>
        <w:t>Федеральной служб</w:t>
      </w:r>
      <w:r w:rsidR="00FB62B1" w:rsidRPr="001130EF">
        <w:rPr>
          <w:rFonts w:ascii="Arial" w:hAnsi="Arial" w:cs="Arial"/>
          <w:color w:val="000000" w:themeColor="text1"/>
          <w:sz w:val="24"/>
          <w:szCs w:val="24"/>
        </w:rPr>
        <w:t>ы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государственной регистрации, кадастра и картографии</w:t>
      </w:r>
      <w:r w:rsidR="00FB62B1" w:rsidRPr="001130EF">
        <w:rPr>
          <w:rFonts w:ascii="Arial" w:hAnsi="Arial" w:cs="Arial"/>
          <w:color w:val="000000" w:themeColor="text1"/>
          <w:sz w:val="24"/>
          <w:szCs w:val="24"/>
        </w:rPr>
        <w:t xml:space="preserve"> по Воронежской области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B62B1" w:rsidRPr="001130EF" w:rsidRDefault="00FB62B1" w:rsidP="001130EF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5.6.2. Управлением Федеральной налоговой службы России по Воронежской области.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9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C10E82" w:rsidRPr="001130EF" w:rsidRDefault="00C10E82" w:rsidP="001130EF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222A86" w:rsidRPr="001130EF" w:rsidRDefault="008B17A1" w:rsidP="001130EF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6.1.</w:t>
      </w:r>
      <w:r w:rsidR="00D919A7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Результатом предоставления Муниципальной услуги является</w:t>
      </w:r>
      <w:r w:rsidR="00222A86" w:rsidRPr="001130E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52E85" w:rsidRPr="001130EF" w:rsidRDefault="00222A86" w:rsidP="001130EF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6.1.1.</w:t>
      </w:r>
      <w:r w:rsidR="00FB62B1" w:rsidRPr="001130EF">
        <w:rPr>
          <w:rFonts w:ascii="Arial" w:hAnsi="Arial" w:cs="Arial"/>
          <w:color w:val="000000" w:themeColor="text1"/>
          <w:sz w:val="24"/>
          <w:szCs w:val="24"/>
        </w:rPr>
        <w:t xml:space="preserve"> уведомление о согласовании установки информационной вывески, </w:t>
      </w:r>
      <w:proofErr w:type="gramStart"/>
      <w:r w:rsidR="00FB62B1" w:rsidRPr="001130EF">
        <w:rPr>
          <w:rFonts w:ascii="Arial" w:hAnsi="Arial" w:cs="Arial"/>
          <w:color w:val="000000" w:themeColor="text1"/>
          <w:sz w:val="24"/>
          <w:szCs w:val="24"/>
        </w:rPr>
        <w:t>дизайн-проекта</w:t>
      </w:r>
      <w:proofErr w:type="gramEnd"/>
      <w:r w:rsidR="00FB62B1" w:rsidRPr="001130EF">
        <w:rPr>
          <w:rFonts w:ascii="Arial" w:hAnsi="Arial" w:cs="Arial"/>
          <w:color w:val="000000" w:themeColor="text1"/>
          <w:sz w:val="24"/>
          <w:szCs w:val="24"/>
        </w:rPr>
        <w:t xml:space="preserve"> размещения вывески</w:t>
      </w:r>
      <w:r w:rsidR="00D52E85" w:rsidRPr="001130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A3303" w:rsidRPr="001130EF" w:rsidRDefault="00222A86" w:rsidP="001130EF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6.1.2.</w:t>
      </w:r>
      <w:r w:rsidR="009A3303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="009A3303" w:rsidRPr="001130EF">
        <w:rPr>
          <w:rFonts w:ascii="Arial" w:hAnsi="Arial" w:cs="Arial"/>
          <w:color w:val="000000" w:themeColor="text1"/>
          <w:sz w:val="24"/>
          <w:szCs w:val="24"/>
        </w:rPr>
        <w:t xml:space="preserve">отивированный отказ в предоставлении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9A3303" w:rsidRPr="001130EF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5C5911" w:rsidRPr="001130EF" w:rsidRDefault="00F7504A" w:rsidP="001130EF">
      <w:pPr>
        <w:pStyle w:val="21"/>
        <w:numPr>
          <w:ilvl w:val="1"/>
          <w:numId w:val="20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услуги, указанный в пункт</w:t>
      </w:r>
      <w:r w:rsidR="004A559E" w:rsidRPr="001130EF">
        <w:rPr>
          <w:rFonts w:ascii="Arial" w:hAnsi="Arial" w:cs="Arial"/>
          <w:color w:val="000000" w:themeColor="text1"/>
          <w:sz w:val="24"/>
          <w:szCs w:val="24"/>
        </w:rPr>
        <w:t>е</w:t>
      </w:r>
      <w:r w:rsidR="00C10E82" w:rsidRPr="001130EF">
        <w:rPr>
          <w:rFonts w:ascii="Arial" w:hAnsi="Arial" w:cs="Arial"/>
          <w:color w:val="000000" w:themeColor="text1"/>
          <w:sz w:val="24"/>
          <w:szCs w:val="24"/>
        </w:rPr>
        <w:t xml:space="preserve"> 6.</w:t>
      </w:r>
      <w:r w:rsidR="004A559E" w:rsidRPr="001130EF">
        <w:rPr>
          <w:rFonts w:ascii="Arial" w:hAnsi="Arial" w:cs="Arial"/>
          <w:color w:val="000000" w:themeColor="text1"/>
          <w:sz w:val="24"/>
          <w:szCs w:val="24"/>
        </w:rPr>
        <w:t>1</w:t>
      </w:r>
      <w:r w:rsidR="00C10E82" w:rsidRPr="001130EF">
        <w:rPr>
          <w:rFonts w:ascii="Arial" w:hAnsi="Arial" w:cs="Arial"/>
          <w:color w:val="000000" w:themeColor="text1"/>
          <w:sz w:val="24"/>
          <w:szCs w:val="24"/>
        </w:rPr>
        <w:t>.</w:t>
      </w:r>
      <w:r w:rsidR="00A97E56" w:rsidRPr="001130EF">
        <w:rPr>
          <w:rFonts w:ascii="Arial" w:hAnsi="Arial" w:cs="Arial"/>
          <w:color w:val="000000" w:themeColor="text1"/>
          <w:sz w:val="24"/>
          <w:szCs w:val="24"/>
        </w:rPr>
        <w:t>1</w:t>
      </w:r>
      <w:r w:rsidR="001130EF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 направля</w:t>
      </w:r>
      <w:r w:rsidR="00C10E82" w:rsidRPr="001130E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1130E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в Личный кабинет</w:t>
      </w:r>
      <w:r w:rsidR="00C10E82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12A7" w:rsidRPr="001130EF">
        <w:rPr>
          <w:rFonts w:ascii="Arial" w:hAnsi="Arial" w:cs="Arial"/>
          <w:color w:val="000000" w:themeColor="text1"/>
          <w:sz w:val="24"/>
          <w:szCs w:val="24"/>
        </w:rPr>
        <w:t xml:space="preserve">посредством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сервис</w:t>
      </w:r>
      <w:r w:rsidR="00E712A7" w:rsidRPr="001130EF">
        <w:rPr>
          <w:rFonts w:ascii="Arial" w:hAnsi="Arial" w:cs="Arial"/>
          <w:color w:val="000000" w:themeColor="text1"/>
          <w:sz w:val="24"/>
          <w:szCs w:val="24"/>
        </w:rPr>
        <w:t>а ЕПГУ, позволяющего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Заявителю получать информацию о ходе обработки заявлений, поданных посредством 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(далее - Личный кабинет)</w:t>
      </w:r>
      <w:r w:rsidR="00E712A7" w:rsidRPr="001130EF">
        <w:rPr>
          <w:rFonts w:ascii="Arial" w:hAnsi="Arial" w:cs="Arial"/>
          <w:color w:val="000000" w:themeColor="text1"/>
          <w:sz w:val="24"/>
          <w:szCs w:val="24"/>
        </w:rPr>
        <w:t>. Результат предоставления Муниципальной услуги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на 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направляется в день </w:t>
      </w:r>
      <w:r w:rsidR="00E712A7" w:rsidRPr="001130EF">
        <w:rPr>
          <w:rFonts w:ascii="Arial" w:hAnsi="Arial" w:cs="Arial"/>
          <w:color w:val="000000" w:themeColor="text1"/>
          <w:sz w:val="24"/>
          <w:szCs w:val="24"/>
        </w:rPr>
        <w:t xml:space="preserve">его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подписания. </w:t>
      </w:r>
    </w:p>
    <w:p w:rsidR="00F7504A" w:rsidRPr="001130EF" w:rsidRDefault="00F7504A" w:rsidP="001130EF">
      <w:pPr>
        <w:pStyle w:val="21"/>
        <w:numPr>
          <w:ilvl w:val="1"/>
          <w:numId w:val="20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Заявитель может получить результат предоставления Муниципальной услуги на бумажном носителе.</w:t>
      </w:r>
    </w:p>
    <w:p w:rsidR="004A41F0" w:rsidRPr="001130EF" w:rsidRDefault="004A41F0" w:rsidP="001130EF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1130EF" w:rsidRDefault="004A41F0" w:rsidP="001130EF">
      <w:pPr>
        <w:pStyle w:val="21"/>
        <w:numPr>
          <w:ilvl w:val="1"/>
          <w:numId w:val="21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1130EF" w:rsidRDefault="004A41F0" w:rsidP="001130EF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1. Посредством почтового отправления;</w:t>
      </w:r>
    </w:p>
    <w:p w:rsidR="004A41F0" w:rsidRPr="001130EF" w:rsidRDefault="004A41F0" w:rsidP="001130EF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2. В личный кабинет Заявителя на 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A41F0" w:rsidRPr="001130EF" w:rsidRDefault="004A41F0" w:rsidP="001130EF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3. В МФЦ;</w:t>
      </w:r>
    </w:p>
    <w:p w:rsidR="004A41F0" w:rsidRPr="001130EF" w:rsidRDefault="004A41F0" w:rsidP="001130EF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4. Лично </w:t>
      </w:r>
      <w:r w:rsidR="006A55F8" w:rsidRPr="001130EF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либо его уполномоченному представителю</w:t>
      </w:r>
      <w:r w:rsidR="00961820" w:rsidRPr="001130EF">
        <w:rPr>
          <w:rFonts w:ascii="Arial" w:hAnsi="Arial" w:cs="Arial"/>
          <w:color w:val="000000" w:themeColor="text1"/>
          <w:sz w:val="24"/>
          <w:szCs w:val="24"/>
        </w:rPr>
        <w:t xml:space="preserve"> в Администрации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033B" w:rsidRPr="001130EF" w:rsidRDefault="005B033B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6.5. Состав реквизитов документа, содержащего решение о предоставлении муниципальной услуги: </w:t>
      </w:r>
    </w:p>
    <w:p w:rsidR="005B033B" w:rsidRPr="001130EF" w:rsidRDefault="005B033B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регистрационный номер; </w:t>
      </w:r>
    </w:p>
    <w:p w:rsidR="005B033B" w:rsidRPr="001130EF" w:rsidRDefault="005B033B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дата регистрации: </w:t>
      </w:r>
    </w:p>
    <w:p w:rsidR="005B033B" w:rsidRPr="001130EF" w:rsidRDefault="005B033B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B17A1" w:rsidRPr="001130EF" w:rsidRDefault="008B17A1" w:rsidP="001130EF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90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lastRenderedPageBreak/>
        <w:t>Срок предоставления Муниципальной услуги</w:t>
      </w:r>
    </w:p>
    <w:p w:rsidR="00E712A7" w:rsidRPr="001130EF" w:rsidRDefault="00E712A7" w:rsidP="001130E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160FD6" w:rsidRPr="001130EF" w:rsidRDefault="00160FD6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Срок предоставления </w:t>
      </w:r>
      <w:r w:rsidR="00D64752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униципальной услуги не должен превышать </w:t>
      </w:r>
      <w:r w:rsidR="00FB62B1" w:rsidRPr="001130EF">
        <w:rPr>
          <w:rFonts w:ascii="Arial" w:hAnsi="Arial" w:cs="Arial"/>
          <w:color w:val="000000" w:themeColor="text1"/>
          <w:sz w:val="24"/>
          <w:szCs w:val="24"/>
        </w:rPr>
        <w:t>10</w:t>
      </w:r>
      <w:r w:rsidR="006A55F8" w:rsidRPr="001130EF">
        <w:rPr>
          <w:rFonts w:ascii="Arial" w:hAnsi="Arial" w:cs="Arial"/>
          <w:color w:val="000000" w:themeColor="text1"/>
          <w:sz w:val="24"/>
          <w:szCs w:val="24"/>
        </w:rPr>
        <w:t xml:space="preserve"> рабочих дней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со дня подачи заявления с приложением документов, необходимых для предоставления </w:t>
      </w:r>
      <w:r w:rsidR="00D64752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униципальной услуги, предусмотренных настоящим Административным регламентом.</w:t>
      </w:r>
    </w:p>
    <w:p w:rsidR="00886621" w:rsidRPr="001130EF" w:rsidRDefault="00886621" w:rsidP="001130EF">
      <w:pPr>
        <w:pStyle w:val="21"/>
        <w:numPr>
          <w:ilvl w:val="1"/>
          <w:numId w:val="22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Срок исправления технических ошибок, допущенных при оформлении документов, и направления информации об исправлении технических ошибок в адрес Заявителя, а также срок выдачи дубликата 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документа, выданного по результатам предоставления Муниципальной услуги,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дубликата.</w:t>
      </w:r>
      <w:proofErr w:type="gramEnd"/>
    </w:p>
    <w:p w:rsidR="00222A86" w:rsidRPr="001130EF" w:rsidRDefault="00222A86" w:rsidP="001130E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eastAsia="Calibri" w:cs="Arial"/>
          <w:color w:val="000000" w:themeColor="text1"/>
          <w:lang w:eastAsia="en-US"/>
        </w:rPr>
      </w:pPr>
      <w:r w:rsidRPr="001130EF">
        <w:rPr>
          <w:rFonts w:cs="Arial"/>
          <w:color w:val="000000" w:themeColor="text1"/>
        </w:rPr>
        <w:t>7.</w:t>
      </w:r>
      <w:r w:rsidR="00886621" w:rsidRPr="001130EF">
        <w:rPr>
          <w:rFonts w:cs="Arial"/>
          <w:color w:val="000000" w:themeColor="text1"/>
        </w:rPr>
        <w:t>3</w:t>
      </w:r>
      <w:r w:rsidRPr="001130EF">
        <w:rPr>
          <w:rFonts w:cs="Arial"/>
          <w:color w:val="000000" w:themeColor="text1"/>
        </w:rPr>
        <w:t xml:space="preserve">. </w:t>
      </w:r>
      <w:r w:rsidRPr="001130EF">
        <w:rPr>
          <w:rFonts w:eastAsia="Calibri" w:cs="Arial"/>
          <w:color w:val="000000" w:themeColor="text1"/>
          <w:lang w:eastAsia="en-US"/>
        </w:rPr>
        <w:t xml:space="preserve">Срок предоставления Муниципальной услуги исчисляется со дня регистрации заявления и документов в Администрации, на </w:t>
      </w:r>
      <w:r w:rsidR="00CB214E" w:rsidRPr="001130EF">
        <w:rPr>
          <w:rFonts w:eastAsia="Calibri" w:cs="Arial"/>
          <w:color w:val="000000" w:themeColor="text1"/>
          <w:lang w:eastAsia="en-US"/>
        </w:rPr>
        <w:t>ЕПГУ, РПГУ</w:t>
      </w:r>
      <w:r w:rsidRPr="001130EF">
        <w:rPr>
          <w:rFonts w:eastAsia="Calibri" w:cs="Arial"/>
          <w:color w:val="000000" w:themeColor="text1"/>
          <w:lang w:eastAsia="en-US"/>
        </w:rPr>
        <w:t xml:space="preserve">, в МФЦ. </w:t>
      </w:r>
    </w:p>
    <w:p w:rsidR="00222A86" w:rsidRPr="001130EF" w:rsidRDefault="00222A86" w:rsidP="001130EF">
      <w:pPr>
        <w:autoSpaceDE w:val="0"/>
        <w:autoSpaceDN w:val="0"/>
        <w:adjustRightInd w:val="0"/>
        <w:ind w:firstLine="709"/>
        <w:rPr>
          <w:rFonts w:eastAsia="Calibri" w:cs="Arial"/>
          <w:color w:val="000000" w:themeColor="text1"/>
          <w:lang w:eastAsia="en-US"/>
        </w:rPr>
      </w:pPr>
      <w:r w:rsidRPr="001130EF">
        <w:rPr>
          <w:rFonts w:eastAsia="Calibri" w:cs="Arial"/>
          <w:color w:val="000000" w:themeColor="text1"/>
          <w:lang w:eastAsia="en-US"/>
        </w:rPr>
        <w:t>7.</w:t>
      </w:r>
      <w:r w:rsidR="00886621" w:rsidRPr="001130EF">
        <w:rPr>
          <w:rFonts w:eastAsia="Calibri" w:cs="Arial"/>
          <w:color w:val="000000" w:themeColor="text1"/>
          <w:lang w:eastAsia="en-US"/>
        </w:rPr>
        <w:t>4</w:t>
      </w:r>
      <w:r w:rsidRPr="001130EF">
        <w:rPr>
          <w:rFonts w:eastAsia="Calibri" w:cs="Arial"/>
          <w:color w:val="000000" w:themeColor="text1"/>
          <w:lang w:eastAsia="en-US"/>
        </w:rPr>
        <w:t>. Максимальные сроки предоставления Муниципальной услуги</w:t>
      </w:r>
      <w:r w:rsidR="001130EF" w:rsidRPr="001130EF">
        <w:rPr>
          <w:rFonts w:eastAsia="Calibri" w:cs="Arial"/>
          <w:color w:val="000000" w:themeColor="text1"/>
          <w:lang w:eastAsia="en-US"/>
        </w:rPr>
        <w:t xml:space="preserve"> </w:t>
      </w:r>
      <w:r w:rsidRPr="001130EF">
        <w:rPr>
          <w:rFonts w:eastAsia="Calibri" w:cs="Arial"/>
          <w:color w:val="000000" w:themeColor="text1"/>
          <w:lang w:eastAsia="en-US"/>
        </w:rPr>
        <w:t xml:space="preserve">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3E3478" w:rsidRPr="001130EF" w:rsidRDefault="003E3478" w:rsidP="001130EF">
      <w:pPr>
        <w:pStyle w:val="21"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3B3D80" w:rsidP="001130EF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Правовые основания для предоставления Муниципальной услуги </w:t>
      </w:r>
    </w:p>
    <w:p w:rsidR="003B3D80" w:rsidRPr="001130EF" w:rsidRDefault="003B3D80" w:rsidP="001130E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D56378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1130E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Гражданский кодекс Российской Федерации;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Жилищный кодекс Российской Федерации;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Закон Российской Федерации от 7 февраля 1992 г. N 2300-1 "О защите прав потребителей";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Федеральный закон от 6 октября 2003 г. N 131-ФЗ "Об общих принципах организации местного самоуправления в Российской Федерации";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Федеральный закон от 1 июня 2005 г. N 53-ФЗ "О государственном языке Российской Федерации";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Федеральный закон от 27 июля 2006 г. N 152-ФЗ "О персональных данных";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Федеральный закон от 27 июля 2010 г. N 210-ФЗ "Об организации предоставления государственных и муниципальных услуг"</w:t>
      </w:r>
      <w:r w:rsidR="00A80AA3" w:rsidRPr="001130EF">
        <w:rPr>
          <w:rFonts w:eastAsia="SimSun" w:cs="Arial"/>
          <w:color w:val="000000" w:themeColor="text1"/>
        </w:rPr>
        <w:t>;</w:t>
      </w:r>
      <w:r w:rsidRPr="001130EF">
        <w:rPr>
          <w:rFonts w:eastAsia="SimSun" w:cs="Arial"/>
          <w:color w:val="000000" w:themeColor="text1"/>
        </w:rPr>
        <w:t xml:space="preserve"> 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Федеральный закон от 6 апреля 2011 г. N 63-ФЗ "Об электронной подписи";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Федеральный закон от 13 июля 2015 г. N 218-ФЗ "О государственной регистрации недвижимости";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Постановление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Постановление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proofErr w:type="gramStart"/>
      <w:r w:rsidRPr="001130EF">
        <w:rPr>
          <w:rFonts w:eastAsia="SimSun" w:cs="Arial"/>
          <w:color w:val="000000" w:themeColor="text1"/>
        </w:rPr>
        <w:t>- Постановлением Правительства Российской Федерации от 1 марта 2022 г. N 277 "О направлении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"Об организации предоставления государственных и муниципальных услуг", а</w:t>
      </w:r>
      <w:proofErr w:type="gramEnd"/>
      <w:r w:rsidRPr="001130EF">
        <w:rPr>
          <w:rFonts w:eastAsia="SimSun" w:cs="Arial"/>
          <w:color w:val="000000" w:themeColor="text1"/>
        </w:rPr>
        <w:t xml:space="preserve"> также результатов предоставления государственной или муниципальной услуги, результатов предоставления услуги, указанной в части 3 </w:t>
      </w:r>
      <w:r w:rsidRPr="001130EF">
        <w:rPr>
          <w:rFonts w:eastAsia="SimSun" w:cs="Arial"/>
          <w:color w:val="000000" w:themeColor="text1"/>
        </w:rPr>
        <w:lastRenderedPageBreak/>
        <w:t>статьи 1 Федерального закона "Об организации предоставления государственных и муниципальных услуг"</w:t>
      </w:r>
      <w:r w:rsidR="00627110" w:rsidRPr="001130EF">
        <w:rPr>
          <w:rFonts w:eastAsia="SimSun" w:cs="Arial"/>
          <w:color w:val="000000" w:themeColor="text1"/>
        </w:rPr>
        <w:t>;</w:t>
      </w:r>
    </w:p>
    <w:p w:rsidR="003C6A21" w:rsidRPr="001130EF" w:rsidRDefault="003C6A21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Приказом</w:t>
      </w:r>
      <w:r w:rsidR="001130EF" w:rsidRPr="001130EF">
        <w:rPr>
          <w:rFonts w:eastAsia="SimSun" w:cs="Arial"/>
          <w:color w:val="000000" w:themeColor="text1"/>
        </w:rPr>
        <w:t xml:space="preserve"> </w:t>
      </w:r>
      <w:r w:rsidRPr="001130EF">
        <w:rPr>
          <w:rFonts w:eastAsia="SimSun" w:cs="Arial"/>
          <w:color w:val="000000" w:themeColor="text1"/>
        </w:rPr>
        <w:t>Минстроя России от 29.12.2021 N 1042/</w:t>
      </w:r>
      <w:proofErr w:type="spellStart"/>
      <w:proofErr w:type="gramStart"/>
      <w:r w:rsidRPr="001130EF">
        <w:rPr>
          <w:rFonts w:eastAsia="SimSun" w:cs="Arial"/>
          <w:color w:val="000000" w:themeColor="text1"/>
        </w:rPr>
        <w:t>пр</w:t>
      </w:r>
      <w:proofErr w:type="spellEnd"/>
      <w:proofErr w:type="gramEnd"/>
      <w:r w:rsidRPr="001130EF">
        <w:rPr>
          <w:rFonts w:eastAsia="SimSun" w:cs="Arial"/>
          <w:color w:val="000000" w:themeColor="text1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образований";</w:t>
      </w:r>
    </w:p>
    <w:p w:rsidR="002473FF" w:rsidRPr="001130EF" w:rsidRDefault="002473FF" w:rsidP="001130EF">
      <w:pPr>
        <w:tabs>
          <w:tab w:val="left" w:pos="1341"/>
        </w:tabs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 xml:space="preserve">- </w:t>
      </w:r>
      <w:r w:rsidR="00627110" w:rsidRPr="001130EF">
        <w:rPr>
          <w:rFonts w:eastAsia="SimSun" w:cs="Arial"/>
          <w:color w:val="000000" w:themeColor="text1"/>
        </w:rPr>
        <w:t>иными действующими в данной сфере нормативными правовыми актами.</w:t>
      </w:r>
    </w:p>
    <w:p w:rsidR="00F7504A" w:rsidRPr="001130EF" w:rsidRDefault="00636DD5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нормативных </w:t>
      </w:r>
      <w:r w:rsidR="00770C3F" w:rsidRPr="001130EF">
        <w:rPr>
          <w:rFonts w:ascii="Arial" w:hAnsi="Arial" w:cs="Arial"/>
          <w:color w:val="000000" w:themeColor="text1"/>
          <w:sz w:val="24"/>
          <w:szCs w:val="24"/>
        </w:rPr>
        <w:t xml:space="preserve">правовых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1130EF">
        <w:rPr>
          <w:rFonts w:ascii="Arial" w:hAnsi="Arial" w:cs="Arial"/>
          <w:color w:val="000000" w:themeColor="text1"/>
          <w:sz w:val="24"/>
          <w:szCs w:val="24"/>
        </w:rPr>
        <w:t>размещен на сайте Администрации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в подразделе «</w:t>
      </w:r>
      <w:r w:rsidR="009B77A5" w:rsidRPr="001130EF">
        <w:rPr>
          <w:rFonts w:ascii="Arial" w:hAnsi="Arial" w:cs="Arial"/>
          <w:color w:val="000000" w:themeColor="text1"/>
          <w:sz w:val="24"/>
          <w:szCs w:val="24"/>
        </w:rPr>
        <w:t>Административные регламенты по предоставлению муниципальных услуг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»</w:t>
      </w:r>
      <w:r w:rsidR="009B77A5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раздела «</w:t>
      </w:r>
      <w:r w:rsidR="009B77A5" w:rsidRPr="001130EF">
        <w:rPr>
          <w:rFonts w:ascii="Arial" w:hAnsi="Arial" w:cs="Arial"/>
          <w:color w:val="000000" w:themeColor="text1"/>
          <w:sz w:val="24"/>
          <w:szCs w:val="24"/>
        </w:rPr>
        <w:t>Муниципальные услуги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770C3F" w:rsidRPr="001130EF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адрес</w:t>
      </w:r>
      <w:r w:rsidR="00770C3F" w:rsidRPr="001130EF">
        <w:rPr>
          <w:rFonts w:ascii="Arial" w:hAnsi="Arial" w:cs="Arial"/>
          <w:color w:val="000000" w:themeColor="text1"/>
          <w:sz w:val="24"/>
          <w:szCs w:val="24"/>
        </w:rPr>
        <w:t>у http://</w:t>
      </w:r>
      <w:hyperlink r:id="rId10" w:tgtFrame="_blank" w:history="1">
        <w:r w:rsidR="008F16B3" w:rsidRPr="002B3108">
          <w:rPr>
            <w:rStyle w:val="af0"/>
            <w:rFonts w:ascii="Arial" w:hAnsi="Arial" w:cs="Arial"/>
            <w:bCs/>
            <w:color w:val="auto"/>
            <w:sz w:val="24"/>
            <w:szCs w:val="24"/>
            <w:u w:val="none"/>
          </w:rPr>
          <w:t>admosikovskoe.ru</w:t>
        </w:r>
      </w:hyperlink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3D80" w:rsidRPr="001130EF" w:rsidRDefault="003B3D80" w:rsidP="001130EF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90"/>
        <w:numPr>
          <w:ilvl w:val="0"/>
          <w:numId w:val="2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документов</w:t>
      </w:r>
      <w:r w:rsidRPr="001130EF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770C3F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  <w:r w:rsidRPr="001130EF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подлежащих представлению </w:t>
      </w:r>
      <w:r w:rsidR="00770C3F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Заявителем</w:t>
      </w:r>
    </w:p>
    <w:p w:rsidR="00CB7848" w:rsidRPr="001130EF" w:rsidRDefault="00CB7848" w:rsidP="001130EF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9.1. </w:t>
      </w:r>
      <w:r w:rsidR="00DA10A3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7B2720" w:rsidRPr="001130EF" w:rsidRDefault="00F7504A" w:rsidP="001130EF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2B091B" w:rsidRPr="001130EF">
        <w:rPr>
          <w:rFonts w:ascii="Arial" w:hAnsi="Arial" w:cs="Arial"/>
          <w:color w:val="000000" w:themeColor="text1"/>
          <w:sz w:val="24"/>
          <w:szCs w:val="24"/>
        </w:rPr>
        <w:t>о</w:t>
      </w:r>
      <w:r w:rsidR="007B2720" w:rsidRPr="001130EF">
        <w:rPr>
          <w:rFonts w:ascii="Arial" w:hAnsi="Arial" w:cs="Arial"/>
          <w:color w:val="000000" w:themeColor="text1"/>
          <w:sz w:val="24"/>
          <w:szCs w:val="24"/>
        </w:rPr>
        <w:t xml:space="preserve">сновной документ, удостоверяющий личность </w:t>
      </w:r>
      <w:r w:rsidR="005251CC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="007B2720" w:rsidRPr="001130EF">
        <w:rPr>
          <w:rFonts w:ascii="Arial" w:hAnsi="Arial" w:cs="Arial"/>
          <w:color w:val="000000" w:themeColor="text1"/>
          <w:sz w:val="24"/>
          <w:szCs w:val="24"/>
        </w:rPr>
        <w:t xml:space="preserve">аявителя, представителя (паспорт гражданина Российской Федерации) </w:t>
      </w:r>
      <w:r w:rsidR="00222A86" w:rsidRPr="001130EF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7B2720" w:rsidRPr="001130EF">
        <w:rPr>
          <w:rFonts w:ascii="Arial" w:hAnsi="Arial" w:cs="Arial"/>
          <w:color w:val="000000" w:themeColor="text1"/>
          <w:sz w:val="24"/>
          <w:szCs w:val="24"/>
        </w:rPr>
        <w:t xml:space="preserve">предоставляется в случаях обращения </w:t>
      </w:r>
      <w:r w:rsidR="006A55F8" w:rsidRPr="001130EF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="007B2720" w:rsidRPr="001130EF">
        <w:rPr>
          <w:rFonts w:ascii="Arial" w:hAnsi="Arial" w:cs="Arial"/>
          <w:color w:val="000000" w:themeColor="text1"/>
          <w:sz w:val="24"/>
          <w:szCs w:val="24"/>
        </w:rPr>
        <w:t>без использования 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="007B2720" w:rsidRPr="001130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B2720" w:rsidRPr="001130EF" w:rsidRDefault="007B2720" w:rsidP="001130EF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В случае направления заявления посредством ЕПГУ,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 xml:space="preserve">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сведения из документа, удостоверяющего личность </w:t>
      </w:r>
      <w:r w:rsidR="005251CC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аявителя, представителя, проверяются при подтверждении учетной записи в Единой системе идентификац</w:t>
      </w: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>ии и ау</w:t>
      </w:r>
      <w:proofErr w:type="gram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тентификации (далее – ЕСИА) и могут быть проверены путем направления запроса с использованием СМЭВ. </w:t>
      </w:r>
    </w:p>
    <w:p w:rsidR="008D60AD" w:rsidRPr="001130EF" w:rsidRDefault="00F7504A" w:rsidP="001130EF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2B091B" w:rsidRPr="001130EF">
        <w:rPr>
          <w:rFonts w:ascii="Arial" w:hAnsi="Arial" w:cs="Arial"/>
          <w:color w:val="000000" w:themeColor="text1"/>
          <w:sz w:val="24"/>
          <w:szCs w:val="24"/>
        </w:rPr>
        <w:t>д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При обращении посредством 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указанный документ, выданный Заявителем, удостоверяется усиленной квалифицированной электронной подписью </w:t>
      </w:r>
      <w:r w:rsidR="005251CC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аявителя или нотариуса с приложением файла открепленной усиленной квалифицированной электронной подписи в формате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sig</w:t>
      </w:r>
      <w:r w:rsidR="00710D5F"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36B74" w:rsidRPr="001130EF" w:rsidRDefault="00227C84" w:rsidP="001130EF">
      <w:pPr>
        <w:pStyle w:val="100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="002B091B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="00C36B74" w:rsidRPr="001130EF">
        <w:rPr>
          <w:rFonts w:ascii="Arial" w:hAnsi="Arial" w:cs="Arial"/>
          <w:color w:val="000000" w:themeColor="text1"/>
          <w:sz w:val="24"/>
          <w:szCs w:val="24"/>
        </w:rPr>
        <w:t>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227C84" w:rsidRPr="001130EF" w:rsidRDefault="00227C84" w:rsidP="001130EF">
      <w:pPr>
        <w:pStyle w:val="100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27C84" w:rsidRPr="001130EF" w:rsidRDefault="00227C84" w:rsidP="001130EF">
      <w:pPr>
        <w:pStyle w:val="100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227C84" w:rsidRPr="001130EF" w:rsidRDefault="00227C84" w:rsidP="001130EF">
      <w:pPr>
        <w:pStyle w:val="100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- в форме электронного документа в личном кабинете на 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27C84" w:rsidRPr="001130EF" w:rsidRDefault="00227C84" w:rsidP="001130EF">
      <w:pPr>
        <w:pStyle w:val="100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- на бумажном</w:t>
      </w:r>
      <w:r w:rsidR="00A9581D" w:rsidRPr="001130EF">
        <w:rPr>
          <w:rFonts w:ascii="Arial" w:hAnsi="Arial" w:cs="Arial"/>
          <w:color w:val="000000" w:themeColor="text1"/>
          <w:sz w:val="24"/>
          <w:szCs w:val="24"/>
        </w:rPr>
        <w:t xml:space="preserve"> носителе в Администрации, МФЦ;</w:t>
      </w:r>
    </w:p>
    <w:p w:rsidR="00712E06" w:rsidRPr="001130EF" w:rsidRDefault="00E746E6" w:rsidP="001130EF">
      <w:pPr>
        <w:pStyle w:val="100"/>
        <w:shd w:val="clear" w:color="auto" w:fill="auto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г) </w:t>
      </w:r>
      <w:r w:rsidR="00232AE0" w:rsidRPr="001130EF">
        <w:rPr>
          <w:rFonts w:ascii="Arial" w:hAnsi="Arial" w:cs="Arial"/>
          <w:color w:val="000000" w:themeColor="text1"/>
          <w:sz w:val="24"/>
          <w:szCs w:val="24"/>
        </w:rPr>
        <w:t>правоустанавливающий документ на объект</w:t>
      </w:r>
      <w:r w:rsidR="00961820" w:rsidRPr="001130EF">
        <w:rPr>
          <w:rFonts w:ascii="Arial" w:hAnsi="Arial" w:cs="Arial"/>
          <w:color w:val="000000" w:themeColor="text1"/>
          <w:sz w:val="24"/>
          <w:szCs w:val="24"/>
        </w:rPr>
        <w:t xml:space="preserve"> недвижимого имущества</w:t>
      </w:r>
      <w:r w:rsidR="00232AE0" w:rsidRPr="001130EF">
        <w:rPr>
          <w:rFonts w:ascii="Arial" w:hAnsi="Arial" w:cs="Arial"/>
          <w:color w:val="000000" w:themeColor="text1"/>
          <w:sz w:val="24"/>
          <w:szCs w:val="24"/>
        </w:rPr>
        <w:t>, в котором размещается заявитель (в случае, если необходимые документы и сведения о правах на объект отсутствуют в ЕГРН);</w:t>
      </w:r>
    </w:p>
    <w:p w:rsidR="00712E06" w:rsidRPr="001130EF" w:rsidRDefault="00232AE0" w:rsidP="001130EF">
      <w:pPr>
        <w:pStyle w:val="100"/>
        <w:shd w:val="clear" w:color="auto" w:fill="auto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д) согласие собственника (законного владельца) </w:t>
      </w:r>
      <w:r w:rsidR="00961820" w:rsidRPr="001130EF">
        <w:rPr>
          <w:rFonts w:ascii="Arial" w:hAnsi="Arial" w:cs="Arial"/>
          <w:color w:val="000000" w:themeColor="text1"/>
          <w:sz w:val="24"/>
          <w:szCs w:val="24"/>
        </w:rPr>
        <w:t xml:space="preserve">объекта недвижимого имущества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на размещение информационной вывески (в случае, если для установки вывески используется имущество иных лиц);</w:t>
      </w:r>
    </w:p>
    <w:p w:rsidR="00712E06" w:rsidRPr="001130EF" w:rsidRDefault="00232AE0" w:rsidP="001130EF">
      <w:pPr>
        <w:pStyle w:val="100"/>
        <w:shd w:val="clear" w:color="auto" w:fill="auto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е) </w:t>
      </w:r>
      <w:r w:rsidR="00E746E6" w:rsidRPr="001130EF">
        <w:rPr>
          <w:rFonts w:ascii="Arial" w:hAnsi="Arial" w:cs="Arial"/>
          <w:color w:val="000000" w:themeColor="text1"/>
          <w:sz w:val="24"/>
          <w:szCs w:val="24"/>
        </w:rPr>
        <w:t>дизайн-проект</w:t>
      </w:r>
      <w:r w:rsidR="00961820"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A2F52" w:rsidRPr="001130EF">
        <w:rPr>
          <w:rFonts w:ascii="Arial" w:hAnsi="Arial" w:cs="Arial"/>
          <w:color w:val="000000" w:themeColor="text1"/>
          <w:sz w:val="24"/>
          <w:szCs w:val="24"/>
        </w:rPr>
        <w:t>включающий в себя текстовые и графические материалы</w:t>
      </w:r>
      <w:r w:rsidR="00E746E6"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D5168" w:rsidRPr="001130EF" w:rsidRDefault="00DA10A3" w:rsidP="001130EF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9.2. </w:t>
      </w:r>
      <w:r w:rsidR="005D5168" w:rsidRPr="001130EF">
        <w:rPr>
          <w:rFonts w:ascii="Arial" w:hAnsi="Arial" w:cs="Arial"/>
          <w:color w:val="000000" w:themeColor="text1"/>
          <w:sz w:val="24"/>
          <w:szCs w:val="24"/>
        </w:rPr>
        <w:t xml:space="preserve">Заявления и прилагаемые документы, указанные в пункте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9.1.</w:t>
      </w:r>
      <w:r w:rsidR="005D5168" w:rsidRPr="001130EF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направляются (подаются) в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5D5168" w:rsidRPr="001130EF">
        <w:rPr>
          <w:rFonts w:ascii="Arial" w:hAnsi="Arial" w:cs="Arial"/>
          <w:color w:val="000000" w:themeColor="text1"/>
          <w:sz w:val="24"/>
          <w:szCs w:val="24"/>
        </w:rPr>
        <w:t xml:space="preserve"> в электронной форме путем заполнения формы запроса через личный кабинет на 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="00626699" w:rsidRPr="001130EF">
        <w:rPr>
          <w:rFonts w:ascii="Arial" w:hAnsi="Arial" w:cs="Arial"/>
          <w:color w:val="000000" w:themeColor="text1"/>
          <w:sz w:val="24"/>
          <w:szCs w:val="24"/>
        </w:rPr>
        <w:t>, посредством МФЦ</w:t>
      </w:r>
      <w:r w:rsidR="005D5168"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D5168" w:rsidRPr="001130EF" w:rsidRDefault="005D5168" w:rsidP="001130EF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64620" w:rsidRPr="001130EF" w:rsidRDefault="00A64620" w:rsidP="001130EF">
      <w:pPr>
        <w:pStyle w:val="90"/>
        <w:numPr>
          <w:ilvl w:val="0"/>
          <w:numId w:val="22"/>
        </w:numPr>
        <w:shd w:val="clear" w:color="auto" w:fill="auto"/>
        <w:tabs>
          <w:tab w:val="left" w:pos="1553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документов</w:t>
      </w:r>
      <w:r w:rsidRPr="001130EF">
        <w:rPr>
          <w:rStyle w:val="91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необходимых для предоставления Муниципальной услуги</w:t>
      </w:r>
      <w:r w:rsidRPr="001130EF">
        <w:rPr>
          <w:rStyle w:val="91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F7504A" w:rsidRPr="001130EF" w:rsidRDefault="00F7504A" w:rsidP="001130EF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D01489" w:rsidRPr="001130EF" w:rsidRDefault="00BA301F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8363C" w:rsidRPr="001130EF" w:rsidRDefault="0098363C" w:rsidP="001130EF">
      <w:pPr>
        <w:autoSpaceDE w:val="0"/>
        <w:autoSpaceDN w:val="0"/>
        <w:adjustRightInd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130EF">
        <w:rPr>
          <w:rFonts w:eastAsiaTheme="minorHAnsi" w:cs="Arial"/>
          <w:bCs/>
          <w:color w:val="000000" w:themeColor="text1"/>
          <w:lang w:eastAsia="en-US"/>
        </w:rPr>
        <w:t>- Выписк</w:t>
      </w:r>
      <w:r w:rsidR="005A2F52" w:rsidRPr="001130EF">
        <w:rPr>
          <w:rFonts w:eastAsiaTheme="minorHAnsi" w:cs="Arial"/>
          <w:bCs/>
          <w:color w:val="000000" w:themeColor="text1"/>
          <w:lang w:eastAsia="en-US"/>
        </w:rPr>
        <w:t>у</w:t>
      </w:r>
      <w:r w:rsidRPr="001130EF">
        <w:rPr>
          <w:rFonts w:eastAsiaTheme="minorHAnsi" w:cs="Arial"/>
          <w:bCs/>
          <w:color w:val="000000" w:themeColor="text1"/>
          <w:lang w:eastAsia="en-US"/>
        </w:rPr>
        <w:t xml:space="preserve"> из Единого государственного реестра юридических лиц (для юридических лиц);</w:t>
      </w:r>
    </w:p>
    <w:p w:rsidR="0098363C" w:rsidRPr="001130EF" w:rsidRDefault="0098363C" w:rsidP="001130EF">
      <w:pPr>
        <w:autoSpaceDE w:val="0"/>
        <w:autoSpaceDN w:val="0"/>
        <w:adjustRightInd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130EF">
        <w:rPr>
          <w:rFonts w:eastAsiaTheme="minorHAnsi" w:cs="Arial"/>
          <w:bCs/>
          <w:color w:val="000000" w:themeColor="text1"/>
          <w:lang w:eastAsia="en-US"/>
        </w:rPr>
        <w:t>-Выписк</w:t>
      </w:r>
      <w:r w:rsidR="005A2F52" w:rsidRPr="001130EF">
        <w:rPr>
          <w:rFonts w:eastAsiaTheme="minorHAnsi" w:cs="Arial"/>
          <w:bCs/>
          <w:color w:val="000000" w:themeColor="text1"/>
          <w:lang w:eastAsia="en-US"/>
        </w:rPr>
        <w:t>у</w:t>
      </w:r>
      <w:r w:rsidRPr="001130EF">
        <w:rPr>
          <w:rFonts w:eastAsiaTheme="minorHAnsi" w:cs="Arial"/>
          <w:bCs/>
          <w:color w:val="000000" w:themeColor="text1"/>
          <w:lang w:eastAsia="en-US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98363C" w:rsidRPr="001130EF" w:rsidRDefault="0098363C" w:rsidP="001130EF">
      <w:pPr>
        <w:autoSpaceDE w:val="0"/>
        <w:autoSpaceDN w:val="0"/>
        <w:adjustRightInd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130EF">
        <w:rPr>
          <w:rFonts w:eastAsiaTheme="minorHAnsi" w:cs="Arial"/>
          <w:bCs/>
          <w:color w:val="000000" w:themeColor="text1"/>
          <w:lang w:eastAsia="en-US"/>
        </w:rPr>
        <w:t>- Выписк</w:t>
      </w:r>
      <w:r w:rsidR="005A2F52" w:rsidRPr="001130EF">
        <w:rPr>
          <w:rFonts w:eastAsiaTheme="minorHAnsi" w:cs="Arial"/>
          <w:bCs/>
          <w:color w:val="000000" w:themeColor="text1"/>
          <w:lang w:eastAsia="en-US"/>
        </w:rPr>
        <w:t>у</w:t>
      </w:r>
      <w:r w:rsidRPr="001130EF">
        <w:rPr>
          <w:rFonts w:eastAsiaTheme="minorHAnsi" w:cs="Arial"/>
          <w:bCs/>
          <w:color w:val="000000" w:themeColor="text1"/>
          <w:lang w:eastAsia="en-US"/>
        </w:rPr>
        <w:t xml:space="preserve"> из Единого государственного реестра недвижимости.</w:t>
      </w:r>
    </w:p>
    <w:p w:rsidR="00BF6598" w:rsidRPr="001130EF" w:rsidRDefault="00BF6598" w:rsidP="001130EF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1</w:t>
      </w:r>
      <w:r w:rsidR="000173E5"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0</w:t>
      </w:r>
      <w:r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.2. Запрещается требовать от Заявителя:</w:t>
      </w:r>
    </w:p>
    <w:p w:rsidR="00BF6598" w:rsidRPr="001130EF" w:rsidRDefault="00BF6598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1130EF">
        <w:rPr>
          <w:rFonts w:eastAsiaTheme="minorHAnsi" w:cs="Arial"/>
          <w:color w:val="000000" w:themeColor="text1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1130EF" w:rsidRDefault="00BF6598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proofErr w:type="gramStart"/>
      <w:r w:rsidRPr="001130EF">
        <w:rPr>
          <w:rFonts w:eastAsiaTheme="minorHAnsi" w:cs="Arial"/>
          <w:color w:val="000000" w:themeColor="text1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1130EF">
        <w:rPr>
          <w:rFonts w:eastAsiaTheme="minorHAnsi" w:cs="Arial"/>
          <w:color w:val="000000" w:themeColor="text1"/>
        </w:rPr>
        <w:t xml:space="preserve"> Воронежской области, муниципальными правовыми актами</w:t>
      </w:r>
      <w:r w:rsidR="002D2D23" w:rsidRPr="001130EF">
        <w:rPr>
          <w:rFonts w:eastAsiaTheme="minorHAnsi" w:cs="Arial"/>
          <w:color w:val="000000" w:themeColor="text1"/>
        </w:rPr>
        <w:t xml:space="preserve"> </w:t>
      </w:r>
      <w:proofErr w:type="spellStart"/>
      <w:r w:rsidR="000A2696" w:rsidRPr="000A2696">
        <w:rPr>
          <w:rFonts w:cs="Arial"/>
          <w:color w:val="000000" w:themeColor="text1"/>
        </w:rPr>
        <w:t>Осиковского</w:t>
      </w:r>
      <w:proofErr w:type="spellEnd"/>
      <w:r w:rsidR="002D2D23" w:rsidRPr="001130EF">
        <w:rPr>
          <w:rFonts w:eastAsiaTheme="minorHAnsi" w:cs="Arial"/>
          <w:color w:val="000000" w:themeColor="text1"/>
        </w:rPr>
        <w:t xml:space="preserve"> сельского поселения</w:t>
      </w:r>
      <w:r w:rsidRPr="001130EF">
        <w:rPr>
          <w:rFonts w:eastAsiaTheme="minorHAnsi" w:cs="Arial"/>
          <w:color w:val="000000" w:themeColor="text1"/>
        </w:rPr>
        <w:t>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1130EF" w:rsidRDefault="00BF6598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proofErr w:type="gramStart"/>
      <w:r w:rsidRPr="001130EF">
        <w:rPr>
          <w:rFonts w:eastAsiaTheme="minorHAnsi" w:cs="Arial"/>
          <w:color w:val="000000" w:themeColor="text1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F6598" w:rsidRPr="001130EF" w:rsidRDefault="00BF6598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1130EF">
        <w:rPr>
          <w:rFonts w:eastAsiaTheme="minorHAnsi" w:cs="Arial"/>
          <w:color w:val="000000" w:themeColor="text1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1130EF" w:rsidRDefault="00BF6598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1130EF">
        <w:rPr>
          <w:rFonts w:eastAsiaTheme="minorHAnsi" w:cs="Arial"/>
          <w:color w:val="000000" w:themeColor="text1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1130EF" w:rsidRDefault="00BF6598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1130EF">
        <w:rPr>
          <w:rFonts w:eastAsiaTheme="minorHAnsi" w:cs="Arial"/>
          <w:color w:val="000000" w:themeColor="text1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1130EF" w:rsidRDefault="00BF6598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1130EF">
        <w:rPr>
          <w:rFonts w:eastAsiaTheme="minorHAnsi" w:cs="Arial"/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598" w:rsidRPr="001130EF" w:rsidRDefault="00BF6598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proofErr w:type="gramStart"/>
      <w:r w:rsidRPr="001130EF">
        <w:rPr>
          <w:rFonts w:eastAsiaTheme="minorHAnsi" w:cs="Arial"/>
          <w:color w:val="000000" w:themeColor="text1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1130EF">
        <w:rPr>
          <w:rFonts w:eastAsiaTheme="minorHAnsi" w:cs="Arial"/>
          <w:color w:val="000000" w:themeColor="text1"/>
        </w:rPr>
        <w:t xml:space="preserve"> </w:t>
      </w:r>
      <w:proofErr w:type="gramStart"/>
      <w:r w:rsidRPr="001130EF">
        <w:rPr>
          <w:rFonts w:eastAsiaTheme="minorHAnsi" w:cs="Arial"/>
          <w:color w:val="000000" w:themeColor="text1"/>
        </w:rPr>
        <w:t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BF6598" w:rsidRPr="001130EF" w:rsidRDefault="00BF6598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proofErr w:type="gramStart"/>
      <w:r w:rsidRPr="001130EF">
        <w:rPr>
          <w:rFonts w:eastAsiaTheme="minorHAnsi" w:cs="Arial"/>
          <w:color w:val="000000" w:themeColor="text1"/>
          <w:lang w:eastAsia="en-US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F7504A" w:rsidRPr="001130EF" w:rsidRDefault="00BF6598" w:rsidP="001130EF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1</w:t>
      </w:r>
      <w:r w:rsidR="000173E5" w:rsidRPr="001130EF">
        <w:rPr>
          <w:rFonts w:ascii="Arial" w:hAnsi="Arial" w:cs="Arial"/>
          <w:color w:val="000000" w:themeColor="text1"/>
          <w:sz w:val="24"/>
          <w:szCs w:val="24"/>
        </w:rPr>
        <w:t>0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Документы, указанные в пункте в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п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п.1</w:t>
      </w:r>
      <w:r w:rsidR="000173E5" w:rsidRPr="001130EF">
        <w:rPr>
          <w:rFonts w:ascii="Arial" w:hAnsi="Arial" w:cs="Arial"/>
          <w:color w:val="000000" w:themeColor="text1"/>
          <w:sz w:val="24"/>
          <w:szCs w:val="24"/>
        </w:rPr>
        <w:t>0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.1 настоящего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446E3" w:rsidRPr="001130EF" w:rsidRDefault="003446E3" w:rsidP="001130EF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90"/>
        <w:numPr>
          <w:ilvl w:val="0"/>
          <w:numId w:val="22"/>
        </w:numPr>
        <w:shd w:val="clear" w:color="auto" w:fill="auto"/>
        <w:tabs>
          <w:tab w:val="left" w:pos="1437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оснований для отказа в приеме документов</w:t>
      </w:r>
      <w:r w:rsidRPr="001130EF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CE77C6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39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D1503" w:rsidRPr="001130EF" w:rsidRDefault="005B353F" w:rsidP="001130EF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1503" w:rsidRPr="001130EF"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представленные запрос и иные документы, необходимые для предоставления </w:t>
      </w:r>
      <w:r w:rsidR="006E246D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="00AD1503" w:rsidRPr="001130EF">
        <w:rPr>
          <w:rFonts w:ascii="Arial" w:hAnsi="Arial" w:cs="Arial"/>
          <w:color w:val="000000" w:themeColor="text1"/>
          <w:sz w:val="24"/>
          <w:szCs w:val="24"/>
        </w:rPr>
        <w:t>униципальной услуги, не соответствуют требованиям, установленным правовыми актами Российской Федерации, правовыми актами Воронежской области, настоящим Административным регламентом;</w:t>
      </w:r>
    </w:p>
    <w:p w:rsidR="00AD1503" w:rsidRPr="001130EF" w:rsidRDefault="005B353F" w:rsidP="001130EF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1503" w:rsidRPr="001130EF">
        <w:rPr>
          <w:rFonts w:ascii="Arial" w:hAnsi="Arial" w:cs="Arial"/>
          <w:color w:val="000000" w:themeColor="text1"/>
          <w:sz w:val="24"/>
          <w:szCs w:val="24"/>
        </w:rP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Воронежской области);</w:t>
      </w:r>
    </w:p>
    <w:p w:rsidR="00AD1503" w:rsidRPr="001130EF" w:rsidRDefault="005B353F" w:rsidP="001130EF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6E246D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="00AD1503" w:rsidRPr="001130EF">
        <w:rPr>
          <w:rFonts w:ascii="Arial" w:hAnsi="Arial" w:cs="Arial"/>
          <w:color w:val="000000" w:themeColor="text1"/>
          <w:sz w:val="24"/>
          <w:szCs w:val="24"/>
        </w:rPr>
        <w:t xml:space="preserve">аявителем представлен неполный комплект документов, предусмотренных пунктом </w:t>
      </w:r>
      <w:r w:rsidR="005A2F52" w:rsidRPr="001130EF">
        <w:rPr>
          <w:rFonts w:ascii="Arial" w:hAnsi="Arial" w:cs="Arial"/>
          <w:color w:val="000000" w:themeColor="text1"/>
          <w:sz w:val="24"/>
          <w:szCs w:val="24"/>
        </w:rPr>
        <w:t>9</w:t>
      </w:r>
      <w:r w:rsidR="00AD1503" w:rsidRPr="001130EF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подлежащих обязательному представлению </w:t>
      </w:r>
      <w:r w:rsidR="00F93762" w:rsidRPr="001130EF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="00AD1503" w:rsidRPr="001130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41585" w:rsidRPr="001130EF" w:rsidRDefault="005B353F" w:rsidP="001130EF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>представленные документы содержат недостоверные и (или) противоречивые сведения;</w:t>
      </w:r>
    </w:p>
    <w:p w:rsidR="00241585" w:rsidRPr="001130EF" w:rsidRDefault="005B353F" w:rsidP="001130EF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 xml:space="preserve">подача запроса от имени </w:t>
      </w:r>
      <w:r w:rsidR="006E246D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>аявителя неуполномоченным на то лицом;</w:t>
      </w:r>
    </w:p>
    <w:p w:rsidR="00241585" w:rsidRPr="001130EF" w:rsidRDefault="005B353F" w:rsidP="001130EF">
      <w:pPr>
        <w:pStyle w:val="21"/>
        <w:numPr>
          <w:ilvl w:val="2"/>
          <w:numId w:val="22"/>
        </w:numPr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 xml:space="preserve">обращение за предоставлением </w:t>
      </w:r>
      <w:r w:rsidR="006E246D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 xml:space="preserve">униципальной услуги лица, не являющегося </w:t>
      </w:r>
      <w:r w:rsidR="006E246D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 xml:space="preserve">аявителем на предоставление </w:t>
      </w:r>
      <w:r w:rsidR="006E246D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 xml:space="preserve">униципальной услуги в соответствии с настоящим </w:t>
      </w:r>
      <w:r w:rsidR="00F93762" w:rsidRPr="001130EF">
        <w:rPr>
          <w:rFonts w:ascii="Arial" w:hAnsi="Arial" w:cs="Arial"/>
          <w:color w:val="000000" w:themeColor="text1"/>
          <w:sz w:val="24"/>
          <w:szCs w:val="24"/>
        </w:rPr>
        <w:t>Административным р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 xml:space="preserve">егламентом (в случае, если указанное основание может быть выявлено при приеме запроса и документов, необходимых для предоставления </w:t>
      </w:r>
      <w:r w:rsidR="006E246D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>униципальной услуги);</w:t>
      </w:r>
    </w:p>
    <w:p w:rsidR="00241585" w:rsidRPr="001130EF" w:rsidRDefault="005B353F" w:rsidP="001130EF">
      <w:pPr>
        <w:pStyle w:val="21"/>
        <w:numPr>
          <w:ilvl w:val="2"/>
          <w:numId w:val="22"/>
        </w:numPr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 xml:space="preserve">обращение за </w:t>
      </w:r>
      <w:r w:rsidR="006E246D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>униципальной услугой в Администрацию или МФЦ, не</w:t>
      </w:r>
      <w:r w:rsidR="002638E9" w:rsidRPr="001130EF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уполномоченные на предоставление </w:t>
      </w:r>
      <w:r w:rsidR="00F93762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2638E9" w:rsidRPr="001130EF">
        <w:rPr>
          <w:rFonts w:ascii="Arial" w:hAnsi="Arial" w:cs="Arial"/>
          <w:color w:val="000000" w:themeColor="text1"/>
          <w:sz w:val="24"/>
          <w:szCs w:val="24"/>
        </w:rPr>
        <w:t>услуги;</w:t>
      </w:r>
      <w:r w:rsidR="001130EF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</w:p>
    <w:p w:rsidR="00241585" w:rsidRPr="001130EF" w:rsidRDefault="005B353F" w:rsidP="001130EF">
      <w:pPr>
        <w:pStyle w:val="21"/>
        <w:numPr>
          <w:ilvl w:val="2"/>
          <w:numId w:val="22"/>
        </w:numPr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 xml:space="preserve">некорректное заполнение обязательных полей в форме интерактивного запроса на </w:t>
      </w:r>
      <w:r w:rsidR="00F93762" w:rsidRPr="001130EF">
        <w:rPr>
          <w:rFonts w:ascii="Arial" w:hAnsi="Arial" w:cs="Arial"/>
          <w:color w:val="000000" w:themeColor="text1"/>
          <w:sz w:val="24"/>
          <w:szCs w:val="24"/>
        </w:rPr>
        <w:t>ЕПГУ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41585" w:rsidRPr="001130EF" w:rsidRDefault="005B353F" w:rsidP="001130EF">
      <w:pPr>
        <w:pStyle w:val="21"/>
        <w:numPr>
          <w:ilvl w:val="2"/>
          <w:numId w:val="22"/>
        </w:numPr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1585" w:rsidRPr="001130EF">
        <w:rPr>
          <w:rFonts w:ascii="Arial" w:hAnsi="Arial" w:cs="Arial"/>
          <w:color w:val="000000" w:themeColor="text1"/>
          <w:sz w:val="24"/>
          <w:szCs w:val="24"/>
        </w:rPr>
        <w:t>наличие противоречивых сведений в представленных документах и в интерактивном запросе;</w:t>
      </w:r>
    </w:p>
    <w:p w:rsidR="00241585" w:rsidRPr="001130EF" w:rsidRDefault="00241585" w:rsidP="001130EF">
      <w:pPr>
        <w:pStyle w:val="21"/>
        <w:numPr>
          <w:ilvl w:val="2"/>
          <w:numId w:val="22"/>
        </w:numPr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представление документов, не подписанных в установленном порядке;</w:t>
      </w:r>
    </w:p>
    <w:p w:rsidR="00241585" w:rsidRPr="001130EF" w:rsidRDefault="00241585" w:rsidP="001130EF">
      <w:pPr>
        <w:pStyle w:val="21"/>
        <w:numPr>
          <w:ilvl w:val="2"/>
          <w:numId w:val="22"/>
        </w:numPr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запрос и иные документы в электронной форме подписаны с использованием электронной подписи, не принадлежащей </w:t>
      </w:r>
      <w:r w:rsidR="00F93762" w:rsidRPr="001130EF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26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Решение об отказе в приеме документов, по основаниям, указанным в пункте</w:t>
      </w:r>
      <w:r w:rsidR="00CE77C6" w:rsidRPr="001130EF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F93762" w:rsidRPr="001130EF">
        <w:rPr>
          <w:rFonts w:ascii="Arial" w:hAnsi="Arial" w:cs="Arial"/>
          <w:color w:val="000000" w:themeColor="text1"/>
          <w:sz w:val="24"/>
          <w:szCs w:val="24"/>
        </w:rPr>
        <w:t>1</w:t>
      </w:r>
      <w:r w:rsidR="00CE77C6" w:rsidRPr="001130EF">
        <w:rPr>
          <w:rFonts w:ascii="Arial" w:hAnsi="Arial" w:cs="Arial"/>
          <w:color w:val="000000" w:themeColor="text1"/>
          <w:sz w:val="24"/>
          <w:szCs w:val="24"/>
        </w:rPr>
        <w:t xml:space="preserve">.1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 оформляется по форме согласно Приложению №</w:t>
      </w:r>
      <w:r w:rsidR="00774CFB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0402" w:rsidRPr="001130EF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F7504A" w:rsidRPr="001130EF" w:rsidRDefault="00241585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Р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ешени</w:t>
      </w:r>
      <w:r w:rsidR="00CE77C6" w:rsidRPr="001130EF">
        <w:rPr>
          <w:rFonts w:ascii="Arial" w:hAnsi="Arial" w:cs="Arial"/>
          <w:color w:val="000000" w:themeColor="text1"/>
          <w:sz w:val="24"/>
          <w:szCs w:val="24"/>
        </w:rPr>
        <w:t>е об отказе в приеме документов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77C6" w:rsidRPr="001130EF">
        <w:rPr>
          <w:rFonts w:ascii="Arial" w:hAnsi="Arial" w:cs="Arial"/>
          <w:color w:val="000000" w:themeColor="text1"/>
          <w:sz w:val="24"/>
          <w:szCs w:val="24"/>
        </w:rPr>
        <w:t>п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о основаниям, указанным в пункте</w:t>
      </w:r>
      <w:r w:rsidR="00CE77C6" w:rsidRPr="001130EF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F93762" w:rsidRPr="001130EF">
        <w:rPr>
          <w:rFonts w:ascii="Arial" w:hAnsi="Arial" w:cs="Arial"/>
          <w:color w:val="000000" w:themeColor="text1"/>
          <w:sz w:val="24"/>
          <w:szCs w:val="24"/>
        </w:rPr>
        <w:t>1</w:t>
      </w:r>
      <w:r w:rsidR="00CE77C6" w:rsidRPr="001130EF">
        <w:rPr>
          <w:rFonts w:ascii="Arial" w:hAnsi="Arial" w:cs="Arial"/>
          <w:color w:val="000000" w:themeColor="text1"/>
          <w:sz w:val="24"/>
          <w:szCs w:val="24"/>
        </w:rPr>
        <w:t xml:space="preserve">.1 настоящего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регламента, направляется </w:t>
      </w:r>
      <w:r w:rsidR="006E246D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аявителю способом, определенным </w:t>
      </w:r>
      <w:r w:rsidR="00F93762" w:rsidRPr="001130EF">
        <w:rPr>
          <w:rFonts w:ascii="Arial" w:hAnsi="Arial" w:cs="Arial"/>
          <w:color w:val="000000" w:themeColor="text1"/>
          <w:sz w:val="24"/>
          <w:szCs w:val="24"/>
        </w:rPr>
        <w:t xml:space="preserve">Заявителем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в заявлении о предоставлении </w:t>
      </w:r>
      <w:r w:rsidR="00F93762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6541DF" w:rsidRPr="001130EF">
        <w:rPr>
          <w:rFonts w:ascii="Arial" w:hAnsi="Arial" w:cs="Arial"/>
          <w:color w:val="000000" w:themeColor="text1"/>
          <w:sz w:val="24"/>
          <w:szCs w:val="24"/>
        </w:rPr>
        <w:t xml:space="preserve">услуги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не позднее рабочего дня, следующего за днем получения такого заявления, либо выдается в день личного обращения за получением указанного решения </w:t>
      </w:r>
      <w:r w:rsidR="005A2F52" w:rsidRPr="001130EF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CE77C6" w:rsidRPr="001130EF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36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Отказ в приеме документов, по основаниям, указанным в пункте 1</w:t>
      </w:r>
      <w:r w:rsidR="00F93762" w:rsidRPr="001130EF">
        <w:rPr>
          <w:rFonts w:ascii="Arial" w:hAnsi="Arial" w:cs="Arial"/>
          <w:color w:val="000000" w:themeColor="text1"/>
          <w:sz w:val="24"/>
          <w:szCs w:val="24"/>
        </w:rPr>
        <w:t>1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.1 настоящего Административного регламента, не препятствует повторному обращению </w:t>
      </w:r>
      <w:r w:rsidR="005A2F52" w:rsidRPr="001130EF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в Администрацию за получением услуги.</w:t>
      </w:r>
    </w:p>
    <w:p w:rsidR="00F744DD" w:rsidRPr="001130EF" w:rsidRDefault="00F744DD" w:rsidP="001130EF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90"/>
        <w:numPr>
          <w:ilvl w:val="0"/>
          <w:numId w:val="22"/>
        </w:numPr>
        <w:shd w:val="clear" w:color="auto" w:fill="auto"/>
        <w:tabs>
          <w:tab w:val="left" w:pos="1428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оснований для приостановления</w:t>
      </w:r>
      <w:r w:rsidR="001130EF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27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Оснований для приостановления предоставления </w:t>
      </w:r>
      <w:r w:rsidR="00CE77C6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услуги не предусмотрено.</w:t>
      </w:r>
    </w:p>
    <w:p w:rsidR="00751082" w:rsidRPr="001130EF" w:rsidRDefault="00F7504A" w:rsidP="001130EF">
      <w:pPr>
        <w:pStyle w:val="90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Основания</w:t>
      </w:r>
      <w:r w:rsidR="00F93762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ми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для отказа в предоставлении </w:t>
      </w:r>
      <w:r w:rsidR="00CE77C6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  <w:r w:rsidR="00F93762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являются</w:t>
      </w:r>
      <w:r w:rsidR="000A42EB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:</w:t>
      </w:r>
    </w:p>
    <w:p w:rsidR="00472F26" w:rsidRPr="001130EF" w:rsidRDefault="00472F26" w:rsidP="001130EF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</w:t>
      </w:r>
      <w:r w:rsidR="006E246D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З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аяв</w:t>
      </w:r>
      <w:r w:rsidR="004048A4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ителем документам или сведениям;</w:t>
      </w:r>
    </w:p>
    <w:p w:rsidR="00472F26" w:rsidRPr="001130EF" w:rsidRDefault="00472F26" w:rsidP="001130EF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Обращение за предоставлением </w:t>
      </w:r>
      <w:r w:rsidR="000F173B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Муниципальной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услуги лица, не являющегося </w:t>
      </w:r>
      <w:r w:rsidR="006E246D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З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аявителем на предоставление </w:t>
      </w:r>
      <w:r w:rsidR="000F173B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Муниципальной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0F173B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Муниципальной</w:t>
      </w:r>
      <w:r w:rsidR="004048A4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услуги);</w:t>
      </w:r>
    </w:p>
    <w:p w:rsidR="00991B18" w:rsidRPr="001130EF" w:rsidRDefault="00991B18" w:rsidP="001130EF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lastRenderedPageBreak/>
        <w:t xml:space="preserve">Отсутствие согласия собственника (законного владельца) </w:t>
      </w:r>
      <w:r w:rsidR="005A2F52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объекта недвижимости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на размещение информационной вывески;</w:t>
      </w:r>
    </w:p>
    <w:p w:rsidR="00991B18" w:rsidRPr="001130EF" w:rsidRDefault="00991B18" w:rsidP="001130EF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Отсутствие у </w:t>
      </w:r>
      <w:r w:rsidR="005A2F52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Заявителя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прав на товарный знак</w:t>
      </w:r>
      <w:r w:rsidR="005A2F52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и знак обслуживания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, указанный в дизайн – </w:t>
      </w:r>
      <w:proofErr w:type="gramStart"/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проекте</w:t>
      </w:r>
      <w:proofErr w:type="gramEnd"/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размещения вывески;</w:t>
      </w:r>
    </w:p>
    <w:p w:rsidR="00F2141A" w:rsidRPr="001130EF" w:rsidRDefault="00991B18" w:rsidP="001130EF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709"/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</w:pPr>
      <w:proofErr w:type="gramStart"/>
      <w:r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Несоответствие представленного </w:t>
      </w:r>
      <w:r w:rsidR="005A2F52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Заявителем </w:t>
      </w:r>
      <w:r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дизайн-проекта размещения вывески требованиям </w:t>
      </w:r>
      <w:r w:rsidR="005A2F52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пункта </w:t>
      </w:r>
      <w:r w:rsidR="00BB40D6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>7</w:t>
      </w:r>
      <w:r w:rsidR="005A2F52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>правил размещения и со</w:t>
      </w:r>
      <w:r w:rsidR="00F2141A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>держания информационных вывесок, предусмотренных правилами благоустройства</w:t>
      </w:r>
      <w:r w:rsidR="00CF7741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 территории </w:t>
      </w:r>
      <w:proofErr w:type="spellStart"/>
      <w:r w:rsidR="000A2696" w:rsidRPr="000A2696">
        <w:rPr>
          <w:rFonts w:ascii="Arial" w:hAnsi="Arial" w:cs="Arial"/>
          <w:i w:val="0"/>
          <w:color w:val="000000" w:themeColor="text1"/>
          <w:sz w:val="24"/>
          <w:szCs w:val="24"/>
        </w:rPr>
        <w:t>Осиковского</w:t>
      </w:r>
      <w:proofErr w:type="spellEnd"/>
      <w:r w:rsidR="00CF7741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 </w:t>
      </w:r>
      <w:r w:rsidR="002D2D23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>сельского</w:t>
      </w:r>
      <w:r w:rsidR="00CF7741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 поселения </w:t>
      </w:r>
      <w:r w:rsidR="002D2D23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>Кантемировского</w:t>
      </w:r>
      <w:r w:rsidR="00CF7741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67603D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>, утвержденными</w:t>
      </w:r>
      <w:r w:rsidR="001130EF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 </w:t>
      </w:r>
      <w:r w:rsidR="0067603D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решением Совета народных депутатов </w:t>
      </w:r>
      <w:proofErr w:type="spellStart"/>
      <w:r w:rsidR="000A2696" w:rsidRPr="000A2696">
        <w:rPr>
          <w:rFonts w:ascii="Arial" w:hAnsi="Arial" w:cs="Arial"/>
          <w:i w:val="0"/>
          <w:color w:val="000000" w:themeColor="text1"/>
          <w:sz w:val="24"/>
          <w:szCs w:val="24"/>
        </w:rPr>
        <w:t>Осиковского</w:t>
      </w:r>
      <w:proofErr w:type="spellEnd"/>
      <w:r w:rsidR="0067603D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 сельского поселения </w:t>
      </w:r>
      <w:r w:rsidR="002D2D23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>Кантемировского</w:t>
      </w:r>
      <w:r w:rsidR="0067603D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 муниципального района Воронежской области № </w:t>
      </w:r>
      <w:r w:rsidR="000A2696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>91</w:t>
      </w:r>
      <w:r w:rsidR="001130EF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 </w:t>
      </w:r>
      <w:r w:rsidR="0067603D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от </w:t>
      </w:r>
      <w:r w:rsidR="000A2696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>18.09.2017 г</w:t>
      </w:r>
      <w:r w:rsidR="0067603D"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>.</w:t>
      </w:r>
      <w:proofErr w:type="gramEnd"/>
    </w:p>
    <w:p w:rsidR="00472F26" w:rsidRPr="001130EF" w:rsidRDefault="001130EF" w:rsidP="001130EF">
      <w:pPr>
        <w:pStyle w:val="90"/>
        <w:numPr>
          <w:ilvl w:val="2"/>
          <w:numId w:val="22"/>
        </w:numPr>
        <w:shd w:val="clear" w:color="auto" w:fill="auto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eastAsiaTheme="minorHAnsi" w:hAnsi="Arial" w:cs="Arial"/>
          <w:i w:val="0"/>
          <w:color w:val="000000" w:themeColor="text1"/>
          <w:sz w:val="24"/>
          <w:szCs w:val="24"/>
        </w:rPr>
        <w:t xml:space="preserve"> </w:t>
      </w:r>
      <w:r w:rsidR="00472F26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Отказ </w:t>
      </w:r>
      <w:r w:rsidR="00B745D4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в</w:t>
      </w:r>
      <w:r w:rsidR="00472F26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предоставлени</w:t>
      </w:r>
      <w:r w:rsidR="00B745D4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и</w:t>
      </w:r>
      <w:r w:rsidR="00472F26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E8330E" w:rsidRPr="001130EF" w:rsidRDefault="00E8330E" w:rsidP="001130EF">
      <w:pPr>
        <w:pStyle w:val="21"/>
        <w:numPr>
          <w:ilvl w:val="1"/>
          <w:numId w:val="22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Основанием для отказа в предоставлении варианта Муниципальной услуги</w:t>
      </w:r>
      <w:r w:rsidR="001130EF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«Выдача дубликата » является обращение лица, не являющегося Заявителем (его представителем). </w:t>
      </w:r>
    </w:p>
    <w:p w:rsidR="00F7504A" w:rsidRPr="001130EF" w:rsidRDefault="00B56651" w:rsidP="001130EF">
      <w:pPr>
        <w:pStyle w:val="21"/>
        <w:numPr>
          <w:ilvl w:val="1"/>
          <w:numId w:val="22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отказа в предоставлении </w:t>
      </w:r>
      <w:r w:rsidR="00F744DD" w:rsidRPr="001130EF">
        <w:rPr>
          <w:rFonts w:ascii="Arial" w:hAnsi="Arial" w:cs="Arial"/>
          <w:color w:val="000000" w:themeColor="text1"/>
          <w:sz w:val="24"/>
          <w:szCs w:val="24"/>
        </w:rPr>
        <w:t xml:space="preserve">варианта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  <w:r w:rsidR="001130EF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</w:t>
      </w:r>
      <w:r w:rsidR="007377B5" w:rsidRPr="001130EF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предоставления </w:t>
      </w:r>
      <w:r w:rsidR="00B745D4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7377B5" w:rsidRPr="001130EF">
        <w:rPr>
          <w:rFonts w:ascii="Arial" w:hAnsi="Arial" w:cs="Arial"/>
          <w:color w:val="000000" w:themeColor="text1"/>
          <w:sz w:val="24"/>
          <w:szCs w:val="24"/>
        </w:rPr>
        <w:t>услуги документах опечаток и (или) ошибок.</w:t>
      </w:r>
      <w:proofErr w:type="gramEnd"/>
    </w:p>
    <w:p w:rsidR="00AD1503" w:rsidRPr="001130EF" w:rsidRDefault="00AD1503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745D4" w:rsidRPr="001130EF" w:rsidRDefault="00B745D4" w:rsidP="001130EF">
      <w:pPr>
        <w:pStyle w:val="90"/>
        <w:numPr>
          <w:ilvl w:val="0"/>
          <w:numId w:val="22"/>
        </w:numPr>
        <w:shd w:val="clear" w:color="auto" w:fill="auto"/>
        <w:tabs>
          <w:tab w:val="left" w:pos="112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</w:p>
    <w:p w:rsidR="00F7504A" w:rsidRPr="001130EF" w:rsidRDefault="00F7504A" w:rsidP="001130EF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Муниципальная услуга предоставляется бесплатно.</w:t>
      </w:r>
    </w:p>
    <w:p w:rsidR="001A71CE" w:rsidRPr="001130EF" w:rsidRDefault="001A71CE" w:rsidP="001130EF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A71CE" w:rsidRPr="001130EF" w:rsidRDefault="001A71CE" w:rsidP="001130EF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Максимальный срок ожидания в очереди</w:t>
      </w:r>
    </w:p>
    <w:p w:rsidR="004048A4" w:rsidRPr="001130EF" w:rsidRDefault="004048A4" w:rsidP="001130E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1A71CE" w:rsidRPr="001130EF" w:rsidRDefault="001A71CE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ожидания в очереди при личной подаче Заявления и при получении результата предоставления Муниципальной услуги не должен превышать </w:t>
      </w:r>
      <w:r w:rsidR="002D347C" w:rsidRPr="001130EF">
        <w:rPr>
          <w:rFonts w:ascii="Arial" w:hAnsi="Arial" w:cs="Arial"/>
          <w:color w:val="000000" w:themeColor="text1"/>
          <w:sz w:val="24"/>
          <w:szCs w:val="24"/>
        </w:rPr>
        <w:t>15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минут.</w:t>
      </w:r>
    </w:p>
    <w:p w:rsidR="001A71CE" w:rsidRPr="001130EF" w:rsidRDefault="001A71CE" w:rsidP="001130EF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A71CE" w:rsidRPr="001130EF" w:rsidRDefault="001A71CE" w:rsidP="001130EF">
      <w:pPr>
        <w:pStyle w:val="21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4048A4" w:rsidRPr="001130EF" w:rsidRDefault="004048A4" w:rsidP="001130EF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F59BF" w:rsidRPr="001130EF" w:rsidRDefault="00FF59BF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FF59BF" w:rsidRPr="001130EF" w:rsidRDefault="00FF59BF" w:rsidP="001130EF">
      <w:pPr>
        <w:pStyle w:val="21"/>
        <w:numPr>
          <w:ilvl w:val="1"/>
          <w:numId w:val="22"/>
        </w:numPr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 случае поступления заявления в выходной (праздничный) день его регистрация осуществляется 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proofErr w:type="gramStart"/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первый</w:t>
      </w:r>
      <w:proofErr w:type="gramEnd"/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 xml:space="preserve"> следующий за ним рабочий день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7504A" w:rsidRPr="001130EF" w:rsidRDefault="00F7504A" w:rsidP="001130EF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Перечень услуг, необходимых и обязательных для предоставления </w:t>
      </w:r>
      <w:r w:rsidR="00421225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услуги, в том числе порядок, размер и основания взимания платы за предоставление таких услуг</w:t>
      </w:r>
    </w:p>
    <w:p w:rsidR="004048A4" w:rsidRPr="001130EF" w:rsidRDefault="004048A4" w:rsidP="001130E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1130EF" w:rsidRDefault="004048A4" w:rsidP="001130EF">
      <w:pPr>
        <w:pStyle w:val="21"/>
        <w:shd w:val="clear" w:color="auto" w:fill="auto"/>
        <w:tabs>
          <w:tab w:val="left" w:pos="0"/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16.1.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B745D4" w:rsidP="001130EF">
      <w:pPr>
        <w:pStyle w:val="90"/>
        <w:numPr>
          <w:ilvl w:val="0"/>
          <w:numId w:val="22"/>
        </w:numPr>
        <w:shd w:val="clear" w:color="auto" w:fill="auto"/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</w:t>
      </w:r>
    </w:p>
    <w:p w:rsidR="004048A4" w:rsidRPr="001130EF" w:rsidRDefault="004048A4" w:rsidP="001130EF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28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услуги, а также выдача результатов предоставления 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315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В случае</w:t>
      </w: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28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II групп, а также инвалидами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>г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руп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>п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32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беспрепятственного доступа 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419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Центральный вход в здание 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наименование;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местонахождение и юридический адрес;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режим работы;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график приема;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номера телефонов для справок.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35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25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услуга, оснащаются: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187CF0" w:rsidRPr="001130EF" w:rsidRDefault="00187CF0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туалетными комнатами для посетителей.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379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57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489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номера кабинета и наименования отдела;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-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графика приема Заявителей.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43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489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7504A" w:rsidRPr="001130EF" w:rsidRDefault="00F7504A" w:rsidP="001130EF">
      <w:pPr>
        <w:pStyle w:val="21"/>
        <w:numPr>
          <w:ilvl w:val="1"/>
          <w:numId w:val="22"/>
        </w:numPr>
        <w:shd w:val="clear" w:color="auto" w:fill="auto"/>
        <w:tabs>
          <w:tab w:val="left" w:pos="1379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При предоставлении 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услуги инвалидам обеспечиваются: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услуга;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услуга, и к </w:t>
      </w:r>
      <w:r w:rsidR="009559CB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услуге с учетом ограничений их жизнедеятельности;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допуск </w:t>
      </w:r>
      <w:proofErr w:type="spellStart"/>
      <w:r w:rsidRPr="001130EF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1130EF">
        <w:rPr>
          <w:rFonts w:ascii="Arial" w:hAnsi="Arial" w:cs="Arial"/>
          <w:color w:val="000000" w:themeColor="text1"/>
          <w:sz w:val="24"/>
          <w:szCs w:val="24"/>
        </w:rPr>
        <w:t>тифлосурдо</w:t>
      </w:r>
      <w:r w:rsidR="00BB0EF5" w:rsidRPr="001130EF">
        <w:rPr>
          <w:rFonts w:ascii="Arial" w:hAnsi="Arial" w:cs="Arial"/>
          <w:color w:val="000000" w:themeColor="text1"/>
          <w:sz w:val="24"/>
          <w:szCs w:val="24"/>
        </w:rPr>
        <w:t>пе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реводчика</w:t>
      </w:r>
      <w:proofErr w:type="spellEnd"/>
      <w:r w:rsidRPr="001130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Муниципальные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 наравне с другими лицами.</w:t>
      </w:r>
    </w:p>
    <w:p w:rsidR="009559CB" w:rsidRPr="001130EF" w:rsidRDefault="009559CB" w:rsidP="001130EF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Показатели качества </w:t>
      </w:r>
      <w:r w:rsidR="00F744DD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и доступности </w:t>
      </w:r>
      <w:r w:rsidR="005942A3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</w:p>
    <w:p w:rsidR="009559CB" w:rsidRPr="001130EF" w:rsidRDefault="009559CB" w:rsidP="001130E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5D095A" w:rsidRPr="001130EF" w:rsidRDefault="005D095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 w:rsidR="005D095A" w:rsidRPr="001130EF" w:rsidRDefault="005D095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5D095A" w:rsidRPr="001130EF" w:rsidRDefault="005D095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б) возможность выбора Заявителем форм предоставления Муниципальной услуги;</w:t>
      </w:r>
    </w:p>
    <w:p w:rsidR="005D095A" w:rsidRPr="001130EF" w:rsidRDefault="005D095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в) возможность обращения за получением Муниципальной услуги в МФЦ, в том числе в форме оказания консультационной и организационно-технической </w:t>
      </w:r>
      <w:r w:rsidRPr="001130EF">
        <w:rPr>
          <w:rFonts w:cs="Arial"/>
          <w:color w:val="000000" w:themeColor="text1"/>
        </w:rPr>
        <w:lastRenderedPageBreak/>
        <w:t>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5D095A" w:rsidRPr="001130EF" w:rsidRDefault="005D095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5D095A" w:rsidRPr="001130EF" w:rsidRDefault="005D095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5D095A" w:rsidRPr="001130EF" w:rsidRDefault="005D095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D095A" w:rsidRPr="001130EF" w:rsidRDefault="005D095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D095A" w:rsidRPr="001130EF" w:rsidRDefault="005D095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5D095A" w:rsidRPr="001130EF" w:rsidRDefault="005D095A" w:rsidP="008940FD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5D095A" w:rsidRPr="001130EF" w:rsidRDefault="005D095A" w:rsidP="008940FD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F7504A" w:rsidRPr="001130EF" w:rsidRDefault="00F7504A" w:rsidP="008940FD">
      <w:pPr>
        <w:pStyle w:val="21"/>
        <w:numPr>
          <w:ilvl w:val="1"/>
          <w:numId w:val="40"/>
        </w:numPr>
        <w:shd w:val="clear" w:color="auto" w:fill="auto"/>
        <w:tabs>
          <w:tab w:val="left" w:pos="139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F7504A" w:rsidRPr="001130EF" w:rsidRDefault="00F7504A" w:rsidP="008940FD">
      <w:pPr>
        <w:pStyle w:val="21"/>
        <w:numPr>
          <w:ilvl w:val="1"/>
          <w:numId w:val="39"/>
        </w:numPr>
        <w:shd w:val="clear" w:color="auto" w:fill="auto"/>
        <w:tabs>
          <w:tab w:val="left" w:pos="137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282E" w:rsidRPr="001130EF" w:rsidRDefault="00F9282E" w:rsidP="008940FD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Для возможности подачи заявления о предоставлении Муниципальной услуги через 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Заявитель должен быть зарегистрирован в единой системе идентификац</w:t>
      </w: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>ии и ау</w:t>
      </w:r>
      <w:proofErr w:type="gram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тентификации. </w:t>
      </w:r>
    </w:p>
    <w:p w:rsidR="00CB214E" w:rsidRPr="001130EF" w:rsidRDefault="00CB214E" w:rsidP="008940FD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</w:t>
      </w:r>
    </w:p>
    <w:p w:rsidR="001A71CE" w:rsidRPr="001130EF" w:rsidRDefault="001A71CE" w:rsidP="001130EF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01E81" w:rsidP="008940FD">
      <w:pPr>
        <w:pStyle w:val="9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Иные требования к предоставлению Муниципальной услуги, в том числе учитывающие особенности предоставления </w:t>
      </w:r>
      <w:r w:rsidR="00285522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="00F7504A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услуги </w:t>
      </w:r>
      <w:r w:rsidR="001A71CE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в электронной форме и </w:t>
      </w:r>
      <w:r w:rsidR="00F7504A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в </w:t>
      </w:r>
      <w:r w:rsidR="001A71CE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МФЦ.</w:t>
      </w:r>
    </w:p>
    <w:p w:rsidR="00CD4983" w:rsidRPr="001130EF" w:rsidRDefault="00CD4983" w:rsidP="008940F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1130EF" w:rsidRDefault="00285522" w:rsidP="008940FD">
      <w:pPr>
        <w:pStyle w:val="21"/>
        <w:numPr>
          <w:ilvl w:val="1"/>
          <w:numId w:val="41"/>
        </w:numPr>
        <w:shd w:val="clear" w:color="auto" w:fill="auto"/>
        <w:tabs>
          <w:tab w:val="left" w:pos="143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Заявитель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услуги с использованием интерактивной формы в электронном виде, в которой обеспечивается </w:t>
      </w:r>
      <w:proofErr w:type="spell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автозаполнение</w:t>
      </w:r>
      <w:proofErr w:type="spellEnd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автозаполнения</w:t>
      </w:r>
      <w:proofErr w:type="spellEnd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отдельных полей с использованием ЕСИА или витрин данных 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аявитель вносит необходимые сведения в интерактивную форму вручную.</w:t>
      </w:r>
    </w:p>
    <w:p w:rsidR="00F7504A" w:rsidRPr="001130EF" w:rsidRDefault="00F7504A" w:rsidP="008940FD">
      <w:pPr>
        <w:pStyle w:val="21"/>
        <w:numPr>
          <w:ilvl w:val="1"/>
          <w:numId w:val="40"/>
        </w:numPr>
        <w:shd w:val="clear" w:color="auto" w:fill="auto"/>
        <w:tabs>
          <w:tab w:val="left" w:pos="143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1C7E61" w:rsidRPr="001130EF" w:rsidRDefault="00F7504A" w:rsidP="008940FD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Заполненное заявление о предоставлении 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услуги отправляется 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аявителем вместе с прикрепленными электронными образами документов, необходимыми для предоставления 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услуги, в 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 При авторизации в ЕСИА заявление о предоставлении 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услуги считается подписанным простой электронной подписью 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 xml:space="preserve">его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представителя, уполномоченного на подписание заявления.</w:t>
      </w:r>
      <w:r w:rsidR="001C7E61" w:rsidRPr="001130EF">
        <w:rPr>
          <w:rFonts w:ascii="Arial" w:hAnsi="Arial" w:cs="Arial"/>
          <w:color w:val="000000" w:themeColor="text1"/>
          <w:sz w:val="24"/>
          <w:szCs w:val="24"/>
        </w:rPr>
        <w:t xml:space="preserve">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="001C7E61"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1130EF" w:rsidRDefault="00F7504A" w:rsidP="008940FD">
      <w:pPr>
        <w:pStyle w:val="21"/>
        <w:numPr>
          <w:ilvl w:val="1"/>
          <w:numId w:val="40"/>
        </w:numPr>
        <w:shd w:val="clear" w:color="auto" w:fill="auto"/>
        <w:tabs>
          <w:tab w:val="left" w:pos="144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Результаты предоставления 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услуги, указанные в пункте 6.1. настоящего Административного регламента, направляются 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 xml:space="preserve">его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представителю в личный кабинет на 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(кроме случаев отсутствия у </w:t>
      </w:r>
      <w:r w:rsidR="001A71CE" w:rsidRPr="001130EF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A71CE" w:rsidRPr="001130EF">
        <w:rPr>
          <w:rFonts w:ascii="Arial" w:hAnsi="Arial" w:cs="Arial"/>
          <w:color w:val="000000" w:themeColor="text1"/>
          <w:sz w:val="24"/>
          <w:szCs w:val="24"/>
        </w:rPr>
        <w:t xml:space="preserve">его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представителя учетной записи </w:t>
      </w:r>
      <w:r w:rsidR="001A71CE" w:rsidRPr="001130EF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). В случае направления заявления посредством ЕПГУ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результат предоставления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услуги также может быть выдан 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аявителю на бумажном носителе в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в порядке, указанном в заявлении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</w:t>
      </w:r>
      <w:r w:rsidR="001A71CE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7E61" w:rsidRPr="001130EF" w:rsidRDefault="001C7E61" w:rsidP="008940FD">
      <w:pPr>
        <w:pStyle w:val="21"/>
        <w:numPr>
          <w:ilvl w:val="1"/>
          <w:numId w:val="40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</w:t>
      </w:r>
      <w:r w:rsidR="00CB214E" w:rsidRPr="001130EF">
        <w:rPr>
          <w:rFonts w:ascii="Arial" w:hAnsi="Arial" w:cs="Arial"/>
          <w:color w:val="000000" w:themeColor="text1"/>
          <w:sz w:val="24"/>
          <w:szCs w:val="24"/>
        </w:rPr>
        <w:t xml:space="preserve"> и сведений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, представленных Заявителем,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</w:t>
      </w:r>
      <w:proofErr w:type="gram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27.09.2011</w:t>
      </w:r>
      <w:r w:rsidR="00CD4983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1C7E61" w:rsidRPr="001130EF" w:rsidRDefault="001C7E61" w:rsidP="008940FD">
      <w:pPr>
        <w:pStyle w:val="21"/>
        <w:numPr>
          <w:ilvl w:val="1"/>
          <w:numId w:val="40"/>
        </w:numPr>
        <w:shd w:val="clear" w:color="auto" w:fill="auto"/>
        <w:tabs>
          <w:tab w:val="left" w:pos="1385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через личный кабинет на ЕПГУ</w:t>
      </w:r>
      <w:r w:rsidR="005D095A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7E61" w:rsidRPr="001130EF" w:rsidRDefault="001C7E61" w:rsidP="008940FD">
      <w:pPr>
        <w:pStyle w:val="21"/>
        <w:numPr>
          <w:ilvl w:val="1"/>
          <w:numId w:val="40"/>
        </w:numPr>
        <w:shd w:val="clear" w:color="auto" w:fill="auto"/>
        <w:tabs>
          <w:tab w:val="left" w:pos="1379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1C7E61" w:rsidRPr="001130EF" w:rsidRDefault="001C7E61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сервиса ЕПГУ «Узнать статус заявления»;</w:t>
      </w:r>
    </w:p>
    <w:p w:rsidR="001C7E61" w:rsidRPr="001130EF" w:rsidRDefault="001C7E61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по телефону.</w:t>
      </w:r>
    </w:p>
    <w:p w:rsidR="001C7E61" w:rsidRPr="001130EF" w:rsidRDefault="001C7E61" w:rsidP="008940FD">
      <w:pPr>
        <w:pStyle w:val="21"/>
        <w:numPr>
          <w:ilvl w:val="1"/>
          <w:numId w:val="40"/>
        </w:numPr>
        <w:shd w:val="clear" w:color="auto" w:fill="auto"/>
        <w:tabs>
          <w:tab w:val="left" w:pos="136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Способы получения результата Муниципальной услуги:</w:t>
      </w:r>
    </w:p>
    <w:p w:rsidR="001C7E61" w:rsidRPr="001130EF" w:rsidRDefault="001C7E61" w:rsidP="008940FD">
      <w:pPr>
        <w:pStyle w:val="21"/>
        <w:numPr>
          <w:ilvl w:val="2"/>
          <w:numId w:val="40"/>
        </w:numPr>
        <w:shd w:val="clear" w:color="auto" w:fill="auto"/>
        <w:tabs>
          <w:tab w:val="left" w:pos="1582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через Личный кабинет на ЕПГУ</w:t>
      </w:r>
      <w:r w:rsidR="005D095A" w:rsidRPr="001130EF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1C7E61" w:rsidRPr="001130EF" w:rsidRDefault="001C7E61" w:rsidP="008940FD">
      <w:pPr>
        <w:pStyle w:val="21"/>
        <w:numPr>
          <w:ilvl w:val="2"/>
          <w:numId w:val="40"/>
        </w:numPr>
        <w:shd w:val="clear" w:color="auto" w:fill="auto"/>
        <w:tabs>
          <w:tab w:val="left" w:pos="15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Администрацию, а также через МФЦ в соответствии с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>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1130EF">
        <w:rPr>
          <w:rFonts w:ascii="Arial" w:hAnsi="Arial" w:cs="Arial"/>
          <w:color w:val="000000" w:themeColor="text1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самоуправления».</w:t>
      </w:r>
    </w:p>
    <w:p w:rsidR="001C7E61" w:rsidRPr="001130EF" w:rsidRDefault="001C7E61" w:rsidP="008940FD">
      <w:pPr>
        <w:pStyle w:val="21"/>
        <w:numPr>
          <w:ilvl w:val="1"/>
          <w:numId w:val="40"/>
        </w:numPr>
        <w:shd w:val="clear" w:color="auto" w:fill="auto"/>
        <w:tabs>
          <w:tab w:val="left" w:pos="139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Способ получения услуги определяется Заявителем и указывается в заявлении.</w:t>
      </w:r>
    </w:p>
    <w:p w:rsidR="00F7504A" w:rsidRPr="001130EF" w:rsidRDefault="00F7504A" w:rsidP="008940FD">
      <w:pPr>
        <w:pStyle w:val="21"/>
        <w:numPr>
          <w:ilvl w:val="1"/>
          <w:numId w:val="40"/>
        </w:numPr>
        <w:shd w:val="clear" w:color="auto" w:fill="auto"/>
        <w:tabs>
          <w:tab w:val="left" w:pos="1399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7504A" w:rsidRPr="001130EF" w:rsidRDefault="00F7504A" w:rsidP="008940FD">
      <w:pPr>
        <w:pStyle w:val="21"/>
        <w:numPr>
          <w:ilvl w:val="2"/>
          <w:numId w:val="40"/>
        </w:numPr>
        <w:shd w:val="clear" w:color="auto" w:fill="auto"/>
        <w:tabs>
          <w:tab w:val="left" w:pos="154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Электронные документы представляются в следующих форматах: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xml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xml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doc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docx</w:t>
      </w:r>
      <w:proofErr w:type="spell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odt</w:t>
      </w:r>
      <w:proofErr w:type="spell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proofErr w:type="spellStart"/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pdf</w:t>
      </w:r>
      <w:proofErr w:type="spell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jpg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jpeg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png</w:t>
      </w:r>
      <w:proofErr w:type="spell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bmp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tiff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г)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zip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,</w:t>
      </w:r>
      <w:r w:rsidR="00285522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85522"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rar</w:t>
      </w:r>
      <w:proofErr w:type="spell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для сжатых документов в один файл;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д)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sig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F7504A" w:rsidRPr="001130EF" w:rsidRDefault="00F7504A" w:rsidP="008940FD">
      <w:pPr>
        <w:pStyle w:val="21"/>
        <w:numPr>
          <w:ilvl w:val="2"/>
          <w:numId w:val="40"/>
        </w:numPr>
        <w:shd w:val="clear" w:color="auto" w:fill="auto"/>
        <w:tabs>
          <w:tab w:val="left" w:pos="159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dpi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(масштаб 1:1) с использованием следующих режимов: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504A" w:rsidRPr="001130EF" w:rsidRDefault="00F7504A" w:rsidP="008940FD">
      <w:pPr>
        <w:pStyle w:val="21"/>
        <w:numPr>
          <w:ilvl w:val="2"/>
          <w:numId w:val="40"/>
        </w:numPr>
        <w:shd w:val="clear" w:color="auto" w:fill="auto"/>
        <w:tabs>
          <w:tab w:val="left" w:pos="154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Электронные документы должны обеспечивать: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содержать оглавление, соответствующее их смыслу и содержанию;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504A" w:rsidRPr="001130EF" w:rsidRDefault="00F7504A" w:rsidP="008940FD">
      <w:pPr>
        <w:pStyle w:val="21"/>
        <w:numPr>
          <w:ilvl w:val="2"/>
          <w:numId w:val="40"/>
        </w:numPr>
        <w:shd w:val="clear" w:color="auto" w:fill="auto"/>
        <w:tabs>
          <w:tab w:val="left" w:pos="152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Документы, подлежащие представлению в форматах </w:t>
      </w:r>
      <w:proofErr w:type="spellStart"/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xls</w:t>
      </w:r>
      <w:proofErr w:type="spell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130EF">
        <w:rPr>
          <w:rStyle w:val="85pt0pt"/>
          <w:rFonts w:ascii="Arial" w:hAnsi="Arial" w:cs="Arial"/>
          <w:color w:val="000000" w:themeColor="text1"/>
          <w:sz w:val="24"/>
          <w:szCs w:val="24"/>
        </w:rPr>
        <w:t>xlIsx</w:t>
      </w:r>
      <w:proofErr w:type="spellEnd"/>
      <w:r w:rsidRPr="001130EF">
        <w:rPr>
          <w:rStyle w:val="85pt0pt"/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или </w:t>
      </w:r>
      <w:proofErr w:type="spellStart"/>
      <w:r w:rsidRPr="001130EF">
        <w:rPr>
          <w:rFonts w:ascii="Arial" w:hAnsi="Arial" w:cs="Arial"/>
          <w:color w:val="000000" w:themeColor="text1"/>
          <w:sz w:val="24"/>
          <w:szCs w:val="24"/>
          <w:lang w:val="en-US"/>
        </w:rPr>
        <w:t>ods</w:t>
      </w:r>
      <w:proofErr w:type="spellEnd"/>
      <w:r w:rsidRPr="001130EF">
        <w:rPr>
          <w:rFonts w:ascii="Arial" w:hAnsi="Arial" w:cs="Arial"/>
          <w:color w:val="000000" w:themeColor="text1"/>
          <w:sz w:val="24"/>
          <w:szCs w:val="24"/>
        </w:rPr>
        <w:t>, формируются в виде отдельного электронного документа.</w:t>
      </w:r>
    </w:p>
    <w:p w:rsidR="00890952" w:rsidRPr="001130EF" w:rsidRDefault="001A71CE" w:rsidP="001130EF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19</w:t>
      </w:r>
      <w:r w:rsidR="00890952" w:rsidRPr="001130EF">
        <w:rPr>
          <w:rFonts w:ascii="Arial" w:hAnsi="Arial" w:cs="Arial"/>
          <w:color w:val="000000" w:themeColor="text1"/>
          <w:sz w:val="24"/>
          <w:szCs w:val="24"/>
        </w:rPr>
        <w:t>.</w:t>
      </w:r>
      <w:r w:rsidR="001C7E61" w:rsidRPr="001130EF">
        <w:rPr>
          <w:rFonts w:ascii="Arial" w:hAnsi="Arial" w:cs="Arial"/>
          <w:color w:val="000000" w:themeColor="text1"/>
          <w:sz w:val="24"/>
          <w:szCs w:val="24"/>
        </w:rPr>
        <w:t>10</w:t>
      </w:r>
      <w:r w:rsidR="00890952" w:rsidRPr="001130EF">
        <w:rPr>
          <w:rFonts w:ascii="Arial" w:hAnsi="Arial" w:cs="Arial"/>
          <w:color w:val="000000" w:themeColor="text1"/>
          <w:sz w:val="24"/>
          <w:szCs w:val="24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890952" w:rsidRPr="001130EF" w:rsidRDefault="00890952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-</w:t>
      </w:r>
      <w:r w:rsidR="001130EF" w:rsidRPr="001130EF">
        <w:rPr>
          <w:rFonts w:eastAsiaTheme="minorHAnsi" w:cs="Arial"/>
          <w:color w:val="000000" w:themeColor="text1"/>
          <w:lang w:eastAsia="en-US"/>
        </w:rPr>
        <w:t xml:space="preserve"> </w:t>
      </w:r>
      <w:r w:rsidR="005D095A" w:rsidRPr="001130EF">
        <w:rPr>
          <w:rFonts w:eastAsiaTheme="minorHAnsi" w:cs="Arial"/>
          <w:color w:val="000000" w:themeColor="text1"/>
          <w:lang w:eastAsia="en-US"/>
        </w:rPr>
        <w:t>информационная система Воронежской области «Портал Воронежской области в сети Интернет»</w:t>
      </w:r>
      <w:r w:rsidRPr="001130EF">
        <w:rPr>
          <w:rFonts w:eastAsiaTheme="minorHAnsi" w:cs="Arial"/>
          <w:color w:val="000000" w:themeColor="text1"/>
          <w:lang w:eastAsia="en-US"/>
        </w:rPr>
        <w:t>;</w:t>
      </w:r>
    </w:p>
    <w:p w:rsidR="00890952" w:rsidRPr="001130EF" w:rsidRDefault="00890952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890952" w:rsidRPr="001130EF" w:rsidRDefault="00890952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- федеральная государственная информационная система «Единая система идентификац</w:t>
      </w:r>
      <w:proofErr w:type="gramStart"/>
      <w:r w:rsidRPr="001130EF">
        <w:rPr>
          <w:rFonts w:eastAsiaTheme="minorHAnsi" w:cs="Arial"/>
          <w:color w:val="000000" w:themeColor="text1"/>
          <w:lang w:eastAsia="en-US"/>
        </w:rPr>
        <w:t>ии и ау</w:t>
      </w:r>
      <w:proofErr w:type="gramEnd"/>
      <w:r w:rsidRPr="001130EF">
        <w:rPr>
          <w:rFonts w:eastAsiaTheme="minorHAnsi" w:cs="Arial"/>
          <w:color w:val="000000" w:themeColor="text1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A71CE" w:rsidRPr="001130EF" w:rsidRDefault="001A71CE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19</w:t>
      </w:r>
      <w:r w:rsidR="00F9282E" w:rsidRPr="001130EF">
        <w:rPr>
          <w:rFonts w:eastAsiaTheme="minorHAnsi" w:cs="Arial"/>
          <w:color w:val="000000" w:themeColor="text1"/>
          <w:lang w:eastAsia="en-US"/>
        </w:rPr>
        <w:t>.</w:t>
      </w:r>
      <w:r w:rsidR="001C7E61" w:rsidRPr="001130EF">
        <w:rPr>
          <w:rFonts w:eastAsiaTheme="minorHAnsi" w:cs="Arial"/>
          <w:color w:val="000000" w:themeColor="text1"/>
          <w:lang w:eastAsia="en-US"/>
        </w:rPr>
        <w:t>11</w:t>
      </w:r>
      <w:r w:rsidR="00F9282E" w:rsidRPr="001130EF">
        <w:rPr>
          <w:rFonts w:eastAsiaTheme="minorHAnsi" w:cs="Arial"/>
          <w:color w:val="000000" w:themeColor="text1"/>
          <w:lang w:eastAsia="en-US"/>
        </w:rPr>
        <w:t xml:space="preserve">. </w:t>
      </w:r>
      <w:r w:rsidRPr="001130EF">
        <w:rPr>
          <w:rFonts w:eastAsiaTheme="minorHAnsi" w:cs="Arial"/>
          <w:color w:val="000000" w:themeColor="text1"/>
          <w:lang w:eastAsia="en-US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5D095A" w:rsidRPr="001130EF">
        <w:rPr>
          <w:rFonts w:eastAsiaTheme="minorHAnsi" w:cs="Arial"/>
          <w:color w:val="000000" w:themeColor="text1"/>
          <w:lang w:eastAsia="en-US"/>
        </w:rPr>
        <w:t>, РПГУ</w:t>
      </w:r>
      <w:r w:rsidRPr="001130EF">
        <w:rPr>
          <w:rFonts w:eastAsiaTheme="minorHAnsi" w:cs="Arial"/>
          <w:color w:val="000000" w:themeColor="text1"/>
          <w:lang w:eastAsia="en-US"/>
        </w:rPr>
        <w:t xml:space="preserve"> и получения результата муниципальной услуги в многофункциональном центре.</w:t>
      </w:r>
    </w:p>
    <w:p w:rsidR="00F7504A" w:rsidRPr="001130EF" w:rsidRDefault="001A71CE" w:rsidP="001130EF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19.</w:t>
      </w:r>
      <w:r w:rsidR="001C7E61" w:rsidRPr="001130EF">
        <w:rPr>
          <w:rFonts w:cs="Arial"/>
          <w:color w:val="000000" w:themeColor="text1"/>
        </w:rPr>
        <w:t>12</w:t>
      </w:r>
      <w:r w:rsidRPr="001130EF">
        <w:rPr>
          <w:rFonts w:cs="Arial"/>
          <w:color w:val="000000" w:themeColor="text1"/>
        </w:rPr>
        <w:t>. О</w:t>
      </w:r>
      <w:r w:rsidR="00F7504A" w:rsidRPr="001130EF">
        <w:rPr>
          <w:rFonts w:cs="Arial"/>
          <w:color w:val="000000" w:themeColor="text1"/>
        </w:rPr>
        <w:t>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F7504A" w:rsidRPr="001130EF" w:rsidRDefault="001A71CE" w:rsidP="001130EF">
      <w:pPr>
        <w:pStyle w:val="21"/>
        <w:shd w:val="clear" w:color="auto" w:fill="auto"/>
        <w:tabs>
          <w:tab w:val="left" w:pos="0"/>
          <w:tab w:val="left" w:pos="13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19.</w:t>
      </w:r>
      <w:r w:rsidR="001C7E61" w:rsidRPr="001130EF">
        <w:rPr>
          <w:rFonts w:ascii="Arial" w:hAnsi="Arial" w:cs="Arial"/>
          <w:color w:val="000000" w:themeColor="text1"/>
          <w:sz w:val="24"/>
          <w:szCs w:val="24"/>
        </w:rPr>
        <w:t>13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>.</w:t>
      </w:r>
      <w:r w:rsidR="001C7E61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>ФЦ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осуществляет: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информирование 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аявителей о порядке предоставления </w:t>
      </w:r>
      <w:r w:rsidR="00CA473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услуги в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A4733" w:rsidRPr="001130EF">
        <w:rPr>
          <w:rFonts w:ascii="Arial" w:hAnsi="Arial" w:cs="Arial"/>
          <w:color w:val="000000" w:themeColor="text1"/>
          <w:sz w:val="24"/>
          <w:szCs w:val="24"/>
        </w:rPr>
        <w:t xml:space="preserve">а также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по иным вопросам, связанным с предоставлением </w:t>
      </w:r>
      <w:r w:rsidR="00CA473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услуги, а также консультирование 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аявителей о порядке предоставления </w:t>
      </w:r>
      <w:r w:rsidR="002D76C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услуги в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выдачу </w:t>
      </w:r>
      <w:r w:rsidR="001A71CE" w:rsidRPr="001130EF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результата предоставления </w:t>
      </w:r>
      <w:r w:rsidR="002D76C3" w:rsidRPr="001130EF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на бумажном носителе.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вправе привлекать иные организации</w:t>
      </w:r>
      <w:r w:rsidR="00F93775" w:rsidRPr="001130EF">
        <w:rPr>
          <w:rFonts w:ascii="Arial" w:hAnsi="Arial" w:cs="Arial"/>
          <w:color w:val="000000" w:themeColor="text1"/>
          <w:sz w:val="24"/>
          <w:szCs w:val="24"/>
        </w:rPr>
        <w:t xml:space="preserve"> (далее – привлекаемые организации)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1130EF" w:rsidRDefault="001A71CE" w:rsidP="001130EF">
      <w:pPr>
        <w:pStyle w:val="100"/>
        <w:shd w:val="clear" w:color="auto" w:fill="auto"/>
        <w:tabs>
          <w:tab w:val="left" w:pos="1434"/>
        </w:tabs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19.1</w:t>
      </w:r>
      <w:r w:rsidR="001C7E61" w:rsidRPr="001130EF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Информирование заявителя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>в МФЦ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следующими способами: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а) путем размещения информации на официальных сайтах и информационных стендах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>в МФЦ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б) при обращении заявителя в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F7504A" w:rsidRPr="001130EF" w:rsidRDefault="001A71CE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19.1</w:t>
      </w:r>
      <w:r w:rsidR="001C7E61" w:rsidRPr="001130EF">
        <w:rPr>
          <w:rFonts w:ascii="Arial" w:hAnsi="Arial" w:cs="Arial"/>
          <w:color w:val="000000" w:themeColor="text1"/>
          <w:sz w:val="24"/>
          <w:szCs w:val="24"/>
        </w:rPr>
        <w:t>5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При личном обращении работник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F7504A" w:rsidRPr="001130EF" w:rsidRDefault="001A71CE" w:rsidP="001130EF">
      <w:pPr>
        <w:pStyle w:val="21"/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19.1</w:t>
      </w:r>
      <w:r w:rsidR="001C7E61" w:rsidRPr="001130EF">
        <w:rPr>
          <w:rFonts w:ascii="Arial" w:hAnsi="Arial" w:cs="Arial"/>
          <w:color w:val="000000" w:themeColor="text1"/>
          <w:sz w:val="24"/>
          <w:szCs w:val="24"/>
        </w:rPr>
        <w:t>6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работник </w:t>
      </w:r>
      <w:r w:rsidR="005942A3" w:rsidRPr="001130EF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осуществляющий индивидуальное устное консультирование по телефону, может предложить 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аявителю: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04A" w:rsidRPr="001130EF" w:rsidRDefault="00F7504A" w:rsidP="001130EF">
      <w:pPr>
        <w:pStyle w:val="21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назначить другое время для консультаций.</w:t>
      </w:r>
    </w:p>
    <w:p w:rsidR="001A71CE" w:rsidRPr="001130EF" w:rsidRDefault="001A71CE" w:rsidP="001130EF">
      <w:pPr>
        <w:pStyle w:val="21"/>
        <w:shd w:val="clear" w:color="auto" w:fill="auto"/>
        <w:tabs>
          <w:tab w:val="left" w:pos="150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>19.1</w:t>
      </w:r>
      <w:r w:rsidR="001C7E61" w:rsidRPr="001130EF">
        <w:rPr>
          <w:rFonts w:ascii="Arial" w:hAnsi="Arial" w:cs="Arial"/>
          <w:color w:val="000000" w:themeColor="text1"/>
          <w:sz w:val="24"/>
          <w:szCs w:val="24"/>
        </w:rPr>
        <w:t>7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 Письменное и электронное консультирование Заявителей осуществляется с соблюдением законодательства о порядке рассмотрения обращений граждан.</w:t>
      </w:r>
    </w:p>
    <w:p w:rsidR="008416A3" w:rsidRPr="001130EF" w:rsidRDefault="001A71CE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1130EF">
        <w:rPr>
          <w:rFonts w:cs="Arial"/>
          <w:color w:val="000000" w:themeColor="text1"/>
        </w:rPr>
        <w:t>19.1</w:t>
      </w:r>
      <w:r w:rsidR="001C7E61" w:rsidRPr="001130EF">
        <w:rPr>
          <w:rFonts w:cs="Arial"/>
          <w:color w:val="000000" w:themeColor="text1"/>
        </w:rPr>
        <w:t>8</w:t>
      </w:r>
      <w:r w:rsidR="007B0D10" w:rsidRPr="001130EF">
        <w:rPr>
          <w:rFonts w:cs="Arial"/>
          <w:color w:val="000000" w:themeColor="text1"/>
        </w:rPr>
        <w:t>.</w:t>
      </w:r>
      <w:r w:rsidRPr="001130EF">
        <w:rPr>
          <w:rFonts w:cs="Arial"/>
          <w:color w:val="000000" w:themeColor="text1"/>
        </w:rPr>
        <w:t xml:space="preserve"> </w:t>
      </w:r>
      <w:r w:rsidR="008416A3" w:rsidRPr="001130EF">
        <w:rPr>
          <w:rFonts w:eastAsiaTheme="minorHAnsi" w:cs="Arial"/>
          <w:color w:val="000000" w:themeColor="text1"/>
        </w:rPr>
        <w:t xml:space="preserve">Заявитель вправе обратиться в любой МФЦ </w:t>
      </w:r>
      <w:r w:rsidRPr="001130EF">
        <w:rPr>
          <w:rFonts w:eastAsiaTheme="minorHAnsi" w:cs="Arial"/>
          <w:color w:val="000000" w:themeColor="text1"/>
          <w:lang w:eastAsia="en-US"/>
        </w:rPr>
        <w:t xml:space="preserve">в пределах территории муниципального образования </w:t>
      </w:r>
      <w:r w:rsidR="008416A3" w:rsidRPr="001130EF">
        <w:rPr>
          <w:rFonts w:eastAsiaTheme="minorHAnsi" w:cs="Arial"/>
          <w:color w:val="000000" w:themeColor="text1"/>
        </w:rPr>
        <w:t>Воронежской области независимо от места проживания или регистрации</w:t>
      </w:r>
      <w:r w:rsidR="005D095A" w:rsidRPr="001130EF">
        <w:rPr>
          <w:rFonts w:eastAsiaTheme="minorHAnsi" w:cs="Arial"/>
          <w:color w:val="000000" w:themeColor="text1"/>
        </w:rPr>
        <w:t xml:space="preserve"> по месту нахождения недвижимого имущества</w:t>
      </w:r>
      <w:r w:rsidR="008416A3" w:rsidRPr="001130EF">
        <w:rPr>
          <w:rFonts w:eastAsiaTheme="minorHAnsi" w:cs="Arial"/>
          <w:color w:val="000000" w:themeColor="text1"/>
        </w:rPr>
        <w:t xml:space="preserve">. </w:t>
      </w:r>
    </w:p>
    <w:p w:rsidR="00F93775" w:rsidRPr="001130EF" w:rsidRDefault="008416A3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1130EF">
        <w:rPr>
          <w:rFonts w:eastAsiaTheme="minorHAnsi" w:cs="Arial"/>
          <w:color w:val="000000" w:themeColor="text1"/>
        </w:rPr>
        <w:t>Р</w:t>
      </w:r>
      <w:r w:rsidR="00956A18" w:rsidRPr="001130EF">
        <w:rPr>
          <w:rFonts w:eastAsiaTheme="minorHAnsi" w:cs="Arial"/>
          <w:color w:val="000000" w:themeColor="text1"/>
        </w:rPr>
        <w:t xml:space="preserve">езультат предоставления </w:t>
      </w:r>
      <w:r w:rsidR="001A71CE" w:rsidRPr="001130EF">
        <w:rPr>
          <w:rFonts w:eastAsiaTheme="minorHAnsi" w:cs="Arial"/>
          <w:color w:val="000000" w:themeColor="text1"/>
        </w:rPr>
        <w:t xml:space="preserve">Муниципальной </w:t>
      </w:r>
      <w:r w:rsidR="00956A18" w:rsidRPr="001130EF">
        <w:rPr>
          <w:rFonts w:eastAsiaTheme="minorHAnsi" w:cs="Arial"/>
          <w:color w:val="000000" w:themeColor="text1"/>
        </w:rPr>
        <w:t>услуги</w:t>
      </w:r>
      <w:r w:rsidR="001130EF" w:rsidRPr="001130EF">
        <w:rPr>
          <w:rFonts w:eastAsiaTheme="minorHAnsi" w:cs="Arial"/>
          <w:color w:val="000000" w:themeColor="text1"/>
        </w:rPr>
        <w:t xml:space="preserve"> </w:t>
      </w:r>
      <w:r w:rsidR="00F93775" w:rsidRPr="001130EF">
        <w:rPr>
          <w:rFonts w:eastAsiaTheme="minorHAnsi" w:cs="Arial"/>
          <w:color w:val="000000" w:themeColor="text1"/>
        </w:rPr>
        <w:t xml:space="preserve">может быть получен заявителем через МФЦ независимо от способа подачи заявления и документов, необходимых для предоставления </w:t>
      </w:r>
      <w:r w:rsidRPr="001130EF">
        <w:rPr>
          <w:rFonts w:eastAsiaTheme="minorHAnsi" w:cs="Arial"/>
          <w:color w:val="000000" w:themeColor="text1"/>
        </w:rPr>
        <w:t>Муниципальной</w:t>
      </w:r>
      <w:r w:rsidR="00F93775" w:rsidRPr="001130EF">
        <w:rPr>
          <w:rFonts w:eastAsiaTheme="minorHAnsi" w:cs="Arial"/>
          <w:color w:val="000000" w:themeColor="text1"/>
        </w:rPr>
        <w:t xml:space="preserve"> услуги. </w:t>
      </w:r>
    </w:p>
    <w:p w:rsidR="00F7504A" w:rsidRPr="001130EF" w:rsidRDefault="00F7504A" w:rsidP="001130EF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При наличии в заявлении </w:t>
      </w:r>
      <w:r w:rsidR="00956A18" w:rsidRPr="001130EF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="00956A18" w:rsidRPr="001130EF">
        <w:rPr>
          <w:rFonts w:ascii="Arial" w:hAnsi="Arial" w:cs="Arial"/>
          <w:color w:val="000000" w:themeColor="text1"/>
          <w:sz w:val="24"/>
          <w:szCs w:val="24"/>
        </w:rPr>
        <w:t xml:space="preserve">униципальной услуги указания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о выдаче результатов оказания 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="00956A18" w:rsidRPr="001130EF">
        <w:rPr>
          <w:rFonts w:ascii="Arial" w:hAnsi="Arial" w:cs="Arial"/>
          <w:color w:val="000000" w:themeColor="text1"/>
          <w:sz w:val="24"/>
          <w:szCs w:val="24"/>
        </w:rPr>
        <w:t xml:space="preserve">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услуги через </w:t>
      </w:r>
      <w:r w:rsidR="009F3B01" w:rsidRPr="001130EF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F3B01" w:rsidRPr="001130EF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передает документы в </w:t>
      </w:r>
      <w:r w:rsidR="009F3B01" w:rsidRPr="001130EF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для последующей выдачи </w:t>
      </w:r>
      <w:r w:rsidR="009F3B01" w:rsidRPr="001130EF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(</w:t>
      </w:r>
      <w:r w:rsidR="009F3B01" w:rsidRPr="001130EF">
        <w:rPr>
          <w:rFonts w:ascii="Arial" w:hAnsi="Arial" w:cs="Arial"/>
          <w:color w:val="000000" w:themeColor="text1"/>
          <w:sz w:val="24"/>
          <w:szCs w:val="24"/>
        </w:rPr>
        <w:t xml:space="preserve">его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представителю) способом, согласно заключенным соглашениям о взаимодействии между </w:t>
      </w:r>
      <w:r w:rsidR="009F3B01" w:rsidRPr="001130E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9F3B01" w:rsidRPr="001130EF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г. № 797</w:t>
      </w:r>
      <w:r w:rsidR="009F3B01" w:rsidRPr="001130E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</w:t>
      </w:r>
      <w:proofErr w:type="gramEnd"/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F3B01" w:rsidRPr="001130E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642BE" w:rsidRPr="001130EF" w:rsidRDefault="001A71CE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cs="Arial"/>
          <w:color w:val="000000" w:themeColor="text1"/>
        </w:rPr>
        <w:t>19.1</w:t>
      </w:r>
      <w:r w:rsidR="001C7E61" w:rsidRPr="001130EF">
        <w:rPr>
          <w:rFonts w:cs="Arial"/>
          <w:color w:val="000000" w:themeColor="text1"/>
        </w:rPr>
        <w:t>9</w:t>
      </w:r>
      <w:r w:rsidRPr="001130EF">
        <w:rPr>
          <w:rFonts w:cs="Arial"/>
          <w:color w:val="000000" w:themeColor="text1"/>
        </w:rPr>
        <w:t>.</w:t>
      </w:r>
      <w:r w:rsidR="009642BE" w:rsidRPr="001130EF">
        <w:rPr>
          <w:rFonts w:cs="Arial"/>
          <w:color w:val="000000" w:themeColor="text1"/>
        </w:rPr>
        <w:t xml:space="preserve"> </w:t>
      </w:r>
      <w:r w:rsidR="009642BE" w:rsidRPr="001130EF">
        <w:rPr>
          <w:rFonts w:eastAsiaTheme="minorHAnsi" w:cs="Arial"/>
          <w:color w:val="000000" w:themeColor="text1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9642BE" w:rsidRPr="001130EF" w:rsidRDefault="009642BE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 xml:space="preserve">- Заявитель подает заявление и документы в МФЦ, результат Муниципальной услуги </w:t>
      </w:r>
      <w:r w:rsidR="001A71CE" w:rsidRPr="001130EF">
        <w:rPr>
          <w:rFonts w:eastAsiaTheme="minorHAnsi" w:cs="Arial"/>
          <w:color w:val="000000" w:themeColor="text1"/>
          <w:lang w:eastAsia="en-US"/>
        </w:rPr>
        <w:t xml:space="preserve">Заявитель </w:t>
      </w:r>
      <w:r w:rsidRPr="001130EF">
        <w:rPr>
          <w:rFonts w:eastAsiaTheme="minorHAnsi" w:cs="Arial"/>
          <w:color w:val="000000" w:themeColor="text1"/>
          <w:lang w:eastAsia="en-US"/>
        </w:rPr>
        <w:t>получает в МФЦ;</w:t>
      </w:r>
    </w:p>
    <w:p w:rsidR="009642BE" w:rsidRPr="001130EF" w:rsidRDefault="009642BE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 xml:space="preserve">- Заявитель подает заявление и документы </w:t>
      </w:r>
      <w:r w:rsidR="005D095A" w:rsidRPr="001130EF">
        <w:rPr>
          <w:rFonts w:eastAsiaTheme="minorHAnsi" w:cs="Arial"/>
          <w:color w:val="000000" w:themeColor="text1"/>
          <w:lang w:eastAsia="en-US"/>
        </w:rPr>
        <w:t xml:space="preserve">в Администрацию </w:t>
      </w:r>
      <w:r w:rsidRPr="001130EF">
        <w:rPr>
          <w:rFonts w:eastAsiaTheme="minorHAnsi" w:cs="Arial"/>
          <w:color w:val="000000" w:themeColor="text1"/>
          <w:lang w:eastAsia="en-US"/>
        </w:rPr>
        <w:t xml:space="preserve">через </w:t>
      </w:r>
      <w:r w:rsidR="005D095A" w:rsidRPr="001130EF">
        <w:rPr>
          <w:rFonts w:eastAsiaTheme="minorHAnsi" w:cs="Arial"/>
          <w:color w:val="000000" w:themeColor="text1"/>
          <w:lang w:eastAsia="en-US"/>
        </w:rPr>
        <w:t>ЕПГУ, РПГУ,</w:t>
      </w:r>
      <w:r w:rsidRPr="001130EF">
        <w:rPr>
          <w:rFonts w:eastAsiaTheme="minorHAnsi" w:cs="Arial"/>
          <w:color w:val="000000" w:themeColor="text1"/>
          <w:lang w:eastAsia="en-US"/>
        </w:rPr>
        <w:t xml:space="preserve"> результат Муниципальной услуги </w:t>
      </w:r>
      <w:r w:rsidR="001A71CE" w:rsidRPr="001130EF">
        <w:rPr>
          <w:rFonts w:eastAsiaTheme="minorHAnsi" w:cs="Arial"/>
          <w:color w:val="000000" w:themeColor="text1"/>
          <w:lang w:eastAsia="en-US"/>
        </w:rPr>
        <w:t xml:space="preserve">Заявитель </w:t>
      </w:r>
      <w:r w:rsidRPr="001130EF">
        <w:rPr>
          <w:rFonts w:eastAsiaTheme="minorHAnsi" w:cs="Arial"/>
          <w:color w:val="000000" w:themeColor="text1"/>
          <w:lang w:eastAsia="en-US"/>
        </w:rPr>
        <w:t>получает в МФЦ;</w:t>
      </w:r>
    </w:p>
    <w:p w:rsidR="009642BE" w:rsidRPr="001130EF" w:rsidRDefault="009642BE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F7504A" w:rsidRPr="001130EF" w:rsidRDefault="001C7E61" w:rsidP="001130EF">
      <w:pPr>
        <w:pStyle w:val="21"/>
        <w:shd w:val="clear" w:color="auto" w:fill="auto"/>
        <w:tabs>
          <w:tab w:val="left" w:pos="1276"/>
          <w:tab w:val="left" w:pos="148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19</w:t>
      </w:r>
      <w:r w:rsidR="007B0D10" w:rsidRPr="001130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20</w:t>
      </w:r>
      <w:r w:rsidR="007B0D10" w:rsidRPr="001130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Порядок и сроки передачи </w:t>
      </w:r>
      <w:r w:rsidR="009F3B01" w:rsidRPr="001130E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таких документов в </w:t>
      </w:r>
      <w:r w:rsidR="009F3B01" w:rsidRPr="001130EF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9F3B01" w:rsidRPr="001130EF">
        <w:rPr>
          <w:rFonts w:ascii="Arial" w:hAnsi="Arial" w:cs="Arial"/>
          <w:color w:val="000000" w:themeColor="text1"/>
          <w:sz w:val="24"/>
          <w:szCs w:val="24"/>
        </w:rPr>
        <w:t>«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F7504A" w:rsidRPr="001130EF">
        <w:rPr>
          <w:rStyle w:val="0pt0"/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9F3B01" w:rsidRPr="001130EF">
        <w:rPr>
          <w:rStyle w:val="0pt0"/>
          <w:rFonts w:ascii="Arial" w:hAnsi="Arial" w:cs="Arial"/>
          <w:color w:val="000000" w:themeColor="text1"/>
          <w:sz w:val="24"/>
          <w:szCs w:val="24"/>
        </w:rPr>
        <w:t>»</w:t>
      </w:r>
      <w:r w:rsidR="00F7504A" w:rsidRPr="001130EF">
        <w:rPr>
          <w:rStyle w:val="0pt0"/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F7504A" w:rsidRPr="001130EF" w:rsidRDefault="001C7E61" w:rsidP="001130EF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19.21</w:t>
      </w:r>
      <w:r w:rsidR="007B0D10" w:rsidRPr="001130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Прием </w:t>
      </w:r>
      <w:r w:rsidR="00B56D4C" w:rsidRPr="001130EF">
        <w:rPr>
          <w:rFonts w:ascii="Arial" w:hAnsi="Arial" w:cs="Arial"/>
          <w:color w:val="000000" w:themeColor="text1"/>
          <w:sz w:val="24"/>
          <w:szCs w:val="24"/>
        </w:rPr>
        <w:t>З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аявителей для выдачи документов, являющихся результатом </w:t>
      </w:r>
      <w:r w:rsidR="002D76C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D095A" w:rsidRPr="001130EF" w:rsidRDefault="005D095A" w:rsidP="001130EF">
      <w:pPr>
        <w:tabs>
          <w:tab w:val="left" w:pos="792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19.22. Работник многофункционального центра</w:t>
      </w:r>
      <w:r w:rsidRPr="001130EF" w:rsidDel="006864D0">
        <w:rPr>
          <w:rFonts w:cs="Arial"/>
          <w:color w:val="000000" w:themeColor="text1"/>
        </w:rPr>
        <w:t xml:space="preserve"> </w:t>
      </w:r>
      <w:r w:rsidRPr="001130EF">
        <w:rPr>
          <w:rFonts w:cs="Arial"/>
          <w:color w:val="000000" w:themeColor="text1"/>
        </w:rPr>
        <w:t>осуществляет следующие действия:</w:t>
      </w:r>
    </w:p>
    <w:p w:rsidR="005D095A" w:rsidRPr="001130EF" w:rsidRDefault="005D095A" w:rsidP="001130EF">
      <w:pPr>
        <w:tabs>
          <w:tab w:val="left" w:pos="792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D095A" w:rsidRPr="001130EF" w:rsidRDefault="005D095A" w:rsidP="001130EF">
      <w:pPr>
        <w:tabs>
          <w:tab w:val="left" w:pos="792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- проверяет полномочия представителя Заявителя (в случае обращения представителя Заявителя);</w:t>
      </w:r>
    </w:p>
    <w:p w:rsidR="005D095A" w:rsidRPr="001130EF" w:rsidRDefault="005D095A" w:rsidP="001130EF">
      <w:pPr>
        <w:tabs>
          <w:tab w:val="left" w:pos="792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определяет статус исполнения </w:t>
      </w:r>
      <w:r w:rsidRPr="001130EF">
        <w:rPr>
          <w:rFonts w:cs="Arial"/>
          <w:bCs/>
          <w:color w:val="000000" w:themeColor="text1"/>
        </w:rPr>
        <w:t>заявления о предоставлении муниципальной услуги</w:t>
      </w:r>
      <w:r w:rsidRPr="001130EF">
        <w:rPr>
          <w:rFonts w:cs="Arial"/>
          <w:color w:val="000000" w:themeColor="text1"/>
        </w:rPr>
        <w:t xml:space="preserve"> в АИС «МФЦ»;</w:t>
      </w:r>
    </w:p>
    <w:p w:rsidR="005D095A" w:rsidRPr="001130EF" w:rsidRDefault="005D095A" w:rsidP="001130EF">
      <w:pPr>
        <w:tabs>
          <w:tab w:val="left" w:pos="792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lastRenderedPageBreak/>
        <w:t xml:space="preserve">- выдает результат предоставления Муниципальной услуги Заявителю на бумажном носителе. 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" w:name="bookmark1"/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</w:t>
      </w:r>
      <w:bookmarkEnd w:id="2"/>
    </w:p>
    <w:p w:rsidR="00F7504A" w:rsidRPr="001130EF" w:rsidRDefault="00F7504A" w:rsidP="001130EF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7504A" w:rsidRPr="001130EF" w:rsidRDefault="00F7504A" w:rsidP="00432FED">
      <w:pPr>
        <w:pStyle w:val="9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</w:t>
      </w:r>
      <w:r w:rsidR="00C957D1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й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) при предоставлении </w:t>
      </w:r>
      <w:r w:rsidR="002D76C3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</w:p>
    <w:p w:rsidR="009734BB" w:rsidRPr="001130EF" w:rsidRDefault="009734BB" w:rsidP="00432FED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="004312B4"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0</w:t>
      </w:r>
      <w:r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.1. Перечень вариантов предоставления Муниципальной услуги:</w:t>
      </w:r>
    </w:p>
    <w:p w:rsidR="00D52E85" w:rsidRPr="001130EF" w:rsidRDefault="009734BB" w:rsidP="001130EF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а)</w:t>
      </w:r>
      <w:r w:rsidR="00F63BF0"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D52E85" w:rsidRPr="001130EF">
        <w:rPr>
          <w:rFonts w:ascii="Arial" w:hAnsi="Arial" w:cs="Arial"/>
          <w:color w:val="000000" w:themeColor="text1"/>
          <w:sz w:val="24"/>
          <w:szCs w:val="24"/>
        </w:rPr>
        <w:t xml:space="preserve">уведомление о согласовании установки информационной вывески, </w:t>
      </w:r>
      <w:proofErr w:type="gramStart"/>
      <w:r w:rsidR="00D52E85" w:rsidRPr="001130EF">
        <w:rPr>
          <w:rFonts w:ascii="Arial" w:hAnsi="Arial" w:cs="Arial"/>
          <w:color w:val="000000" w:themeColor="text1"/>
          <w:sz w:val="24"/>
          <w:szCs w:val="24"/>
        </w:rPr>
        <w:t>дизайн-проекта</w:t>
      </w:r>
      <w:proofErr w:type="gramEnd"/>
      <w:r w:rsidR="00D52E85" w:rsidRPr="001130EF">
        <w:rPr>
          <w:rFonts w:ascii="Arial" w:hAnsi="Arial" w:cs="Arial"/>
          <w:color w:val="000000" w:themeColor="text1"/>
          <w:sz w:val="24"/>
          <w:szCs w:val="24"/>
        </w:rPr>
        <w:t xml:space="preserve"> размещения вывески;</w:t>
      </w:r>
    </w:p>
    <w:p w:rsidR="005A7293" w:rsidRPr="001130EF" w:rsidRDefault="004312B4" w:rsidP="001130E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б</w:t>
      </w:r>
      <w:r w:rsidR="009734BB"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)</w:t>
      </w:r>
      <w:r w:rsidR="005A7293"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выдача дубликата уведомления о согласовании установки информационной вывески, </w:t>
      </w:r>
      <w:proofErr w:type="gramStart"/>
      <w:r w:rsidR="005A7293"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дизайн-проекта</w:t>
      </w:r>
      <w:proofErr w:type="gramEnd"/>
      <w:r w:rsidR="005A7293"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размещения вывески;</w:t>
      </w:r>
    </w:p>
    <w:p w:rsidR="009734BB" w:rsidRPr="001130EF" w:rsidRDefault="005A7293" w:rsidP="001130E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в)</w:t>
      </w:r>
      <w:r w:rsidR="009734BB"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9642BE" w:rsidRPr="001130EF" w:rsidRDefault="009642BE" w:rsidP="001130E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4312B4" w:rsidRPr="001130EF" w:rsidRDefault="004312B4" w:rsidP="001130EF">
      <w:pPr>
        <w:ind w:firstLine="709"/>
        <w:rPr>
          <w:rFonts w:eastAsiaTheme="minorHAnsi" w:cs="Arial"/>
          <w:color w:val="000000" w:themeColor="text1"/>
        </w:rPr>
      </w:pPr>
      <w:r w:rsidRPr="001130EF">
        <w:rPr>
          <w:rFonts w:eastAsiaTheme="minorHAnsi" w:cs="Arial"/>
          <w:color w:val="000000" w:themeColor="text1"/>
        </w:rPr>
        <w:t>20.2. Описание административной процедуры профилирования Заявителей.</w:t>
      </w:r>
    </w:p>
    <w:p w:rsidR="004312B4" w:rsidRPr="001130EF" w:rsidRDefault="004312B4" w:rsidP="001130EF">
      <w:pPr>
        <w:ind w:firstLine="709"/>
        <w:rPr>
          <w:rFonts w:eastAsiaTheme="minorHAnsi" w:cs="Arial"/>
          <w:color w:val="000000" w:themeColor="text1"/>
        </w:rPr>
      </w:pPr>
      <w:r w:rsidRPr="001130EF">
        <w:rPr>
          <w:rFonts w:eastAsiaTheme="minorHAnsi" w:cs="Arial"/>
          <w:color w:val="000000" w:themeColor="text1"/>
        </w:rPr>
        <w:t xml:space="preserve">Вариант предоставления Муниципальной услуги определяется на основании результата услуги за </w:t>
      </w:r>
      <w:proofErr w:type="gramStart"/>
      <w:r w:rsidRPr="001130EF">
        <w:rPr>
          <w:rFonts w:eastAsiaTheme="minorHAnsi" w:cs="Arial"/>
          <w:color w:val="000000" w:themeColor="text1"/>
        </w:rPr>
        <w:t>предоставлением</w:t>
      </w:r>
      <w:proofErr w:type="gramEnd"/>
      <w:r w:rsidRPr="001130EF">
        <w:rPr>
          <w:rFonts w:eastAsiaTheme="minorHAnsi" w:cs="Arial"/>
          <w:color w:val="000000" w:themeColor="text1"/>
        </w:rPr>
        <w:t xml:space="preserve">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4312B4" w:rsidRPr="001130EF" w:rsidRDefault="004312B4" w:rsidP="001130EF">
      <w:pPr>
        <w:ind w:firstLine="709"/>
        <w:rPr>
          <w:rFonts w:eastAsiaTheme="minorHAnsi" w:cs="Arial"/>
          <w:color w:val="000000" w:themeColor="text1"/>
        </w:rPr>
      </w:pPr>
      <w:r w:rsidRPr="001130EF">
        <w:rPr>
          <w:rFonts w:eastAsiaTheme="minorHAnsi" w:cs="Arial"/>
          <w:color w:val="000000" w:themeColor="text1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4312B4" w:rsidRPr="001130EF" w:rsidRDefault="004312B4" w:rsidP="001130E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4312B4" w:rsidRPr="001130EF" w:rsidRDefault="004312B4" w:rsidP="001130EF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20.3. Перечень административных процедур для каждого варианта предоставления Муниципальной услуги:</w:t>
      </w:r>
    </w:p>
    <w:p w:rsidR="00AD33A8" w:rsidRPr="001130EF" w:rsidRDefault="00AD33A8" w:rsidP="001130E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Перечень административных процедур:</w:t>
      </w:r>
    </w:p>
    <w:p w:rsidR="004312B4" w:rsidRPr="001130EF" w:rsidRDefault="004312B4" w:rsidP="001130EF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а) прием </w:t>
      </w:r>
      <w:r w:rsidR="00967C01" w:rsidRPr="001130EF">
        <w:rPr>
          <w:rFonts w:ascii="Arial" w:hAnsi="Arial" w:cs="Arial"/>
          <w:color w:val="000000" w:themeColor="text1"/>
          <w:sz w:val="24"/>
          <w:szCs w:val="24"/>
        </w:rPr>
        <w:t xml:space="preserve">и регистрация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запроса и документов и (или) информации, необходимых для предоставления Муниципальной услуги;</w:t>
      </w:r>
    </w:p>
    <w:p w:rsidR="004312B4" w:rsidRPr="001130EF" w:rsidRDefault="004312B4" w:rsidP="001130EF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51B31" w:rsidRPr="001130EF" w:rsidRDefault="004312B4" w:rsidP="001130EF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="00251B31" w:rsidRPr="001130EF">
        <w:rPr>
          <w:rFonts w:ascii="Arial" w:hAnsi="Arial" w:cs="Arial"/>
          <w:color w:val="000000" w:themeColor="text1"/>
          <w:sz w:val="24"/>
          <w:szCs w:val="24"/>
        </w:rPr>
        <w:t>подготовка уведомления о согласовании (об отказе в согласовании) установки информационной вывески, дизайн – проекта размещения вывески</w:t>
      </w:r>
      <w:r w:rsidR="00BE45A5" w:rsidRPr="001130EF">
        <w:rPr>
          <w:rFonts w:ascii="Arial" w:hAnsi="Arial" w:cs="Arial"/>
          <w:color w:val="000000" w:themeColor="text1"/>
          <w:sz w:val="24"/>
          <w:szCs w:val="24"/>
        </w:rPr>
        <w:t>;</w:t>
      </w:r>
      <w:r w:rsidR="001130EF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312B4" w:rsidRPr="001130EF" w:rsidRDefault="004312B4" w:rsidP="001130EF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г) подписание и направление (выдача) результата предоставления Муниципальной услуги Заявителю;</w:t>
      </w:r>
    </w:p>
    <w:p w:rsidR="004312B4" w:rsidRPr="001130EF" w:rsidRDefault="007837AC" w:rsidP="001130EF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д</w:t>
      </w:r>
      <w:r w:rsidR="004312B4" w:rsidRPr="001130EF">
        <w:rPr>
          <w:rFonts w:ascii="Arial" w:hAnsi="Arial" w:cs="Arial"/>
          <w:color w:val="000000" w:themeColor="text1"/>
          <w:sz w:val="24"/>
          <w:szCs w:val="24"/>
        </w:rPr>
        <w:t xml:space="preserve">) получение дополнительных сведений от Заявителя. </w:t>
      </w:r>
    </w:p>
    <w:p w:rsidR="006A7353" w:rsidRPr="001130EF" w:rsidRDefault="006A7353" w:rsidP="001130E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D33A8" w:rsidRPr="001130EF" w:rsidRDefault="00AD33A8" w:rsidP="001130E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Подразделы, содержащие описание вариантов предоставления Муниципальной услуги</w:t>
      </w:r>
      <w:r w:rsidR="00D90D47"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E45A5" w:rsidRPr="001130EF" w:rsidRDefault="006A7353" w:rsidP="001130EF">
      <w:pPr>
        <w:pStyle w:val="21"/>
        <w:numPr>
          <w:ilvl w:val="1"/>
          <w:numId w:val="27"/>
        </w:numPr>
        <w:shd w:val="clear" w:color="auto" w:fill="auto"/>
        <w:tabs>
          <w:tab w:val="left" w:pos="112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Вариант 1.</w:t>
      </w:r>
      <w:r w:rsidR="00D90D47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45A5" w:rsidRPr="001130EF">
        <w:rPr>
          <w:rFonts w:ascii="Arial" w:hAnsi="Arial" w:cs="Arial"/>
          <w:color w:val="000000" w:themeColor="text1"/>
          <w:sz w:val="24"/>
          <w:szCs w:val="24"/>
        </w:rPr>
        <w:t xml:space="preserve">Уведомление о согласовании установки информационной вывески, </w:t>
      </w:r>
      <w:proofErr w:type="gramStart"/>
      <w:r w:rsidR="00BE45A5" w:rsidRPr="001130EF">
        <w:rPr>
          <w:rFonts w:ascii="Arial" w:hAnsi="Arial" w:cs="Arial"/>
          <w:color w:val="000000" w:themeColor="text1"/>
          <w:sz w:val="24"/>
          <w:szCs w:val="24"/>
        </w:rPr>
        <w:t>ди</w:t>
      </w:r>
      <w:r w:rsidR="005A6086" w:rsidRPr="001130EF">
        <w:rPr>
          <w:rFonts w:ascii="Arial" w:hAnsi="Arial" w:cs="Arial"/>
          <w:color w:val="000000" w:themeColor="text1"/>
          <w:sz w:val="24"/>
          <w:szCs w:val="24"/>
        </w:rPr>
        <w:t>зайн-проекта</w:t>
      </w:r>
      <w:proofErr w:type="gramEnd"/>
      <w:r w:rsidR="005A6086" w:rsidRPr="001130EF">
        <w:rPr>
          <w:rFonts w:ascii="Arial" w:hAnsi="Arial" w:cs="Arial"/>
          <w:color w:val="000000" w:themeColor="text1"/>
          <w:sz w:val="24"/>
          <w:szCs w:val="24"/>
        </w:rPr>
        <w:t xml:space="preserve"> размещения вывески.</w:t>
      </w:r>
    </w:p>
    <w:p w:rsidR="005A6086" w:rsidRPr="001130EF" w:rsidRDefault="00AD33A8" w:rsidP="001130E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Результат</w:t>
      </w:r>
      <w:r w:rsidR="00D90D47" w:rsidRPr="001130EF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</w:t>
      </w:r>
      <w:r w:rsidR="00D90D47" w:rsidRPr="001130EF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5A6086" w:rsidRPr="001130EF">
        <w:rPr>
          <w:rFonts w:ascii="Arial" w:hAnsi="Arial" w:cs="Arial"/>
          <w:color w:val="000000" w:themeColor="text1"/>
          <w:sz w:val="24"/>
          <w:szCs w:val="24"/>
        </w:rPr>
        <w:t xml:space="preserve"> выдача уведомления о согласовании установки информационной вывески, </w:t>
      </w:r>
      <w:proofErr w:type="gramStart"/>
      <w:r w:rsidR="005A6086" w:rsidRPr="001130EF">
        <w:rPr>
          <w:rFonts w:ascii="Arial" w:hAnsi="Arial" w:cs="Arial"/>
          <w:color w:val="000000" w:themeColor="text1"/>
          <w:sz w:val="24"/>
          <w:szCs w:val="24"/>
        </w:rPr>
        <w:t>дизайн-проекта</w:t>
      </w:r>
      <w:proofErr w:type="gramEnd"/>
      <w:r w:rsidR="005A6086" w:rsidRPr="001130EF">
        <w:rPr>
          <w:rFonts w:ascii="Arial" w:hAnsi="Arial" w:cs="Arial"/>
          <w:color w:val="000000" w:themeColor="text1"/>
          <w:sz w:val="24"/>
          <w:szCs w:val="24"/>
        </w:rPr>
        <w:t xml:space="preserve"> размещения вывески.</w:t>
      </w:r>
    </w:p>
    <w:p w:rsidR="00D90D47" w:rsidRPr="001130EF" w:rsidRDefault="005A6086" w:rsidP="001130E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="00D90D47" w:rsidRPr="001130EF">
        <w:rPr>
          <w:rFonts w:ascii="Arial" w:hAnsi="Arial" w:cs="Arial"/>
          <w:color w:val="000000" w:themeColor="text1"/>
          <w:sz w:val="24"/>
          <w:szCs w:val="24"/>
        </w:rPr>
        <w:t xml:space="preserve">аксимальный срок предоставления Муниципальной услуги в соответствии с настоящим вариантом –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10</w:t>
      </w:r>
      <w:r w:rsidR="00D90D47" w:rsidRPr="001130EF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регистрации заявления и документов. </w:t>
      </w:r>
    </w:p>
    <w:p w:rsidR="00C957D1" w:rsidRPr="001130EF" w:rsidRDefault="00C957D1" w:rsidP="001130EF">
      <w:pPr>
        <w:pStyle w:val="a6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>Прием</w:t>
      </w:r>
      <w:r w:rsidR="00967C01" w:rsidRPr="001130EF">
        <w:rPr>
          <w:rFonts w:ascii="Arial" w:hAnsi="Arial" w:cs="Arial"/>
          <w:color w:val="000000" w:themeColor="text1"/>
          <w:sz w:val="24"/>
          <w:szCs w:val="24"/>
        </w:rPr>
        <w:t xml:space="preserve"> и регистрация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69E3" w:rsidRPr="001130EF">
        <w:rPr>
          <w:rFonts w:ascii="Arial" w:hAnsi="Arial" w:cs="Arial"/>
          <w:color w:val="000000" w:themeColor="text1"/>
          <w:sz w:val="24"/>
          <w:szCs w:val="24"/>
        </w:rPr>
        <w:t>запроса и документов и (или) информации, необходимых для предоставления Муниципальной услуги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957D1" w:rsidRPr="001130EF" w:rsidRDefault="00C957D1" w:rsidP="001130EF">
      <w:pPr>
        <w:tabs>
          <w:tab w:val="left" w:pos="1276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Основанием для начала осуществления адми</w:t>
      </w:r>
      <w:r w:rsidR="00D42147" w:rsidRPr="001130EF">
        <w:rPr>
          <w:rFonts w:cs="Arial"/>
          <w:color w:val="000000" w:themeColor="text1"/>
        </w:rPr>
        <w:t xml:space="preserve">нистративной процедуры является </w:t>
      </w:r>
      <w:r w:rsidRPr="001130EF">
        <w:rPr>
          <w:rFonts w:cs="Arial"/>
          <w:color w:val="000000" w:themeColor="text1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1130EF">
        <w:rPr>
          <w:rFonts w:cs="Arial"/>
          <w:color w:val="000000" w:themeColor="text1"/>
        </w:rPr>
        <w:t xml:space="preserve"> в Администрацию либо в МФЦ.</w:t>
      </w:r>
    </w:p>
    <w:p w:rsidR="00C957D1" w:rsidRPr="001130EF" w:rsidRDefault="00C957D1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К заявлению должны быть приложены документы, указанные в пункте </w:t>
      </w:r>
      <w:r w:rsidR="00D90D47" w:rsidRPr="001130EF">
        <w:rPr>
          <w:rFonts w:cs="Arial"/>
          <w:color w:val="000000" w:themeColor="text1"/>
        </w:rPr>
        <w:t>9</w:t>
      </w:r>
      <w:r w:rsidRPr="001130EF">
        <w:rPr>
          <w:rFonts w:cs="Arial"/>
          <w:color w:val="000000" w:themeColor="text1"/>
        </w:rPr>
        <w:t xml:space="preserve"> настоящего Административного регламента.</w:t>
      </w:r>
    </w:p>
    <w:p w:rsidR="00C957D1" w:rsidRPr="001130EF" w:rsidRDefault="00C957D1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При личном обращении </w:t>
      </w:r>
      <w:r w:rsidR="00D90D47" w:rsidRPr="001130EF">
        <w:rPr>
          <w:rFonts w:cs="Arial"/>
          <w:color w:val="000000" w:themeColor="text1"/>
        </w:rPr>
        <w:t xml:space="preserve">Заявителя </w:t>
      </w:r>
      <w:r w:rsidRPr="001130EF">
        <w:rPr>
          <w:rFonts w:cs="Arial"/>
          <w:color w:val="000000" w:themeColor="text1"/>
        </w:rPr>
        <w:t>или уполномоченного представителя в Администрацию</w:t>
      </w:r>
      <w:r w:rsidR="007837AC" w:rsidRPr="001130EF">
        <w:rPr>
          <w:rFonts w:cs="Arial"/>
          <w:color w:val="000000" w:themeColor="text1"/>
        </w:rPr>
        <w:t xml:space="preserve"> </w:t>
      </w:r>
      <w:r w:rsidRPr="001130EF">
        <w:rPr>
          <w:rFonts w:cs="Arial"/>
          <w:color w:val="000000" w:themeColor="text1"/>
        </w:rPr>
        <w:t>либо в МФЦ должностное лицо, уполномоченное на прием документов:</w:t>
      </w:r>
    </w:p>
    <w:p w:rsidR="00C957D1" w:rsidRPr="001130EF" w:rsidRDefault="00C957D1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устанавливает предмет обращения, личность </w:t>
      </w:r>
      <w:r w:rsidR="006A7353" w:rsidRPr="001130EF">
        <w:rPr>
          <w:rFonts w:cs="Arial"/>
          <w:color w:val="000000" w:themeColor="text1"/>
        </w:rPr>
        <w:t>Заявителя</w:t>
      </w:r>
      <w:r w:rsidRPr="001130EF">
        <w:rPr>
          <w:rFonts w:cs="Arial"/>
          <w:color w:val="000000" w:themeColor="text1"/>
        </w:rPr>
        <w:t>;</w:t>
      </w:r>
    </w:p>
    <w:p w:rsidR="00C957D1" w:rsidRPr="001130EF" w:rsidRDefault="00C957D1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C957D1" w:rsidRPr="001130EF" w:rsidRDefault="00C957D1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1130EF" w:rsidRDefault="00C957D1" w:rsidP="001130EF">
      <w:pPr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1130EF" w:rsidRDefault="00C957D1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E78EC" w:rsidRPr="001130EF">
        <w:rPr>
          <w:rFonts w:cs="Arial"/>
          <w:color w:val="000000" w:themeColor="text1"/>
        </w:rPr>
        <w:t>11</w:t>
      </w:r>
      <w:r w:rsidRPr="001130EF">
        <w:rPr>
          <w:rFonts w:cs="Arial"/>
          <w:color w:val="000000" w:themeColor="text1"/>
        </w:rPr>
        <w:t xml:space="preserve"> настоящего Административного регламента.</w:t>
      </w:r>
    </w:p>
    <w:p w:rsidR="00C957D1" w:rsidRPr="001130EF" w:rsidRDefault="000D3A8B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П</w:t>
      </w:r>
      <w:r w:rsidR="00C957D1" w:rsidRPr="001130EF">
        <w:rPr>
          <w:rFonts w:cs="Arial"/>
          <w:color w:val="000000" w:themeColor="text1"/>
        </w:rPr>
        <w:t>ри наличии оснований для отказа в приеме документов должностное лицо</w:t>
      </w:r>
      <w:r w:rsidR="00D85BBA" w:rsidRPr="001130EF">
        <w:rPr>
          <w:rFonts w:cs="Arial"/>
          <w:color w:val="000000" w:themeColor="text1"/>
        </w:rPr>
        <w:t xml:space="preserve"> Администрации</w:t>
      </w:r>
      <w:r w:rsidR="00C957D1" w:rsidRPr="001130EF">
        <w:rPr>
          <w:rFonts w:cs="Arial"/>
          <w:color w:val="000000" w:themeColor="text1"/>
        </w:rPr>
        <w:t xml:space="preserve">, уполномоченное на прием документов, указывает </w:t>
      </w:r>
      <w:r w:rsidR="005E44FC" w:rsidRPr="001130EF">
        <w:rPr>
          <w:rFonts w:cs="Arial"/>
          <w:color w:val="000000" w:themeColor="text1"/>
        </w:rPr>
        <w:t xml:space="preserve">Заявителю </w:t>
      </w:r>
      <w:r w:rsidR="00C957D1" w:rsidRPr="001130EF">
        <w:rPr>
          <w:rFonts w:cs="Arial"/>
          <w:color w:val="000000" w:themeColor="text1"/>
        </w:rPr>
        <w:t>на допущенные нарушения и возвращает</w:t>
      </w:r>
      <w:r w:rsidR="005E44FC" w:rsidRPr="001130EF">
        <w:rPr>
          <w:rFonts w:cs="Arial"/>
          <w:color w:val="000000" w:themeColor="text1"/>
        </w:rPr>
        <w:t xml:space="preserve"> ему</w:t>
      </w:r>
      <w:r w:rsidR="00C957D1" w:rsidRPr="001130EF">
        <w:rPr>
          <w:rFonts w:cs="Arial"/>
          <w:color w:val="000000" w:themeColor="text1"/>
        </w:rPr>
        <w:t xml:space="preserve"> заявление и комплект документов</w:t>
      </w:r>
      <w:r w:rsidR="00D85BBA" w:rsidRPr="001130EF">
        <w:rPr>
          <w:rFonts w:cs="Arial"/>
          <w:color w:val="000000" w:themeColor="text1"/>
        </w:rPr>
        <w:t xml:space="preserve"> либо направляет решение об отказе в приеме документов посредством почтового отправления либо посредством ЕПГУ, РПГУ</w:t>
      </w:r>
      <w:r w:rsidR="00C957D1" w:rsidRPr="001130EF">
        <w:rPr>
          <w:rFonts w:cs="Arial"/>
          <w:color w:val="000000" w:themeColor="text1"/>
        </w:rPr>
        <w:t>.</w:t>
      </w:r>
      <w:r w:rsidR="00D85BBA" w:rsidRPr="001130EF">
        <w:rPr>
          <w:rFonts w:cs="Arial"/>
          <w:color w:val="000000" w:themeColor="text1"/>
        </w:rPr>
        <w:t xml:space="preserve"> Форма решения об отказе в приеме документов приведена в Приложении № 4 к настоящему Административному регламенту. </w:t>
      </w:r>
    </w:p>
    <w:p w:rsidR="00C957D1" w:rsidRPr="001130EF" w:rsidRDefault="00C957D1" w:rsidP="001130EF">
      <w:pPr>
        <w:ind w:firstLine="709"/>
        <w:rPr>
          <w:rFonts w:eastAsia="SimSun" w:cs="Arial"/>
          <w:color w:val="000000" w:themeColor="text1"/>
        </w:rPr>
      </w:pPr>
      <w:r w:rsidRPr="001130EF">
        <w:rPr>
          <w:rFonts w:cs="Arial"/>
          <w:color w:val="000000" w:themeColor="text1"/>
        </w:rPr>
        <w:t>При отсутствии оснований для отказа в приеме документов должностное лицо</w:t>
      </w:r>
      <w:r w:rsidR="005E44FC" w:rsidRPr="001130EF">
        <w:rPr>
          <w:rFonts w:cs="Arial"/>
          <w:color w:val="000000" w:themeColor="text1"/>
        </w:rPr>
        <w:t>,</w:t>
      </w:r>
      <w:r w:rsidRPr="001130EF">
        <w:rPr>
          <w:rFonts w:cs="Arial"/>
          <w:color w:val="000000" w:themeColor="text1"/>
        </w:rPr>
        <w:t xml:space="preserve"> уполномоченное на прием документов</w:t>
      </w:r>
      <w:r w:rsidR="005E44FC" w:rsidRPr="001130EF">
        <w:rPr>
          <w:rFonts w:cs="Arial"/>
          <w:color w:val="000000" w:themeColor="text1"/>
        </w:rPr>
        <w:t>,</w:t>
      </w:r>
      <w:r w:rsidRPr="001130EF">
        <w:rPr>
          <w:rFonts w:cs="Arial"/>
          <w:color w:val="000000" w:themeColor="text1"/>
        </w:rPr>
        <w:t xml:space="preserve"> регистрирует заявление с прилагаемым комплектом документов</w:t>
      </w:r>
      <w:r w:rsidR="00E33C77" w:rsidRPr="001130EF">
        <w:rPr>
          <w:rFonts w:cs="Arial"/>
          <w:color w:val="000000" w:themeColor="text1"/>
        </w:rPr>
        <w:t>.</w:t>
      </w:r>
    </w:p>
    <w:p w:rsidR="00C957D1" w:rsidRPr="001130EF" w:rsidRDefault="00C957D1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В случае обращения </w:t>
      </w:r>
      <w:r w:rsidR="007B0D10" w:rsidRPr="001130EF">
        <w:rPr>
          <w:rFonts w:cs="Arial"/>
          <w:color w:val="000000" w:themeColor="text1"/>
        </w:rPr>
        <w:t>З</w:t>
      </w:r>
      <w:r w:rsidRPr="001130EF">
        <w:rPr>
          <w:rFonts w:cs="Arial"/>
          <w:color w:val="000000" w:themeColor="text1"/>
        </w:rPr>
        <w:t xml:space="preserve">аявителя за предоставлением </w:t>
      </w:r>
      <w:r w:rsidR="00D42147" w:rsidRPr="001130EF">
        <w:rPr>
          <w:rFonts w:cs="Arial"/>
          <w:color w:val="000000" w:themeColor="text1"/>
        </w:rPr>
        <w:t xml:space="preserve">Муниципальной </w:t>
      </w:r>
      <w:r w:rsidRPr="001130EF">
        <w:rPr>
          <w:rFonts w:cs="Arial"/>
          <w:color w:val="000000" w:themeColor="text1"/>
        </w:rPr>
        <w:t xml:space="preserve">услуги </w:t>
      </w:r>
      <w:r w:rsidR="00D42147" w:rsidRPr="001130EF">
        <w:rPr>
          <w:rFonts w:cs="Arial"/>
          <w:color w:val="000000" w:themeColor="text1"/>
        </w:rPr>
        <w:t>посредством</w:t>
      </w:r>
      <w:r w:rsidRPr="001130EF">
        <w:rPr>
          <w:rFonts w:cs="Arial"/>
          <w:color w:val="000000" w:themeColor="text1"/>
        </w:rPr>
        <w:t xml:space="preserve"> МФЦ зарегистрированное заявление передается с сопроводительным письмом в адрес </w:t>
      </w:r>
      <w:r w:rsidR="005E44FC" w:rsidRPr="001130EF">
        <w:rPr>
          <w:rFonts w:cs="Arial"/>
          <w:color w:val="000000" w:themeColor="text1"/>
        </w:rPr>
        <w:t>Администрации</w:t>
      </w:r>
      <w:r w:rsidRPr="001130EF">
        <w:rPr>
          <w:rFonts w:cs="Arial"/>
          <w:color w:val="000000" w:themeColor="text1"/>
        </w:rPr>
        <w:t xml:space="preserve"> </w:t>
      </w:r>
      <w:r w:rsidR="00D85BBA" w:rsidRPr="001130EF">
        <w:rPr>
          <w:rFonts w:cs="Arial"/>
          <w:color w:val="000000" w:themeColor="text1"/>
        </w:rPr>
        <w:t>в порядке и сроки, указанные в соглашении о взаимодействии</w:t>
      </w:r>
      <w:r w:rsidRPr="001130EF">
        <w:rPr>
          <w:rFonts w:cs="Arial"/>
          <w:color w:val="000000" w:themeColor="text1"/>
        </w:rPr>
        <w:t>.</w:t>
      </w:r>
    </w:p>
    <w:p w:rsidR="00C957D1" w:rsidRPr="001130EF" w:rsidRDefault="00C957D1" w:rsidP="001130EF">
      <w:pPr>
        <w:ind w:firstLine="709"/>
        <w:rPr>
          <w:rFonts w:eastAsia="Calibri"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1130EF">
        <w:rPr>
          <w:rFonts w:eastAsia="Calibri" w:cs="Arial"/>
          <w:color w:val="000000" w:themeColor="text1"/>
        </w:rPr>
        <w:t xml:space="preserve">Заявителю </w:t>
      </w:r>
      <w:r w:rsidRPr="001130EF">
        <w:rPr>
          <w:rFonts w:eastAsia="Calibri" w:cs="Arial"/>
          <w:color w:val="000000" w:themeColor="text1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Pr="001130EF" w:rsidRDefault="00C957D1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Уведомление о получении заявления направляется указанным </w:t>
      </w:r>
      <w:r w:rsidR="00E33C77" w:rsidRPr="001130EF">
        <w:rPr>
          <w:rFonts w:cs="Arial"/>
          <w:color w:val="000000" w:themeColor="text1"/>
        </w:rPr>
        <w:t xml:space="preserve">Заявителем </w:t>
      </w:r>
      <w:r w:rsidRPr="001130EF">
        <w:rPr>
          <w:rFonts w:cs="Arial"/>
          <w:color w:val="000000" w:themeColor="text1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1130EF">
        <w:rPr>
          <w:rFonts w:cs="Arial"/>
          <w:color w:val="000000" w:themeColor="text1"/>
        </w:rPr>
        <w:t>Администрацию</w:t>
      </w:r>
      <w:r w:rsidRPr="001130EF">
        <w:rPr>
          <w:rFonts w:cs="Arial"/>
          <w:color w:val="000000" w:themeColor="text1"/>
        </w:rPr>
        <w:t>.</w:t>
      </w:r>
    </w:p>
    <w:p w:rsidR="00C957D1" w:rsidRPr="001130EF" w:rsidRDefault="00C957D1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Максимальный срок исполнения административной процедуры - 1 рабочий день.</w:t>
      </w:r>
    </w:p>
    <w:p w:rsidR="00C957D1" w:rsidRPr="001130EF" w:rsidRDefault="00C957D1" w:rsidP="001130EF">
      <w:pPr>
        <w:ind w:firstLine="709"/>
        <w:rPr>
          <w:rFonts w:eastAsia="SimSun" w:cs="Arial"/>
          <w:color w:val="000000" w:themeColor="text1"/>
        </w:rPr>
      </w:pPr>
      <w:r w:rsidRPr="001130EF">
        <w:rPr>
          <w:rFonts w:cs="Arial"/>
          <w:color w:val="000000" w:themeColor="text1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1130EF">
        <w:rPr>
          <w:rFonts w:eastAsia="SimSun" w:cs="Arial"/>
          <w:color w:val="000000" w:themeColor="text1"/>
        </w:rPr>
        <w:t>.</w:t>
      </w:r>
    </w:p>
    <w:p w:rsidR="000A3DD3" w:rsidRPr="001130EF" w:rsidRDefault="008169E3" w:rsidP="001130EF">
      <w:pPr>
        <w:pStyle w:val="a6"/>
        <w:numPr>
          <w:ilvl w:val="1"/>
          <w:numId w:val="28"/>
        </w:numPr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0A3DD3" w:rsidRPr="001130EF" w:rsidRDefault="000A3DD3" w:rsidP="001130E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Специалист в течение двух рабочих дней с </w:t>
      </w:r>
      <w:r w:rsidR="00120228" w:rsidRPr="001130EF">
        <w:rPr>
          <w:rFonts w:ascii="Arial" w:hAnsi="Arial" w:cs="Arial"/>
          <w:color w:val="000000" w:themeColor="text1"/>
          <w:sz w:val="24"/>
          <w:szCs w:val="24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1E4064" w:rsidRPr="001130EF" w:rsidRDefault="001E4064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Рассмотрение документов, и</w:t>
      </w:r>
      <w:r w:rsidRPr="001130EF">
        <w:rPr>
          <w:rFonts w:eastAsia="SimSun" w:cs="Arial"/>
          <w:color w:val="000000" w:themeColor="text1"/>
        </w:rPr>
        <w:t>стребование документов (сведений), указанных в пункте 1</w:t>
      </w:r>
      <w:r w:rsidR="008169E3" w:rsidRPr="001130EF">
        <w:rPr>
          <w:rFonts w:eastAsia="SimSun" w:cs="Arial"/>
          <w:color w:val="000000" w:themeColor="text1"/>
        </w:rPr>
        <w:t>0</w:t>
      </w:r>
      <w:r w:rsidRPr="001130EF">
        <w:rPr>
          <w:rFonts w:eastAsia="SimSun" w:cs="Arial"/>
          <w:color w:val="000000" w:themeColor="text1"/>
        </w:rPr>
        <w:t xml:space="preserve"> настоящего Административного регламента, в рамках межведомственного взаимодействия</w:t>
      </w:r>
      <w:r w:rsidRPr="001130EF">
        <w:rPr>
          <w:rFonts w:cs="Arial"/>
          <w:color w:val="000000" w:themeColor="text1"/>
        </w:rPr>
        <w:t xml:space="preserve"> и подготовка проекта </w:t>
      </w:r>
      <w:r w:rsidR="003E78EC" w:rsidRPr="001130EF">
        <w:rPr>
          <w:rFonts w:cs="Arial"/>
          <w:color w:val="000000" w:themeColor="text1"/>
        </w:rPr>
        <w:t xml:space="preserve">уведомления о согласовании установки информационной вывески, </w:t>
      </w:r>
      <w:proofErr w:type="gramStart"/>
      <w:r w:rsidR="003E78EC" w:rsidRPr="001130EF">
        <w:rPr>
          <w:rFonts w:cs="Arial"/>
          <w:color w:val="000000" w:themeColor="text1"/>
        </w:rPr>
        <w:t>дизайн-проекта</w:t>
      </w:r>
      <w:proofErr w:type="gramEnd"/>
      <w:r w:rsidR="003E78EC" w:rsidRPr="001130EF">
        <w:rPr>
          <w:rFonts w:cs="Arial"/>
          <w:color w:val="000000" w:themeColor="text1"/>
        </w:rPr>
        <w:t xml:space="preserve"> размещения вывески </w:t>
      </w:r>
      <w:r w:rsidRPr="001130EF">
        <w:rPr>
          <w:rFonts w:cs="Arial"/>
          <w:color w:val="000000" w:themeColor="text1"/>
        </w:rPr>
        <w:t>осуществляется специалистом, ответственным за предоставление Муниципальной услуги (далее - специалист).</w:t>
      </w:r>
    </w:p>
    <w:p w:rsidR="00C957D1" w:rsidRPr="001130EF" w:rsidRDefault="00C957D1" w:rsidP="001130EF">
      <w:pPr>
        <w:ind w:firstLine="709"/>
        <w:rPr>
          <w:rFonts w:eastAsia="SimSun"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Специалист в течение 5 рабочих дней </w:t>
      </w:r>
      <w:r w:rsidR="001E4064" w:rsidRPr="001130EF">
        <w:rPr>
          <w:rFonts w:cs="Arial"/>
          <w:color w:val="000000" w:themeColor="text1"/>
        </w:rPr>
        <w:t xml:space="preserve">(в пределах сроков, установленных </w:t>
      </w:r>
      <w:r w:rsidR="007B0D10" w:rsidRPr="001130EF">
        <w:rPr>
          <w:rFonts w:cs="Arial"/>
          <w:color w:val="000000" w:themeColor="text1"/>
        </w:rPr>
        <w:t>пунктом</w:t>
      </w:r>
      <w:r w:rsidR="001E4064" w:rsidRPr="001130EF">
        <w:rPr>
          <w:rFonts w:cs="Arial"/>
          <w:color w:val="000000" w:themeColor="text1"/>
        </w:rPr>
        <w:t xml:space="preserve"> </w:t>
      </w:r>
      <w:r w:rsidR="008169E3" w:rsidRPr="001130EF">
        <w:rPr>
          <w:rFonts w:cs="Arial"/>
          <w:color w:val="000000" w:themeColor="text1"/>
        </w:rPr>
        <w:t>7</w:t>
      </w:r>
      <w:r w:rsidR="001E4064" w:rsidRPr="001130EF">
        <w:rPr>
          <w:rFonts w:cs="Arial"/>
          <w:color w:val="000000" w:themeColor="text1"/>
        </w:rPr>
        <w:t xml:space="preserve"> настоящего Административного регламента) </w:t>
      </w:r>
      <w:r w:rsidRPr="001130EF">
        <w:rPr>
          <w:rFonts w:eastAsia="SimSun" w:cs="Arial"/>
          <w:color w:val="000000" w:themeColor="text1"/>
        </w:rPr>
        <w:t>в рамках межведомственного взаимодействия запрашивает в случае необходимости:</w:t>
      </w:r>
    </w:p>
    <w:p w:rsidR="00C957D1" w:rsidRPr="001130EF" w:rsidRDefault="00C957D1" w:rsidP="001130EF">
      <w:pPr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C957D1" w:rsidRPr="001130EF" w:rsidRDefault="00C957D1" w:rsidP="001130EF">
      <w:pPr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 xml:space="preserve">- выписку из Единого государственного реестра </w:t>
      </w:r>
      <w:r w:rsidR="006A7353" w:rsidRPr="001130EF">
        <w:rPr>
          <w:rFonts w:eastAsia="SimSun" w:cs="Arial"/>
          <w:color w:val="000000" w:themeColor="text1"/>
        </w:rPr>
        <w:t>недвижимости</w:t>
      </w:r>
      <w:r w:rsidRPr="001130EF">
        <w:rPr>
          <w:rFonts w:eastAsia="SimSun" w:cs="Arial"/>
          <w:color w:val="000000" w:themeColor="text1"/>
        </w:rPr>
        <w:t xml:space="preserve"> о зарегистрированных правах</w:t>
      </w:r>
      <w:r w:rsidR="00A26859" w:rsidRPr="001130EF">
        <w:rPr>
          <w:rFonts w:eastAsia="SimSun" w:cs="Arial"/>
          <w:color w:val="000000" w:themeColor="text1"/>
        </w:rPr>
        <w:t xml:space="preserve"> на </w:t>
      </w:r>
      <w:r w:rsidR="005A2F52" w:rsidRPr="001130EF">
        <w:rPr>
          <w:rFonts w:eastAsia="SimSun" w:cs="Arial"/>
          <w:color w:val="000000" w:themeColor="text1"/>
        </w:rPr>
        <w:t>объект недвижимого имущества</w:t>
      </w:r>
      <w:r w:rsidRPr="001130EF">
        <w:rPr>
          <w:rFonts w:eastAsia="SimSun" w:cs="Arial"/>
          <w:color w:val="000000" w:themeColor="text1"/>
        </w:rPr>
        <w:t>;</w:t>
      </w:r>
    </w:p>
    <w:p w:rsidR="00C957D1" w:rsidRPr="001130EF" w:rsidRDefault="00CD5CB9" w:rsidP="001130EF">
      <w:pPr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 xml:space="preserve">б) </w:t>
      </w:r>
      <w:r w:rsidR="009B4FD6" w:rsidRPr="001130EF">
        <w:rPr>
          <w:rFonts w:eastAsia="SimSun" w:cs="Arial"/>
          <w:color w:val="000000" w:themeColor="text1"/>
        </w:rPr>
        <w:t>в Управлении Федеральной налоговой службы России по Воронежской области.</w:t>
      </w:r>
    </w:p>
    <w:p w:rsidR="00DF66FE" w:rsidRPr="001130EF" w:rsidRDefault="00DF66FE" w:rsidP="001130EF">
      <w:pPr>
        <w:ind w:firstLine="709"/>
        <w:rPr>
          <w:rFonts w:eastAsia="SimSun" w:cs="Arial"/>
          <w:color w:val="000000" w:themeColor="text1"/>
        </w:rPr>
      </w:pPr>
      <w:r w:rsidRPr="001130EF">
        <w:rPr>
          <w:rFonts w:cs="Arial"/>
          <w:color w:val="000000" w:themeColor="text1"/>
        </w:rPr>
        <w:t>-</w:t>
      </w:r>
      <w:r w:rsidR="001130EF" w:rsidRPr="001130EF">
        <w:rPr>
          <w:rFonts w:cs="Arial"/>
          <w:color w:val="000000" w:themeColor="text1"/>
        </w:rPr>
        <w:t xml:space="preserve"> </w:t>
      </w:r>
      <w:r w:rsidRPr="001130EF">
        <w:rPr>
          <w:rFonts w:eastAsia="SimSun" w:cs="Arial"/>
          <w:color w:val="000000" w:themeColor="text1"/>
        </w:rPr>
        <w:t>выписку из Единого государственного реестра юридических лиц (для юридических лиц);</w:t>
      </w:r>
    </w:p>
    <w:p w:rsidR="00DF66FE" w:rsidRPr="001130EF" w:rsidRDefault="00DF66FE" w:rsidP="001130EF">
      <w:pPr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- выписку из Единого государственного реестра индивидуальных предпринимателей (для индивидуальных предпринимателей)</w:t>
      </w:r>
      <w:r w:rsidR="009B4FD6" w:rsidRPr="001130EF">
        <w:rPr>
          <w:rFonts w:eastAsia="SimSun" w:cs="Arial"/>
          <w:color w:val="000000" w:themeColor="text1"/>
        </w:rPr>
        <w:t>.</w:t>
      </w:r>
    </w:p>
    <w:p w:rsidR="00D85BBA" w:rsidRPr="001130EF" w:rsidRDefault="00D85BBA" w:rsidP="001130E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Межведомственный запрос формируется в соответствии с требованиями Федерального закона от 27 июля 2010 года № 210-ФЗ и должен содержать следующие сведения: 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наименование органа, направляющего межведомственный запрос; 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наименование органа или организации, в адрес которых направляется межведомственный запрос; 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1130EF">
        <w:rPr>
          <w:rFonts w:cs="Arial"/>
          <w:color w:val="000000" w:themeColor="text1"/>
        </w:rPr>
        <w:t>также</w:t>
      </w:r>
      <w:proofErr w:type="gramEnd"/>
      <w:r w:rsidRPr="001130EF">
        <w:rPr>
          <w:rFonts w:cs="Arial"/>
          <w:color w:val="000000" w:themeColor="text1"/>
        </w:rPr>
        <w:t xml:space="preserve"> если имеется номер (идентификатор) такой услуги в реестре муниципальных услуг; 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1130EF">
        <w:rPr>
          <w:rFonts w:cs="Arial"/>
          <w:color w:val="000000" w:themeColor="text1"/>
        </w:rPr>
        <w:t>таких</w:t>
      </w:r>
      <w:proofErr w:type="gramEnd"/>
      <w:r w:rsidRPr="001130EF">
        <w:rPr>
          <w:rFonts w:cs="Arial"/>
          <w:color w:val="000000" w:themeColor="text1"/>
        </w:rPr>
        <w:t xml:space="preserve"> документа и (или) информации; 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lastRenderedPageBreak/>
        <w:t xml:space="preserve">- контактная информация для направления ответа на межведомственный запрос; 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дата направления межведомственного запроса; 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информация о факте получения согласия на обработку персональных данных. </w:t>
      </w:r>
    </w:p>
    <w:p w:rsidR="00D85BBA" w:rsidRPr="001130EF" w:rsidRDefault="00D85BBA" w:rsidP="001130E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D85BBA" w:rsidRPr="001130EF" w:rsidRDefault="00D85BBA" w:rsidP="001130EF">
      <w:pPr>
        <w:ind w:firstLine="709"/>
        <w:rPr>
          <w:rFonts w:eastAsia="SimSun" w:cs="Arial"/>
          <w:color w:val="000000" w:themeColor="text1"/>
        </w:rPr>
      </w:pPr>
      <w:r w:rsidRPr="001130EF">
        <w:rPr>
          <w:rFonts w:cs="Arial"/>
          <w:color w:val="000000" w:themeColor="text1"/>
        </w:rPr>
        <w:t>Документы, полученные в результате межведомственного взаимодействия, приобщаются к документам, представленным Заявителем.</w:t>
      </w:r>
    </w:p>
    <w:p w:rsidR="00C957D1" w:rsidRPr="001130EF" w:rsidRDefault="00C957D1" w:rsidP="001130EF">
      <w:pPr>
        <w:ind w:firstLine="709"/>
        <w:rPr>
          <w:rFonts w:eastAsia="SimSun"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 xml:space="preserve">После получения информации на межведомственные запросы специалист в течение </w:t>
      </w:r>
      <w:r w:rsidR="00D162F0" w:rsidRPr="001130EF">
        <w:rPr>
          <w:rFonts w:eastAsia="SimSun" w:cs="Arial"/>
          <w:color w:val="000000" w:themeColor="text1"/>
        </w:rPr>
        <w:t xml:space="preserve">сроков, установленных пунктом </w:t>
      </w:r>
      <w:r w:rsidR="005A2F52" w:rsidRPr="001130EF">
        <w:rPr>
          <w:rFonts w:eastAsia="SimSun" w:cs="Arial"/>
          <w:color w:val="000000" w:themeColor="text1"/>
        </w:rPr>
        <w:t>7</w:t>
      </w:r>
      <w:r w:rsidR="00D162F0" w:rsidRPr="001130EF">
        <w:rPr>
          <w:rFonts w:eastAsia="SimSun" w:cs="Arial"/>
          <w:color w:val="000000" w:themeColor="text1"/>
        </w:rPr>
        <w:t xml:space="preserve"> настоящего Административного</w:t>
      </w:r>
      <w:r w:rsidR="001130EF" w:rsidRPr="001130EF">
        <w:rPr>
          <w:rFonts w:eastAsia="SimSun" w:cs="Arial"/>
          <w:color w:val="000000" w:themeColor="text1"/>
        </w:rPr>
        <w:t xml:space="preserve"> </w:t>
      </w:r>
      <w:r w:rsidR="00D162F0" w:rsidRPr="001130EF">
        <w:rPr>
          <w:rFonts w:eastAsia="SimSun" w:cs="Arial"/>
          <w:color w:val="000000" w:themeColor="text1"/>
        </w:rPr>
        <w:t xml:space="preserve">регламента, </w:t>
      </w:r>
      <w:r w:rsidRPr="001130EF">
        <w:rPr>
          <w:rFonts w:eastAsia="SimSun" w:cs="Arial"/>
          <w:color w:val="000000" w:themeColor="text1"/>
        </w:rPr>
        <w:t>проводит экспертизу документов</w:t>
      </w:r>
      <w:r w:rsidR="00D162F0" w:rsidRPr="001130EF">
        <w:rPr>
          <w:rFonts w:eastAsia="SimSun" w:cs="Arial"/>
          <w:color w:val="000000" w:themeColor="text1"/>
        </w:rPr>
        <w:t>,</w:t>
      </w:r>
      <w:r w:rsidRPr="001130EF">
        <w:rPr>
          <w:rFonts w:eastAsia="SimSun" w:cs="Arial"/>
          <w:color w:val="000000" w:themeColor="text1"/>
        </w:rPr>
        <w:t xml:space="preserve"> представленных </w:t>
      </w:r>
      <w:r w:rsidR="00D162F0" w:rsidRPr="001130EF">
        <w:rPr>
          <w:rFonts w:eastAsia="SimSun" w:cs="Arial"/>
          <w:color w:val="000000" w:themeColor="text1"/>
        </w:rPr>
        <w:t xml:space="preserve">Заявителем, </w:t>
      </w:r>
      <w:r w:rsidRPr="001130EF">
        <w:rPr>
          <w:rFonts w:eastAsia="SimSun" w:cs="Arial"/>
          <w:color w:val="000000" w:themeColor="text1"/>
        </w:rPr>
        <w:t>и информации</w:t>
      </w:r>
      <w:r w:rsidR="005E44FC" w:rsidRPr="001130EF">
        <w:rPr>
          <w:rFonts w:eastAsia="SimSun" w:cs="Arial"/>
          <w:color w:val="000000" w:themeColor="text1"/>
        </w:rPr>
        <w:t>,</w:t>
      </w:r>
      <w:r w:rsidRPr="001130EF">
        <w:rPr>
          <w:rFonts w:eastAsia="SimSun" w:cs="Arial"/>
          <w:color w:val="000000" w:themeColor="text1"/>
        </w:rPr>
        <w:t xml:space="preserve"> представленной органами, участвующими в предоставлении </w:t>
      </w:r>
      <w:r w:rsidR="005E44FC" w:rsidRPr="001130EF">
        <w:rPr>
          <w:rFonts w:eastAsia="SimSun" w:cs="Arial"/>
          <w:color w:val="000000" w:themeColor="text1"/>
        </w:rPr>
        <w:t xml:space="preserve">Муниципальной </w:t>
      </w:r>
      <w:r w:rsidRPr="001130EF">
        <w:rPr>
          <w:rFonts w:eastAsia="SimSun" w:cs="Arial"/>
          <w:color w:val="000000" w:themeColor="text1"/>
        </w:rPr>
        <w:t>услуги, на предмет наличия или отсутствия оснований, указанных в пункте 1</w:t>
      </w:r>
      <w:r w:rsidR="005A2F52" w:rsidRPr="001130EF">
        <w:rPr>
          <w:rFonts w:eastAsia="SimSun" w:cs="Arial"/>
          <w:color w:val="000000" w:themeColor="text1"/>
        </w:rPr>
        <w:t>2</w:t>
      </w:r>
      <w:r w:rsidRPr="001130EF">
        <w:rPr>
          <w:rFonts w:eastAsia="SimSun" w:cs="Arial"/>
          <w:color w:val="000000" w:themeColor="text1"/>
        </w:rPr>
        <w:t xml:space="preserve"> настоящего Административного регламента.</w:t>
      </w:r>
    </w:p>
    <w:p w:rsidR="001E4064" w:rsidRPr="001130EF" w:rsidRDefault="008169E3" w:rsidP="001130EF">
      <w:pPr>
        <w:pStyle w:val="21"/>
        <w:numPr>
          <w:ilvl w:val="1"/>
          <w:numId w:val="2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="0037495C"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4064" w:rsidRPr="001130EF" w:rsidRDefault="001E4064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Специалист рассматривает предоставленные Заявителем, а также полученные в рамках межведомственного</w:t>
      </w:r>
      <w:r w:rsidR="0037495C" w:rsidRPr="001130EF">
        <w:rPr>
          <w:rFonts w:cs="Arial"/>
          <w:color w:val="000000" w:themeColor="text1"/>
        </w:rPr>
        <w:t xml:space="preserve"> информационного взаимодействия</w:t>
      </w:r>
      <w:r w:rsidRPr="001130EF">
        <w:rPr>
          <w:rFonts w:cs="Arial"/>
          <w:color w:val="000000" w:themeColor="text1"/>
        </w:rPr>
        <w:t xml:space="preserve"> документы</w:t>
      </w:r>
      <w:r w:rsidR="0037495C" w:rsidRPr="001130EF">
        <w:rPr>
          <w:rFonts w:cs="Arial"/>
          <w:color w:val="000000" w:themeColor="text1"/>
        </w:rPr>
        <w:t xml:space="preserve"> на предмет соответствия установленным требованиям.</w:t>
      </w:r>
    </w:p>
    <w:p w:rsidR="0037495C" w:rsidRPr="001130EF" w:rsidRDefault="0037495C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</w:t>
      </w:r>
      <w:r w:rsidR="008169E3" w:rsidRPr="001130EF">
        <w:rPr>
          <w:rFonts w:cs="Arial"/>
          <w:color w:val="000000" w:themeColor="text1"/>
        </w:rPr>
        <w:t>ой услуги, указанных в пункте 12</w:t>
      </w:r>
      <w:r w:rsidRPr="001130EF">
        <w:rPr>
          <w:rFonts w:cs="Arial"/>
          <w:color w:val="000000" w:themeColor="text1"/>
        </w:rPr>
        <w:t xml:space="preserve"> настоящего Административного регламента. </w:t>
      </w:r>
    </w:p>
    <w:p w:rsidR="005A2F52" w:rsidRPr="001130EF" w:rsidRDefault="00CE00C5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При наличии оснований, указанных в пункте 1</w:t>
      </w:r>
      <w:r w:rsidR="008429E1" w:rsidRPr="001130EF">
        <w:rPr>
          <w:rFonts w:eastAsia="SimSun" w:cs="Arial"/>
          <w:color w:val="000000" w:themeColor="text1"/>
        </w:rPr>
        <w:t>2</w:t>
      </w:r>
      <w:r w:rsidRPr="001130EF">
        <w:rPr>
          <w:rFonts w:eastAsia="SimSun" w:cs="Arial"/>
          <w:color w:val="000000" w:themeColor="text1"/>
        </w:rPr>
        <w:t xml:space="preserve"> настоящего Административного регламента, специалист в течение 1 рабочего дня подготавливает проект мотивированного </w:t>
      </w:r>
      <w:r w:rsidRPr="001130EF">
        <w:rPr>
          <w:rFonts w:cs="Arial"/>
          <w:color w:val="000000" w:themeColor="text1"/>
        </w:rPr>
        <w:t xml:space="preserve">отказа в предоставлении Муниципальной услуги по указанным основаниям. Отказ должен содержать все основания, послужившие поводом для принятия решения </w:t>
      </w:r>
      <w:r w:rsidRPr="001130EF">
        <w:rPr>
          <w:rFonts w:eastAsia="SimSun" w:cs="Arial"/>
          <w:color w:val="000000" w:themeColor="text1"/>
        </w:rPr>
        <w:t xml:space="preserve">об </w:t>
      </w:r>
      <w:r w:rsidRPr="001130EF">
        <w:rPr>
          <w:rFonts w:cs="Arial"/>
          <w:color w:val="000000" w:themeColor="text1"/>
        </w:rPr>
        <w:t>отказе в пред</w:t>
      </w:r>
      <w:r w:rsidR="005A2F52" w:rsidRPr="001130EF">
        <w:rPr>
          <w:rFonts w:cs="Arial"/>
          <w:color w:val="000000" w:themeColor="text1"/>
        </w:rPr>
        <w:t xml:space="preserve">оставлении Муниципальной услуги. </w:t>
      </w:r>
    </w:p>
    <w:p w:rsidR="00CE00C5" w:rsidRPr="001130EF" w:rsidRDefault="005A2F52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Форма решения об отказе в предоставлении Муниципальной услуги приведена в </w:t>
      </w:r>
      <w:r w:rsidR="002E7065" w:rsidRPr="001130EF">
        <w:rPr>
          <w:rFonts w:cs="Arial"/>
          <w:color w:val="000000" w:themeColor="text1"/>
        </w:rPr>
        <w:t>Приложени</w:t>
      </w:r>
      <w:r w:rsidRPr="001130EF">
        <w:rPr>
          <w:rFonts w:cs="Arial"/>
          <w:color w:val="000000" w:themeColor="text1"/>
        </w:rPr>
        <w:t>и</w:t>
      </w:r>
      <w:r w:rsidR="002E7065" w:rsidRPr="001130EF">
        <w:rPr>
          <w:rFonts w:cs="Arial"/>
          <w:color w:val="000000" w:themeColor="text1"/>
        </w:rPr>
        <w:t xml:space="preserve"> № </w:t>
      </w:r>
      <w:r w:rsidR="00AF6748" w:rsidRPr="001130EF">
        <w:rPr>
          <w:rFonts w:cs="Arial"/>
          <w:color w:val="000000" w:themeColor="text1"/>
        </w:rPr>
        <w:t>5</w:t>
      </w:r>
      <w:r w:rsidRPr="001130EF">
        <w:rPr>
          <w:rFonts w:cs="Arial"/>
          <w:color w:val="000000" w:themeColor="text1"/>
        </w:rPr>
        <w:t xml:space="preserve"> к настоящему Административному регламенту</w:t>
      </w:r>
      <w:r w:rsidR="002E7065" w:rsidRPr="001130EF">
        <w:rPr>
          <w:rFonts w:cs="Arial"/>
          <w:color w:val="000000" w:themeColor="text1"/>
        </w:rPr>
        <w:t>.</w:t>
      </w:r>
    </w:p>
    <w:p w:rsidR="008A2F9D" w:rsidRPr="001130EF" w:rsidRDefault="00317DD3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При отсутствии оснований, указанных в пункте 12 настоящего Административного регламента, специалист в течение 1 рабочего дня (в пределах сроков, установленных пунктом 7 настоящего Административного регламента) подготавливает проект </w:t>
      </w:r>
      <w:r w:rsidR="008A2F9D" w:rsidRPr="001130EF">
        <w:rPr>
          <w:rFonts w:cs="Arial"/>
          <w:color w:val="000000" w:themeColor="text1"/>
        </w:rPr>
        <w:t xml:space="preserve">уведомления о согласовании установки информационной вывески, </w:t>
      </w:r>
      <w:proofErr w:type="gramStart"/>
      <w:r w:rsidR="008A2F9D" w:rsidRPr="001130EF">
        <w:rPr>
          <w:rFonts w:cs="Arial"/>
          <w:color w:val="000000" w:themeColor="text1"/>
        </w:rPr>
        <w:t>дизайн-проекта</w:t>
      </w:r>
      <w:proofErr w:type="gramEnd"/>
      <w:r w:rsidR="008A2F9D" w:rsidRPr="001130EF">
        <w:rPr>
          <w:rFonts w:cs="Arial"/>
          <w:color w:val="000000" w:themeColor="text1"/>
        </w:rPr>
        <w:t xml:space="preserve"> размещения вывески.</w:t>
      </w:r>
      <w:r w:rsidR="002E7065" w:rsidRPr="001130EF">
        <w:rPr>
          <w:rFonts w:cs="Arial"/>
          <w:color w:val="000000" w:themeColor="text1"/>
        </w:rPr>
        <w:t xml:space="preserve"> (Приложение № </w:t>
      </w:r>
      <w:r w:rsidR="00641A70" w:rsidRPr="001130EF">
        <w:rPr>
          <w:rFonts w:cs="Arial"/>
          <w:color w:val="000000" w:themeColor="text1"/>
        </w:rPr>
        <w:t>3</w:t>
      </w:r>
      <w:r w:rsidR="002E7065" w:rsidRPr="001130EF">
        <w:rPr>
          <w:rFonts w:cs="Arial"/>
          <w:color w:val="000000" w:themeColor="text1"/>
        </w:rPr>
        <w:t>)</w:t>
      </w:r>
    </w:p>
    <w:p w:rsidR="00317DD3" w:rsidRPr="001130EF" w:rsidRDefault="00317DD3" w:rsidP="001130E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20.9.</w:t>
      </w:r>
      <w:r w:rsidR="005A2F52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Подписание и направление (выдача) результата предоставления Муниципальной услуги Заявителю.</w:t>
      </w:r>
    </w:p>
    <w:p w:rsidR="00317DD3" w:rsidRPr="001130EF" w:rsidRDefault="00317DD3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Подготовленный специалистом проект </w:t>
      </w:r>
      <w:r w:rsidR="00145B9D" w:rsidRPr="001130EF">
        <w:rPr>
          <w:rFonts w:cs="Arial"/>
          <w:color w:val="000000" w:themeColor="text1"/>
        </w:rPr>
        <w:t xml:space="preserve">уведомления о согласовании установки информационной вывески, </w:t>
      </w:r>
      <w:proofErr w:type="gramStart"/>
      <w:r w:rsidR="00145B9D" w:rsidRPr="001130EF">
        <w:rPr>
          <w:rFonts w:cs="Arial"/>
          <w:color w:val="000000" w:themeColor="text1"/>
        </w:rPr>
        <w:t>дизайн-проекта</w:t>
      </w:r>
      <w:proofErr w:type="gramEnd"/>
      <w:r w:rsidR="00145B9D" w:rsidRPr="001130EF">
        <w:rPr>
          <w:rFonts w:cs="Arial"/>
          <w:color w:val="000000" w:themeColor="text1"/>
        </w:rPr>
        <w:t xml:space="preserve"> размещения вывески </w:t>
      </w:r>
      <w:r w:rsidRPr="001130EF">
        <w:rPr>
          <w:rFonts w:cs="Arial"/>
          <w:color w:val="000000" w:themeColor="text1"/>
        </w:rPr>
        <w:t xml:space="preserve">передается на </w:t>
      </w:r>
      <w:r w:rsidRPr="001130EF">
        <w:rPr>
          <w:rFonts w:cs="Arial"/>
          <w:color w:val="000000" w:themeColor="text1"/>
        </w:rPr>
        <w:lastRenderedPageBreak/>
        <w:t xml:space="preserve">подписание главе </w:t>
      </w:r>
      <w:proofErr w:type="spellStart"/>
      <w:r w:rsidR="000A2696" w:rsidRPr="000A2696">
        <w:rPr>
          <w:rFonts w:cs="Arial"/>
          <w:color w:val="000000" w:themeColor="text1"/>
        </w:rPr>
        <w:t>Осиковского</w:t>
      </w:r>
      <w:proofErr w:type="spellEnd"/>
      <w:r w:rsidR="00CA558E" w:rsidRPr="001130EF">
        <w:rPr>
          <w:rFonts w:cs="Arial"/>
          <w:color w:val="000000" w:themeColor="text1"/>
        </w:rPr>
        <w:t xml:space="preserve"> сельского</w:t>
      </w:r>
      <w:r w:rsidRPr="001130EF">
        <w:rPr>
          <w:rFonts w:cs="Arial"/>
          <w:color w:val="000000" w:themeColor="text1"/>
        </w:rPr>
        <w:t xml:space="preserve"> поселения </w:t>
      </w:r>
      <w:r w:rsidR="00CA558E" w:rsidRPr="001130EF">
        <w:rPr>
          <w:rFonts w:cs="Arial"/>
          <w:color w:val="000000" w:themeColor="text1"/>
        </w:rPr>
        <w:t>Кантемировского</w:t>
      </w:r>
      <w:r w:rsidRPr="001130EF">
        <w:rPr>
          <w:rFonts w:cs="Arial"/>
          <w:color w:val="000000" w:themeColor="text1"/>
        </w:rPr>
        <w:t xml:space="preserve"> муниципального района Воронежской области.</w:t>
      </w:r>
    </w:p>
    <w:p w:rsidR="0037495C" w:rsidRPr="001130EF" w:rsidRDefault="0037495C" w:rsidP="001130E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Подписание проекта </w:t>
      </w:r>
      <w:r w:rsidR="00145B9D" w:rsidRPr="001130EF">
        <w:rPr>
          <w:rFonts w:ascii="Arial" w:hAnsi="Arial" w:cs="Arial"/>
          <w:color w:val="000000" w:themeColor="text1"/>
          <w:sz w:val="24"/>
          <w:szCs w:val="24"/>
        </w:rPr>
        <w:t xml:space="preserve">уведомления о согласовании установки информационной вывески, </w:t>
      </w:r>
      <w:proofErr w:type="gramStart"/>
      <w:r w:rsidR="00145B9D" w:rsidRPr="001130EF">
        <w:rPr>
          <w:rFonts w:ascii="Arial" w:hAnsi="Arial" w:cs="Arial"/>
          <w:color w:val="000000" w:themeColor="text1"/>
          <w:sz w:val="24"/>
          <w:szCs w:val="24"/>
        </w:rPr>
        <w:t>дизайн-проекта</w:t>
      </w:r>
      <w:proofErr w:type="gramEnd"/>
      <w:r w:rsidR="00145B9D" w:rsidRPr="001130EF">
        <w:rPr>
          <w:rFonts w:ascii="Arial" w:hAnsi="Arial" w:cs="Arial"/>
          <w:color w:val="000000" w:themeColor="text1"/>
          <w:sz w:val="24"/>
          <w:szCs w:val="24"/>
        </w:rPr>
        <w:t xml:space="preserve"> размещения вывески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осуществляется в течение одного рабочего дня (в пределах</w:t>
      </w:r>
      <w:r w:rsidR="00967C01" w:rsidRPr="001130EF">
        <w:rPr>
          <w:rFonts w:ascii="Arial" w:hAnsi="Arial" w:cs="Arial"/>
          <w:color w:val="000000" w:themeColor="text1"/>
          <w:sz w:val="24"/>
          <w:szCs w:val="24"/>
        </w:rPr>
        <w:t xml:space="preserve"> сроков, установленных пунктом 7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регламента).</w:t>
      </w:r>
    </w:p>
    <w:p w:rsidR="003C4B70" w:rsidRPr="001130EF" w:rsidRDefault="003C4B70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Решение</w:t>
      </w:r>
      <w:r w:rsidRPr="001130EF">
        <w:rPr>
          <w:rFonts w:cs="Arial"/>
          <w:color w:val="000000" w:themeColor="text1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C957D1" w:rsidRPr="001130EF" w:rsidRDefault="0037495C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Результат предоставления Муниципальной услуги</w:t>
      </w:r>
      <w:r w:rsidR="00D162F0" w:rsidRPr="001130EF">
        <w:rPr>
          <w:rFonts w:cs="Arial"/>
          <w:color w:val="000000" w:themeColor="text1"/>
        </w:rPr>
        <w:t xml:space="preserve"> выдается (направляется) Заявителю </w:t>
      </w:r>
      <w:r w:rsidR="00967C01" w:rsidRPr="001130EF">
        <w:rPr>
          <w:rFonts w:cs="Arial"/>
          <w:color w:val="000000" w:themeColor="text1"/>
        </w:rPr>
        <w:t xml:space="preserve">способом, указанным в заявлении, </w:t>
      </w:r>
      <w:r w:rsidR="00D162F0" w:rsidRPr="001130EF">
        <w:rPr>
          <w:rFonts w:cs="Arial"/>
          <w:color w:val="000000" w:themeColor="text1"/>
        </w:rPr>
        <w:t xml:space="preserve">в течение одного рабочего дня в пределах сроков предоставления Муниципальной услуги, предусмотренных </w:t>
      </w:r>
      <w:r w:rsidR="007B0D10" w:rsidRPr="001130EF">
        <w:rPr>
          <w:rFonts w:cs="Arial"/>
          <w:color w:val="000000" w:themeColor="text1"/>
        </w:rPr>
        <w:t>настоящим Административным регламентом</w:t>
      </w:r>
      <w:r w:rsidR="00D162F0" w:rsidRPr="001130EF">
        <w:rPr>
          <w:rFonts w:cs="Arial"/>
          <w:color w:val="000000" w:themeColor="text1"/>
        </w:rPr>
        <w:t>.</w:t>
      </w:r>
    </w:p>
    <w:p w:rsidR="00317DD3" w:rsidRPr="001130EF" w:rsidRDefault="00317DD3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Решение об отказе в предоставлении Муниципальной услуги подписывается главой </w:t>
      </w:r>
      <w:proofErr w:type="spellStart"/>
      <w:r w:rsidR="000A2696" w:rsidRPr="000A2696">
        <w:rPr>
          <w:rFonts w:cs="Arial"/>
          <w:color w:val="000000" w:themeColor="text1"/>
        </w:rPr>
        <w:t>Осиковского</w:t>
      </w:r>
      <w:proofErr w:type="spellEnd"/>
      <w:r w:rsidR="00CA558E" w:rsidRPr="001130EF">
        <w:rPr>
          <w:rFonts w:cs="Arial"/>
          <w:color w:val="000000" w:themeColor="text1"/>
        </w:rPr>
        <w:t xml:space="preserve"> </w:t>
      </w:r>
      <w:r w:rsidRPr="001130EF">
        <w:rPr>
          <w:rFonts w:cs="Arial"/>
          <w:color w:val="000000" w:themeColor="text1"/>
        </w:rPr>
        <w:t xml:space="preserve">сельского поселения </w:t>
      </w:r>
      <w:r w:rsidR="00CA558E" w:rsidRPr="001130EF">
        <w:rPr>
          <w:rFonts w:cs="Arial"/>
          <w:color w:val="000000" w:themeColor="text1"/>
        </w:rPr>
        <w:t xml:space="preserve">Кантемировского </w:t>
      </w:r>
      <w:r w:rsidRPr="001130EF">
        <w:rPr>
          <w:rFonts w:cs="Arial"/>
          <w:color w:val="000000" w:themeColor="text1"/>
        </w:rPr>
        <w:t xml:space="preserve">муниципального района Воронежской области в течение 1 рабочего дня </w:t>
      </w:r>
      <w:r w:rsidRPr="001130EF">
        <w:rPr>
          <w:rFonts w:eastAsia="SimSun" w:cs="Arial"/>
          <w:color w:val="000000" w:themeColor="text1"/>
        </w:rPr>
        <w:t xml:space="preserve">(в пределах сроков, установленных пунктом </w:t>
      </w:r>
      <w:r w:rsidR="005A2F52" w:rsidRPr="001130EF">
        <w:rPr>
          <w:rFonts w:eastAsia="SimSun" w:cs="Arial"/>
          <w:color w:val="000000" w:themeColor="text1"/>
        </w:rPr>
        <w:t>7</w:t>
      </w:r>
      <w:r w:rsidRPr="001130EF">
        <w:rPr>
          <w:rFonts w:eastAsia="SimSun" w:cs="Arial"/>
          <w:color w:val="000000" w:themeColor="text1"/>
        </w:rPr>
        <w:t xml:space="preserve"> настоящего Административного регламента)</w:t>
      </w:r>
      <w:r w:rsidRPr="001130EF">
        <w:rPr>
          <w:rFonts w:cs="Arial"/>
          <w:color w:val="000000" w:themeColor="text1"/>
        </w:rPr>
        <w:t>.</w:t>
      </w:r>
    </w:p>
    <w:p w:rsidR="00317DD3" w:rsidRPr="001130EF" w:rsidRDefault="00317DD3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>Решение</w:t>
      </w:r>
      <w:r w:rsidRPr="001130EF">
        <w:rPr>
          <w:rFonts w:cs="Arial"/>
          <w:color w:val="000000" w:themeColor="text1"/>
        </w:rPr>
        <w:t xml:space="preserve">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317DD3" w:rsidRPr="001130EF" w:rsidRDefault="00317DD3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eastAsia="SimSun" w:cs="Arial"/>
          <w:color w:val="000000" w:themeColor="text1"/>
        </w:rPr>
        <w:t xml:space="preserve">Решение об отказе в </w:t>
      </w:r>
      <w:r w:rsidRPr="001130EF">
        <w:rPr>
          <w:rFonts w:cs="Arial"/>
          <w:color w:val="000000" w:themeColor="text1"/>
        </w:rPr>
        <w:t xml:space="preserve">предоставлении </w:t>
      </w:r>
      <w:r w:rsidR="005A2F52" w:rsidRPr="001130EF">
        <w:rPr>
          <w:rFonts w:cs="Arial"/>
          <w:color w:val="000000" w:themeColor="text1"/>
        </w:rPr>
        <w:t xml:space="preserve">Муниципальной </w:t>
      </w:r>
      <w:r w:rsidRPr="001130EF">
        <w:rPr>
          <w:rFonts w:cs="Arial"/>
          <w:color w:val="000000" w:themeColor="text1"/>
        </w:rPr>
        <w:t xml:space="preserve">услуги </w:t>
      </w:r>
      <w:r w:rsidRPr="001130EF">
        <w:rPr>
          <w:rFonts w:eastAsia="SimSun" w:cs="Arial"/>
          <w:color w:val="000000" w:themeColor="text1"/>
        </w:rPr>
        <w:t xml:space="preserve">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B361DB" w:rsidRPr="001130EF" w:rsidRDefault="005A7293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20.10. </w:t>
      </w:r>
      <w:r w:rsidR="006307BF" w:rsidRPr="001130EF">
        <w:rPr>
          <w:rFonts w:cs="Arial"/>
          <w:color w:val="000000" w:themeColor="text1"/>
        </w:rPr>
        <w:t>Административная процедура по получению дополнительных сведений от Заявителя не применяется.</w:t>
      </w:r>
    </w:p>
    <w:p w:rsidR="00D85BBA" w:rsidRPr="001130EF" w:rsidRDefault="00D85BBA" w:rsidP="001130EF">
      <w:pPr>
        <w:tabs>
          <w:tab w:val="left" w:pos="0"/>
        </w:tabs>
        <w:ind w:firstLine="709"/>
        <w:rPr>
          <w:rFonts w:cs="Arial"/>
          <w:color w:val="000000" w:themeColor="text1"/>
        </w:rPr>
      </w:pPr>
    </w:p>
    <w:p w:rsidR="005A7293" w:rsidRPr="001130EF" w:rsidRDefault="005A7293" w:rsidP="001130E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20.11. Вариант 2. Выдача дубликата </w:t>
      </w:r>
      <w:r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уведомления о согласовании установки информационной вывески, </w:t>
      </w:r>
      <w:proofErr w:type="gramStart"/>
      <w:r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дизайн-проекта</w:t>
      </w:r>
      <w:proofErr w:type="gramEnd"/>
      <w:r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размещения вывески.</w:t>
      </w:r>
    </w:p>
    <w:p w:rsidR="005A7293" w:rsidRPr="001130EF" w:rsidRDefault="005A7293" w:rsidP="001130EF">
      <w:pPr>
        <w:tabs>
          <w:tab w:val="left" w:pos="1123"/>
        </w:tabs>
        <w:ind w:firstLine="709"/>
        <w:rPr>
          <w:rFonts w:eastAsia="Calibri" w:cs="Arial"/>
          <w:color w:val="000000" w:themeColor="text1"/>
          <w:lang w:eastAsia="en-US"/>
        </w:rPr>
      </w:pPr>
      <w:r w:rsidRPr="001130EF">
        <w:rPr>
          <w:rFonts w:cs="Arial"/>
          <w:color w:val="000000" w:themeColor="text1"/>
        </w:rPr>
        <w:t xml:space="preserve">20.12. Результатом предоставления Муниципальной услуги является выдача либо отказ в выдаче дубликата </w:t>
      </w:r>
      <w:r w:rsidRPr="001130EF">
        <w:rPr>
          <w:rFonts w:eastAsiaTheme="minorHAnsi" w:cs="Arial"/>
          <w:color w:val="000000" w:themeColor="text1"/>
        </w:rPr>
        <w:t xml:space="preserve">уведомления о согласовании установки информационной вывески, </w:t>
      </w:r>
      <w:proofErr w:type="gramStart"/>
      <w:r w:rsidRPr="001130EF">
        <w:rPr>
          <w:rFonts w:eastAsiaTheme="minorHAnsi" w:cs="Arial"/>
          <w:color w:val="000000" w:themeColor="text1"/>
        </w:rPr>
        <w:t>дизайн-проекта</w:t>
      </w:r>
      <w:proofErr w:type="gramEnd"/>
      <w:r w:rsidRPr="001130EF">
        <w:rPr>
          <w:rFonts w:eastAsiaTheme="minorHAnsi" w:cs="Arial"/>
          <w:color w:val="000000" w:themeColor="text1"/>
        </w:rPr>
        <w:t xml:space="preserve"> размещения вывески</w:t>
      </w:r>
      <w:r w:rsidRPr="001130EF">
        <w:rPr>
          <w:rFonts w:eastAsia="Calibri" w:cs="Arial"/>
          <w:color w:val="000000" w:themeColor="text1"/>
          <w:lang w:eastAsia="en-US"/>
        </w:rPr>
        <w:t xml:space="preserve">. </w:t>
      </w:r>
    </w:p>
    <w:p w:rsidR="005A7293" w:rsidRPr="001130EF" w:rsidRDefault="005A7293" w:rsidP="001130EF">
      <w:pPr>
        <w:widowControl w:val="0"/>
        <w:autoSpaceDE w:val="0"/>
        <w:autoSpaceDN w:val="0"/>
        <w:ind w:firstLine="709"/>
        <w:rPr>
          <w:rFonts w:eastAsiaTheme="minorEastAsia" w:cs="Arial"/>
          <w:color w:val="000000" w:themeColor="text1"/>
        </w:rPr>
      </w:pPr>
      <w:r w:rsidRPr="001130EF">
        <w:rPr>
          <w:rFonts w:eastAsiaTheme="minorEastAsia" w:cs="Arial"/>
          <w:color w:val="000000" w:themeColor="text1"/>
        </w:rPr>
        <w:t>Срок предоставления Муниципальной услуги в соответствии с данным вариантом – 3 рабочих дня со дня поступления заявления.</w:t>
      </w:r>
    </w:p>
    <w:p w:rsidR="005A7293" w:rsidRPr="001130EF" w:rsidRDefault="005A7293" w:rsidP="001130EF">
      <w:pPr>
        <w:keepNext/>
        <w:keepLines/>
        <w:widowControl w:val="0"/>
        <w:ind w:firstLine="709"/>
        <w:rPr>
          <w:rFonts w:eastAsiaTheme="majorEastAsia" w:cs="Arial"/>
          <w:color w:val="000000" w:themeColor="text1"/>
          <w:lang w:bidi="ru-RU"/>
        </w:rPr>
      </w:pPr>
      <w:r w:rsidRPr="001130EF">
        <w:rPr>
          <w:rFonts w:eastAsiaTheme="majorEastAsia" w:cs="Arial"/>
          <w:color w:val="000000" w:themeColor="text1"/>
          <w:lang w:bidi="ru-RU"/>
        </w:rPr>
        <w:t>20.13. Прием запроса и документов и (или) информации, необходимых для предоставления Муниципальной услуги, осуществляются в порядке, предусмотренном пунктом 20.6. Административного регламента.</w:t>
      </w:r>
    </w:p>
    <w:p w:rsidR="005A7293" w:rsidRPr="001130EF" w:rsidRDefault="005A7293" w:rsidP="001130EF">
      <w:pPr>
        <w:widowControl w:val="0"/>
        <w:autoSpaceDE w:val="0"/>
        <w:autoSpaceDN w:val="0"/>
        <w:ind w:firstLine="709"/>
        <w:rPr>
          <w:rFonts w:eastAsiaTheme="minorEastAsia" w:cs="Arial"/>
          <w:color w:val="000000" w:themeColor="text1"/>
        </w:rPr>
      </w:pPr>
      <w:r w:rsidRPr="001130EF">
        <w:rPr>
          <w:rFonts w:eastAsiaTheme="minorEastAsia" w:cs="Arial"/>
          <w:color w:val="000000" w:themeColor="text1"/>
        </w:rPr>
        <w:t>20.14. Административная процедура по направлению межведомственных запросов для данного варианта не применяется.</w:t>
      </w:r>
    </w:p>
    <w:p w:rsidR="005A7293" w:rsidRPr="001130EF" w:rsidRDefault="005A7293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20.15. Основанием для отказа в выдаче дубликата является обращение лица, не являющегося Заявителем (его представителем).</w:t>
      </w:r>
    </w:p>
    <w:p w:rsidR="005A7293" w:rsidRPr="001130EF" w:rsidRDefault="005A7293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Принятие решения о предоставлении Муниципальной услуги осуществляется при отсутствии основания для ее отказа. Критерием принятия решения о предоставлении Муниципальной услуги является соответствие Заявителя кругу лиц, указанных в пункте 2.1 Административного регламента и обращение ранее за муниципальной услугой.</w:t>
      </w:r>
    </w:p>
    <w:p w:rsidR="005A7293" w:rsidRPr="001130EF" w:rsidRDefault="005A7293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20.16. По результатам проверки заявления специалист подготавливает проект соответствующего решения о выдаче дубликата.</w:t>
      </w:r>
    </w:p>
    <w:p w:rsidR="005A7293" w:rsidRPr="001130EF" w:rsidRDefault="005A7293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lastRenderedPageBreak/>
        <w:t xml:space="preserve">20.17.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</w:t>
      </w:r>
      <w:r w:rsidR="00CA558E" w:rsidRPr="001130EF">
        <w:rPr>
          <w:rFonts w:cs="Arial"/>
          <w:color w:val="000000" w:themeColor="text1"/>
        </w:rPr>
        <w:t>поселения</w:t>
      </w:r>
      <w:r w:rsidRPr="001130EF">
        <w:rPr>
          <w:rFonts w:cs="Arial"/>
          <w:color w:val="000000" w:themeColor="text1"/>
        </w:rPr>
        <w:t xml:space="preserve">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5A7293" w:rsidRPr="001130EF" w:rsidRDefault="005A7293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20.18. Направление (выдача) результата Муниципальной услуги осуществляются в порядке, установленном пунктом 20.9. Административного регламента</w:t>
      </w:r>
      <w:r w:rsidR="00D85BBA" w:rsidRPr="001130EF">
        <w:rPr>
          <w:rFonts w:cs="Arial"/>
          <w:color w:val="000000" w:themeColor="text1"/>
        </w:rPr>
        <w:t xml:space="preserve"> (за исключением электронной формы)</w:t>
      </w:r>
      <w:r w:rsidRPr="001130EF">
        <w:rPr>
          <w:rFonts w:cs="Arial"/>
          <w:color w:val="000000" w:themeColor="text1"/>
        </w:rPr>
        <w:t xml:space="preserve">. </w:t>
      </w:r>
    </w:p>
    <w:p w:rsidR="005A7293" w:rsidRPr="001130EF" w:rsidRDefault="005A7293" w:rsidP="001130EF">
      <w:pPr>
        <w:widowControl w:val="0"/>
        <w:autoSpaceDE w:val="0"/>
        <w:autoSpaceDN w:val="0"/>
        <w:ind w:firstLine="709"/>
        <w:rPr>
          <w:rFonts w:eastAsiaTheme="minorEastAsia" w:cs="Arial"/>
          <w:color w:val="000000" w:themeColor="text1"/>
        </w:rPr>
      </w:pPr>
      <w:r w:rsidRPr="001130EF">
        <w:rPr>
          <w:rFonts w:eastAsiaTheme="minorEastAsia" w:cs="Arial"/>
          <w:color w:val="000000" w:themeColor="text1"/>
        </w:rPr>
        <w:t xml:space="preserve">20.19. Направление и рассмотрение заявления об оставлении заявления на выдачу дубликата уведомления о согласовании установки информационной вывески, </w:t>
      </w:r>
      <w:proofErr w:type="gramStart"/>
      <w:r w:rsidRPr="001130EF">
        <w:rPr>
          <w:rFonts w:eastAsiaTheme="minorEastAsia" w:cs="Arial"/>
          <w:color w:val="000000" w:themeColor="text1"/>
        </w:rPr>
        <w:t>дизайн-проекта</w:t>
      </w:r>
      <w:proofErr w:type="gramEnd"/>
      <w:r w:rsidRPr="001130EF">
        <w:rPr>
          <w:rFonts w:eastAsiaTheme="minorEastAsia" w:cs="Arial"/>
          <w:color w:val="000000" w:themeColor="text1"/>
        </w:rPr>
        <w:t xml:space="preserve"> размещения вывески без рассмотрения осуществляется в порядке, предусмотренном подпункта 21.8 пункта 21 Административного регламента.</w:t>
      </w:r>
    </w:p>
    <w:p w:rsidR="005A7293" w:rsidRPr="001130EF" w:rsidRDefault="005A7293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20.20. Получение дополнительных сведений от Заявителя не предусмотрено.</w:t>
      </w:r>
    </w:p>
    <w:p w:rsidR="005D095A" w:rsidRPr="001130EF" w:rsidRDefault="005D095A" w:rsidP="001130EF">
      <w:pPr>
        <w:ind w:firstLine="709"/>
        <w:rPr>
          <w:rFonts w:cs="Arial"/>
          <w:color w:val="000000" w:themeColor="text1"/>
        </w:rPr>
      </w:pPr>
    </w:p>
    <w:p w:rsidR="00967C01" w:rsidRPr="001130EF" w:rsidRDefault="00967C01" w:rsidP="001130EF">
      <w:pPr>
        <w:pStyle w:val="a6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</w:t>
      </w:r>
      <w:r w:rsidR="00E8330E"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3</w:t>
      </w:r>
      <w:r w:rsidRPr="001130EF">
        <w:rPr>
          <w:rFonts w:ascii="Arial" w:eastAsiaTheme="minorHAnsi" w:hAnsi="Arial" w:cs="Arial"/>
          <w:color w:val="000000" w:themeColor="text1"/>
          <w:sz w:val="24"/>
          <w:szCs w:val="24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FA5A39" w:rsidRPr="001130EF" w:rsidRDefault="00D45D42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="SimSun" w:cs="Arial"/>
          <w:color w:val="000000" w:themeColor="text1"/>
        </w:rPr>
        <w:t>2</w:t>
      </w:r>
      <w:r w:rsidR="00967C01" w:rsidRPr="001130EF">
        <w:rPr>
          <w:rFonts w:eastAsia="SimSun" w:cs="Arial"/>
          <w:color w:val="000000" w:themeColor="text1"/>
        </w:rPr>
        <w:t>1</w:t>
      </w:r>
      <w:r w:rsidRPr="001130EF">
        <w:rPr>
          <w:rFonts w:eastAsia="SimSun" w:cs="Arial"/>
          <w:color w:val="000000" w:themeColor="text1"/>
        </w:rPr>
        <w:t>.</w:t>
      </w:r>
      <w:r w:rsidR="00967C01" w:rsidRPr="001130EF">
        <w:rPr>
          <w:rFonts w:eastAsia="SimSun" w:cs="Arial"/>
          <w:color w:val="000000" w:themeColor="text1"/>
        </w:rPr>
        <w:t>1</w:t>
      </w:r>
      <w:r w:rsidR="00FA5A39" w:rsidRPr="001130EF">
        <w:rPr>
          <w:rFonts w:eastAsia="SimSun" w:cs="Arial"/>
          <w:color w:val="000000" w:themeColor="text1"/>
        </w:rPr>
        <w:t>. Основанием для и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FA5A39" w:rsidRPr="001130EF" w:rsidRDefault="00D45D42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2</w:t>
      </w:r>
      <w:r w:rsidR="00967C01" w:rsidRPr="001130EF">
        <w:rPr>
          <w:rFonts w:eastAsiaTheme="minorHAnsi" w:cs="Arial"/>
          <w:color w:val="000000" w:themeColor="text1"/>
          <w:lang w:eastAsia="en-US"/>
        </w:rPr>
        <w:t>1</w:t>
      </w:r>
      <w:r w:rsidRPr="001130EF">
        <w:rPr>
          <w:rFonts w:eastAsiaTheme="minorHAnsi" w:cs="Arial"/>
          <w:color w:val="000000" w:themeColor="text1"/>
          <w:lang w:eastAsia="en-US"/>
        </w:rPr>
        <w:t>.</w:t>
      </w:r>
      <w:r w:rsidR="00967C01" w:rsidRPr="001130EF">
        <w:rPr>
          <w:rFonts w:eastAsiaTheme="minorHAnsi" w:cs="Arial"/>
          <w:color w:val="000000" w:themeColor="text1"/>
          <w:lang w:eastAsia="en-US"/>
        </w:rPr>
        <w:t>2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. </w:t>
      </w:r>
      <w:proofErr w:type="gramStart"/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 w:rsidR="00D42A23" w:rsidRPr="001130EF">
        <w:rPr>
          <w:rFonts w:eastAsiaTheme="minorHAnsi" w:cs="Arial"/>
          <w:color w:val="000000" w:themeColor="text1"/>
          <w:lang w:eastAsia="en-US"/>
        </w:rPr>
        <w:t>3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рабочих дн</w:t>
      </w:r>
      <w:r w:rsidR="00707570" w:rsidRPr="001130EF">
        <w:rPr>
          <w:rFonts w:eastAsiaTheme="minorHAnsi" w:cs="Arial"/>
          <w:color w:val="000000" w:themeColor="text1"/>
          <w:lang w:eastAsia="en-US"/>
        </w:rPr>
        <w:t>я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FA5A39" w:rsidRPr="001130EF" w:rsidRDefault="00D45D42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2</w:t>
      </w:r>
      <w:r w:rsidR="00967C01" w:rsidRPr="001130EF">
        <w:rPr>
          <w:rFonts w:eastAsiaTheme="minorHAnsi" w:cs="Arial"/>
          <w:color w:val="000000" w:themeColor="text1"/>
          <w:lang w:eastAsia="en-US"/>
        </w:rPr>
        <w:t>1</w:t>
      </w:r>
      <w:r w:rsidRPr="001130EF">
        <w:rPr>
          <w:rFonts w:eastAsiaTheme="minorHAnsi" w:cs="Arial"/>
          <w:color w:val="000000" w:themeColor="text1"/>
          <w:lang w:eastAsia="en-US"/>
        </w:rPr>
        <w:t>.</w:t>
      </w:r>
      <w:r w:rsidR="00967C01" w:rsidRPr="001130EF">
        <w:rPr>
          <w:rFonts w:eastAsiaTheme="minorHAnsi" w:cs="Arial"/>
          <w:color w:val="000000" w:themeColor="text1"/>
          <w:lang w:eastAsia="en-US"/>
        </w:rPr>
        <w:t>3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. </w:t>
      </w:r>
      <w:proofErr w:type="gramStart"/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Основанием принятия решения об исправлении допущенных опечаток и </w:t>
      </w:r>
      <w:r w:rsidR="00D42A23" w:rsidRPr="001130EF">
        <w:rPr>
          <w:rFonts w:eastAsiaTheme="minorHAnsi" w:cs="Arial"/>
          <w:color w:val="000000" w:themeColor="text1"/>
          <w:lang w:eastAsia="en-US"/>
        </w:rPr>
        <w:t xml:space="preserve">(или) 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ошибок в выданных в результате предоставления Муниципальной услуги документах является </w:t>
      </w:r>
      <w:r w:rsidR="00D42A23" w:rsidRPr="001130EF">
        <w:rPr>
          <w:rFonts w:eastAsiaTheme="minorHAnsi" w:cs="Arial"/>
          <w:color w:val="000000" w:themeColor="text1"/>
          <w:lang w:eastAsia="en-US"/>
        </w:rPr>
        <w:t xml:space="preserve">их </w:t>
      </w:r>
      <w:r w:rsidR="00FA5A39" w:rsidRPr="001130EF">
        <w:rPr>
          <w:rFonts w:eastAsiaTheme="minorHAnsi" w:cs="Arial"/>
          <w:color w:val="000000" w:themeColor="text1"/>
          <w:lang w:eastAsia="en-US"/>
        </w:rPr>
        <w:t>выявление в выданных в результате предоставления Муниципальной услуги документах.</w:t>
      </w:r>
      <w:proofErr w:type="gramEnd"/>
    </w:p>
    <w:p w:rsidR="00FA5A39" w:rsidRPr="001130EF" w:rsidRDefault="00D45D42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2</w:t>
      </w:r>
      <w:r w:rsidR="00967C01" w:rsidRPr="001130EF">
        <w:rPr>
          <w:rFonts w:eastAsiaTheme="minorHAnsi" w:cs="Arial"/>
          <w:color w:val="000000" w:themeColor="text1"/>
          <w:lang w:eastAsia="en-US"/>
        </w:rPr>
        <w:t>1.4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. </w:t>
      </w:r>
      <w:r w:rsidR="00707570" w:rsidRPr="001130EF">
        <w:rPr>
          <w:rFonts w:eastAsiaTheme="minorHAnsi" w:cs="Arial"/>
          <w:color w:val="000000" w:themeColor="text1"/>
          <w:lang w:eastAsia="en-US"/>
        </w:rPr>
        <w:t>Прием и регистрация Заявления осуществляются в порядке, установленном пунктом 2</w:t>
      </w:r>
      <w:r w:rsidR="00967C01" w:rsidRPr="001130EF">
        <w:rPr>
          <w:rFonts w:eastAsiaTheme="minorHAnsi" w:cs="Arial"/>
          <w:color w:val="000000" w:themeColor="text1"/>
          <w:lang w:eastAsia="en-US"/>
        </w:rPr>
        <w:t>0</w:t>
      </w:r>
      <w:r w:rsidR="00707570" w:rsidRPr="001130EF">
        <w:rPr>
          <w:rFonts w:eastAsiaTheme="minorHAnsi" w:cs="Arial"/>
          <w:color w:val="000000" w:themeColor="text1"/>
          <w:lang w:eastAsia="en-US"/>
        </w:rPr>
        <w:t>.</w:t>
      </w:r>
      <w:r w:rsidR="00967C01" w:rsidRPr="001130EF">
        <w:rPr>
          <w:rFonts w:eastAsiaTheme="minorHAnsi" w:cs="Arial"/>
          <w:color w:val="000000" w:themeColor="text1"/>
          <w:lang w:eastAsia="en-US"/>
        </w:rPr>
        <w:t>6</w:t>
      </w:r>
      <w:r w:rsidR="00707570" w:rsidRPr="001130EF">
        <w:rPr>
          <w:rFonts w:eastAsiaTheme="minorHAnsi" w:cs="Arial"/>
          <w:color w:val="000000" w:themeColor="text1"/>
          <w:lang w:eastAsia="en-US"/>
        </w:rPr>
        <w:t xml:space="preserve"> настоящего Административного регламента</w:t>
      </w:r>
      <w:r w:rsidR="00D42A23" w:rsidRPr="001130EF">
        <w:rPr>
          <w:rFonts w:eastAsiaTheme="minorHAnsi" w:cs="Arial"/>
          <w:color w:val="000000" w:themeColor="text1"/>
          <w:lang w:eastAsia="en-US"/>
        </w:rPr>
        <w:t xml:space="preserve"> в течение одного рабочего дня</w:t>
      </w:r>
      <w:r w:rsidR="00707570" w:rsidRPr="001130EF">
        <w:rPr>
          <w:rFonts w:eastAsiaTheme="minorHAnsi" w:cs="Arial"/>
          <w:color w:val="000000" w:themeColor="text1"/>
          <w:lang w:eastAsia="en-US"/>
        </w:rPr>
        <w:t>.</w:t>
      </w:r>
    </w:p>
    <w:p w:rsidR="00FA5A39" w:rsidRPr="001130EF" w:rsidRDefault="004633C4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2</w:t>
      </w:r>
      <w:r w:rsidR="00967C01" w:rsidRPr="001130EF">
        <w:rPr>
          <w:rFonts w:eastAsiaTheme="minorHAnsi" w:cs="Arial"/>
          <w:color w:val="000000" w:themeColor="text1"/>
          <w:lang w:eastAsia="en-US"/>
        </w:rPr>
        <w:t>1</w:t>
      </w:r>
      <w:r w:rsidRPr="001130EF">
        <w:rPr>
          <w:rFonts w:eastAsiaTheme="minorHAnsi" w:cs="Arial"/>
          <w:color w:val="000000" w:themeColor="text1"/>
          <w:lang w:eastAsia="en-US"/>
        </w:rPr>
        <w:t>.</w:t>
      </w:r>
      <w:r w:rsidR="00967C01" w:rsidRPr="001130EF">
        <w:rPr>
          <w:rFonts w:eastAsiaTheme="minorHAnsi" w:cs="Arial"/>
          <w:color w:val="000000" w:themeColor="text1"/>
          <w:lang w:eastAsia="en-US"/>
        </w:rPr>
        <w:t>5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. </w:t>
      </w:r>
      <w:proofErr w:type="gramStart"/>
      <w:r w:rsidRPr="001130EF">
        <w:rPr>
          <w:rFonts w:eastAsiaTheme="minorHAnsi" w:cs="Arial"/>
          <w:color w:val="000000" w:themeColor="text1"/>
          <w:lang w:eastAsia="en-US"/>
        </w:rPr>
        <w:t>Специалист Администрации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в срок, не превышающий </w:t>
      </w:r>
      <w:r w:rsidR="00D42A23" w:rsidRPr="001130EF">
        <w:rPr>
          <w:rFonts w:eastAsiaTheme="minorHAnsi" w:cs="Arial"/>
          <w:color w:val="000000" w:themeColor="text1"/>
          <w:lang w:eastAsia="en-US"/>
        </w:rPr>
        <w:t>одного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рабоч</w:t>
      </w:r>
      <w:r w:rsidR="00D42A23" w:rsidRPr="001130EF">
        <w:rPr>
          <w:rFonts w:eastAsiaTheme="minorHAnsi" w:cs="Arial"/>
          <w:color w:val="000000" w:themeColor="text1"/>
          <w:lang w:eastAsia="en-US"/>
        </w:rPr>
        <w:t xml:space="preserve">его </w:t>
      </w:r>
      <w:r w:rsidR="00FA5A39" w:rsidRPr="001130EF">
        <w:rPr>
          <w:rFonts w:eastAsiaTheme="minorHAnsi" w:cs="Arial"/>
          <w:color w:val="000000" w:themeColor="text1"/>
          <w:lang w:eastAsia="en-US"/>
        </w:rPr>
        <w:t>дн</w:t>
      </w:r>
      <w:r w:rsidR="00D42A23" w:rsidRPr="001130EF">
        <w:rPr>
          <w:rFonts w:eastAsiaTheme="minorHAnsi" w:cs="Arial"/>
          <w:color w:val="000000" w:themeColor="text1"/>
          <w:lang w:eastAsia="en-US"/>
        </w:rPr>
        <w:t>я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со дня </w:t>
      </w:r>
      <w:r w:rsidR="00D42A23" w:rsidRPr="001130EF">
        <w:rPr>
          <w:rFonts w:eastAsiaTheme="minorHAnsi" w:cs="Arial"/>
          <w:color w:val="000000" w:themeColor="text1"/>
          <w:lang w:eastAsia="en-US"/>
        </w:rPr>
        <w:t>регистрации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заявления об исправлении опечаток и (или) ошибок в выданных в результате предоставления </w:t>
      </w:r>
      <w:r w:rsidRPr="001130EF">
        <w:rPr>
          <w:rFonts w:eastAsiaTheme="minorHAnsi" w:cs="Arial"/>
          <w:color w:val="000000" w:themeColor="text1"/>
          <w:lang w:eastAsia="en-US"/>
        </w:rPr>
        <w:t>Муниципальной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услуги документах, устанавливает факт наличия или отсутствия опечаток и (или) ошибок и готовит </w:t>
      </w:r>
      <w:r w:rsidRPr="001130EF">
        <w:rPr>
          <w:rFonts w:eastAsiaTheme="minorHAnsi" w:cs="Arial"/>
          <w:color w:val="000000" w:themeColor="text1"/>
          <w:lang w:eastAsia="en-US"/>
        </w:rPr>
        <w:t xml:space="preserve">документ </w:t>
      </w:r>
      <w:r w:rsidR="00FA5A39" w:rsidRPr="001130EF">
        <w:rPr>
          <w:rFonts w:eastAsiaTheme="minorHAnsi" w:cs="Arial"/>
          <w:color w:val="000000" w:themeColor="text1"/>
          <w:lang w:eastAsia="en-US"/>
        </w:rPr>
        <w:t>об</w:t>
      </w:r>
      <w:r w:rsidR="00707570" w:rsidRPr="001130EF">
        <w:rPr>
          <w:rFonts w:eastAsiaTheme="minorHAnsi" w:cs="Arial"/>
          <w:color w:val="000000" w:themeColor="text1"/>
          <w:lang w:eastAsia="en-US"/>
        </w:rPr>
        <w:t xml:space="preserve"> их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исправлении либо справку об отсутствии опечаток и (или) ошибок.</w:t>
      </w:r>
      <w:proofErr w:type="gramEnd"/>
    </w:p>
    <w:p w:rsidR="00FA5A39" w:rsidRPr="001130EF" w:rsidRDefault="004633C4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2</w:t>
      </w:r>
      <w:r w:rsidR="00967C01" w:rsidRPr="001130EF">
        <w:rPr>
          <w:rFonts w:eastAsiaTheme="minorHAnsi" w:cs="Arial"/>
          <w:color w:val="000000" w:themeColor="text1"/>
          <w:lang w:eastAsia="en-US"/>
        </w:rPr>
        <w:t>1</w:t>
      </w:r>
      <w:r w:rsidRPr="001130EF">
        <w:rPr>
          <w:rFonts w:eastAsiaTheme="minorHAnsi" w:cs="Arial"/>
          <w:color w:val="000000" w:themeColor="text1"/>
          <w:lang w:eastAsia="en-US"/>
        </w:rPr>
        <w:t>.</w:t>
      </w:r>
      <w:r w:rsidR="00967C01" w:rsidRPr="001130EF">
        <w:rPr>
          <w:rFonts w:eastAsiaTheme="minorHAnsi" w:cs="Arial"/>
          <w:color w:val="000000" w:themeColor="text1"/>
          <w:lang w:eastAsia="en-US"/>
        </w:rPr>
        <w:t>6</w:t>
      </w:r>
      <w:r w:rsidRPr="001130EF">
        <w:rPr>
          <w:rFonts w:eastAsiaTheme="minorHAnsi" w:cs="Arial"/>
          <w:color w:val="000000" w:themeColor="text1"/>
          <w:lang w:eastAsia="en-US"/>
        </w:rPr>
        <w:t xml:space="preserve">. </w:t>
      </w:r>
      <w:proofErr w:type="gramStart"/>
      <w:r w:rsidRPr="001130EF">
        <w:rPr>
          <w:rFonts w:eastAsiaTheme="minorHAnsi" w:cs="Arial"/>
          <w:color w:val="000000" w:themeColor="text1"/>
          <w:lang w:eastAsia="en-US"/>
        </w:rPr>
        <w:t>Документ, содержащий исправленные опечатки и (или) ошибки</w:t>
      </w:r>
      <w:r w:rsidR="001130EF" w:rsidRPr="001130EF">
        <w:rPr>
          <w:rFonts w:eastAsiaTheme="minorHAnsi" w:cs="Arial"/>
          <w:color w:val="000000" w:themeColor="text1"/>
          <w:lang w:eastAsia="en-US"/>
        </w:rPr>
        <w:t xml:space="preserve"> 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в выданных в результате предоставления </w:t>
      </w:r>
      <w:r w:rsidRPr="001130EF">
        <w:rPr>
          <w:rFonts w:eastAsiaTheme="minorHAnsi" w:cs="Arial"/>
          <w:color w:val="000000" w:themeColor="text1"/>
          <w:lang w:eastAsia="en-US"/>
        </w:rPr>
        <w:t>Муниципальной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услуги документах</w:t>
      </w:r>
      <w:r w:rsidR="00707570" w:rsidRPr="001130EF">
        <w:rPr>
          <w:rFonts w:eastAsiaTheme="minorHAnsi" w:cs="Arial"/>
          <w:color w:val="000000" w:themeColor="text1"/>
          <w:lang w:eastAsia="en-US"/>
        </w:rPr>
        <w:t>,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или справка об отсутствии опечаток и (или) ошибок в течение </w:t>
      </w:r>
      <w:r w:rsidRPr="001130EF">
        <w:rPr>
          <w:rFonts w:eastAsiaTheme="minorHAnsi" w:cs="Arial"/>
          <w:color w:val="000000" w:themeColor="text1"/>
          <w:lang w:eastAsia="en-US"/>
        </w:rPr>
        <w:t>1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рабоч</w:t>
      </w:r>
      <w:r w:rsidRPr="001130EF">
        <w:rPr>
          <w:rFonts w:eastAsiaTheme="minorHAnsi" w:cs="Arial"/>
          <w:color w:val="000000" w:themeColor="text1"/>
          <w:lang w:eastAsia="en-US"/>
        </w:rPr>
        <w:t>его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дн</w:t>
      </w:r>
      <w:r w:rsidRPr="001130EF">
        <w:rPr>
          <w:rFonts w:eastAsiaTheme="minorHAnsi" w:cs="Arial"/>
          <w:color w:val="000000" w:themeColor="text1"/>
          <w:lang w:eastAsia="en-US"/>
        </w:rPr>
        <w:t>я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 с даты принятия соответствующего решения </w:t>
      </w:r>
      <w:r w:rsidR="00D42A23" w:rsidRPr="001130EF">
        <w:rPr>
          <w:rFonts w:eastAsiaTheme="minorHAnsi" w:cs="Arial"/>
          <w:color w:val="000000" w:themeColor="text1"/>
          <w:lang w:eastAsia="en-US"/>
        </w:rPr>
        <w:t xml:space="preserve">подписывается уполномоченным должностным лицом Администрации и 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вручается </w:t>
      </w:r>
      <w:r w:rsidRPr="001130EF">
        <w:rPr>
          <w:rFonts w:eastAsiaTheme="minorHAnsi" w:cs="Arial"/>
          <w:color w:val="000000" w:themeColor="text1"/>
          <w:lang w:eastAsia="en-US"/>
        </w:rPr>
        <w:t xml:space="preserve">Заявителю </w:t>
      </w:r>
      <w:r w:rsidR="00FA5A39" w:rsidRPr="001130EF">
        <w:rPr>
          <w:rFonts w:eastAsiaTheme="minorHAnsi" w:cs="Arial"/>
          <w:color w:val="000000" w:themeColor="text1"/>
          <w:lang w:eastAsia="en-US"/>
        </w:rPr>
        <w:t xml:space="preserve">либо направляется почтовым отправлением или </w:t>
      </w:r>
      <w:r w:rsidRPr="001130EF">
        <w:rPr>
          <w:rFonts w:eastAsiaTheme="minorHAnsi" w:cs="Arial"/>
          <w:color w:val="000000" w:themeColor="text1"/>
          <w:lang w:eastAsia="en-US"/>
        </w:rPr>
        <w:t>в электронном виде</w:t>
      </w:r>
      <w:r w:rsidR="00707570" w:rsidRPr="001130EF">
        <w:rPr>
          <w:rFonts w:eastAsiaTheme="minorHAnsi" w:cs="Arial"/>
          <w:color w:val="000000" w:themeColor="text1"/>
          <w:lang w:eastAsia="en-US"/>
        </w:rPr>
        <w:t>.</w:t>
      </w:r>
      <w:proofErr w:type="gramEnd"/>
      <w:r w:rsidR="00707570" w:rsidRPr="001130EF">
        <w:rPr>
          <w:rFonts w:eastAsiaTheme="minorHAnsi" w:cs="Arial"/>
          <w:color w:val="000000" w:themeColor="text1"/>
          <w:lang w:eastAsia="en-US"/>
        </w:rPr>
        <w:t xml:space="preserve"> Вид электронной подписи определяется </w:t>
      </w:r>
      <w:r w:rsidR="009476CE" w:rsidRPr="001130EF">
        <w:rPr>
          <w:rFonts w:eastAsiaTheme="minorHAnsi" w:cs="Arial"/>
          <w:color w:val="000000" w:themeColor="text1"/>
          <w:lang w:eastAsia="en-US"/>
        </w:rPr>
        <w:t>в соответствии с законодательством</w:t>
      </w:r>
      <w:r w:rsidR="00FA5A39" w:rsidRPr="001130EF">
        <w:rPr>
          <w:rFonts w:eastAsiaTheme="minorHAnsi" w:cs="Arial"/>
          <w:color w:val="000000" w:themeColor="text1"/>
          <w:lang w:eastAsia="en-US"/>
        </w:rPr>
        <w:t>.</w:t>
      </w:r>
    </w:p>
    <w:p w:rsidR="009E7BC7" w:rsidRPr="001130EF" w:rsidRDefault="009E7BC7" w:rsidP="001130EF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1130EF">
        <w:rPr>
          <w:rFonts w:eastAsiaTheme="minorHAnsi" w:cs="Arial"/>
          <w:color w:val="000000" w:themeColor="text1"/>
          <w:lang w:eastAsia="en-US"/>
        </w:rPr>
        <w:t xml:space="preserve">21.7. </w:t>
      </w:r>
      <w:r w:rsidRPr="001130EF">
        <w:rPr>
          <w:rFonts w:cs="Arial"/>
          <w:color w:val="000000" w:themeColor="text1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9E7BC7" w:rsidRPr="001130EF" w:rsidRDefault="009E7BC7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</w:p>
    <w:p w:rsidR="009E7BC7" w:rsidRPr="001130EF" w:rsidRDefault="009E7BC7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21.8. Порядок оставления запр</w:t>
      </w:r>
      <w:r w:rsidR="00540094">
        <w:rPr>
          <w:rFonts w:eastAsiaTheme="minorHAnsi" w:cs="Arial"/>
          <w:color w:val="000000" w:themeColor="text1"/>
          <w:lang w:eastAsia="en-US"/>
        </w:rPr>
        <w:t>оса Заявителя без рассмотрения.</w:t>
      </w:r>
    </w:p>
    <w:p w:rsidR="009E7BC7" w:rsidRPr="001130EF" w:rsidRDefault="009E7BC7" w:rsidP="001130EF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Заявитель вправе обратиться </w:t>
      </w:r>
      <w:proofErr w:type="gramStart"/>
      <w:r w:rsidRPr="001130EF">
        <w:rPr>
          <w:rFonts w:cs="Arial"/>
          <w:color w:val="000000" w:themeColor="text1"/>
        </w:rPr>
        <w:t>в Администрацию с заявлением об оставлении запроса о предоставлении Муниципальной услуги без рассмотрения</w:t>
      </w:r>
      <w:proofErr w:type="gramEnd"/>
      <w:r w:rsidRPr="001130EF">
        <w:rPr>
          <w:rFonts w:cs="Arial"/>
          <w:color w:val="000000" w:themeColor="text1"/>
        </w:rPr>
        <w:t xml:space="preserve">. </w:t>
      </w:r>
    </w:p>
    <w:p w:rsidR="009E7BC7" w:rsidRPr="001130EF" w:rsidRDefault="009E7BC7" w:rsidP="001130EF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lastRenderedPageBreak/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9E7BC7" w:rsidRPr="001130EF" w:rsidRDefault="009E7BC7" w:rsidP="001130EF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Срок рассмотрения </w:t>
      </w:r>
      <w:r w:rsidR="0044399D" w:rsidRPr="001130EF">
        <w:rPr>
          <w:rFonts w:cs="Arial"/>
          <w:color w:val="000000" w:themeColor="text1"/>
        </w:rPr>
        <w:t>заявления</w:t>
      </w:r>
      <w:r w:rsidRPr="001130EF">
        <w:rPr>
          <w:rFonts w:cs="Arial"/>
          <w:color w:val="000000" w:themeColor="text1"/>
        </w:rPr>
        <w:t xml:space="preserve"> об оставлении </w:t>
      </w:r>
      <w:r w:rsidR="0044399D" w:rsidRPr="001130EF">
        <w:rPr>
          <w:rFonts w:cs="Arial"/>
          <w:color w:val="000000" w:themeColor="text1"/>
        </w:rPr>
        <w:t>запроса</w:t>
      </w:r>
      <w:r w:rsidRPr="001130EF">
        <w:rPr>
          <w:rFonts w:cs="Arial"/>
          <w:color w:val="000000" w:themeColor="text1"/>
        </w:rPr>
        <w:t xml:space="preserve"> о предоставлении Муниципальной услуги без рассмотрения – 1 рабочий день.</w:t>
      </w:r>
    </w:p>
    <w:p w:rsidR="00D85BBA" w:rsidRPr="001130EF" w:rsidRDefault="00D85BBA" w:rsidP="001130EF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 </w:t>
      </w:r>
    </w:p>
    <w:p w:rsidR="009E7BC7" w:rsidRPr="001130EF" w:rsidRDefault="009E7BC7" w:rsidP="001130EF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FA5A39" w:rsidRPr="001130EF" w:rsidRDefault="00FA5A39" w:rsidP="001130EF">
      <w:pPr>
        <w:ind w:firstLine="709"/>
        <w:rPr>
          <w:rFonts w:eastAsia="SimSun" w:cs="Arial"/>
          <w:color w:val="000000" w:themeColor="text1"/>
        </w:rPr>
      </w:pPr>
    </w:p>
    <w:p w:rsidR="00F7504A" w:rsidRPr="001130EF" w:rsidRDefault="00F7504A" w:rsidP="001130EF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3" w:name="bookmark2"/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Порядок и формы </w:t>
      </w:r>
      <w:proofErr w:type="gramStart"/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>контроля за</w:t>
      </w:r>
      <w:proofErr w:type="gramEnd"/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исполнением административного регламента</w:t>
      </w:r>
      <w:bookmarkEnd w:id="3"/>
    </w:p>
    <w:p w:rsidR="008F2BD4" w:rsidRPr="001130EF" w:rsidRDefault="008F2BD4" w:rsidP="001130EF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90"/>
        <w:numPr>
          <w:ilvl w:val="0"/>
          <w:numId w:val="28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контроля за</w:t>
      </w:r>
      <w:proofErr w:type="gramEnd"/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соблюдением и исполнением ответственными должностными лицами </w:t>
      </w:r>
      <w:r w:rsidR="000C0573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Администрации</w:t>
      </w:r>
      <w:r w:rsidRPr="001130EF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положений </w:t>
      </w:r>
      <w:r w:rsidR="007B0D10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А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дминистративного регламента и иных нормативных правовых актов</w:t>
      </w:r>
      <w:r w:rsidRPr="001130EF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="000C0573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  <w:r w:rsidR="000C0573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:rsidR="00F7504A" w:rsidRPr="001130EF" w:rsidRDefault="00031AC1" w:rsidP="001130EF">
      <w:pPr>
        <w:pStyle w:val="21"/>
        <w:shd w:val="clear" w:color="auto" w:fill="auto"/>
        <w:tabs>
          <w:tab w:val="left" w:pos="1276"/>
          <w:tab w:val="left" w:pos="141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2</w:t>
      </w:r>
      <w:r w:rsidR="00967C01" w:rsidRPr="001130EF">
        <w:rPr>
          <w:rFonts w:ascii="Arial" w:hAnsi="Arial" w:cs="Arial"/>
          <w:color w:val="000000" w:themeColor="text1"/>
          <w:sz w:val="24"/>
          <w:szCs w:val="24"/>
        </w:rPr>
        <w:t>2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Текущий </w:t>
      </w:r>
      <w:proofErr w:type="gram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Администрации,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на осуществление контроля за предоставлением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F7504A" w:rsidRPr="001130EF" w:rsidRDefault="00F7504A" w:rsidP="001130EF">
      <w:pPr>
        <w:pStyle w:val="21"/>
        <w:numPr>
          <w:ilvl w:val="1"/>
          <w:numId w:val="29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1130EF" w:rsidRDefault="00F7504A" w:rsidP="001130EF">
      <w:pPr>
        <w:pStyle w:val="21"/>
        <w:numPr>
          <w:ilvl w:val="1"/>
          <w:numId w:val="29"/>
        </w:numPr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90"/>
        <w:numPr>
          <w:ilvl w:val="0"/>
          <w:numId w:val="2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  <w:r w:rsidR="000C0573" w:rsidRPr="001130EF">
        <w:rPr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:rsidR="006D2D23" w:rsidRPr="001130EF" w:rsidRDefault="006D2D23" w:rsidP="001130EF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1130EF" w:rsidRDefault="00031AC1" w:rsidP="001130EF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2</w:t>
      </w:r>
      <w:r w:rsidR="00717222" w:rsidRPr="001130EF">
        <w:rPr>
          <w:rFonts w:ascii="Arial" w:hAnsi="Arial" w:cs="Arial"/>
          <w:color w:val="000000" w:themeColor="text1"/>
          <w:sz w:val="24"/>
          <w:szCs w:val="24"/>
        </w:rPr>
        <w:t>3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proofErr w:type="gram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полнотой и качеством предоставления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, утверждаемых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>уполномоченным должностным лицом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1130EF" w:rsidRDefault="00F7504A" w:rsidP="001130EF">
      <w:pPr>
        <w:pStyle w:val="21"/>
        <w:numPr>
          <w:ilvl w:val="1"/>
          <w:numId w:val="29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При плановой проверке полноты и качества предоставления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услуги контролю подлежат: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а) соблюдение сроков предоставления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б) соблюдение положений настоящего Административного регламента;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в) правильность и обоснованность принятого решения об отказе в предоставлении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F7504A" w:rsidRPr="001130EF" w:rsidRDefault="00F7504A" w:rsidP="001130EF">
      <w:pPr>
        <w:pStyle w:val="21"/>
        <w:numPr>
          <w:ilvl w:val="1"/>
          <w:numId w:val="29"/>
        </w:numPr>
        <w:shd w:val="clear" w:color="auto" w:fill="auto"/>
        <w:tabs>
          <w:tab w:val="left" w:pos="146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>Основанием для проведения внеплановых проверок являются: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и нормативных правовых актов </w:t>
      </w:r>
      <w:proofErr w:type="spellStart"/>
      <w:r w:rsidR="000A2696" w:rsidRPr="000A2696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0A2696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CA558E" w:rsidRPr="001130EF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1130EF" w:rsidRDefault="00F7504A" w:rsidP="001130E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б) обращения граждан и юридических лиц </w:t>
      </w:r>
      <w:r w:rsidR="00446423" w:rsidRPr="001130EF">
        <w:rPr>
          <w:rFonts w:ascii="Arial" w:hAnsi="Arial" w:cs="Arial"/>
          <w:color w:val="000000" w:themeColor="text1"/>
          <w:sz w:val="24"/>
          <w:szCs w:val="24"/>
        </w:rPr>
        <w:t>в связи с нарушением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законодательства, в том числе </w:t>
      </w:r>
      <w:r w:rsidR="00446423" w:rsidRPr="001130EF">
        <w:rPr>
          <w:rFonts w:ascii="Arial" w:hAnsi="Arial" w:cs="Arial"/>
          <w:color w:val="000000" w:themeColor="text1"/>
          <w:sz w:val="24"/>
          <w:szCs w:val="24"/>
        </w:rPr>
        <w:t>с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качество</w:t>
      </w:r>
      <w:r w:rsidR="00446423" w:rsidRPr="001130EF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717222" w:rsidRPr="001130EF" w:rsidRDefault="00717222" w:rsidP="001130E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1130EF" w:rsidRDefault="00F7504A" w:rsidP="001130EF">
      <w:pPr>
        <w:pStyle w:val="30"/>
        <w:numPr>
          <w:ilvl w:val="0"/>
          <w:numId w:val="29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Ответственность должностных лиц </w:t>
      </w:r>
      <w:r w:rsidR="000C0573" w:rsidRPr="001130EF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Администрации</w:t>
      </w:r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446423" w:rsidRPr="001130EF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муниципальных служащих</w:t>
      </w:r>
      <w:r w:rsidR="006D36F4" w:rsidRPr="001130EF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446423" w:rsidRPr="001130E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работников МФЦ за решения и действия (бездействие), принимаемые (осуществляемые) в ходе предоставления </w:t>
      </w:r>
      <w:r w:rsidR="000C0573" w:rsidRPr="001130E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>услуги</w:t>
      </w:r>
      <w:r w:rsidR="006D36F4" w:rsidRPr="001130E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6D2D23" w:rsidRPr="001130EF" w:rsidRDefault="006D2D23" w:rsidP="001130EF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7504A" w:rsidRPr="001130EF" w:rsidRDefault="00031AC1" w:rsidP="001130EF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2</w:t>
      </w:r>
      <w:r w:rsidR="00717222" w:rsidRPr="001130EF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и нормативных правовых актов </w:t>
      </w:r>
      <w:proofErr w:type="spellStart"/>
      <w:r w:rsidR="000A2696" w:rsidRPr="000A2696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0A2696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CA558E" w:rsidRPr="001130EF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1130EF" w:rsidRDefault="00F7504A" w:rsidP="001130EF">
      <w:pPr>
        <w:pStyle w:val="21"/>
        <w:numPr>
          <w:ilvl w:val="1"/>
          <w:numId w:val="29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1130E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1130EF" w:rsidRDefault="006D36F4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1130EF">
        <w:rPr>
          <w:rFonts w:eastAsiaTheme="minorHAnsi" w:cs="Arial"/>
          <w:color w:val="000000" w:themeColor="text1"/>
        </w:rPr>
        <w:t>2</w:t>
      </w:r>
      <w:r w:rsidR="00717222" w:rsidRPr="001130EF">
        <w:rPr>
          <w:rFonts w:eastAsiaTheme="minorHAnsi" w:cs="Arial"/>
          <w:color w:val="000000" w:themeColor="text1"/>
        </w:rPr>
        <w:t>4</w:t>
      </w:r>
      <w:r w:rsidRPr="001130EF">
        <w:rPr>
          <w:rFonts w:eastAsiaTheme="minorHAnsi" w:cs="Arial"/>
          <w:color w:val="000000" w:themeColor="text1"/>
        </w:rPr>
        <w:t xml:space="preserve">.3. </w:t>
      </w:r>
      <w:proofErr w:type="gramStart"/>
      <w:r w:rsidR="00707570" w:rsidRPr="001130EF">
        <w:rPr>
          <w:rFonts w:eastAsiaTheme="minorHAnsi" w:cs="Arial"/>
          <w:color w:val="000000" w:themeColor="text1"/>
        </w:rPr>
        <w:t xml:space="preserve">Контроль за предоставлением </w:t>
      </w:r>
      <w:r w:rsidR="007615B4" w:rsidRPr="001130EF">
        <w:rPr>
          <w:rFonts w:eastAsiaTheme="minorHAnsi" w:cs="Arial"/>
          <w:color w:val="000000" w:themeColor="text1"/>
        </w:rPr>
        <w:t>Муниципальной</w:t>
      </w:r>
      <w:r w:rsidR="00707570" w:rsidRPr="001130EF">
        <w:rPr>
          <w:rFonts w:eastAsiaTheme="minorHAnsi" w:cs="Arial"/>
          <w:color w:val="000000" w:themeColor="text1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1130EF">
        <w:rPr>
          <w:rFonts w:eastAsiaTheme="minorHAnsi" w:cs="Arial"/>
          <w:color w:val="000000" w:themeColor="text1"/>
        </w:rPr>
        <w:t>Муниципальной</w:t>
      </w:r>
      <w:r w:rsidR="00707570" w:rsidRPr="001130EF">
        <w:rPr>
          <w:rFonts w:eastAsiaTheme="minorHAnsi" w:cs="Arial"/>
          <w:color w:val="000000" w:themeColor="text1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1130EF">
        <w:rPr>
          <w:rFonts w:eastAsiaTheme="minorHAnsi" w:cs="Arial"/>
          <w:color w:val="000000" w:themeColor="text1"/>
        </w:rPr>
        <w:t xml:space="preserve">ее </w:t>
      </w:r>
      <w:r w:rsidR="00707570" w:rsidRPr="001130EF">
        <w:rPr>
          <w:rFonts w:eastAsiaTheme="minorHAnsi" w:cs="Arial"/>
          <w:color w:val="000000" w:themeColor="text1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1130EF">
        <w:rPr>
          <w:rFonts w:eastAsiaTheme="minorHAnsi" w:cs="Arial"/>
          <w:color w:val="000000" w:themeColor="text1"/>
        </w:rPr>
        <w:t>Муниципальной</w:t>
      </w:r>
      <w:r w:rsidR="00707570" w:rsidRPr="001130EF">
        <w:rPr>
          <w:rFonts w:eastAsiaTheme="minorHAnsi" w:cs="Arial"/>
          <w:color w:val="000000" w:themeColor="text1"/>
        </w:rPr>
        <w:t xml:space="preserve"> услуги.</w:t>
      </w:r>
      <w:proofErr w:type="gramEnd"/>
    </w:p>
    <w:p w:rsidR="00F7504A" w:rsidRPr="001130EF" w:rsidRDefault="006D36F4" w:rsidP="001130EF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2</w:t>
      </w:r>
      <w:r w:rsidR="00717222" w:rsidRPr="001130EF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>.4.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Требованиями к порядку и формам текущего </w:t>
      </w:r>
      <w:proofErr w:type="gram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</w:t>
      </w:r>
      <w:r w:rsidR="007615B4" w:rsidRPr="001130EF">
        <w:rPr>
          <w:rFonts w:ascii="Arial" w:hAnsi="Arial" w:cs="Arial"/>
          <w:color w:val="000000" w:themeColor="text1"/>
          <w:sz w:val="24"/>
          <w:szCs w:val="24"/>
        </w:rPr>
        <w:t xml:space="preserve">м Муниципальной услуги являются независимость,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тщательность.</w:t>
      </w:r>
    </w:p>
    <w:p w:rsidR="00F7504A" w:rsidRPr="001130EF" w:rsidRDefault="006D36F4" w:rsidP="001130EF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2</w:t>
      </w:r>
      <w:r w:rsidR="00717222" w:rsidRPr="001130EF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.5. </w:t>
      </w:r>
      <w:proofErr w:type="gram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F7504A" w:rsidRPr="001130EF" w:rsidRDefault="006D36F4" w:rsidP="001130EF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2</w:t>
      </w:r>
      <w:r w:rsidR="00717222" w:rsidRPr="001130EF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.6.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Должностные лица, осуществляющие текущий </w:t>
      </w:r>
      <w:proofErr w:type="gram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1130EF" w:rsidRDefault="006D36F4" w:rsidP="001130EF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2</w:t>
      </w:r>
      <w:r w:rsidR="00717222" w:rsidRPr="001130EF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.7.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Тщательность осуществления текущего </w:t>
      </w:r>
      <w:proofErr w:type="gram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1130EF" w:rsidRDefault="006D36F4" w:rsidP="001130EF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lastRenderedPageBreak/>
        <w:t>2</w:t>
      </w:r>
      <w:r w:rsidR="00717222" w:rsidRPr="001130EF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.8.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</w:t>
      </w:r>
      <w:r w:rsidR="00451542" w:rsidRPr="001130EF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7504A" w:rsidRPr="001130EF" w:rsidRDefault="006D36F4" w:rsidP="001130EF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2</w:t>
      </w:r>
      <w:r w:rsidR="00717222" w:rsidRPr="001130EF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.9.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имеют право направлять в Администраци</w:t>
      </w:r>
      <w:r w:rsidR="00451542" w:rsidRPr="001130EF">
        <w:rPr>
          <w:rFonts w:ascii="Arial" w:hAnsi="Arial" w:cs="Arial"/>
          <w:color w:val="000000" w:themeColor="text1"/>
          <w:sz w:val="24"/>
          <w:szCs w:val="24"/>
        </w:rPr>
        <w:t>ю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451542" w:rsidRPr="001130EF">
        <w:rPr>
          <w:rFonts w:ascii="Arial" w:hAnsi="Arial" w:cs="Arial"/>
          <w:color w:val="000000" w:themeColor="text1"/>
          <w:sz w:val="24"/>
          <w:szCs w:val="24"/>
        </w:rPr>
        <w:t>ю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1130EF">
        <w:rPr>
          <w:rStyle w:val="0pt0"/>
          <w:rFonts w:ascii="Arial" w:hAnsi="Arial" w:cs="Arial"/>
          <w:color w:val="000000" w:themeColor="text1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1130EF" w:rsidRDefault="006D36F4" w:rsidP="001130EF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2</w:t>
      </w:r>
      <w:r w:rsidR="00717222" w:rsidRPr="001130EF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.10. </w:t>
      </w:r>
      <w:proofErr w:type="gramStart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7504A" w:rsidRPr="001130EF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1130EF" w:rsidRDefault="00F7504A" w:rsidP="001130EF">
      <w:pPr>
        <w:tabs>
          <w:tab w:val="left" w:pos="6341"/>
        </w:tabs>
        <w:ind w:firstLine="709"/>
        <w:rPr>
          <w:rFonts w:cs="Arial"/>
          <w:color w:val="000000" w:themeColor="text1"/>
        </w:rPr>
      </w:pP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Раздел V. </w:t>
      </w:r>
      <w:r w:rsidRPr="001130EF">
        <w:rPr>
          <w:rFonts w:cs="Arial"/>
          <w:bCs/>
          <w:color w:val="000000" w:themeColor="text1"/>
        </w:rPr>
        <w:t>Досудебный (внесудебный) порядок обжалования решений</w:t>
      </w:r>
      <w:r w:rsidRPr="001130EF">
        <w:rPr>
          <w:rFonts w:cs="Arial"/>
          <w:color w:val="000000" w:themeColor="text1"/>
        </w:rPr>
        <w:t xml:space="preserve"> </w:t>
      </w:r>
      <w:r w:rsidRPr="001130EF">
        <w:rPr>
          <w:rFonts w:cs="Arial"/>
          <w:bCs/>
          <w:color w:val="000000" w:themeColor="text1"/>
        </w:rPr>
        <w:t>и действий (бездействия) органа, предоставляющего</w:t>
      </w:r>
      <w:r w:rsidRPr="001130EF">
        <w:rPr>
          <w:rFonts w:cs="Arial"/>
          <w:color w:val="000000" w:themeColor="text1"/>
        </w:rPr>
        <w:t xml:space="preserve"> </w:t>
      </w:r>
      <w:r w:rsidRPr="001130EF">
        <w:rPr>
          <w:rFonts w:cs="Arial"/>
          <w:bCs/>
          <w:color w:val="000000" w:themeColor="text1"/>
        </w:rPr>
        <w:t>муниципальную услугу, МФЦ, организаций, указанных в части</w:t>
      </w:r>
      <w:r w:rsidRPr="001130EF">
        <w:rPr>
          <w:rFonts w:cs="Arial"/>
          <w:color w:val="000000" w:themeColor="text1"/>
        </w:rPr>
        <w:t xml:space="preserve"> </w:t>
      </w:r>
      <w:r w:rsidRPr="001130EF">
        <w:rPr>
          <w:rFonts w:cs="Arial"/>
          <w:bCs/>
          <w:color w:val="000000" w:themeColor="text1"/>
        </w:rPr>
        <w:t>1.1 статьи 16 федерального закона от 27.07.2010 № 210-ФЗ,</w:t>
      </w:r>
      <w:r w:rsidRPr="001130EF">
        <w:rPr>
          <w:rFonts w:cs="Arial"/>
          <w:color w:val="000000" w:themeColor="text1"/>
        </w:rPr>
        <w:t xml:space="preserve"> </w:t>
      </w:r>
      <w:r w:rsidRPr="001130EF">
        <w:rPr>
          <w:rFonts w:cs="Arial"/>
          <w:bCs/>
          <w:color w:val="000000" w:themeColor="text1"/>
        </w:rPr>
        <w:t>а также их должностных лиц, муниципальных служащих,</w:t>
      </w:r>
      <w:r w:rsidRPr="001130EF">
        <w:rPr>
          <w:rFonts w:cs="Arial"/>
          <w:color w:val="000000" w:themeColor="text1"/>
        </w:rPr>
        <w:t xml:space="preserve"> </w:t>
      </w:r>
      <w:r w:rsidRPr="001130EF">
        <w:rPr>
          <w:rFonts w:cs="Arial"/>
          <w:bCs/>
          <w:color w:val="000000" w:themeColor="text1"/>
        </w:rPr>
        <w:t>работников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25.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26. Заявитель может обратиться с </w:t>
      </w:r>
      <w:proofErr w:type="gramStart"/>
      <w:r w:rsidRPr="001130EF">
        <w:rPr>
          <w:rFonts w:cs="Arial"/>
          <w:color w:val="000000" w:themeColor="text1"/>
        </w:rPr>
        <w:t>жалобой</w:t>
      </w:r>
      <w:proofErr w:type="gramEnd"/>
      <w:r w:rsidRPr="001130EF">
        <w:rPr>
          <w:rFonts w:cs="Arial"/>
          <w:color w:val="000000" w:themeColor="text1"/>
        </w:rPr>
        <w:t xml:space="preserve"> в том числе в следующих случаях: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</w:t>
      </w:r>
      <w:r w:rsidR="00CA558E" w:rsidRPr="001130EF">
        <w:rPr>
          <w:rFonts w:cs="Arial"/>
          <w:color w:val="000000" w:themeColor="text1"/>
        </w:rPr>
        <w:t xml:space="preserve"> </w:t>
      </w:r>
      <w:proofErr w:type="spellStart"/>
      <w:r w:rsidR="000A2696" w:rsidRPr="000A2696">
        <w:rPr>
          <w:rFonts w:cs="Arial"/>
          <w:color w:val="000000" w:themeColor="text1"/>
        </w:rPr>
        <w:t>Осиковского</w:t>
      </w:r>
      <w:proofErr w:type="spellEnd"/>
      <w:r w:rsidR="000A2696" w:rsidRPr="001130EF">
        <w:rPr>
          <w:rFonts w:cs="Arial"/>
          <w:color w:val="000000" w:themeColor="text1"/>
        </w:rPr>
        <w:t xml:space="preserve"> </w:t>
      </w:r>
      <w:r w:rsidR="00CA558E" w:rsidRPr="001130EF">
        <w:rPr>
          <w:rFonts w:cs="Arial"/>
          <w:color w:val="000000" w:themeColor="text1"/>
        </w:rPr>
        <w:t>сельского поселения</w:t>
      </w:r>
      <w:r w:rsidRPr="001130EF">
        <w:rPr>
          <w:rFonts w:cs="Arial"/>
          <w:color w:val="000000" w:themeColor="text1"/>
        </w:rPr>
        <w:t xml:space="preserve"> для предоставления муниципальной услуги;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</w:t>
      </w:r>
      <w:r w:rsidRPr="001130EF">
        <w:rPr>
          <w:rFonts w:cs="Arial"/>
          <w:color w:val="000000" w:themeColor="text1"/>
        </w:rPr>
        <w:lastRenderedPageBreak/>
        <w:t>правовыми актами</w:t>
      </w:r>
      <w:r w:rsidR="00CA558E" w:rsidRPr="001130EF">
        <w:rPr>
          <w:rFonts w:cs="Arial"/>
          <w:color w:val="000000" w:themeColor="text1"/>
        </w:rPr>
        <w:t xml:space="preserve"> </w:t>
      </w:r>
      <w:proofErr w:type="spellStart"/>
      <w:r w:rsidR="000A2696" w:rsidRPr="000A2696">
        <w:rPr>
          <w:rFonts w:cs="Arial"/>
          <w:color w:val="000000" w:themeColor="text1"/>
        </w:rPr>
        <w:t>Осиковского</w:t>
      </w:r>
      <w:proofErr w:type="spellEnd"/>
      <w:r w:rsidR="00CA558E" w:rsidRPr="001130EF">
        <w:rPr>
          <w:rFonts w:cs="Arial"/>
          <w:color w:val="000000" w:themeColor="text1"/>
        </w:rPr>
        <w:t xml:space="preserve"> сельского поселения</w:t>
      </w:r>
      <w:r w:rsidRPr="001130EF">
        <w:rPr>
          <w:rFonts w:cs="Arial"/>
          <w:color w:val="000000" w:themeColor="text1"/>
        </w:rPr>
        <w:t xml:space="preserve"> для предоставления муниципальной услуги, у заявителя;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proofErr w:type="gramStart"/>
      <w:r w:rsidRPr="001130EF">
        <w:rPr>
          <w:rFonts w:cs="Arial"/>
          <w:color w:val="000000" w:themeColor="text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</w:t>
      </w:r>
      <w:r w:rsidR="00CA558E" w:rsidRPr="001130EF">
        <w:rPr>
          <w:rFonts w:cs="Arial"/>
          <w:color w:val="000000" w:themeColor="text1"/>
        </w:rPr>
        <w:t xml:space="preserve"> </w:t>
      </w:r>
      <w:proofErr w:type="spellStart"/>
      <w:r w:rsidR="000A2696" w:rsidRPr="000A2696">
        <w:rPr>
          <w:rFonts w:cs="Arial"/>
          <w:color w:val="000000" w:themeColor="text1"/>
        </w:rPr>
        <w:t>Осиковского</w:t>
      </w:r>
      <w:proofErr w:type="spellEnd"/>
      <w:r w:rsidR="00CA558E" w:rsidRPr="001130EF">
        <w:rPr>
          <w:rFonts w:cs="Arial"/>
          <w:color w:val="000000" w:themeColor="text1"/>
        </w:rPr>
        <w:t xml:space="preserve"> сельского поселения</w:t>
      </w:r>
      <w:r w:rsidRPr="001130EF">
        <w:rPr>
          <w:rFonts w:cs="Arial"/>
          <w:color w:val="000000" w:themeColor="text1"/>
        </w:rPr>
        <w:t>.</w:t>
      </w:r>
      <w:proofErr w:type="gramEnd"/>
      <w:r w:rsidRPr="001130EF">
        <w:rPr>
          <w:rFonts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</w:t>
      </w:r>
      <w:r w:rsidR="00CA558E" w:rsidRPr="001130EF">
        <w:rPr>
          <w:rFonts w:cs="Arial"/>
          <w:color w:val="000000" w:themeColor="text1"/>
        </w:rPr>
        <w:t xml:space="preserve"> </w:t>
      </w:r>
      <w:proofErr w:type="spellStart"/>
      <w:r w:rsidR="000A2696" w:rsidRPr="000A2696">
        <w:rPr>
          <w:rFonts w:cs="Arial"/>
          <w:color w:val="000000" w:themeColor="text1"/>
        </w:rPr>
        <w:t>Осиковского</w:t>
      </w:r>
      <w:proofErr w:type="spellEnd"/>
      <w:r w:rsidR="00CA558E" w:rsidRPr="001130EF">
        <w:rPr>
          <w:rFonts w:cs="Arial"/>
          <w:color w:val="000000" w:themeColor="text1"/>
        </w:rPr>
        <w:t xml:space="preserve"> сельского поселения</w:t>
      </w:r>
      <w:r w:rsidRPr="001130EF">
        <w:rPr>
          <w:rFonts w:cs="Arial"/>
          <w:color w:val="000000" w:themeColor="text1"/>
        </w:rPr>
        <w:t xml:space="preserve">;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proofErr w:type="gramStart"/>
      <w:r w:rsidRPr="001130EF">
        <w:rPr>
          <w:rFonts w:cs="Arial"/>
          <w:color w:val="000000" w:themeColor="text1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130EF">
        <w:rPr>
          <w:rFonts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proofErr w:type="gramStart"/>
      <w:r w:rsidRPr="001130EF">
        <w:rPr>
          <w:rFonts w:cs="Arial"/>
          <w:color w:val="000000" w:themeColor="text1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</w:t>
      </w:r>
      <w:r w:rsidR="00CA558E" w:rsidRPr="001130EF">
        <w:rPr>
          <w:rFonts w:cs="Arial"/>
          <w:color w:val="000000" w:themeColor="text1"/>
        </w:rPr>
        <w:t xml:space="preserve"> </w:t>
      </w:r>
      <w:proofErr w:type="spellStart"/>
      <w:r w:rsidR="000A2696" w:rsidRPr="000A2696">
        <w:rPr>
          <w:rFonts w:cs="Arial"/>
          <w:color w:val="000000" w:themeColor="text1"/>
        </w:rPr>
        <w:t>Осиковского</w:t>
      </w:r>
      <w:proofErr w:type="spellEnd"/>
      <w:r w:rsidR="00CA558E" w:rsidRPr="001130EF">
        <w:rPr>
          <w:rFonts w:cs="Arial"/>
          <w:color w:val="000000" w:themeColor="text1"/>
        </w:rPr>
        <w:t xml:space="preserve"> сельского поселения</w:t>
      </w:r>
      <w:r w:rsidRPr="001130EF">
        <w:rPr>
          <w:rFonts w:cs="Arial"/>
          <w:color w:val="000000" w:themeColor="text1"/>
        </w:rPr>
        <w:t>.</w:t>
      </w:r>
      <w:proofErr w:type="gramEnd"/>
      <w:r w:rsidRPr="001130EF">
        <w:rPr>
          <w:rFonts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27. Заявители имеют право на получение информации, необходимой для обоснования и рассмотрения жалобы.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lastRenderedPageBreak/>
        <w:t xml:space="preserve">28. Оснований для отказа в рассмотрении жалобы не имеется.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29. Основанием для начала процедуры досудебного (внесудебного) обжалования является поступившая жалоба.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30. Жалоба должна содержать: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proofErr w:type="gramStart"/>
      <w:r w:rsidRPr="001130EF">
        <w:rPr>
          <w:rFonts w:cs="Arial"/>
          <w:color w:val="000000" w:themeColor="text1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  <w:proofErr w:type="gramEnd"/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proofErr w:type="gramStart"/>
      <w:r w:rsidRPr="001130EF">
        <w:rPr>
          <w:rFonts w:cs="Arial"/>
          <w:color w:val="000000" w:themeColor="text1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31. Жалобы на решения и действия (бездействие) должностного лица подаются в Администрацию.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Заявитель может обжаловать решения и действия (бездействие) должностных лиц, муниципальных служащих Администрации главе </w:t>
      </w:r>
      <w:r w:rsidR="00853101" w:rsidRPr="001130EF">
        <w:rPr>
          <w:rFonts w:cs="Arial"/>
          <w:color w:val="000000" w:themeColor="text1"/>
        </w:rPr>
        <w:t>поселения</w:t>
      </w:r>
      <w:r w:rsidRPr="001130EF">
        <w:rPr>
          <w:rFonts w:cs="Arial"/>
          <w:color w:val="000000" w:themeColor="text1"/>
        </w:rPr>
        <w:t xml:space="preserve">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Глава </w:t>
      </w:r>
      <w:r w:rsidR="00853101" w:rsidRPr="001130EF">
        <w:rPr>
          <w:rFonts w:cs="Arial"/>
          <w:color w:val="000000" w:themeColor="text1"/>
        </w:rPr>
        <w:t xml:space="preserve">поселения </w:t>
      </w:r>
      <w:r w:rsidRPr="001130EF">
        <w:rPr>
          <w:rFonts w:cs="Arial"/>
          <w:color w:val="000000" w:themeColor="text1"/>
        </w:rPr>
        <w:t>провод</w:t>
      </w:r>
      <w:r w:rsidR="00853101" w:rsidRPr="001130EF">
        <w:rPr>
          <w:rFonts w:cs="Arial"/>
          <w:color w:val="000000" w:themeColor="text1"/>
        </w:rPr>
        <w:t>и</w:t>
      </w:r>
      <w:r w:rsidRPr="001130EF">
        <w:rPr>
          <w:rFonts w:cs="Arial"/>
          <w:color w:val="000000" w:themeColor="text1"/>
        </w:rPr>
        <w:t xml:space="preserve">т личный прием заявителей.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32.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bookmarkStart w:id="4" w:name="p39"/>
      <w:bookmarkEnd w:id="4"/>
      <w:r w:rsidRPr="001130EF">
        <w:rPr>
          <w:rFonts w:cs="Arial"/>
          <w:color w:val="000000" w:themeColor="text1"/>
        </w:rPr>
        <w:lastRenderedPageBreak/>
        <w:t xml:space="preserve">33. По результатам рассмотрения жалобы лицом, уполномоченным на ее рассмотрение, принимается одно из следующих решений: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proofErr w:type="gramStart"/>
      <w:r w:rsidRPr="001130EF">
        <w:rPr>
          <w:rFonts w:cs="Arial"/>
          <w:color w:val="000000" w:themeColor="text1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</w:t>
      </w:r>
      <w:r w:rsidR="005374BC" w:rsidRPr="001130EF">
        <w:rPr>
          <w:rFonts w:cs="Arial"/>
          <w:color w:val="000000" w:themeColor="text1"/>
        </w:rPr>
        <w:t xml:space="preserve"> </w:t>
      </w:r>
      <w:proofErr w:type="spellStart"/>
      <w:r w:rsidR="000A2696" w:rsidRPr="000A2696">
        <w:rPr>
          <w:rFonts w:cs="Arial"/>
          <w:color w:val="000000" w:themeColor="text1"/>
        </w:rPr>
        <w:t>Осиковского</w:t>
      </w:r>
      <w:proofErr w:type="spellEnd"/>
      <w:r w:rsidR="005374BC" w:rsidRPr="001130EF">
        <w:rPr>
          <w:rFonts w:cs="Arial"/>
          <w:color w:val="000000" w:themeColor="text1"/>
        </w:rPr>
        <w:t xml:space="preserve"> сельского поселения</w:t>
      </w:r>
      <w:r w:rsidRPr="001130EF">
        <w:rPr>
          <w:rFonts w:cs="Arial"/>
          <w:color w:val="000000" w:themeColor="text1"/>
        </w:rPr>
        <w:t xml:space="preserve">, а также в иных формах; </w:t>
      </w:r>
      <w:proofErr w:type="gramEnd"/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2) в удовлетворении жалобы отказывается.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34. </w:t>
      </w:r>
      <w:proofErr w:type="gramStart"/>
      <w:r w:rsidRPr="001130EF">
        <w:rPr>
          <w:rFonts w:cs="Arial"/>
          <w:color w:val="000000" w:themeColor="text1"/>
        </w:rPr>
        <w:t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1130EF">
        <w:rPr>
          <w:rFonts w:cs="Arial"/>
          <w:color w:val="000000" w:themeColor="text1"/>
        </w:rPr>
        <w:t xml:space="preserve"> со дня ее регистрации.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bookmarkStart w:id="5" w:name="p43"/>
      <w:bookmarkEnd w:id="5"/>
      <w:r w:rsidRPr="001130EF">
        <w:rPr>
          <w:rFonts w:cs="Arial"/>
          <w:color w:val="000000" w:themeColor="text1"/>
        </w:rPr>
        <w:t xml:space="preserve">35. Не позднее 1 рабочего дня, следующего за днем принятия решения, указанного в пункте 33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36.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130EF">
        <w:rPr>
          <w:rFonts w:cs="Arial"/>
          <w:color w:val="000000" w:themeColor="text1"/>
        </w:rPr>
        <w:t>неудобства</w:t>
      </w:r>
      <w:proofErr w:type="gramEnd"/>
      <w:r w:rsidRPr="001130EF">
        <w:rPr>
          <w:rFonts w:cs="Arial"/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В случае признания </w:t>
      </w:r>
      <w:proofErr w:type="gramStart"/>
      <w:r w:rsidRPr="001130EF">
        <w:rPr>
          <w:rFonts w:cs="Arial"/>
          <w:color w:val="000000" w:themeColor="text1"/>
        </w:rPr>
        <w:t>жалобы</w:t>
      </w:r>
      <w:proofErr w:type="gramEnd"/>
      <w:r w:rsidRPr="001130EF">
        <w:rPr>
          <w:rFonts w:cs="Arial"/>
          <w:color w:val="000000" w:themeColor="text1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 xml:space="preserve">37. В случае установления в ходе или по результатам </w:t>
      </w:r>
      <w:proofErr w:type="gramStart"/>
      <w:r w:rsidRPr="001130EF">
        <w:rPr>
          <w:rFonts w:cs="Arial"/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1130EF">
        <w:rPr>
          <w:rFonts w:cs="Arial"/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</w:p>
    <w:p w:rsidR="00D85BBA" w:rsidRPr="001130EF" w:rsidRDefault="00D85BBA" w:rsidP="001130EF">
      <w:pPr>
        <w:pStyle w:val="2"/>
        <w:spacing w:before="0" w:line="240" w:lineRule="auto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6" w:name="_Toc134019825"/>
      <w:proofErr w:type="gramStart"/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>Перечень нормативных правовых актов, регулирующих порядок</w:t>
      </w:r>
      <w:bookmarkStart w:id="7" w:name="_Toc134019826"/>
      <w:bookmarkEnd w:id="6"/>
      <w:r w:rsidR="005E0A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>досудебного (внесудебного) обжалования действий</w:t>
      </w:r>
      <w:bookmarkStart w:id="8" w:name="_Toc134019827"/>
      <w:bookmarkEnd w:id="7"/>
      <w:r w:rsidR="005E0A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>(бездействия) и (или) решений, принятых (осуществленных)</w:t>
      </w:r>
      <w:bookmarkStart w:id="9" w:name="_Toc134019828"/>
      <w:bookmarkEnd w:id="8"/>
      <w:r w:rsidR="005E0A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1130EF">
        <w:rPr>
          <w:rFonts w:ascii="Arial" w:hAnsi="Arial" w:cs="Arial"/>
          <w:b w:val="0"/>
          <w:color w:val="000000" w:themeColor="text1"/>
          <w:sz w:val="24"/>
          <w:szCs w:val="24"/>
        </w:rPr>
        <w:t>в ходе предоставления муниципальной услуги</w:t>
      </w:r>
      <w:bookmarkEnd w:id="9"/>
      <w:proofErr w:type="gramEnd"/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38.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D85BBA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- Федеральным законом N 210-ФЗ;</w:t>
      </w:r>
    </w:p>
    <w:p w:rsidR="005374BC" w:rsidRPr="001130EF" w:rsidRDefault="00D85BBA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- 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130EF">
        <w:rPr>
          <w:rFonts w:cs="Arial"/>
          <w:color w:val="000000" w:themeColor="text1"/>
          <w:spacing w:val="7"/>
        </w:rPr>
        <w:t>.</w:t>
      </w:r>
      <w:r w:rsidR="005374BC" w:rsidRPr="001130EF">
        <w:rPr>
          <w:rFonts w:cs="Arial"/>
          <w:color w:val="000000" w:themeColor="text1"/>
        </w:rPr>
        <w:br w:type="page"/>
      </w:r>
    </w:p>
    <w:p w:rsidR="00A657E3" w:rsidRPr="001130EF" w:rsidRDefault="00A657E3" w:rsidP="005E0A05">
      <w:pPr>
        <w:ind w:left="5103" w:firstLine="0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lastRenderedPageBreak/>
        <w:t xml:space="preserve">Приложение № 1 </w:t>
      </w:r>
    </w:p>
    <w:p w:rsidR="005F0A5B" w:rsidRPr="001130EF" w:rsidRDefault="005F0A5B" w:rsidP="005E0A05">
      <w:pPr>
        <w:autoSpaceDE w:val="0"/>
        <w:autoSpaceDN w:val="0"/>
        <w:adjustRightInd w:val="0"/>
        <w:ind w:left="5103" w:firstLine="0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к Административному регламенту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r w:rsidRPr="001130EF">
        <w:rPr>
          <w:rFonts w:eastAsiaTheme="minorHAnsi" w:cs="Arial"/>
          <w:color w:val="000000" w:themeColor="text1"/>
          <w:lang w:eastAsia="en-US"/>
        </w:rPr>
        <w:t>по предоставлению муниципальной услуги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r w:rsidRPr="001130EF">
        <w:rPr>
          <w:rFonts w:eastAsiaTheme="minorHAnsi" w:cs="Arial"/>
          <w:color w:val="000000" w:themeColor="text1"/>
          <w:lang w:eastAsia="en-US"/>
        </w:rPr>
        <w:t>"Установка информационной вывески, согласование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proofErr w:type="gramStart"/>
      <w:r w:rsidRPr="001130EF">
        <w:rPr>
          <w:rFonts w:eastAsiaTheme="minorHAnsi" w:cs="Arial"/>
          <w:color w:val="000000" w:themeColor="text1"/>
          <w:lang w:eastAsia="en-US"/>
        </w:rPr>
        <w:t>дизайн-проекта</w:t>
      </w:r>
      <w:proofErr w:type="gramEnd"/>
      <w:r w:rsidRPr="001130EF">
        <w:rPr>
          <w:rFonts w:eastAsiaTheme="minorHAnsi" w:cs="Arial"/>
          <w:color w:val="000000" w:themeColor="text1"/>
          <w:lang w:eastAsia="en-US"/>
        </w:rPr>
        <w:t xml:space="preserve"> размещения вывески"</w:t>
      </w:r>
    </w:p>
    <w:p w:rsidR="00A657E3" w:rsidRPr="001130EF" w:rsidRDefault="00A657E3" w:rsidP="001130EF">
      <w:pPr>
        <w:ind w:firstLine="709"/>
        <w:rPr>
          <w:rFonts w:cs="Arial"/>
          <w:color w:val="000000" w:themeColor="text1"/>
        </w:rPr>
      </w:pPr>
    </w:p>
    <w:p w:rsidR="00A657E3" w:rsidRPr="001130EF" w:rsidRDefault="00A657E3" w:rsidP="005E0A05">
      <w:pPr>
        <w:ind w:firstLine="709"/>
        <w:jc w:val="center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Перечень</w:t>
      </w:r>
    </w:p>
    <w:p w:rsidR="00A657E3" w:rsidRPr="001130EF" w:rsidRDefault="00A657E3" w:rsidP="005E0A05">
      <w:pPr>
        <w:ind w:firstLine="709"/>
        <w:jc w:val="center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A657E3" w:rsidRPr="001130EF" w:rsidRDefault="00A657E3" w:rsidP="001130EF">
      <w:pPr>
        <w:ind w:firstLine="709"/>
        <w:rPr>
          <w:rFonts w:cs="Arial"/>
          <w:color w:val="000000" w:themeColor="text1"/>
        </w:rPr>
      </w:pPr>
    </w:p>
    <w:p w:rsidR="00A657E3" w:rsidRPr="001130EF" w:rsidRDefault="00A657E3" w:rsidP="001130EF">
      <w:pPr>
        <w:pStyle w:val="a6"/>
        <w:numPr>
          <w:ilvl w:val="0"/>
          <w:numId w:val="30"/>
        </w:numPr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>Перечень признаков заявителей</w:t>
      </w:r>
    </w:p>
    <w:p w:rsidR="00A657E3" w:rsidRPr="001130EF" w:rsidRDefault="00A657E3" w:rsidP="001130EF">
      <w:pPr>
        <w:ind w:firstLine="709"/>
        <w:rPr>
          <w:rFonts w:cs="Arial"/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606"/>
      </w:tblGrid>
      <w:tr w:rsidR="001130EF" w:rsidRPr="001130EF" w:rsidTr="005E0A05">
        <w:tc>
          <w:tcPr>
            <w:tcW w:w="1384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№</w:t>
            </w:r>
          </w:p>
        </w:tc>
        <w:tc>
          <w:tcPr>
            <w:tcW w:w="3686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Признак заявителя</w:t>
            </w:r>
          </w:p>
        </w:tc>
        <w:tc>
          <w:tcPr>
            <w:tcW w:w="4606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Значения признаков заявителя</w:t>
            </w:r>
          </w:p>
        </w:tc>
      </w:tr>
      <w:tr w:rsidR="001130EF" w:rsidRPr="001130EF" w:rsidTr="005E0A05">
        <w:tc>
          <w:tcPr>
            <w:tcW w:w="9676" w:type="dxa"/>
            <w:gridSpan w:val="3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 xml:space="preserve">Вариант 1 </w:t>
            </w:r>
            <w:r w:rsidR="00BF7D3D" w:rsidRPr="001130EF">
              <w:rPr>
                <w:rFonts w:cs="Arial"/>
                <w:color w:val="000000" w:themeColor="text1"/>
              </w:rPr>
              <w:t xml:space="preserve">. «Уведомление о согласовании установки информационной вывески, </w:t>
            </w:r>
            <w:proofErr w:type="gramStart"/>
            <w:r w:rsidR="00BF7D3D" w:rsidRPr="001130EF">
              <w:rPr>
                <w:rFonts w:cs="Arial"/>
                <w:color w:val="000000" w:themeColor="text1"/>
              </w:rPr>
              <w:t>дизайн-проекта</w:t>
            </w:r>
            <w:proofErr w:type="gramEnd"/>
            <w:r w:rsidR="00BF7D3D" w:rsidRPr="001130EF">
              <w:rPr>
                <w:rFonts w:cs="Arial"/>
                <w:color w:val="000000" w:themeColor="text1"/>
              </w:rPr>
              <w:t xml:space="preserve"> размещения вывески»</w:t>
            </w:r>
          </w:p>
        </w:tc>
      </w:tr>
      <w:tr w:rsidR="001130EF" w:rsidRPr="001130EF" w:rsidTr="005E0A05">
        <w:tc>
          <w:tcPr>
            <w:tcW w:w="1384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686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Категория заявителя</w:t>
            </w:r>
          </w:p>
        </w:tc>
        <w:tc>
          <w:tcPr>
            <w:tcW w:w="4606" w:type="dxa"/>
          </w:tcPr>
          <w:p w:rsidR="00BF7D3D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1.</w:t>
            </w:r>
            <w:r w:rsidR="00BF7D3D" w:rsidRPr="001130EF">
              <w:rPr>
                <w:rFonts w:cs="Arial"/>
                <w:color w:val="000000" w:themeColor="text1"/>
              </w:rPr>
              <w:t>Индивидуальный предприниматель</w:t>
            </w:r>
          </w:p>
          <w:p w:rsidR="00A657E3" w:rsidRPr="001130EF" w:rsidRDefault="00BF7D3D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2.Юридическое лицо</w:t>
            </w:r>
            <w:r w:rsidR="001130EF" w:rsidRPr="001130EF">
              <w:rPr>
                <w:rFonts w:cs="Arial"/>
                <w:color w:val="000000" w:themeColor="text1"/>
              </w:rPr>
              <w:t xml:space="preserve"> </w:t>
            </w:r>
          </w:p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1130EF" w:rsidRPr="001130EF" w:rsidTr="005E0A05">
        <w:tc>
          <w:tcPr>
            <w:tcW w:w="1384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686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A657E3" w:rsidRPr="001130EF" w:rsidRDefault="00A657E3" w:rsidP="005E0A05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A657E3" w:rsidRPr="001130EF" w:rsidRDefault="00A657E3" w:rsidP="005E0A05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1130EF" w:rsidRPr="001130EF" w:rsidTr="005E0A05">
        <w:tc>
          <w:tcPr>
            <w:tcW w:w="9676" w:type="dxa"/>
            <w:gridSpan w:val="3"/>
          </w:tcPr>
          <w:p w:rsidR="007B24EE" w:rsidRPr="001130EF" w:rsidRDefault="007B24EE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Вариант 2. «В</w:t>
            </w:r>
            <w:r w:rsidRPr="001130EF">
              <w:rPr>
                <w:rFonts w:eastAsia="Calibri" w:cs="Arial"/>
                <w:color w:val="000000" w:themeColor="text1"/>
                <w:lang w:eastAsia="en-US"/>
              </w:rPr>
              <w:t xml:space="preserve">ыдача дубликата </w:t>
            </w:r>
            <w:r w:rsidRPr="001130EF">
              <w:rPr>
                <w:rFonts w:eastAsiaTheme="minorHAnsi" w:cs="Arial"/>
                <w:color w:val="000000" w:themeColor="text1"/>
              </w:rPr>
              <w:t xml:space="preserve">уведомления о согласовании установки информационной вывески, </w:t>
            </w:r>
            <w:proofErr w:type="gramStart"/>
            <w:r w:rsidRPr="001130EF">
              <w:rPr>
                <w:rFonts w:eastAsiaTheme="minorHAnsi" w:cs="Arial"/>
                <w:color w:val="000000" w:themeColor="text1"/>
              </w:rPr>
              <w:t>дизайн-проекта</w:t>
            </w:r>
            <w:proofErr w:type="gramEnd"/>
            <w:r w:rsidRPr="001130EF">
              <w:rPr>
                <w:rFonts w:eastAsiaTheme="minorHAnsi" w:cs="Arial"/>
                <w:color w:val="000000" w:themeColor="text1"/>
              </w:rPr>
              <w:t xml:space="preserve"> размещения вывески»</w:t>
            </w:r>
          </w:p>
        </w:tc>
      </w:tr>
      <w:tr w:rsidR="001130EF" w:rsidRPr="001130EF" w:rsidTr="005E0A05">
        <w:tc>
          <w:tcPr>
            <w:tcW w:w="1384" w:type="dxa"/>
          </w:tcPr>
          <w:p w:rsidR="007B24EE" w:rsidRPr="001130EF" w:rsidRDefault="007B24EE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686" w:type="dxa"/>
          </w:tcPr>
          <w:p w:rsidR="007B24EE" w:rsidRPr="001130EF" w:rsidRDefault="007B24EE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Категория заявителя</w:t>
            </w:r>
          </w:p>
        </w:tc>
        <w:tc>
          <w:tcPr>
            <w:tcW w:w="4606" w:type="dxa"/>
          </w:tcPr>
          <w:p w:rsidR="007B24EE" w:rsidRPr="001130EF" w:rsidRDefault="007B24EE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1.</w:t>
            </w:r>
            <w:r w:rsidR="008275A5" w:rsidRPr="001130EF">
              <w:rPr>
                <w:rFonts w:cs="Arial"/>
                <w:color w:val="000000" w:themeColor="text1"/>
              </w:rPr>
              <w:t xml:space="preserve"> </w:t>
            </w:r>
            <w:r w:rsidRPr="001130EF">
              <w:rPr>
                <w:rFonts w:cs="Arial"/>
                <w:color w:val="000000" w:themeColor="text1"/>
              </w:rPr>
              <w:t>Индивидуальный предприниматель</w:t>
            </w:r>
          </w:p>
          <w:p w:rsidR="007B24EE" w:rsidRPr="001130EF" w:rsidRDefault="007B24EE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2.</w:t>
            </w:r>
            <w:r w:rsidR="008275A5" w:rsidRPr="001130EF">
              <w:rPr>
                <w:rFonts w:cs="Arial"/>
                <w:color w:val="000000" w:themeColor="text1"/>
              </w:rPr>
              <w:t xml:space="preserve"> </w:t>
            </w:r>
            <w:r w:rsidRPr="001130EF">
              <w:rPr>
                <w:rFonts w:cs="Arial"/>
                <w:color w:val="000000" w:themeColor="text1"/>
              </w:rPr>
              <w:t>Юридическое лицо</w:t>
            </w:r>
            <w:r w:rsidR="001130EF" w:rsidRPr="001130EF">
              <w:rPr>
                <w:rFonts w:cs="Arial"/>
                <w:color w:val="000000" w:themeColor="text1"/>
              </w:rPr>
              <w:t xml:space="preserve"> </w:t>
            </w:r>
          </w:p>
          <w:p w:rsidR="007B24EE" w:rsidRPr="001130EF" w:rsidRDefault="007B24EE" w:rsidP="005E0A05">
            <w:pPr>
              <w:ind w:firstLine="0"/>
              <w:rPr>
                <w:rFonts w:cs="Arial"/>
                <w:color w:val="000000" w:themeColor="text1"/>
              </w:rPr>
            </w:pPr>
          </w:p>
        </w:tc>
      </w:tr>
      <w:tr w:rsidR="001130EF" w:rsidRPr="001130EF" w:rsidTr="005E0A05">
        <w:tc>
          <w:tcPr>
            <w:tcW w:w="1384" w:type="dxa"/>
          </w:tcPr>
          <w:p w:rsidR="007B24EE" w:rsidRPr="001130EF" w:rsidRDefault="007B24EE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686" w:type="dxa"/>
          </w:tcPr>
          <w:p w:rsidR="007B24EE" w:rsidRPr="001130EF" w:rsidRDefault="007B24EE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7B24EE" w:rsidRPr="001130EF" w:rsidRDefault="008275A5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 xml:space="preserve">1. </w:t>
            </w:r>
            <w:r w:rsidR="007B24EE" w:rsidRPr="001130EF">
              <w:rPr>
                <w:rFonts w:cs="Arial"/>
                <w:color w:val="000000" w:themeColor="text1"/>
              </w:rPr>
              <w:t>За предоставлением Муниципальной услуги обратился лично заявитель</w:t>
            </w:r>
          </w:p>
          <w:p w:rsidR="007B24EE" w:rsidRPr="001130EF" w:rsidRDefault="008275A5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 xml:space="preserve">2. </w:t>
            </w:r>
            <w:r w:rsidR="007B24EE" w:rsidRPr="001130EF">
              <w:rPr>
                <w:rFonts w:cs="Arial"/>
                <w:color w:val="000000" w:themeColor="text1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1130EF" w:rsidRPr="001130EF" w:rsidTr="005E0A05">
        <w:tc>
          <w:tcPr>
            <w:tcW w:w="9676" w:type="dxa"/>
            <w:gridSpan w:val="3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 xml:space="preserve">Вариант </w:t>
            </w:r>
            <w:r w:rsidR="007B24EE" w:rsidRPr="001130EF">
              <w:rPr>
                <w:rFonts w:cs="Arial"/>
                <w:color w:val="000000" w:themeColor="text1"/>
              </w:rPr>
              <w:t>3</w:t>
            </w:r>
            <w:r w:rsidRPr="001130EF">
              <w:rPr>
                <w:rFonts w:cs="Arial"/>
                <w:color w:val="000000" w:themeColor="text1"/>
              </w:rPr>
              <w:t xml:space="preserve">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1130EF" w:rsidRPr="001130EF" w:rsidTr="005E0A05">
        <w:tc>
          <w:tcPr>
            <w:tcW w:w="1384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686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Категория заявителя</w:t>
            </w:r>
          </w:p>
        </w:tc>
        <w:tc>
          <w:tcPr>
            <w:tcW w:w="4606" w:type="dxa"/>
          </w:tcPr>
          <w:p w:rsidR="00BF7D3D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1.</w:t>
            </w:r>
            <w:r w:rsidR="00BF7D3D" w:rsidRPr="001130EF">
              <w:rPr>
                <w:rFonts w:cs="Arial"/>
                <w:color w:val="000000" w:themeColor="text1"/>
              </w:rPr>
              <w:t>Индивидуальный предприниматель</w:t>
            </w:r>
          </w:p>
          <w:p w:rsidR="00A657E3" w:rsidRPr="001130EF" w:rsidRDefault="005E0A05" w:rsidP="005E0A05">
            <w:pPr>
              <w:ind w:firstLine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2.Юридическое лицо</w:t>
            </w:r>
            <w:r w:rsidR="00A657E3" w:rsidRPr="001130EF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5E0A05" w:rsidRPr="001130EF" w:rsidTr="005E0A05">
        <w:tc>
          <w:tcPr>
            <w:tcW w:w="1384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686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A657E3" w:rsidRPr="001130EF" w:rsidRDefault="00A657E3" w:rsidP="005E0A05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A657E3" w:rsidRPr="001130EF" w:rsidRDefault="00A657E3" w:rsidP="005E0A05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A657E3" w:rsidRPr="001130EF" w:rsidRDefault="00A657E3" w:rsidP="001130EF">
      <w:pPr>
        <w:ind w:firstLine="709"/>
        <w:rPr>
          <w:rFonts w:cs="Arial"/>
          <w:color w:val="000000" w:themeColor="text1"/>
        </w:rPr>
      </w:pPr>
    </w:p>
    <w:p w:rsidR="00A657E3" w:rsidRPr="001130EF" w:rsidRDefault="004278D3" w:rsidP="001130EF">
      <w:pPr>
        <w:pStyle w:val="a6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1130EF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A657E3" w:rsidRPr="001130EF">
        <w:rPr>
          <w:rFonts w:ascii="Arial" w:hAnsi="Arial" w:cs="Arial"/>
          <w:color w:val="000000" w:themeColor="text1"/>
          <w:sz w:val="24"/>
          <w:szCs w:val="24"/>
        </w:rPr>
        <w:t>Комбинации значений признаков, каждая из которых соответствует</w:t>
      </w:r>
      <w:r w:rsidR="005E0A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57E3" w:rsidRPr="001130EF">
        <w:rPr>
          <w:rFonts w:ascii="Arial" w:hAnsi="Arial" w:cs="Arial"/>
          <w:color w:val="000000" w:themeColor="text1"/>
          <w:sz w:val="24"/>
          <w:szCs w:val="24"/>
        </w:rPr>
        <w:t>одному варианту предоставления Муниципальной услуги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1130EF" w:rsidRPr="001130EF" w:rsidTr="005E0A05">
        <w:tc>
          <w:tcPr>
            <w:tcW w:w="1384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 xml:space="preserve">Вариант </w:t>
            </w:r>
          </w:p>
        </w:tc>
        <w:tc>
          <w:tcPr>
            <w:tcW w:w="8363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 xml:space="preserve">Комбинация значений признаков </w:t>
            </w:r>
          </w:p>
        </w:tc>
      </w:tr>
      <w:tr w:rsidR="001130EF" w:rsidRPr="001130EF" w:rsidTr="005E0A05">
        <w:tc>
          <w:tcPr>
            <w:tcW w:w="9747" w:type="dxa"/>
            <w:gridSpan w:val="2"/>
          </w:tcPr>
          <w:p w:rsidR="00A657E3" w:rsidRPr="001130EF" w:rsidRDefault="00744EB2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lastRenderedPageBreak/>
              <w:t xml:space="preserve">Вариант 1 </w:t>
            </w:r>
            <w:r w:rsidR="00BF7D3D" w:rsidRPr="001130EF">
              <w:rPr>
                <w:rFonts w:cs="Arial"/>
                <w:color w:val="000000" w:themeColor="text1"/>
              </w:rPr>
              <w:t xml:space="preserve">«Уведомление о согласовании установки информационной вывески, </w:t>
            </w:r>
            <w:proofErr w:type="gramStart"/>
            <w:r w:rsidR="00BF7D3D" w:rsidRPr="001130EF">
              <w:rPr>
                <w:rFonts w:cs="Arial"/>
                <w:color w:val="000000" w:themeColor="text1"/>
              </w:rPr>
              <w:t>дизайн-проекта</w:t>
            </w:r>
            <w:proofErr w:type="gramEnd"/>
            <w:r w:rsidR="00BF7D3D" w:rsidRPr="001130EF">
              <w:rPr>
                <w:rFonts w:cs="Arial"/>
                <w:color w:val="000000" w:themeColor="text1"/>
              </w:rPr>
              <w:t xml:space="preserve"> размещения вывески»</w:t>
            </w:r>
          </w:p>
        </w:tc>
      </w:tr>
      <w:tr w:rsidR="001130EF" w:rsidRPr="001130EF" w:rsidTr="005E0A05">
        <w:tc>
          <w:tcPr>
            <w:tcW w:w="1384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8363" w:type="dxa"/>
          </w:tcPr>
          <w:p w:rsidR="00A657E3" w:rsidRPr="001130EF" w:rsidRDefault="00BF7D3D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Индивидуальный предприниматель</w:t>
            </w:r>
            <w:r w:rsidR="00A657E3" w:rsidRPr="001130EF">
              <w:rPr>
                <w:rFonts w:cs="Arial"/>
                <w:color w:val="000000" w:themeColor="text1"/>
              </w:rPr>
              <w:t>, лично</w:t>
            </w:r>
          </w:p>
        </w:tc>
      </w:tr>
      <w:tr w:rsidR="001130EF" w:rsidRPr="001130EF" w:rsidTr="005E0A05">
        <w:tc>
          <w:tcPr>
            <w:tcW w:w="1384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8363" w:type="dxa"/>
          </w:tcPr>
          <w:p w:rsidR="00A657E3" w:rsidRPr="001130EF" w:rsidRDefault="00A657E3" w:rsidP="005E0A05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BF7D3D"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индивидуального предпринимателя</w:t>
            </w:r>
            <w:r w:rsidR="00744EB2"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доверенности</w:t>
            </w:r>
          </w:p>
        </w:tc>
      </w:tr>
      <w:tr w:rsidR="001130EF" w:rsidRPr="001130EF" w:rsidTr="005E0A05">
        <w:tc>
          <w:tcPr>
            <w:tcW w:w="1384" w:type="dxa"/>
          </w:tcPr>
          <w:p w:rsidR="00A657E3" w:rsidRPr="001130EF" w:rsidRDefault="00A657E3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8363" w:type="dxa"/>
          </w:tcPr>
          <w:p w:rsidR="00A657E3" w:rsidRPr="001130EF" w:rsidRDefault="00BF7D3D" w:rsidP="005E0A05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юридического лица по доверенности</w:t>
            </w:r>
          </w:p>
        </w:tc>
      </w:tr>
      <w:tr w:rsidR="001130EF" w:rsidRPr="001130EF" w:rsidTr="005E0A05">
        <w:tc>
          <w:tcPr>
            <w:tcW w:w="9747" w:type="dxa"/>
            <w:gridSpan w:val="2"/>
          </w:tcPr>
          <w:p w:rsidR="008275A5" w:rsidRPr="001130EF" w:rsidRDefault="008275A5" w:rsidP="005E0A05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Вариант 2. «Выдача дубликата </w:t>
            </w:r>
            <w:r w:rsidRPr="001130E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уведомления о согласовании установки информационной вывески, </w:t>
            </w:r>
            <w:proofErr w:type="gramStart"/>
            <w:r w:rsidRPr="001130E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дизайн-проекта</w:t>
            </w:r>
            <w:proofErr w:type="gramEnd"/>
            <w:r w:rsidRPr="001130EF"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 размещения вывески»</w:t>
            </w:r>
          </w:p>
        </w:tc>
      </w:tr>
      <w:tr w:rsidR="001130EF" w:rsidRPr="001130EF" w:rsidTr="005E0A05">
        <w:tc>
          <w:tcPr>
            <w:tcW w:w="1384" w:type="dxa"/>
          </w:tcPr>
          <w:p w:rsidR="008275A5" w:rsidRPr="001130EF" w:rsidRDefault="008275A5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8363" w:type="dxa"/>
          </w:tcPr>
          <w:p w:rsidR="008275A5" w:rsidRPr="001130EF" w:rsidRDefault="008275A5" w:rsidP="005E0A05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1130EF" w:rsidRPr="001130EF" w:rsidTr="005E0A05">
        <w:tc>
          <w:tcPr>
            <w:tcW w:w="1384" w:type="dxa"/>
          </w:tcPr>
          <w:p w:rsidR="008275A5" w:rsidRPr="001130EF" w:rsidRDefault="008275A5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8363" w:type="dxa"/>
          </w:tcPr>
          <w:p w:rsidR="008275A5" w:rsidRPr="001130EF" w:rsidRDefault="008275A5" w:rsidP="005E0A05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индивидуального предпринимателя по доверенности</w:t>
            </w:r>
          </w:p>
        </w:tc>
      </w:tr>
      <w:tr w:rsidR="001130EF" w:rsidRPr="001130EF" w:rsidTr="005E0A05">
        <w:tc>
          <w:tcPr>
            <w:tcW w:w="1384" w:type="dxa"/>
          </w:tcPr>
          <w:p w:rsidR="008275A5" w:rsidRPr="001130EF" w:rsidRDefault="008275A5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8363" w:type="dxa"/>
          </w:tcPr>
          <w:p w:rsidR="008275A5" w:rsidRPr="001130EF" w:rsidRDefault="008275A5" w:rsidP="005E0A05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юридического лица по доверенности</w:t>
            </w:r>
          </w:p>
        </w:tc>
      </w:tr>
      <w:tr w:rsidR="001130EF" w:rsidRPr="001130EF" w:rsidTr="005E0A05">
        <w:tc>
          <w:tcPr>
            <w:tcW w:w="9747" w:type="dxa"/>
            <w:gridSpan w:val="2"/>
          </w:tcPr>
          <w:p w:rsidR="00A657E3" w:rsidRPr="001130EF" w:rsidRDefault="00744EB2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 xml:space="preserve">Вариант </w:t>
            </w:r>
            <w:r w:rsidR="008275A5" w:rsidRPr="001130EF">
              <w:rPr>
                <w:rFonts w:cs="Arial"/>
                <w:color w:val="000000" w:themeColor="text1"/>
              </w:rPr>
              <w:t>3</w:t>
            </w:r>
            <w:r w:rsidRPr="001130EF">
              <w:rPr>
                <w:rFonts w:cs="Arial"/>
                <w:color w:val="000000" w:themeColor="text1"/>
              </w:rPr>
              <w:t xml:space="preserve">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1130EF" w:rsidRPr="001130EF" w:rsidTr="005E0A05">
        <w:tc>
          <w:tcPr>
            <w:tcW w:w="1384" w:type="dxa"/>
          </w:tcPr>
          <w:p w:rsidR="00744EB2" w:rsidRPr="001130EF" w:rsidRDefault="00744EB2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8363" w:type="dxa"/>
          </w:tcPr>
          <w:p w:rsidR="00744EB2" w:rsidRPr="001130EF" w:rsidRDefault="00744EB2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Физическое лицо, лично</w:t>
            </w:r>
          </w:p>
        </w:tc>
      </w:tr>
      <w:tr w:rsidR="001130EF" w:rsidRPr="001130EF" w:rsidTr="005E0A05">
        <w:tc>
          <w:tcPr>
            <w:tcW w:w="1384" w:type="dxa"/>
          </w:tcPr>
          <w:p w:rsidR="00744EB2" w:rsidRPr="001130EF" w:rsidRDefault="00744EB2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8363" w:type="dxa"/>
          </w:tcPr>
          <w:p w:rsidR="00744EB2" w:rsidRPr="001130EF" w:rsidRDefault="0024463F" w:rsidP="005E0A05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индивидуального предпринимателя по доверенности</w:t>
            </w:r>
          </w:p>
        </w:tc>
      </w:tr>
      <w:tr w:rsidR="001130EF" w:rsidRPr="001130EF" w:rsidTr="005E0A05">
        <w:tc>
          <w:tcPr>
            <w:tcW w:w="1384" w:type="dxa"/>
          </w:tcPr>
          <w:p w:rsidR="00744EB2" w:rsidRPr="001130EF" w:rsidRDefault="00744EB2" w:rsidP="005E0A05">
            <w:pPr>
              <w:ind w:firstLine="0"/>
              <w:rPr>
                <w:rFonts w:cs="Arial"/>
                <w:color w:val="000000" w:themeColor="text1"/>
              </w:rPr>
            </w:pPr>
            <w:r w:rsidRPr="001130EF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8363" w:type="dxa"/>
          </w:tcPr>
          <w:p w:rsidR="00744EB2" w:rsidRPr="001130EF" w:rsidRDefault="0024463F" w:rsidP="005E0A05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0E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юридического лица по доверенности</w:t>
            </w:r>
          </w:p>
        </w:tc>
      </w:tr>
    </w:tbl>
    <w:p w:rsidR="005374BC" w:rsidRPr="001130EF" w:rsidRDefault="005374BC" w:rsidP="001130EF">
      <w:pPr>
        <w:ind w:firstLine="709"/>
        <w:rPr>
          <w:rFonts w:cs="Arial"/>
          <w:color w:val="000000" w:themeColor="text1"/>
        </w:rPr>
      </w:pPr>
      <w:r w:rsidRPr="001130EF">
        <w:rPr>
          <w:rFonts w:cs="Arial"/>
          <w:color w:val="000000" w:themeColor="text1"/>
        </w:rPr>
        <w:br w:type="page"/>
      </w:r>
    </w:p>
    <w:p w:rsidR="005F0A5B" w:rsidRPr="001130EF" w:rsidRDefault="005E0A05" w:rsidP="005E0A05">
      <w:pPr>
        <w:ind w:left="5103"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Приложение № 2</w:t>
      </w:r>
    </w:p>
    <w:p w:rsidR="005F0A5B" w:rsidRPr="001130EF" w:rsidRDefault="005F0A5B" w:rsidP="005E0A05">
      <w:pPr>
        <w:autoSpaceDE w:val="0"/>
        <w:autoSpaceDN w:val="0"/>
        <w:adjustRightInd w:val="0"/>
        <w:ind w:left="5103" w:firstLine="0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к Административному регламенту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r w:rsidRPr="001130EF">
        <w:rPr>
          <w:rFonts w:eastAsiaTheme="minorHAnsi" w:cs="Arial"/>
          <w:color w:val="000000" w:themeColor="text1"/>
          <w:lang w:eastAsia="en-US"/>
        </w:rPr>
        <w:t>по предоставлению муниципальной услуги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r w:rsidRPr="001130EF">
        <w:rPr>
          <w:rFonts w:eastAsiaTheme="minorHAnsi" w:cs="Arial"/>
          <w:color w:val="000000" w:themeColor="text1"/>
          <w:lang w:eastAsia="en-US"/>
        </w:rPr>
        <w:t>"Установка информационной вывески, согласование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proofErr w:type="gramStart"/>
      <w:r w:rsidRPr="001130EF">
        <w:rPr>
          <w:rFonts w:eastAsiaTheme="minorHAnsi" w:cs="Arial"/>
          <w:color w:val="000000" w:themeColor="text1"/>
          <w:lang w:eastAsia="en-US"/>
        </w:rPr>
        <w:t>дизайн-проекта</w:t>
      </w:r>
      <w:proofErr w:type="gramEnd"/>
      <w:r w:rsidRPr="001130EF">
        <w:rPr>
          <w:rFonts w:eastAsiaTheme="minorHAnsi" w:cs="Arial"/>
          <w:color w:val="000000" w:themeColor="text1"/>
          <w:lang w:eastAsia="en-US"/>
        </w:rPr>
        <w:t xml:space="preserve"> размещения вывески"</w:t>
      </w:r>
    </w:p>
    <w:p w:rsidR="005F0A5B" w:rsidRPr="001130EF" w:rsidRDefault="005F0A5B" w:rsidP="001130EF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2369"/>
        <w:gridCol w:w="794"/>
        <w:gridCol w:w="3764"/>
      </w:tblGrid>
      <w:tr w:rsidR="001130EF" w:rsidRPr="001130EF">
        <w:tc>
          <w:tcPr>
            <w:tcW w:w="9071" w:type="dxa"/>
            <w:gridSpan w:val="4"/>
          </w:tcPr>
          <w:p w:rsidR="005F0A5B" w:rsidRPr="001130EF" w:rsidRDefault="005F0A5B" w:rsidP="005E0A0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Заявление</w:t>
            </w:r>
          </w:p>
          <w:p w:rsidR="005F0A5B" w:rsidRPr="001130EF" w:rsidRDefault="005F0A5B" w:rsidP="005E0A0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о согласовании установки информационной вывески,</w:t>
            </w:r>
            <w:r w:rsidR="005E0A05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согласовани</w:t>
            </w:r>
            <w:r w:rsidR="00EF7225" w:rsidRPr="001130EF">
              <w:rPr>
                <w:rFonts w:eastAsiaTheme="minorHAnsi" w:cs="Arial"/>
                <w:color w:val="000000" w:themeColor="text1"/>
                <w:lang w:eastAsia="en-US"/>
              </w:rPr>
              <w:t>и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  <w:proofErr w:type="gramStart"/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дизайн-проекта</w:t>
            </w:r>
            <w:proofErr w:type="gramEnd"/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размещения вывески</w:t>
            </w:r>
          </w:p>
        </w:tc>
      </w:tr>
      <w:tr w:rsidR="001130EF" w:rsidRPr="001130EF">
        <w:tc>
          <w:tcPr>
            <w:tcW w:w="9071" w:type="dxa"/>
            <w:gridSpan w:val="4"/>
            <w:vAlign w:val="center"/>
          </w:tcPr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1. Заявитель _______________________________________________________________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(полное наименование юридического лица, индивидуального предпринимателя)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2. Юридический адрес, почтовый адрес, адрес эл. почты, тел. _____________________</w:t>
            </w:r>
            <w:r w:rsidR="00980402" w:rsidRPr="001130EF">
              <w:rPr>
                <w:rFonts w:eastAsiaTheme="minorHAnsi" w:cs="Arial"/>
                <w:color w:val="000000" w:themeColor="text1"/>
                <w:lang w:eastAsia="en-US"/>
              </w:rPr>
              <w:t>__________________________________________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3. Собственник недвижимого имущества, к которому планируется присоединение информационной конструкции _______________________________________________</w:t>
            </w:r>
            <w:r w:rsidR="00980402" w:rsidRPr="001130EF">
              <w:rPr>
                <w:rFonts w:eastAsiaTheme="minorHAnsi" w:cs="Arial"/>
                <w:color w:val="000000" w:themeColor="text1"/>
                <w:lang w:eastAsia="en-US"/>
              </w:rPr>
              <w:t>________________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4. Владелец информационной конструкции: ____________________________________</w:t>
            </w:r>
            <w:r w:rsidR="00980402" w:rsidRPr="001130EF">
              <w:rPr>
                <w:rFonts w:eastAsiaTheme="minorHAnsi" w:cs="Arial"/>
                <w:color w:val="000000" w:themeColor="text1"/>
                <w:lang w:eastAsia="en-US"/>
              </w:rPr>
              <w:t>___________________________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Прошу согласовать установку информационной вывески, </w:t>
            </w:r>
            <w:proofErr w:type="gramStart"/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дизайн-проекта</w:t>
            </w:r>
            <w:proofErr w:type="gramEnd"/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размещения вывески на фасадах зданий, строений, сооружений, многоквартирных домов на территории </w:t>
            </w:r>
            <w:proofErr w:type="spellStart"/>
            <w:r w:rsidR="000A2696" w:rsidRPr="000A2696">
              <w:rPr>
                <w:rFonts w:cs="Arial"/>
                <w:color w:val="000000" w:themeColor="text1"/>
              </w:rPr>
              <w:t>Осиковского</w:t>
            </w:r>
            <w:proofErr w:type="spellEnd"/>
            <w:r w:rsidR="00311577"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сельского поселения </w:t>
            </w:r>
            <w:r w:rsidR="005374BC" w:rsidRPr="001130EF">
              <w:rPr>
                <w:rFonts w:eastAsiaTheme="minorHAnsi" w:cs="Arial"/>
                <w:color w:val="000000" w:themeColor="text1"/>
                <w:lang w:eastAsia="en-US"/>
              </w:rPr>
              <w:t>Кантемировского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муниципального района</w:t>
            </w:r>
            <w:r w:rsidR="001130EF"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Воронежской области</w:t>
            </w:r>
            <w:r w:rsidR="00311577"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по адресу:</w:t>
            </w:r>
            <w:r w:rsidR="00EF7225" w:rsidRPr="001130EF">
              <w:rPr>
                <w:rFonts w:eastAsiaTheme="minorHAnsi" w:cs="Arial"/>
                <w:color w:val="000000" w:themeColor="text1"/>
                <w:lang w:eastAsia="en-US"/>
              </w:rPr>
              <w:t>______________________________________________________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.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Документы, необходимые для предоставления муниципальной услуги,</w:t>
            </w:r>
            <w:r w:rsidR="005A2F52"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прилагаются.</w:t>
            </w:r>
          </w:p>
          <w:p w:rsidR="005F0A5B" w:rsidRPr="001130EF" w:rsidRDefault="00311577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Конечный</w:t>
            </w:r>
            <w:r w:rsidR="005F0A5B"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результат предоставления муниципальной услуги прошу представить (</w:t>
            </w:r>
            <w:proofErr w:type="gramStart"/>
            <w:r w:rsidR="005F0A5B" w:rsidRPr="001130EF">
              <w:rPr>
                <w:rFonts w:eastAsiaTheme="minorHAnsi" w:cs="Arial"/>
                <w:color w:val="000000" w:themeColor="text1"/>
                <w:lang w:eastAsia="en-US"/>
              </w:rPr>
              <w:t>нужное</w:t>
            </w:r>
            <w:proofErr w:type="gramEnd"/>
            <w:r w:rsidR="005F0A5B"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подчеркнуть):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- в форме электронного документа в личном кабинете на ЕПГУ; 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- на бумажном носителе в Администрации, МФЦ.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Решение об отказе в приеме документов, необходимых для предоставления муниципальной услуги, прошу представить (нужное подчеркнуть): 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в форме электронного документа в личном кабинете на ЕПГУ; 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- на бумажном носителе в Администрации, МФЦ.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Решение об отказе в предоставлении муниципальной услуги, прошу представить (нужное подчеркнуть): 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в форме электронного документа в личном кабинете на ЕПГУ; 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- на бумажном носителе в Администрации, МФЦ.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___________________________</w:t>
            </w:r>
            <w:r w:rsidR="001130EF"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_________________________________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(подпись)</w:t>
            </w:r>
            <w:r w:rsidR="001130EF"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(расшифровка подписи)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Дата ____________________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Подпись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_____________________________</w:t>
            </w:r>
            <w:r w:rsidR="001130EF"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______________________________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(расшифровка подписи)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lastRenderedPageBreak/>
              <w:t>Дата ________________________________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Запрос принят: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Ф.И.О. должностного лица (работника),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уполномоченного на прием запроса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Подпись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___________________________</w:t>
            </w:r>
            <w:r w:rsidR="001130EF"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_________________________________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(расшифровка подписи)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Дата ______________________</w:t>
            </w:r>
          </w:p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</w:tr>
      <w:tr w:rsidR="001130EF" w:rsidRPr="001130EF">
        <w:tc>
          <w:tcPr>
            <w:tcW w:w="2144" w:type="dxa"/>
            <w:vAlign w:val="bottom"/>
          </w:tcPr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lastRenderedPageBreak/>
              <w:t>Подпись заявителя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794" w:type="dxa"/>
          </w:tcPr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</w:tr>
      <w:tr w:rsidR="001130EF" w:rsidRPr="001130EF">
        <w:tc>
          <w:tcPr>
            <w:tcW w:w="2144" w:type="dxa"/>
          </w:tcPr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МП</w:t>
            </w:r>
          </w:p>
        </w:tc>
        <w:tc>
          <w:tcPr>
            <w:tcW w:w="794" w:type="dxa"/>
          </w:tcPr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5F0A5B" w:rsidRPr="001130EF" w:rsidRDefault="005F0A5B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(расшифровка подписи)</w:t>
            </w:r>
          </w:p>
        </w:tc>
      </w:tr>
    </w:tbl>
    <w:p w:rsidR="005374BC" w:rsidRPr="001130EF" w:rsidRDefault="005374BC" w:rsidP="001130EF">
      <w:pPr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br w:type="page"/>
      </w:r>
    </w:p>
    <w:p w:rsidR="008B4373" w:rsidRPr="001130EF" w:rsidRDefault="008B4373" w:rsidP="005E0A05">
      <w:pPr>
        <w:autoSpaceDE w:val="0"/>
        <w:autoSpaceDN w:val="0"/>
        <w:adjustRightInd w:val="0"/>
        <w:ind w:left="5103" w:firstLine="0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lastRenderedPageBreak/>
        <w:t xml:space="preserve">Приложение N </w:t>
      </w:r>
      <w:r w:rsidR="00980402" w:rsidRPr="001130EF">
        <w:rPr>
          <w:rFonts w:eastAsiaTheme="minorHAnsi" w:cs="Arial"/>
          <w:color w:val="000000" w:themeColor="text1"/>
          <w:lang w:eastAsia="en-US"/>
        </w:rPr>
        <w:t>3</w:t>
      </w:r>
    </w:p>
    <w:p w:rsidR="008B4373" w:rsidRPr="001130EF" w:rsidRDefault="008B4373" w:rsidP="005E0A05">
      <w:pPr>
        <w:autoSpaceDE w:val="0"/>
        <w:autoSpaceDN w:val="0"/>
        <w:adjustRightInd w:val="0"/>
        <w:ind w:left="5103" w:firstLine="0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к Административному регламенту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r w:rsidRPr="001130EF">
        <w:rPr>
          <w:rFonts w:eastAsiaTheme="minorHAnsi" w:cs="Arial"/>
          <w:color w:val="000000" w:themeColor="text1"/>
          <w:lang w:eastAsia="en-US"/>
        </w:rPr>
        <w:t>по предоставлению муниципальной услуги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r w:rsidRPr="001130EF">
        <w:rPr>
          <w:rFonts w:eastAsiaTheme="minorHAnsi" w:cs="Arial"/>
          <w:color w:val="000000" w:themeColor="text1"/>
          <w:lang w:eastAsia="en-US"/>
        </w:rPr>
        <w:t>"Установка информационной вывески, согласование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proofErr w:type="gramStart"/>
      <w:r w:rsidRPr="001130EF">
        <w:rPr>
          <w:rFonts w:eastAsiaTheme="minorHAnsi" w:cs="Arial"/>
          <w:color w:val="000000" w:themeColor="text1"/>
          <w:lang w:eastAsia="en-US"/>
        </w:rPr>
        <w:t>дизайн-проекта</w:t>
      </w:r>
      <w:proofErr w:type="gramEnd"/>
      <w:r w:rsidRPr="001130EF">
        <w:rPr>
          <w:rFonts w:eastAsiaTheme="minorHAnsi" w:cs="Arial"/>
          <w:color w:val="000000" w:themeColor="text1"/>
          <w:lang w:eastAsia="en-US"/>
        </w:rPr>
        <w:t xml:space="preserve"> размещения вывески"</w:t>
      </w:r>
    </w:p>
    <w:p w:rsidR="008B4373" w:rsidRPr="001130EF" w:rsidRDefault="008B4373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</w:p>
    <w:p w:rsidR="008B4373" w:rsidRPr="001130EF" w:rsidRDefault="008B4373" w:rsidP="005E0A05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УВЕДОМЛЕНИЕ О СОГЛАСОВАНИИ</w:t>
      </w:r>
    </w:p>
    <w:p w:rsidR="008B4373" w:rsidRPr="001130EF" w:rsidRDefault="008B4373" w:rsidP="005E0A05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 xml:space="preserve">установки информационной вывески, </w:t>
      </w:r>
      <w:proofErr w:type="gramStart"/>
      <w:r w:rsidRPr="001130EF">
        <w:rPr>
          <w:rFonts w:eastAsiaTheme="minorHAnsi" w:cs="Arial"/>
          <w:color w:val="000000" w:themeColor="text1"/>
          <w:lang w:eastAsia="en-US"/>
        </w:rPr>
        <w:t>дизайн-проекта</w:t>
      </w:r>
      <w:proofErr w:type="gramEnd"/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r w:rsidRPr="001130EF">
        <w:rPr>
          <w:rFonts w:eastAsiaTheme="minorHAnsi" w:cs="Arial"/>
          <w:color w:val="000000" w:themeColor="text1"/>
          <w:lang w:eastAsia="en-US"/>
        </w:rPr>
        <w:t>размещения вывески</w:t>
      </w:r>
    </w:p>
    <w:p w:rsidR="005E0A05" w:rsidRDefault="005E0A0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</w:p>
    <w:p w:rsidR="008B4373" w:rsidRPr="001130EF" w:rsidRDefault="008B4373" w:rsidP="005E0A05">
      <w:pPr>
        <w:autoSpaceDE w:val="0"/>
        <w:autoSpaceDN w:val="0"/>
        <w:adjustRightInd w:val="0"/>
        <w:ind w:firstLine="0"/>
        <w:jc w:val="left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N _________ от _________</w:t>
      </w:r>
    </w:p>
    <w:p w:rsidR="008B4373" w:rsidRPr="001130EF" w:rsidRDefault="008B4373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</w:p>
    <w:p w:rsidR="008B4373" w:rsidRPr="001130EF" w:rsidRDefault="008B4373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Получатель согласования: _____________</w:t>
      </w:r>
    </w:p>
    <w:p w:rsidR="008B4373" w:rsidRPr="001130EF" w:rsidRDefault="008B4373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Тип вывески: _____________</w:t>
      </w:r>
    </w:p>
    <w:p w:rsidR="008B4373" w:rsidRPr="001130EF" w:rsidRDefault="008B4373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Адрес размещения: _____________</w:t>
      </w:r>
    </w:p>
    <w:p w:rsidR="008B4373" w:rsidRPr="001130EF" w:rsidRDefault="008B4373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Дата начала размещения: _____________</w:t>
      </w:r>
    </w:p>
    <w:p w:rsidR="008B4373" w:rsidRPr="001130EF" w:rsidRDefault="008B4373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Дата окончания размещения: _____________</w:t>
      </w:r>
    </w:p>
    <w:p w:rsidR="008B4373" w:rsidRPr="001130EF" w:rsidRDefault="008B4373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Дополнительная информация:</w:t>
      </w:r>
    </w:p>
    <w:p w:rsidR="008B4373" w:rsidRPr="001130EF" w:rsidRDefault="008B4373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40"/>
        <w:gridCol w:w="1417"/>
        <w:gridCol w:w="340"/>
        <w:gridCol w:w="5499"/>
      </w:tblGrid>
      <w:tr w:rsidR="001130EF" w:rsidRPr="001130EF" w:rsidTr="00C95BEA">
        <w:tc>
          <w:tcPr>
            <w:tcW w:w="1622" w:type="dxa"/>
            <w:tcBorders>
              <w:bottom w:val="single" w:sz="4" w:space="0" w:color="auto"/>
            </w:tcBorders>
          </w:tcPr>
          <w:p w:rsidR="008B4373" w:rsidRPr="001130EF" w:rsidRDefault="008B4373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8B4373" w:rsidRPr="001130EF" w:rsidRDefault="001130EF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4373" w:rsidRPr="001130EF" w:rsidRDefault="008B4373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8B4373" w:rsidRPr="001130EF" w:rsidRDefault="008B4373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8B4373" w:rsidRPr="001130EF" w:rsidRDefault="008B4373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</w:tr>
      <w:tr w:rsidR="001130EF" w:rsidRPr="001130EF" w:rsidTr="00C95BEA">
        <w:tc>
          <w:tcPr>
            <w:tcW w:w="1622" w:type="dxa"/>
            <w:tcBorders>
              <w:top w:val="single" w:sz="4" w:space="0" w:color="auto"/>
            </w:tcBorders>
          </w:tcPr>
          <w:p w:rsidR="008B4373" w:rsidRPr="001130EF" w:rsidRDefault="008B4373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(должност</w:t>
            </w:r>
            <w:r w:rsidR="00B4729F" w:rsidRPr="001130EF">
              <w:rPr>
                <w:rFonts w:eastAsiaTheme="minorHAnsi" w:cs="Arial"/>
                <w:color w:val="000000" w:themeColor="text1"/>
                <w:lang w:eastAsia="en-US"/>
              </w:rPr>
              <w:t>ь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)</w:t>
            </w:r>
          </w:p>
        </w:tc>
        <w:tc>
          <w:tcPr>
            <w:tcW w:w="340" w:type="dxa"/>
            <w:vMerge/>
          </w:tcPr>
          <w:p w:rsidR="008B4373" w:rsidRPr="001130EF" w:rsidRDefault="008B4373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4373" w:rsidRPr="001130EF" w:rsidRDefault="008B4373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(подпись)</w:t>
            </w:r>
          </w:p>
        </w:tc>
        <w:tc>
          <w:tcPr>
            <w:tcW w:w="340" w:type="dxa"/>
            <w:vMerge/>
          </w:tcPr>
          <w:p w:rsidR="008B4373" w:rsidRPr="001130EF" w:rsidRDefault="008B4373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8B4373" w:rsidRPr="001130EF" w:rsidRDefault="001130EF" w:rsidP="001130EF">
            <w:pPr>
              <w:autoSpaceDE w:val="0"/>
              <w:autoSpaceDN w:val="0"/>
              <w:adjustRightInd w:val="0"/>
              <w:ind w:firstLine="709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  <w:r w:rsidR="008B4373" w:rsidRPr="001130EF">
              <w:rPr>
                <w:rFonts w:eastAsiaTheme="minorHAnsi" w:cs="Arial"/>
                <w:color w:val="000000" w:themeColor="text1"/>
                <w:lang w:eastAsia="en-US"/>
              </w:rPr>
              <w:t>(фамилия, имя, отчество)</w:t>
            </w: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5374BC" w:rsidRPr="001130EF" w:rsidRDefault="005374BC" w:rsidP="001130EF">
      <w:pPr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br w:type="page"/>
      </w:r>
    </w:p>
    <w:p w:rsidR="00A71615" w:rsidRPr="001130EF" w:rsidRDefault="00454D66" w:rsidP="005E0A05">
      <w:pPr>
        <w:autoSpaceDE w:val="0"/>
        <w:autoSpaceDN w:val="0"/>
        <w:adjustRightInd w:val="0"/>
        <w:ind w:left="5103" w:firstLine="0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lastRenderedPageBreak/>
        <w:t>П</w:t>
      </w:r>
      <w:r w:rsidR="00A71615" w:rsidRPr="001130EF">
        <w:rPr>
          <w:rFonts w:eastAsiaTheme="minorHAnsi" w:cs="Arial"/>
          <w:color w:val="000000" w:themeColor="text1"/>
          <w:lang w:eastAsia="en-US"/>
        </w:rPr>
        <w:t xml:space="preserve">риложение N </w:t>
      </w:r>
      <w:r w:rsidR="00980402" w:rsidRPr="001130EF">
        <w:rPr>
          <w:rFonts w:eastAsiaTheme="minorHAnsi" w:cs="Arial"/>
          <w:color w:val="000000" w:themeColor="text1"/>
          <w:lang w:eastAsia="en-US"/>
        </w:rPr>
        <w:t>4</w:t>
      </w:r>
    </w:p>
    <w:p w:rsidR="00A71615" w:rsidRPr="001130EF" w:rsidRDefault="00A71615" w:rsidP="005E0A05">
      <w:pPr>
        <w:autoSpaceDE w:val="0"/>
        <w:autoSpaceDN w:val="0"/>
        <w:adjustRightInd w:val="0"/>
        <w:ind w:left="5103" w:firstLine="0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к Административному регламенту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r w:rsidRPr="001130EF">
        <w:rPr>
          <w:rFonts w:eastAsiaTheme="minorHAnsi" w:cs="Arial"/>
          <w:color w:val="000000" w:themeColor="text1"/>
          <w:lang w:eastAsia="en-US"/>
        </w:rPr>
        <w:t>по предоставлению муниципальной услуги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r w:rsidRPr="001130EF">
        <w:rPr>
          <w:rFonts w:eastAsiaTheme="minorHAnsi" w:cs="Arial"/>
          <w:color w:val="000000" w:themeColor="text1"/>
          <w:lang w:eastAsia="en-US"/>
        </w:rPr>
        <w:t>"Установка информационной вывески, согласование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proofErr w:type="gramStart"/>
      <w:r w:rsidRPr="001130EF">
        <w:rPr>
          <w:rFonts w:eastAsiaTheme="minorHAnsi" w:cs="Arial"/>
          <w:color w:val="000000" w:themeColor="text1"/>
          <w:lang w:eastAsia="en-US"/>
        </w:rPr>
        <w:t>дизайн-проекта</w:t>
      </w:r>
      <w:proofErr w:type="gramEnd"/>
      <w:r w:rsidRPr="001130EF">
        <w:rPr>
          <w:rFonts w:eastAsiaTheme="minorHAnsi" w:cs="Arial"/>
          <w:color w:val="000000" w:themeColor="text1"/>
          <w:lang w:eastAsia="en-US"/>
        </w:rPr>
        <w:t xml:space="preserve"> размещения вывески"</w:t>
      </w:r>
    </w:p>
    <w:p w:rsidR="00A71615" w:rsidRPr="001130EF" w:rsidRDefault="00A71615" w:rsidP="005E0A05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color w:val="000000" w:themeColor="text1"/>
          <w:lang w:eastAsia="en-US"/>
        </w:rPr>
      </w:pPr>
    </w:p>
    <w:p w:rsidR="00A71615" w:rsidRPr="001130EF" w:rsidRDefault="00A71615" w:rsidP="005E0A05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РЕШЕНИЕ</w:t>
      </w:r>
    </w:p>
    <w:p w:rsidR="00A71615" w:rsidRPr="001130EF" w:rsidRDefault="00A71615" w:rsidP="005E0A05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об отказе в приеме документов, необходимых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r w:rsidRPr="001130EF">
        <w:rPr>
          <w:rFonts w:eastAsiaTheme="minorHAnsi" w:cs="Arial"/>
          <w:color w:val="000000" w:themeColor="text1"/>
          <w:lang w:eastAsia="en-US"/>
        </w:rPr>
        <w:t>для предоставления услуги</w:t>
      </w:r>
    </w:p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E0A05" w:rsidRPr="001130EF">
        <w:tc>
          <w:tcPr>
            <w:tcW w:w="4534" w:type="dxa"/>
            <w:vAlign w:val="center"/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от __________</w:t>
            </w:r>
          </w:p>
        </w:tc>
        <w:tc>
          <w:tcPr>
            <w:tcW w:w="4534" w:type="dxa"/>
            <w:vAlign w:val="center"/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N ___________</w:t>
            </w:r>
          </w:p>
        </w:tc>
      </w:tr>
    </w:tbl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</w:p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 xml:space="preserve">По результатам рассмотрения заявления от _________ N _________ на предоставление услуги "Установка информационной вывески, согласование </w:t>
      </w:r>
      <w:proofErr w:type="gramStart"/>
      <w:r w:rsidRPr="001130EF">
        <w:rPr>
          <w:rFonts w:eastAsiaTheme="minorHAnsi" w:cs="Arial"/>
          <w:color w:val="000000" w:themeColor="text1"/>
          <w:lang w:eastAsia="en-US"/>
        </w:rPr>
        <w:t>дизайн-проекта</w:t>
      </w:r>
      <w:proofErr w:type="gramEnd"/>
      <w:r w:rsidRPr="001130EF">
        <w:rPr>
          <w:rFonts w:eastAsiaTheme="minorHAnsi" w:cs="Arial"/>
          <w:color w:val="000000" w:themeColor="text1"/>
          <w:lang w:eastAsia="en-US"/>
        </w:rPr>
        <w:t xml:space="preserve"> размещения вывески" принято решение об отказе в приеме документов, необходимых для предоставления услуги, по следующим основаниям:</w:t>
      </w:r>
    </w:p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Дополнительная информация:</w:t>
      </w:r>
    </w:p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4"/>
        <w:gridCol w:w="340"/>
        <w:gridCol w:w="1417"/>
        <w:gridCol w:w="340"/>
        <w:gridCol w:w="5499"/>
      </w:tblGrid>
      <w:tr w:rsidR="001130EF" w:rsidRPr="001130EF" w:rsidTr="00C95BEA">
        <w:trPr>
          <w:trHeight w:val="237"/>
        </w:trPr>
        <w:tc>
          <w:tcPr>
            <w:tcW w:w="1554" w:type="dxa"/>
            <w:tcBorders>
              <w:bottom w:val="single" w:sz="4" w:space="0" w:color="auto"/>
            </w:tcBorders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</w:tr>
      <w:tr w:rsidR="001130EF" w:rsidRPr="001130EF" w:rsidTr="00C95BEA">
        <w:tc>
          <w:tcPr>
            <w:tcW w:w="1554" w:type="dxa"/>
            <w:tcBorders>
              <w:top w:val="single" w:sz="4" w:space="0" w:color="auto"/>
            </w:tcBorders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(должность</w:t>
            </w:r>
            <w:r w:rsidR="00C95BEA" w:rsidRPr="001130EF">
              <w:rPr>
                <w:rFonts w:eastAsiaTheme="minorHAnsi" w:cs="Arial"/>
                <w:color w:val="000000" w:themeColor="text1"/>
                <w:lang w:eastAsia="en-US"/>
              </w:rPr>
              <w:t>)</w:t>
            </w:r>
          </w:p>
        </w:tc>
        <w:tc>
          <w:tcPr>
            <w:tcW w:w="340" w:type="dxa"/>
            <w:vMerge/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A71615" w:rsidRPr="001130EF" w:rsidRDefault="001130EF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 </w:t>
            </w:r>
            <w:r w:rsidR="00A71615"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(фамилия, имя, отчество) </w:t>
            </w:r>
          </w:p>
        </w:tc>
      </w:tr>
    </w:tbl>
    <w:p w:rsidR="005374BC" w:rsidRPr="001130EF" w:rsidRDefault="005374BC" w:rsidP="001130EF">
      <w:pPr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br w:type="page"/>
      </w:r>
    </w:p>
    <w:p w:rsidR="00A71615" w:rsidRPr="001130EF" w:rsidRDefault="00A71615" w:rsidP="005E0A05">
      <w:pPr>
        <w:autoSpaceDE w:val="0"/>
        <w:autoSpaceDN w:val="0"/>
        <w:adjustRightInd w:val="0"/>
        <w:ind w:left="5103" w:firstLine="0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lastRenderedPageBreak/>
        <w:t>Приложение N</w:t>
      </w:r>
      <w:r w:rsidR="0044500F" w:rsidRPr="001130EF">
        <w:rPr>
          <w:rFonts w:eastAsiaTheme="minorHAnsi" w:cs="Arial"/>
          <w:color w:val="000000" w:themeColor="text1"/>
          <w:lang w:eastAsia="en-US"/>
        </w:rPr>
        <w:t xml:space="preserve"> </w:t>
      </w:r>
      <w:r w:rsidR="00980402" w:rsidRPr="001130EF">
        <w:rPr>
          <w:rFonts w:eastAsiaTheme="minorHAnsi" w:cs="Arial"/>
          <w:color w:val="000000" w:themeColor="text1"/>
          <w:lang w:eastAsia="en-US"/>
        </w:rPr>
        <w:t>5</w:t>
      </w:r>
    </w:p>
    <w:p w:rsidR="00A71615" w:rsidRPr="001130EF" w:rsidRDefault="00A71615" w:rsidP="005E0A05">
      <w:pPr>
        <w:autoSpaceDE w:val="0"/>
        <w:autoSpaceDN w:val="0"/>
        <w:adjustRightInd w:val="0"/>
        <w:ind w:left="5103" w:firstLine="0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к Административному регламенту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r w:rsidRPr="001130EF">
        <w:rPr>
          <w:rFonts w:eastAsiaTheme="minorHAnsi" w:cs="Arial"/>
          <w:color w:val="000000" w:themeColor="text1"/>
          <w:lang w:eastAsia="en-US"/>
        </w:rPr>
        <w:t>по предоставлению муниципальной услуги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r w:rsidRPr="001130EF">
        <w:rPr>
          <w:rFonts w:eastAsiaTheme="minorHAnsi" w:cs="Arial"/>
          <w:color w:val="000000" w:themeColor="text1"/>
          <w:lang w:eastAsia="en-US"/>
        </w:rPr>
        <w:t>"Установка информационной вывески, согласование</w:t>
      </w:r>
      <w:r w:rsidR="005E0A05">
        <w:rPr>
          <w:rFonts w:eastAsiaTheme="minorHAnsi" w:cs="Arial"/>
          <w:color w:val="000000" w:themeColor="text1"/>
          <w:lang w:eastAsia="en-US"/>
        </w:rPr>
        <w:t xml:space="preserve"> </w:t>
      </w:r>
      <w:proofErr w:type="gramStart"/>
      <w:r w:rsidRPr="001130EF">
        <w:rPr>
          <w:rFonts w:eastAsiaTheme="minorHAnsi" w:cs="Arial"/>
          <w:color w:val="000000" w:themeColor="text1"/>
          <w:lang w:eastAsia="en-US"/>
        </w:rPr>
        <w:t>дизайн-проекта</w:t>
      </w:r>
      <w:proofErr w:type="gramEnd"/>
      <w:r w:rsidRPr="001130EF">
        <w:rPr>
          <w:rFonts w:eastAsiaTheme="minorHAnsi" w:cs="Arial"/>
          <w:color w:val="000000" w:themeColor="text1"/>
          <w:lang w:eastAsia="en-US"/>
        </w:rPr>
        <w:t xml:space="preserve"> размещения вывески"</w:t>
      </w:r>
    </w:p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</w:p>
    <w:p w:rsidR="00A71615" w:rsidRPr="001130EF" w:rsidRDefault="00A71615" w:rsidP="005E0A05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РЕШЕНИЕ</w:t>
      </w:r>
    </w:p>
    <w:p w:rsidR="00A71615" w:rsidRPr="001130EF" w:rsidRDefault="00A71615" w:rsidP="005E0A05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об отказе в предоставлении</w:t>
      </w:r>
      <w:r w:rsidR="005A2F52" w:rsidRPr="001130EF">
        <w:rPr>
          <w:rFonts w:eastAsiaTheme="minorHAnsi" w:cs="Arial"/>
          <w:color w:val="000000" w:themeColor="text1"/>
          <w:lang w:eastAsia="en-US"/>
        </w:rPr>
        <w:t xml:space="preserve"> муниципальной </w:t>
      </w:r>
      <w:r w:rsidRPr="001130EF">
        <w:rPr>
          <w:rFonts w:eastAsiaTheme="minorHAnsi" w:cs="Arial"/>
          <w:color w:val="000000" w:themeColor="text1"/>
          <w:lang w:eastAsia="en-US"/>
        </w:rPr>
        <w:t>услуги</w:t>
      </w:r>
    </w:p>
    <w:p w:rsidR="00A71615" w:rsidRPr="001130EF" w:rsidRDefault="00A71615" w:rsidP="005E0A05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color w:val="000000" w:themeColor="text1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E0A05" w:rsidRPr="001130EF">
        <w:tc>
          <w:tcPr>
            <w:tcW w:w="4534" w:type="dxa"/>
            <w:vAlign w:val="center"/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от __________</w:t>
            </w:r>
          </w:p>
        </w:tc>
        <w:tc>
          <w:tcPr>
            <w:tcW w:w="4534" w:type="dxa"/>
            <w:vAlign w:val="center"/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N ___________</w:t>
            </w:r>
          </w:p>
        </w:tc>
      </w:tr>
    </w:tbl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</w:p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 xml:space="preserve">По результатам рассмотрения заявления _________ N _________ на предоставление услуги "Установка информационной вывески, согласование </w:t>
      </w:r>
      <w:proofErr w:type="gramStart"/>
      <w:r w:rsidRPr="001130EF">
        <w:rPr>
          <w:rFonts w:eastAsiaTheme="minorHAnsi" w:cs="Arial"/>
          <w:color w:val="000000" w:themeColor="text1"/>
          <w:lang w:eastAsia="en-US"/>
        </w:rPr>
        <w:t>дизайн-проекта</w:t>
      </w:r>
      <w:proofErr w:type="gramEnd"/>
      <w:r w:rsidRPr="001130EF">
        <w:rPr>
          <w:rFonts w:eastAsiaTheme="minorHAnsi" w:cs="Arial"/>
          <w:color w:val="000000" w:themeColor="text1"/>
          <w:lang w:eastAsia="en-US"/>
        </w:rPr>
        <w:t xml:space="preserve"> размещения вывески" принято решение об отказе в предоставлении услуги по следующим основаниям:</w:t>
      </w:r>
    </w:p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Разъяснение причин отказа:</w:t>
      </w:r>
    </w:p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Дополнительная информация:</w:t>
      </w:r>
    </w:p>
    <w:p w:rsidR="00A71615" w:rsidRPr="001130EF" w:rsidRDefault="00A71615" w:rsidP="001130EF">
      <w:pPr>
        <w:tabs>
          <w:tab w:val="left" w:pos="1560"/>
        </w:tabs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1130EF">
        <w:rPr>
          <w:rFonts w:eastAsiaTheme="minorHAnsi" w:cs="Arial"/>
          <w:color w:val="000000" w:themeColor="text1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71615" w:rsidRPr="001130EF" w:rsidRDefault="00A71615" w:rsidP="001130EF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40"/>
        <w:gridCol w:w="1417"/>
        <w:gridCol w:w="340"/>
        <w:gridCol w:w="5499"/>
      </w:tblGrid>
      <w:tr w:rsidR="001130EF" w:rsidRPr="001130EF" w:rsidTr="00C95BEA">
        <w:tc>
          <w:tcPr>
            <w:tcW w:w="1763" w:type="dxa"/>
            <w:tcBorders>
              <w:bottom w:val="single" w:sz="4" w:space="0" w:color="auto"/>
            </w:tcBorders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</w:tr>
      <w:tr w:rsidR="005E0A05" w:rsidRPr="001130EF" w:rsidTr="00C95BEA">
        <w:tc>
          <w:tcPr>
            <w:tcW w:w="1763" w:type="dxa"/>
            <w:tcBorders>
              <w:top w:val="single" w:sz="4" w:space="0" w:color="auto"/>
            </w:tcBorders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(должность</w:t>
            </w:r>
            <w:r w:rsidR="00C95BEA" w:rsidRPr="001130EF">
              <w:rPr>
                <w:rFonts w:eastAsiaTheme="minorHAnsi" w:cs="Arial"/>
                <w:color w:val="000000" w:themeColor="text1"/>
                <w:lang w:eastAsia="en-US"/>
              </w:rPr>
              <w:t>)</w:t>
            </w:r>
          </w:p>
        </w:tc>
        <w:tc>
          <w:tcPr>
            <w:tcW w:w="340" w:type="dxa"/>
            <w:vMerge/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A71615" w:rsidRPr="001130EF" w:rsidRDefault="00A71615" w:rsidP="005E0A05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color w:val="000000" w:themeColor="text1"/>
                <w:lang w:eastAsia="en-US"/>
              </w:rPr>
            </w:pPr>
            <w:r w:rsidRPr="001130EF">
              <w:rPr>
                <w:rFonts w:eastAsiaTheme="minorHAnsi" w:cs="Arial"/>
                <w:color w:val="000000" w:themeColor="text1"/>
                <w:lang w:eastAsia="en-US"/>
              </w:rPr>
              <w:t xml:space="preserve">(фамилия, имя, отчество) </w:t>
            </w:r>
          </w:p>
        </w:tc>
      </w:tr>
    </w:tbl>
    <w:p w:rsidR="00A71615" w:rsidRPr="001130EF" w:rsidRDefault="00A71615" w:rsidP="005E0A05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sectPr w:rsidR="00A71615" w:rsidRPr="001130EF" w:rsidSect="001130EF">
      <w:headerReference w:type="default" r:id="rId11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AA" w:rsidRDefault="005860AA" w:rsidP="009476CE">
      <w:r>
        <w:separator/>
      </w:r>
    </w:p>
  </w:endnote>
  <w:endnote w:type="continuationSeparator" w:id="0">
    <w:p w:rsidR="005860AA" w:rsidRDefault="005860AA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AA" w:rsidRDefault="005860AA" w:rsidP="009476CE">
      <w:r>
        <w:separator/>
      </w:r>
    </w:p>
  </w:footnote>
  <w:footnote w:type="continuationSeparator" w:id="0">
    <w:p w:rsidR="005860AA" w:rsidRDefault="005860AA" w:rsidP="0094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96" w:rsidRDefault="000A2696">
    <w:pPr>
      <w:pStyle w:val="a9"/>
      <w:jc w:val="center"/>
    </w:pPr>
  </w:p>
  <w:p w:rsidR="000A2696" w:rsidRDefault="000A26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FBF"/>
    <w:multiLevelType w:val="multilevel"/>
    <w:tmpl w:val="572A3A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05733E"/>
    <w:multiLevelType w:val="multilevel"/>
    <w:tmpl w:val="BEDA5C42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259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3F920E5"/>
    <w:multiLevelType w:val="multilevel"/>
    <w:tmpl w:val="5F301144"/>
    <w:lvl w:ilvl="0">
      <w:start w:val="2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9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7FE5609"/>
    <w:multiLevelType w:val="multilevel"/>
    <w:tmpl w:val="A386D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366698F"/>
    <w:multiLevelType w:val="multilevel"/>
    <w:tmpl w:val="E00842B2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AE16558"/>
    <w:multiLevelType w:val="multilevel"/>
    <w:tmpl w:val="58A087BE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25CED"/>
    <w:multiLevelType w:val="hybridMultilevel"/>
    <w:tmpl w:val="D6E000B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80134D"/>
    <w:multiLevelType w:val="multilevel"/>
    <w:tmpl w:val="4A808F80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10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2160"/>
      </w:pPr>
      <w:rPr>
        <w:rFonts w:hint="default"/>
      </w:rPr>
    </w:lvl>
  </w:abstractNum>
  <w:abstractNum w:abstractNumId="1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5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D5FC1"/>
    <w:multiLevelType w:val="multilevel"/>
    <w:tmpl w:val="572A3A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0">
    <w:nsid w:val="3FEF798A"/>
    <w:multiLevelType w:val="multilevel"/>
    <w:tmpl w:val="B49AF3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039C2"/>
    <w:multiLevelType w:val="multilevel"/>
    <w:tmpl w:val="4EA46DCA"/>
    <w:lvl w:ilvl="0">
      <w:start w:val="2"/>
      <w:numFmt w:val="upperRoman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4E06A90"/>
    <w:multiLevelType w:val="multilevel"/>
    <w:tmpl w:val="2D28DF68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6540D07"/>
    <w:multiLevelType w:val="multilevel"/>
    <w:tmpl w:val="EACE92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486B06"/>
    <w:multiLevelType w:val="multilevel"/>
    <w:tmpl w:val="10A84032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5A217960"/>
    <w:multiLevelType w:val="multilevel"/>
    <w:tmpl w:val="7600429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EFE7066"/>
    <w:multiLevelType w:val="multilevel"/>
    <w:tmpl w:val="B45A838A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0">
    <w:nsid w:val="60904C7D"/>
    <w:multiLevelType w:val="multilevel"/>
    <w:tmpl w:val="5386C81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6132E34"/>
    <w:multiLevelType w:val="multilevel"/>
    <w:tmpl w:val="D86C693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2">
    <w:nsid w:val="661E488B"/>
    <w:multiLevelType w:val="multilevel"/>
    <w:tmpl w:val="80C0B1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C67C5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C1000"/>
    <w:multiLevelType w:val="multilevel"/>
    <w:tmpl w:val="144ACAB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F415B6E"/>
    <w:multiLevelType w:val="hybridMultilevel"/>
    <w:tmpl w:val="CE84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39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26"/>
  </w:num>
  <w:num w:numId="5">
    <w:abstractNumId w:val="33"/>
  </w:num>
  <w:num w:numId="6">
    <w:abstractNumId w:val="39"/>
  </w:num>
  <w:num w:numId="7">
    <w:abstractNumId w:val="15"/>
  </w:num>
  <w:num w:numId="8">
    <w:abstractNumId w:val="7"/>
  </w:num>
  <w:num w:numId="9">
    <w:abstractNumId w:val="10"/>
  </w:num>
  <w:num w:numId="10">
    <w:abstractNumId w:val="40"/>
  </w:num>
  <w:num w:numId="11">
    <w:abstractNumId w:val="14"/>
  </w:num>
  <w:num w:numId="12">
    <w:abstractNumId w:val="25"/>
  </w:num>
  <w:num w:numId="13">
    <w:abstractNumId w:val="4"/>
  </w:num>
  <w:num w:numId="14">
    <w:abstractNumId w:val="23"/>
  </w:num>
  <w:num w:numId="15">
    <w:abstractNumId w:val="19"/>
  </w:num>
  <w:num w:numId="16">
    <w:abstractNumId w:val="17"/>
  </w:num>
  <w:num w:numId="17">
    <w:abstractNumId w:val="31"/>
  </w:num>
  <w:num w:numId="18">
    <w:abstractNumId w:val="9"/>
  </w:num>
  <w:num w:numId="19">
    <w:abstractNumId w:val="2"/>
  </w:num>
  <w:num w:numId="20">
    <w:abstractNumId w:val="32"/>
  </w:num>
  <w:num w:numId="21">
    <w:abstractNumId w:val="3"/>
  </w:num>
  <w:num w:numId="22">
    <w:abstractNumId w:val="18"/>
  </w:num>
  <w:num w:numId="23">
    <w:abstractNumId w:val="38"/>
  </w:num>
  <w:num w:numId="24">
    <w:abstractNumId w:val="16"/>
  </w:num>
  <w:num w:numId="25">
    <w:abstractNumId w:val="11"/>
  </w:num>
  <w:num w:numId="26">
    <w:abstractNumId w:val="1"/>
  </w:num>
  <w:num w:numId="27">
    <w:abstractNumId w:val="30"/>
  </w:num>
  <w:num w:numId="28">
    <w:abstractNumId w:val="36"/>
  </w:num>
  <w:num w:numId="29">
    <w:abstractNumId w:val="28"/>
  </w:num>
  <w:num w:numId="30">
    <w:abstractNumId w:val="13"/>
  </w:num>
  <w:num w:numId="31">
    <w:abstractNumId w:val="37"/>
  </w:num>
  <w:num w:numId="32">
    <w:abstractNumId w:val="12"/>
  </w:num>
  <w:num w:numId="33">
    <w:abstractNumId w:val="34"/>
  </w:num>
  <w:num w:numId="34">
    <w:abstractNumId w:val="21"/>
  </w:num>
  <w:num w:numId="35">
    <w:abstractNumId w:val="35"/>
  </w:num>
  <w:num w:numId="36">
    <w:abstractNumId w:val="0"/>
  </w:num>
  <w:num w:numId="37">
    <w:abstractNumId w:val="5"/>
  </w:num>
  <w:num w:numId="38">
    <w:abstractNumId w:val="24"/>
  </w:num>
  <w:num w:numId="39">
    <w:abstractNumId w:val="29"/>
  </w:num>
  <w:num w:numId="40">
    <w:abstractNumId w:val="2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6F"/>
    <w:rsid w:val="0000175E"/>
    <w:rsid w:val="00002AC2"/>
    <w:rsid w:val="00013E51"/>
    <w:rsid w:val="00014705"/>
    <w:rsid w:val="000173E5"/>
    <w:rsid w:val="00023EA0"/>
    <w:rsid w:val="00026AD6"/>
    <w:rsid w:val="00031AC1"/>
    <w:rsid w:val="00033B81"/>
    <w:rsid w:val="000448BD"/>
    <w:rsid w:val="00046A9A"/>
    <w:rsid w:val="00053D9C"/>
    <w:rsid w:val="00057487"/>
    <w:rsid w:val="0007386D"/>
    <w:rsid w:val="00094918"/>
    <w:rsid w:val="00094B6B"/>
    <w:rsid w:val="000974D0"/>
    <w:rsid w:val="000A2696"/>
    <w:rsid w:val="000A2983"/>
    <w:rsid w:val="000A380D"/>
    <w:rsid w:val="000A38C5"/>
    <w:rsid w:val="000A3DD3"/>
    <w:rsid w:val="000A42EB"/>
    <w:rsid w:val="000A50AD"/>
    <w:rsid w:val="000B6E7A"/>
    <w:rsid w:val="000B70A1"/>
    <w:rsid w:val="000C0573"/>
    <w:rsid w:val="000C05D9"/>
    <w:rsid w:val="000C1B44"/>
    <w:rsid w:val="000C5EFF"/>
    <w:rsid w:val="000D23B4"/>
    <w:rsid w:val="000D3A8B"/>
    <w:rsid w:val="000E072B"/>
    <w:rsid w:val="000F173B"/>
    <w:rsid w:val="000F339C"/>
    <w:rsid w:val="00104033"/>
    <w:rsid w:val="00111762"/>
    <w:rsid w:val="001130EF"/>
    <w:rsid w:val="0011481B"/>
    <w:rsid w:val="00114948"/>
    <w:rsid w:val="00120228"/>
    <w:rsid w:val="00120FEC"/>
    <w:rsid w:val="00131986"/>
    <w:rsid w:val="00135021"/>
    <w:rsid w:val="00145B9D"/>
    <w:rsid w:val="00153406"/>
    <w:rsid w:val="00160FD6"/>
    <w:rsid w:val="0016771B"/>
    <w:rsid w:val="0017358E"/>
    <w:rsid w:val="00177B95"/>
    <w:rsid w:val="001800F7"/>
    <w:rsid w:val="00180678"/>
    <w:rsid w:val="001819EC"/>
    <w:rsid w:val="00183188"/>
    <w:rsid w:val="001848B5"/>
    <w:rsid w:val="001871D3"/>
    <w:rsid w:val="00187415"/>
    <w:rsid w:val="00187CF0"/>
    <w:rsid w:val="00194883"/>
    <w:rsid w:val="001964FC"/>
    <w:rsid w:val="001A2FAE"/>
    <w:rsid w:val="001A71CE"/>
    <w:rsid w:val="001B5989"/>
    <w:rsid w:val="001C175F"/>
    <w:rsid w:val="001C7E61"/>
    <w:rsid w:val="001D5AC1"/>
    <w:rsid w:val="001E1303"/>
    <w:rsid w:val="001E4064"/>
    <w:rsid w:val="00203AE0"/>
    <w:rsid w:val="00222A86"/>
    <w:rsid w:val="00226963"/>
    <w:rsid w:val="00227C84"/>
    <w:rsid w:val="00230E69"/>
    <w:rsid w:val="002325CF"/>
    <w:rsid w:val="00232AE0"/>
    <w:rsid w:val="00234CAF"/>
    <w:rsid w:val="00241585"/>
    <w:rsid w:val="0024463F"/>
    <w:rsid w:val="002473FF"/>
    <w:rsid w:val="00251B31"/>
    <w:rsid w:val="0025253F"/>
    <w:rsid w:val="002564EC"/>
    <w:rsid w:val="00262589"/>
    <w:rsid w:val="002638E9"/>
    <w:rsid w:val="00264726"/>
    <w:rsid w:val="00265415"/>
    <w:rsid w:val="00271A88"/>
    <w:rsid w:val="00274902"/>
    <w:rsid w:val="00276053"/>
    <w:rsid w:val="00280F9D"/>
    <w:rsid w:val="00285522"/>
    <w:rsid w:val="00285827"/>
    <w:rsid w:val="002A60C8"/>
    <w:rsid w:val="002B091B"/>
    <w:rsid w:val="002B1760"/>
    <w:rsid w:val="002B3108"/>
    <w:rsid w:val="002C09B8"/>
    <w:rsid w:val="002C0B27"/>
    <w:rsid w:val="002C3946"/>
    <w:rsid w:val="002D2D23"/>
    <w:rsid w:val="002D347C"/>
    <w:rsid w:val="002D60A0"/>
    <w:rsid w:val="002D76C3"/>
    <w:rsid w:val="002E7065"/>
    <w:rsid w:val="002E765A"/>
    <w:rsid w:val="002F1819"/>
    <w:rsid w:val="002F5990"/>
    <w:rsid w:val="002F5C8A"/>
    <w:rsid w:val="00301660"/>
    <w:rsid w:val="003020CF"/>
    <w:rsid w:val="003056A1"/>
    <w:rsid w:val="00310CF5"/>
    <w:rsid w:val="00311577"/>
    <w:rsid w:val="003137A6"/>
    <w:rsid w:val="003146A2"/>
    <w:rsid w:val="0031678F"/>
    <w:rsid w:val="00317DD3"/>
    <w:rsid w:val="00321DEC"/>
    <w:rsid w:val="003258EF"/>
    <w:rsid w:val="00327CE8"/>
    <w:rsid w:val="003344D4"/>
    <w:rsid w:val="003446E3"/>
    <w:rsid w:val="003452F7"/>
    <w:rsid w:val="00352F7E"/>
    <w:rsid w:val="003552FF"/>
    <w:rsid w:val="00361D4C"/>
    <w:rsid w:val="00371DAB"/>
    <w:rsid w:val="00373F6F"/>
    <w:rsid w:val="0037495C"/>
    <w:rsid w:val="003866FF"/>
    <w:rsid w:val="003901A8"/>
    <w:rsid w:val="0039272A"/>
    <w:rsid w:val="0039466C"/>
    <w:rsid w:val="00397608"/>
    <w:rsid w:val="003B3D80"/>
    <w:rsid w:val="003C29FB"/>
    <w:rsid w:val="003C4B70"/>
    <w:rsid w:val="003C4B8F"/>
    <w:rsid w:val="003C6A21"/>
    <w:rsid w:val="003C78D2"/>
    <w:rsid w:val="003D7F48"/>
    <w:rsid w:val="003E28FB"/>
    <w:rsid w:val="003E33E0"/>
    <w:rsid w:val="003E3478"/>
    <w:rsid w:val="003E5DD8"/>
    <w:rsid w:val="003E7444"/>
    <w:rsid w:val="003E78EC"/>
    <w:rsid w:val="003F02AC"/>
    <w:rsid w:val="003F362C"/>
    <w:rsid w:val="00401598"/>
    <w:rsid w:val="00401626"/>
    <w:rsid w:val="00402D15"/>
    <w:rsid w:val="004048A4"/>
    <w:rsid w:val="0041341A"/>
    <w:rsid w:val="004138F1"/>
    <w:rsid w:val="0041736D"/>
    <w:rsid w:val="00421225"/>
    <w:rsid w:val="00421E6D"/>
    <w:rsid w:val="004278D3"/>
    <w:rsid w:val="004312B4"/>
    <w:rsid w:val="00432FED"/>
    <w:rsid w:val="004339D3"/>
    <w:rsid w:val="0044399D"/>
    <w:rsid w:val="0044500F"/>
    <w:rsid w:val="00446423"/>
    <w:rsid w:val="00451542"/>
    <w:rsid w:val="00454D66"/>
    <w:rsid w:val="00457F33"/>
    <w:rsid w:val="004633C4"/>
    <w:rsid w:val="00471EDC"/>
    <w:rsid w:val="00472F26"/>
    <w:rsid w:val="0047308F"/>
    <w:rsid w:val="0048167E"/>
    <w:rsid w:val="00487FB9"/>
    <w:rsid w:val="00495DE4"/>
    <w:rsid w:val="004971DD"/>
    <w:rsid w:val="004A20E9"/>
    <w:rsid w:val="004A41F0"/>
    <w:rsid w:val="004A559E"/>
    <w:rsid w:val="004A68AB"/>
    <w:rsid w:val="004C5272"/>
    <w:rsid w:val="004C63F8"/>
    <w:rsid w:val="004C7290"/>
    <w:rsid w:val="004D1474"/>
    <w:rsid w:val="004E733A"/>
    <w:rsid w:val="004F03F2"/>
    <w:rsid w:val="004F74FD"/>
    <w:rsid w:val="0051294C"/>
    <w:rsid w:val="005131B2"/>
    <w:rsid w:val="00514178"/>
    <w:rsid w:val="00520381"/>
    <w:rsid w:val="00522BF7"/>
    <w:rsid w:val="00524C6C"/>
    <w:rsid w:val="005251CC"/>
    <w:rsid w:val="0053451D"/>
    <w:rsid w:val="00535BA1"/>
    <w:rsid w:val="00535CC4"/>
    <w:rsid w:val="005374BC"/>
    <w:rsid w:val="00540094"/>
    <w:rsid w:val="00546E64"/>
    <w:rsid w:val="00555A5A"/>
    <w:rsid w:val="00560343"/>
    <w:rsid w:val="00561475"/>
    <w:rsid w:val="0056251A"/>
    <w:rsid w:val="005657C9"/>
    <w:rsid w:val="00572C1B"/>
    <w:rsid w:val="00574749"/>
    <w:rsid w:val="00580E32"/>
    <w:rsid w:val="00582FEE"/>
    <w:rsid w:val="005860AA"/>
    <w:rsid w:val="005864AD"/>
    <w:rsid w:val="00592295"/>
    <w:rsid w:val="005942A3"/>
    <w:rsid w:val="00594BF4"/>
    <w:rsid w:val="00596B3B"/>
    <w:rsid w:val="005A2F52"/>
    <w:rsid w:val="005A3B0F"/>
    <w:rsid w:val="005A599F"/>
    <w:rsid w:val="005A6086"/>
    <w:rsid w:val="005A7293"/>
    <w:rsid w:val="005B033B"/>
    <w:rsid w:val="005B353F"/>
    <w:rsid w:val="005B3AEA"/>
    <w:rsid w:val="005C5911"/>
    <w:rsid w:val="005C6A63"/>
    <w:rsid w:val="005D095A"/>
    <w:rsid w:val="005D20C9"/>
    <w:rsid w:val="005D5168"/>
    <w:rsid w:val="005E0A05"/>
    <w:rsid w:val="005E44FC"/>
    <w:rsid w:val="005F036F"/>
    <w:rsid w:val="005F0A5B"/>
    <w:rsid w:val="005F4894"/>
    <w:rsid w:val="005F6F78"/>
    <w:rsid w:val="00613FA0"/>
    <w:rsid w:val="00617045"/>
    <w:rsid w:val="006213CE"/>
    <w:rsid w:val="006214DC"/>
    <w:rsid w:val="00625FB5"/>
    <w:rsid w:val="0062668B"/>
    <w:rsid w:val="00626699"/>
    <w:rsid w:val="00627110"/>
    <w:rsid w:val="006307BF"/>
    <w:rsid w:val="00636B2C"/>
    <w:rsid w:val="00636DD5"/>
    <w:rsid w:val="00641A70"/>
    <w:rsid w:val="00643EF5"/>
    <w:rsid w:val="00646817"/>
    <w:rsid w:val="00647900"/>
    <w:rsid w:val="006541DF"/>
    <w:rsid w:val="00662FF8"/>
    <w:rsid w:val="0067603D"/>
    <w:rsid w:val="006802E1"/>
    <w:rsid w:val="006809F3"/>
    <w:rsid w:val="00686D47"/>
    <w:rsid w:val="00687AB6"/>
    <w:rsid w:val="006972B1"/>
    <w:rsid w:val="006A55F8"/>
    <w:rsid w:val="006A7353"/>
    <w:rsid w:val="006A7D43"/>
    <w:rsid w:val="006B2F56"/>
    <w:rsid w:val="006C35AA"/>
    <w:rsid w:val="006C4BF1"/>
    <w:rsid w:val="006C5B0E"/>
    <w:rsid w:val="006D14DF"/>
    <w:rsid w:val="006D2D23"/>
    <w:rsid w:val="006D36F4"/>
    <w:rsid w:val="006D58D1"/>
    <w:rsid w:val="006E1F80"/>
    <w:rsid w:val="006E246D"/>
    <w:rsid w:val="006E7769"/>
    <w:rsid w:val="006F145E"/>
    <w:rsid w:val="0070123E"/>
    <w:rsid w:val="00702282"/>
    <w:rsid w:val="007027E2"/>
    <w:rsid w:val="00707570"/>
    <w:rsid w:val="007104B4"/>
    <w:rsid w:val="00710D5F"/>
    <w:rsid w:val="00710E6F"/>
    <w:rsid w:val="00711672"/>
    <w:rsid w:val="00712E06"/>
    <w:rsid w:val="0071367B"/>
    <w:rsid w:val="007145DE"/>
    <w:rsid w:val="00715932"/>
    <w:rsid w:val="00715C24"/>
    <w:rsid w:val="00717222"/>
    <w:rsid w:val="0072088D"/>
    <w:rsid w:val="00721EB9"/>
    <w:rsid w:val="007264B4"/>
    <w:rsid w:val="00726CE5"/>
    <w:rsid w:val="00731AEC"/>
    <w:rsid w:val="007377B5"/>
    <w:rsid w:val="00737820"/>
    <w:rsid w:val="00744EB2"/>
    <w:rsid w:val="00747638"/>
    <w:rsid w:val="00751082"/>
    <w:rsid w:val="00751E10"/>
    <w:rsid w:val="007542B3"/>
    <w:rsid w:val="00755930"/>
    <w:rsid w:val="00755C40"/>
    <w:rsid w:val="00756414"/>
    <w:rsid w:val="007564C8"/>
    <w:rsid w:val="007615B4"/>
    <w:rsid w:val="00766216"/>
    <w:rsid w:val="00770C3F"/>
    <w:rsid w:val="00774BAE"/>
    <w:rsid w:val="00774CFB"/>
    <w:rsid w:val="007752DC"/>
    <w:rsid w:val="00775649"/>
    <w:rsid w:val="00782664"/>
    <w:rsid w:val="007837AC"/>
    <w:rsid w:val="007909C9"/>
    <w:rsid w:val="0079116A"/>
    <w:rsid w:val="00792E6D"/>
    <w:rsid w:val="00795A84"/>
    <w:rsid w:val="007A5075"/>
    <w:rsid w:val="007A554F"/>
    <w:rsid w:val="007A7BB7"/>
    <w:rsid w:val="007B0D10"/>
    <w:rsid w:val="007B24EE"/>
    <w:rsid w:val="007B2720"/>
    <w:rsid w:val="007B5141"/>
    <w:rsid w:val="007B57B9"/>
    <w:rsid w:val="007D42DD"/>
    <w:rsid w:val="007D7754"/>
    <w:rsid w:val="007F0597"/>
    <w:rsid w:val="007F14AE"/>
    <w:rsid w:val="00803243"/>
    <w:rsid w:val="008050E9"/>
    <w:rsid w:val="008169E3"/>
    <w:rsid w:val="008275A5"/>
    <w:rsid w:val="00832DFF"/>
    <w:rsid w:val="00833C5B"/>
    <w:rsid w:val="00837B21"/>
    <w:rsid w:val="008416A3"/>
    <w:rsid w:val="008429E1"/>
    <w:rsid w:val="00851E8B"/>
    <w:rsid w:val="00853101"/>
    <w:rsid w:val="00863188"/>
    <w:rsid w:val="00863619"/>
    <w:rsid w:val="00866E52"/>
    <w:rsid w:val="00872085"/>
    <w:rsid w:val="00874B9F"/>
    <w:rsid w:val="008759E7"/>
    <w:rsid w:val="00875EB4"/>
    <w:rsid w:val="00884C91"/>
    <w:rsid w:val="00886621"/>
    <w:rsid w:val="008869A8"/>
    <w:rsid w:val="00890952"/>
    <w:rsid w:val="00893FD6"/>
    <w:rsid w:val="008940FD"/>
    <w:rsid w:val="00897448"/>
    <w:rsid w:val="008A14B5"/>
    <w:rsid w:val="008A2F9D"/>
    <w:rsid w:val="008B17A1"/>
    <w:rsid w:val="008B3C9C"/>
    <w:rsid w:val="008B4373"/>
    <w:rsid w:val="008B69BC"/>
    <w:rsid w:val="008C1696"/>
    <w:rsid w:val="008C382C"/>
    <w:rsid w:val="008C7A83"/>
    <w:rsid w:val="008D53C2"/>
    <w:rsid w:val="008D60AD"/>
    <w:rsid w:val="008E0F2A"/>
    <w:rsid w:val="008E2612"/>
    <w:rsid w:val="008E44CA"/>
    <w:rsid w:val="008F16B3"/>
    <w:rsid w:val="008F2BD4"/>
    <w:rsid w:val="008F41F3"/>
    <w:rsid w:val="008F58A4"/>
    <w:rsid w:val="00902552"/>
    <w:rsid w:val="00912B77"/>
    <w:rsid w:val="009141C9"/>
    <w:rsid w:val="00932C1E"/>
    <w:rsid w:val="00935013"/>
    <w:rsid w:val="00940756"/>
    <w:rsid w:val="00945A75"/>
    <w:rsid w:val="009476CE"/>
    <w:rsid w:val="009559CB"/>
    <w:rsid w:val="00956A18"/>
    <w:rsid w:val="00961820"/>
    <w:rsid w:val="009642BE"/>
    <w:rsid w:val="00967C01"/>
    <w:rsid w:val="009734BB"/>
    <w:rsid w:val="00980402"/>
    <w:rsid w:val="0098363C"/>
    <w:rsid w:val="00991B18"/>
    <w:rsid w:val="00993852"/>
    <w:rsid w:val="0099601C"/>
    <w:rsid w:val="00996486"/>
    <w:rsid w:val="009A3303"/>
    <w:rsid w:val="009A6713"/>
    <w:rsid w:val="009B0146"/>
    <w:rsid w:val="009B1EF9"/>
    <w:rsid w:val="009B4FD6"/>
    <w:rsid w:val="009B6FE7"/>
    <w:rsid w:val="009B77A5"/>
    <w:rsid w:val="009C4473"/>
    <w:rsid w:val="009C67EE"/>
    <w:rsid w:val="009D1549"/>
    <w:rsid w:val="009D1BD4"/>
    <w:rsid w:val="009D6300"/>
    <w:rsid w:val="009D6463"/>
    <w:rsid w:val="009E2656"/>
    <w:rsid w:val="009E358C"/>
    <w:rsid w:val="009E4B45"/>
    <w:rsid w:val="009E7BC7"/>
    <w:rsid w:val="009E7E2E"/>
    <w:rsid w:val="009F27B4"/>
    <w:rsid w:val="009F3515"/>
    <w:rsid w:val="009F3B01"/>
    <w:rsid w:val="009F645B"/>
    <w:rsid w:val="00A00A2A"/>
    <w:rsid w:val="00A01D35"/>
    <w:rsid w:val="00A07EFA"/>
    <w:rsid w:val="00A14FEC"/>
    <w:rsid w:val="00A2079E"/>
    <w:rsid w:val="00A24B0C"/>
    <w:rsid w:val="00A252CE"/>
    <w:rsid w:val="00A2586C"/>
    <w:rsid w:val="00A26859"/>
    <w:rsid w:val="00A27009"/>
    <w:rsid w:val="00A4182C"/>
    <w:rsid w:val="00A41D94"/>
    <w:rsid w:val="00A537B1"/>
    <w:rsid w:val="00A6078F"/>
    <w:rsid w:val="00A645F0"/>
    <w:rsid w:val="00A64620"/>
    <w:rsid w:val="00A657E3"/>
    <w:rsid w:val="00A71615"/>
    <w:rsid w:val="00A71FC9"/>
    <w:rsid w:val="00A74B2B"/>
    <w:rsid w:val="00A80AA3"/>
    <w:rsid w:val="00A844F0"/>
    <w:rsid w:val="00A90757"/>
    <w:rsid w:val="00A9581D"/>
    <w:rsid w:val="00A97E56"/>
    <w:rsid w:val="00AA4B05"/>
    <w:rsid w:val="00AA605A"/>
    <w:rsid w:val="00AA77A4"/>
    <w:rsid w:val="00AB4743"/>
    <w:rsid w:val="00AB7B86"/>
    <w:rsid w:val="00AC24EB"/>
    <w:rsid w:val="00AC27E5"/>
    <w:rsid w:val="00AC3DDE"/>
    <w:rsid w:val="00AD1503"/>
    <w:rsid w:val="00AD33A8"/>
    <w:rsid w:val="00AD4D82"/>
    <w:rsid w:val="00AE1A7B"/>
    <w:rsid w:val="00AF34F3"/>
    <w:rsid w:val="00AF6748"/>
    <w:rsid w:val="00B023AD"/>
    <w:rsid w:val="00B04F46"/>
    <w:rsid w:val="00B108F2"/>
    <w:rsid w:val="00B11EAF"/>
    <w:rsid w:val="00B1568F"/>
    <w:rsid w:val="00B1623D"/>
    <w:rsid w:val="00B31B82"/>
    <w:rsid w:val="00B338E2"/>
    <w:rsid w:val="00B361DB"/>
    <w:rsid w:val="00B45E4B"/>
    <w:rsid w:val="00B4729F"/>
    <w:rsid w:val="00B52E9E"/>
    <w:rsid w:val="00B54CE4"/>
    <w:rsid w:val="00B56651"/>
    <w:rsid w:val="00B56D4C"/>
    <w:rsid w:val="00B7318D"/>
    <w:rsid w:val="00B74574"/>
    <w:rsid w:val="00B745D4"/>
    <w:rsid w:val="00B83A2E"/>
    <w:rsid w:val="00B854A4"/>
    <w:rsid w:val="00B96C03"/>
    <w:rsid w:val="00BA301F"/>
    <w:rsid w:val="00BA45CA"/>
    <w:rsid w:val="00BB0EF5"/>
    <w:rsid w:val="00BB2B7E"/>
    <w:rsid w:val="00BB40D6"/>
    <w:rsid w:val="00BB5A1B"/>
    <w:rsid w:val="00BB5A7E"/>
    <w:rsid w:val="00BC1CEC"/>
    <w:rsid w:val="00BD3B29"/>
    <w:rsid w:val="00BE45A5"/>
    <w:rsid w:val="00BE610B"/>
    <w:rsid w:val="00BF4B91"/>
    <w:rsid w:val="00BF5E62"/>
    <w:rsid w:val="00BF6598"/>
    <w:rsid w:val="00BF7D3D"/>
    <w:rsid w:val="00C02A88"/>
    <w:rsid w:val="00C07C87"/>
    <w:rsid w:val="00C10E82"/>
    <w:rsid w:val="00C33006"/>
    <w:rsid w:val="00C36B74"/>
    <w:rsid w:val="00C3783C"/>
    <w:rsid w:val="00C42D2A"/>
    <w:rsid w:val="00C43292"/>
    <w:rsid w:val="00C4757A"/>
    <w:rsid w:val="00C4758F"/>
    <w:rsid w:val="00C50EF2"/>
    <w:rsid w:val="00C55BEE"/>
    <w:rsid w:val="00C601B4"/>
    <w:rsid w:val="00C60815"/>
    <w:rsid w:val="00C6381C"/>
    <w:rsid w:val="00C6606A"/>
    <w:rsid w:val="00C73F28"/>
    <w:rsid w:val="00C838A9"/>
    <w:rsid w:val="00C90FA0"/>
    <w:rsid w:val="00C91F9C"/>
    <w:rsid w:val="00C92728"/>
    <w:rsid w:val="00C948E9"/>
    <w:rsid w:val="00C957D1"/>
    <w:rsid w:val="00C95BEA"/>
    <w:rsid w:val="00C95F28"/>
    <w:rsid w:val="00CA4733"/>
    <w:rsid w:val="00CA558E"/>
    <w:rsid w:val="00CA6CB4"/>
    <w:rsid w:val="00CB214E"/>
    <w:rsid w:val="00CB723C"/>
    <w:rsid w:val="00CB7848"/>
    <w:rsid w:val="00CC0C14"/>
    <w:rsid w:val="00CC1EB5"/>
    <w:rsid w:val="00CC2AB9"/>
    <w:rsid w:val="00CD4983"/>
    <w:rsid w:val="00CD5CB9"/>
    <w:rsid w:val="00CE00C5"/>
    <w:rsid w:val="00CE2806"/>
    <w:rsid w:val="00CE6A9B"/>
    <w:rsid w:val="00CE77C6"/>
    <w:rsid w:val="00CE7E49"/>
    <w:rsid w:val="00CF2840"/>
    <w:rsid w:val="00CF3C7D"/>
    <w:rsid w:val="00CF7741"/>
    <w:rsid w:val="00D0037A"/>
    <w:rsid w:val="00D01489"/>
    <w:rsid w:val="00D158D6"/>
    <w:rsid w:val="00D162F0"/>
    <w:rsid w:val="00D20170"/>
    <w:rsid w:val="00D23726"/>
    <w:rsid w:val="00D23C21"/>
    <w:rsid w:val="00D31011"/>
    <w:rsid w:val="00D3389E"/>
    <w:rsid w:val="00D36095"/>
    <w:rsid w:val="00D42147"/>
    <w:rsid w:val="00D426FD"/>
    <w:rsid w:val="00D42A23"/>
    <w:rsid w:val="00D45D42"/>
    <w:rsid w:val="00D52E85"/>
    <w:rsid w:val="00D54D0E"/>
    <w:rsid w:val="00D56378"/>
    <w:rsid w:val="00D56479"/>
    <w:rsid w:val="00D57B7F"/>
    <w:rsid w:val="00D57EED"/>
    <w:rsid w:val="00D6071D"/>
    <w:rsid w:val="00D6157D"/>
    <w:rsid w:val="00D64752"/>
    <w:rsid w:val="00D6555A"/>
    <w:rsid w:val="00D660AD"/>
    <w:rsid w:val="00D76281"/>
    <w:rsid w:val="00D83AF1"/>
    <w:rsid w:val="00D850CA"/>
    <w:rsid w:val="00D85BBA"/>
    <w:rsid w:val="00D85E7F"/>
    <w:rsid w:val="00D90D47"/>
    <w:rsid w:val="00D919A7"/>
    <w:rsid w:val="00D93E7F"/>
    <w:rsid w:val="00DA10A3"/>
    <w:rsid w:val="00DA5CFB"/>
    <w:rsid w:val="00DA5DC7"/>
    <w:rsid w:val="00DB0414"/>
    <w:rsid w:val="00DB2481"/>
    <w:rsid w:val="00DB7229"/>
    <w:rsid w:val="00DC00AE"/>
    <w:rsid w:val="00DC1229"/>
    <w:rsid w:val="00DC6A56"/>
    <w:rsid w:val="00DE0C7C"/>
    <w:rsid w:val="00DE1E3A"/>
    <w:rsid w:val="00DE269D"/>
    <w:rsid w:val="00DE5C70"/>
    <w:rsid w:val="00DF66FE"/>
    <w:rsid w:val="00DF6DA8"/>
    <w:rsid w:val="00E04B5D"/>
    <w:rsid w:val="00E05E1A"/>
    <w:rsid w:val="00E10126"/>
    <w:rsid w:val="00E12AB1"/>
    <w:rsid w:val="00E20A98"/>
    <w:rsid w:val="00E304FE"/>
    <w:rsid w:val="00E33C77"/>
    <w:rsid w:val="00E3476E"/>
    <w:rsid w:val="00E37C9F"/>
    <w:rsid w:val="00E4115E"/>
    <w:rsid w:val="00E43448"/>
    <w:rsid w:val="00E53EF9"/>
    <w:rsid w:val="00E712A7"/>
    <w:rsid w:val="00E71877"/>
    <w:rsid w:val="00E746E6"/>
    <w:rsid w:val="00E76296"/>
    <w:rsid w:val="00E770A3"/>
    <w:rsid w:val="00E81027"/>
    <w:rsid w:val="00E8289A"/>
    <w:rsid w:val="00E8330E"/>
    <w:rsid w:val="00E8443F"/>
    <w:rsid w:val="00E91853"/>
    <w:rsid w:val="00E9468F"/>
    <w:rsid w:val="00E94B1A"/>
    <w:rsid w:val="00EA19AA"/>
    <w:rsid w:val="00EA30D7"/>
    <w:rsid w:val="00EA43B3"/>
    <w:rsid w:val="00EB1830"/>
    <w:rsid w:val="00EB438A"/>
    <w:rsid w:val="00EC0870"/>
    <w:rsid w:val="00EC0BBB"/>
    <w:rsid w:val="00EC3434"/>
    <w:rsid w:val="00ED2813"/>
    <w:rsid w:val="00EE4D10"/>
    <w:rsid w:val="00EE5514"/>
    <w:rsid w:val="00EF02DE"/>
    <w:rsid w:val="00EF2586"/>
    <w:rsid w:val="00EF7225"/>
    <w:rsid w:val="00EF74EB"/>
    <w:rsid w:val="00F01E81"/>
    <w:rsid w:val="00F05BC6"/>
    <w:rsid w:val="00F20C6B"/>
    <w:rsid w:val="00F2141A"/>
    <w:rsid w:val="00F21F39"/>
    <w:rsid w:val="00F31E09"/>
    <w:rsid w:val="00F345E3"/>
    <w:rsid w:val="00F3496C"/>
    <w:rsid w:val="00F34A71"/>
    <w:rsid w:val="00F361CA"/>
    <w:rsid w:val="00F36630"/>
    <w:rsid w:val="00F465D1"/>
    <w:rsid w:val="00F50927"/>
    <w:rsid w:val="00F63BF0"/>
    <w:rsid w:val="00F64808"/>
    <w:rsid w:val="00F744DD"/>
    <w:rsid w:val="00F7504A"/>
    <w:rsid w:val="00F832B3"/>
    <w:rsid w:val="00F9282E"/>
    <w:rsid w:val="00F93762"/>
    <w:rsid w:val="00F93775"/>
    <w:rsid w:val="00F955CC"/>
    <w:rsid w:val="00FA51B8"/>
    <w:rsid w:val="00FA5A39"/>
    <w:rsid w:val="00FB0CD6"/>
    <w:rsid w:val="00FB62B1"/>
    <w:rsid w:val="00FB77DB"/>
    <w:rsid w:val="00FC00F8"/>
    <w:rsid w:val="00FC164A"/>
    <w:rsid w:val="00FD349D"/>
    <w:rsid w:val="00FD4069"/>
    <w:rsid w:val="00FD5301"/>
    <w:rsid w:val="00FF0B83"/>
    <w:rsid w:val="00FF3CDD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B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BBA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sid w:val="00A646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f">
    <w:name w:val="Table Grid"/>
    <w:basedOn w:val="a1"/>
    <w:uiPriority w:val="59"/>
    <w:rsid w:val="00A6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61820"/>
    <w:rPr>
      <w:color w:val="0000FF" w:themeColor="hyperlink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D85BB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8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B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BBA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sid w:val="00A646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f">
    <w:name w:val="Table Grid"/>
    <w:basedOn w:val="a1"/>
    <w:uiPriority w:val="59"/>
    <w:rsid w:val="00A6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61820"/>
    <w:rPr>
      <w:color w:val="0000FF" w:themeColor="hyperlink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D85BB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8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osikovsk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osi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0CB7-BF66-4614-8BF6-E38EAAAE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14036</Words>
  <Characters>80006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5</cp:revision>
  <cp:lastPrinted>2023-07-18T09:53:00Z</cp:lastPrinted>
  <dcterms:created xsi:type="dcterms:W3CDTF">2023-12-27T12:06:00Z</dcterms:created>
  <dcterms:modified xsi:type="dcterms:W3CDTF">2023-12-27T12:14:00Z</dcterms:modified>
</cp:coreProperties>
</file>