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CF" w:rsidRDefault="00CA7CCF" w:rsidP="00CA7CCF">
      <w:pPr>
        <w:jc w:val="center"/>
        <w:rPr>
          <w:b/>
          <w:sz w:val="26"/>
          <w:szCs w:val="26"/>
        </w:rPr>
      </w:pPr>
    </w:p>
    <w:p w:rsidR="00CA7CCF" w:rsidRDefault="00CA7CCF" w:rsidP="00CA7CCF">
      <w:pPr>
        <w:jc w:val="center"/>
        <w:rPr>
          <w:b/>
          <w:sz w:val="26"/>
          <w:szCs w:val="26"/>
        </w:rPr>
      </w:pPr>
      <w:r>
        <w:rPr>
          <w:b/>
          <w:sz w:val="26"/>
          <w:szCs w:val="26"/>
        </w:rPr>
        <w:t>СОВЕТ НАРОДНЫХ ДЕПУТАТОВ</w:t>
      </w:r>
    </w:p>
    <w:p w:rsidR="00CA7CCF" w:rsidRDefault="00CA7CCF" w:rsidP="00CA7CCF">
      <w:pPr>
        <w:jc w:val="center"/>
        <w:rPr>
          <w:b/>
          <w:sz w:val="26"/>
          <w:szCs w:val="26"/>
        </w:rPr>
      </w:pPr>
    </w:p>
    <w:p w:rsidR="00CA7CCF" w:rsidRDefault="00CA7CCF" w:rsidP="00CA7CCF">
      <w:pPr>
        <w:jc w:val="center"/>
        <w:rPr>
          <w:b/>
          <w:sz w:val="26"/>
          <w:szCs w:val="26"/>
        </w:rPr>
      </w:pPr>
      <w:r>
        <w:rPr>
          <w:b/>
          <w:sz w:val="26"/>
          <w:szCs w:val="26"/>
        </w:rPr>
        <w:t>ДАЛЬНЕПОЛУБЯНСКОГО СЕЛЬСКОГО ПОСЕЛЕНИЯ</w:t>
      </w:r>
    </w:p>
    <w:p w:rsidR="00CA7CCF" w:rsidRDefault="00CA7CCF" w:rsidP="00CA7CCF">
      <w:pPr>
        <w:jc w:val="center"/>
        <w:rPr>
          <w:b/>
          <w:sz w:val="26"/>
          <w:szCs w:val="26"/>
        </w:rPr>
      </w:pPr>
      <w:r>
        <w:rPr>
          <w:b/>
          <w:sz w:val="26"/>
          <w:szCs w:val="26"/>
        </w:rPr>
        <w:t>ОСТРОГОЖСКОГО МУНИЦИПАЛЬНОГО РАЙОНА</w:t>
      </w:r>
    </w:p>
    <w:p w:rsidR="00CA7CCF" w:rsidRDefault="00CA7CCF" w:rsidP="00CA7CCF">
      <w:pPr>
        <w:rPr>
          <w:b/>
          <w:sz w:val="26"/>
          <w:szCs w:val="26"/>
        </w:rPr>
      </w:pPr>
      <w:r>
        <w:rPr>
          <w:b/>
          <w:sz w:val="26"/>
          <w:szCs w:val="26"/>
        </w:rPr>
        <w:t xml:space="preserve">                                        ВОРОНЕЖСКОЙ ОБЛАСТИ</w:t>
      </w:r>
    </w:p>
    <w:p w:rsidR="00CA7CCF" w:rsidRDefault="00CA7CCF" w:rsidP="00CA7CCF">
      <w:pPr>
        <w:rPr>
          <w:sz w:val="26"/>
          <w:szCs w:val="26"/>
        </w:rPr>
      </w:pPr>
    </w:p>
    <w:p w:rsidR="00CA7CCF" w:rsidRDefault="00CA7CCF" w:rsidP="00CA7CCF">
      <w:pPr>
        <w:jc w:val="center"/>
        <w:rPr>
          <w:b/>
          <w:sz w:val="26"/>
          <w:szCs w:val="26"/>
        </w:rPr>
      </w:pPr>
      <w:r>
        <w:rPr>
          <w:b/>
          <w:sz w:val="26"/>
          <w:szCs w:val="26"/>
        </w:rPr>
        <w:t>Р Е Ш Е Н И Е</w:t>
      </w:r>
    </w:p>
    <w:p w:rsidR="00CA7CCF" w:rsidRDefault="00CA7CCF" w:rsidP="00CA7CCF">
      <w:pPr>
        <w:jc w:val="center"/>
        <w:rPr>
          <w:b/>
          <w:sz w:val="26"/>
          <w:szCs w:val="26"/>
        </w:rPr>
      </w:pPr>
    </w:p>
    <w:p w:rsidR="00CA7CCF" w:rsidRDefault="00CA7CCF" w:rsidP="00CA7CCF">
      <w:pPr>
        <w:jc w:val="center"/>
        <w:rPr>
          <w:b/>
          <w:sz w:val="26"/>
          <w:szCs w:val="26"/>
        </w:rPr>
      </w:pPr>
    </w:p>
    <w:p w:rsidR="00CA7CCF" w:rsidRDefault="00CA7CCF" w:rsidP="00CA7CCF">
      <w:pPr>
        <w:jc w:val="center"/>
        <w:rPr>
          <w:sz w:val="26"/>
          <w:szCs w:val="26"/>
          <w:u w:val="single"/>
        </w:rPr>
      </w:pPr>
    </w:p>
    <w:p w:rsidR="00CA7CCF" w:rsidRDefault="00CA7CCF" w:rsidP="00CA7CCF">
      <w:pPr>
        <w:rPr>
          <w:sz w:val="26"/>
          <w:szCs w:val="26"/>
          <w:u w:val="single"/>
        </w:rPr>
      </w:pPr>
      <w:r>
        <w:rPr>
          <w:sz w:val="26"/>
          <w:szCs w:val="26"/>
          <w:u w:val="single"/>
        </w:rPr>
        <w:t xml:space="preserve">от 28.05.2012 </w:t>
      </w:r>
      <w:proofErr w:type="gramStart"/>
      <w:r>
        <w:rPr>
          <w:sz w:val="26"/>
          <w:szCs w:val="26"/>
          <w:u w:val="single"/>
        </w:rPr>
        <w:t>года  №</w:t>
      </w:r>
      <w:proofErr w:type="gramEnd"/>
      <w:r>
        <w:rPr>
          <w:sz w:val="26"/>
          <w:szCs w:val="26"/>
          <w:u w:val="single"/>
        </w:rPr>
        <w:t xml:space="preserve"> 51</w:t>
      </w:r>
    </w:p>
    <w:p w:rsidR="00CA7CCF" w:rsidRDefault="00CA7CCF" w:rsidP="00CA7CCF">
      <w:pPr>
        <w:rPr>
          <w:sz w:val="22"/>
          <w:szCs w:val="22"/>
        </w:rPr>
      </w:pPr>
      <w:r>
        <w:rPr>
          <w:sz w:val="22"/>
          <w:szCs w:val="22"/>
        </w:rPr>
        <w:t xml:space="preserve">  </w:t>
      </w:r>
      <w:proofErr w:type="spellStart"/>
      <w:r>
        <w:rPr>
          <w:sz w:val="22"/>
          <w:szCs w:val="22"/>
        </w:rPr>
        <w:t>с.Дальняя</w:t>
      </w:r>
      <w:proofErr w:type="spellEnd"/>
      <w:r>
        <w:rPr>
          <w:sz w:val="22"/>
          <w:szCs w:val="22"/>
        </w:rPr>
        <w:t xml:space="preserve"> Полубянка</w:t>
      </w:r>
    </w:p>
    <w:p w:rsidR="00CA7CCF" w:rsidRDefault="00CA7CCF" w:rsidP="00CA7CCF">
      <w:pPr>
        <w:spacing w:before="240"/>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CA7CCF" w:rsidTr="00CA7CCF">
        <w:tc>
          <w:tcPr>
            <w:tcW w:w="4644" w:type="dxa"/>
            <w:tcBorders>
              <w:top w:val="nil"/>
              <w:left w:val="nil"/>
              <w:bottom w:val="nil"/>
              <w:right w:val="nil"/>
            </w:tcBorders>
            <w:hideMark/>
          </w:tcPr>
          <w:p w:rsidR="00CA7CCF" w:rsidRDefault="00CA7CCF">
            <w:pPr>
              <w:tabs>
                <w:tab w:val="left" w:pos="4111"/>
              </w:tabs>
              <w:autoSpaceDE w:val="0"/>
              <w:autoSpaceDN w:val="0"/>
              <w:adjustRightInd w:val="0"/>
              <w:jc w:val="both"/>
              <w:rPr>
                <w:rFonts w:eastAsia="Calibri"/>
                <w:b/>
                <w:sz w:val="26"/>
                <w:szCs w:val="26"/>
                <w:lang w:eastAsia="en-US"/>
              </w:rPr>
            </w:pPr>
            <w:r>
              <w:rPr>
                <w:b/>
                <w:sz w:val="26"/>
                <w:szCs w:val="26"/>
              </w:rPr>
              <w:t xml:space="preserve">Об </w:t>
            </w:r>
            <w:proofErr w:type="gramStart"/>
            <w:r>
              <w:rPr>
                <w:b/>
                <w:sz w:val="26"/>
                <w:szCs w:val="26"/>
              </w:rPr>
              <w:t>утверждении  правил</w:t>
            </w:r>
            <w:proofErr w:type="gramEnd"/>
            <w:r>
              <w:rPr>
                <w:b/>
                <w:sz w:val="26"/>
                <w:szCs w:val="26"/>
              </w:rPr>
              <w:t xml:space="preserve"> благоустройства территорий Дальнеполубянского сельского  поселения  Острогожского  района  Воронежской области»</w:t>
            </w:r>
          </w:p>
        </w:tc>
      </w:tr>
    </w:tbl>
    <w:p w:rsidR="00CA7CCF" w:rsidRDefault="00CA7CCF" w:rsidP="00CA7CCF">
      <w:pPr>
        <w:autoSpaceDE w:val="0"/>
        <w:autoSpaceDN w:val="0"/>
        <w:adjustRightInd w:val="0"/>
        <w:rPr>
          <w:rFonts w:eastAsia="Calibri"/>
          <w:sz w:val="26"/>
          <w:szCs w:val="26"/>
          <w:lang w:eastAsia="en-US"/>
        </w:rPr>
      </w:pPr>
    </w:p>
    <w:p w:rsidR="00CA7CCF" w:rsidRDefault="00CA7CCF" w:rsidP="00CA7CCF">
      <w:pPr>
        <w:autoSpaceDE w:val="0"/>
        <w:autoSpaceDN w:val="0"/>
        <w:adjustRightInd w:val="0"/>
        <w:rPr>
          <w:rFonts w:eastAsia="Calibri"/>
          <w:sz w:val="26"/>
          <w:szCs w:val="26"/>
          <w:lang w:eastAsia="en-US"/>
        </w:rPr>
      </w:pPr>
    </w:p>
    <w:p w:rsidR="00CA7CCF" w:rsidRDefault="00CA7CCF" w:rsidP="00CA7CCF">
      <w:pPr>
        <w:autoSpaceDE w:val="0"/>
        <w:autoSpaceDN w:val="0"/>
        <w:adjustRightInd w:val="0"/>
        <w:rPr>
          <w:rFonts w:eastAsia="Calibri"/>
          <w:sz w:val="26"/>
          <w:szCs w:val="26"/>
          <w:lang w:eastAsia="en-US"/>
        </w:rPr>
      </w:pPr>
    </w:p>
    <w:p w:rsidR="00CA7CCF" w:rsidRDefault="00CA7CCF" w:rsidP="00CA7CCF">
      <w:pPr>
        <w:autoSpaceDE w:val="0"/>
        <w:autoSpaceDN w:val="0"/>
        <w:adjustRightInd w:val="0"/>
        <w:rPr>
          <w:rFonts w:eastAsia="Calibri"/>
          <w:sz w:val="26"/>
          <w:szCs w:val="26"/>
          <w:lang w:eastAsia="en-US"/>
        </w:rPr>
      </w:pPr>
    </w:p>
    <w:p w:rsidR="00CA7CCF" w:rsidRDefault="00CA7CCF" w:rsidP="00CA7CCF">
      <w:pPr>
        <w:tabs>
          <w:tab w:val="left" w:pos="4678"/>
        </w:tabs>
        <w:rPr>
          <w:b/>
          <w:spacing w:val="40"/>
          <w:sz w:val="26"/>
          <w:szCs w:val="26"/>
        </w:rPr>
      </w:pPr>
      <w:r>
        <w:rPr>
          <w:sz w:val="26"/>
          <w:szCs w:val="26"/>
        </w:rPr>
        <w:t xml:space="preserve">В соответствии со статьей 14 Федерального закона от 06.10.2003 №131-ФЗ «Об общих принципах организации местного самоуправления в Российской Федерации», Уставом Дальнеполубянского сельского поселения, Совет народных депутатов Дальнеполубянского сельского поселения </w:t>
      </w:r>
      <w:r>
        <w:rPr>
          <w:b/>
          <w:spacing w:val="40"/>
          <w:sz w:val="26"/>
          <w:szCs w:val="26"/>
        </w:rPr>
        <w:t>решил:</w:t>
      </w:r>
    </w:p>
    <w:p w:rsidR="00CA7CCF" w:rsidRDefault="00CA7CCF" w:rsidP="00CA7CCF">
      <w:pPr>
        <w:autoSpaceDE w:val="0"/>
        <w:autoSpaceDN w:val="0"/>
        <w:adjustRightInd w:val="0"/>
        <w:jc w:val="center"/>
        <w:rPr>
          <w:b/>
          <w:sz w:val="26"/>
          <w:szCs w:val="26"/>
        </w:rPr>
      </w:pPr>
    </w:p>
    <w:p w:rsidR="00CA7CCF" w:rsidRDefault="00CA7CCF" w:rsidP="00CA7CCF">
      <w:pPr>
        <w:tabs>
          <w:tab w:val="left" w:pos="2618"/>
        </w:tabs>
        <w:rPr>
          <w:sz w:val="26"/>
          <w:szCs w:val="26"/>
        </w:rPr>
      </w:pPr>
      <w:r>
        <w:rPr>
          <w:b/>
          <w:sz w:val="26"/>
          <w:szCs w:val="26"/>
        </w:rPr>
        <w:t xml:space="preserve">          </w:t>
      </w:r>
      <w:r>
        <w:rPr>
          <w:sz w:val="26"/>
          <w:szCs w:val="26"/>
        </w:rPr>
        <w:t xml:space="preserve">1. Утвердить правила   благоустройства территорий Дальнеполубянского сельского поселения Острогожского муниципального района Воронежской области. </w:t>
      </w:r>
    </w:p>
    <w:p w:rsidR="00CA7CCF" w:rsidRDefault="00CA7CCF" w:rsidP="00CA7CCF">
      <w:pPr>
        <w:tabs>
          <w:tab w:val="left" w:pos="2618"/>
        </w:tabs>
        <w:rPr>
          <w:b/>
          <w:sz w:val="26"/>
          <w:szCs w:val="26"/>
        </w:rPr>
      </w:pPr>
      <w:proofErr w:type="gramStart"/>
      <w:r>
        <w:rPr>
          <w:sz w:val="26"/>
          <w:szCs w:val="26"/>
        </w:rPr>
        <w:t>( Прилагается</w:t>
      </w:r>
      <w:proofErr w:type="gramEnd"/>
      <w:r>
        <w:rPr>
          <w:sz w:val="26"/>
          <w:szCs w:val="26"/>
        </w:rPr>
        <w:t>)</w:t>
      </w:r>
    </w:p>
    <w:p w:rsidR="00CA7CCF" w:rsidRDefault="00CA7CCF" w:rsidP="00CA7CCF">
      <w:pPr>
        <w:tabs>
          <w:tab w:val="left" w:pos="2618"/>
        </w:tabs>
        <w:rPr>
          <w:b/>
          <w:sz w:val="26"/>
          <w:szCs w:val="26"/>
        </w:rPr>
      </w:pPr>
    </w:p>
    <w:p w:rsidR="00CA7CCF" w:rsidRDefault="00CA7CCF" w:rsidP="00CA7CCF">
      <w:pPr>
        <w:jc w:val="both"/>
        <w:rPr>
          <w:sz w:val="26"/>
          <w:szCs w:val="26"/>
        </w:rPr>
      </w:pPr>
      <w:r>
        <w:rPr>
          <w:b/>
          <w:sz w:val="26"/>
          <w:szCs w:val="26"/>
        </w:rPr>
        <w:t xml:space="preserve">           </w:t>
      </w:r>
      <w:r>
        <w:rPr>
          <w:sz w:val="26"/>
          <w:szCs w:val="26"/>
        </w:rPr>
        <w:t>2.</w:t>
      </w:r>
      <w:r>
        <w:rPr>
          <w:b/>
          <w:sz w:val="26"/>
          <w:szCs w:val="26"/>
        </w:rPr>
        <w:t xml:space="preserve"> </w:t>
      </w:r>
      <w:r>
        <w:rPr>
          <w:sz w:val="26"/>
          <w:szCs w:val="26"/>
        </w:rPr>
        <w:t xml:space="preserve"> Настоящее решение подлежит обнародованию в установленном порядке.</w:t>
      </w:r>
    </w:p>
    <w:p w:rsidR="00CA7CCF" w:rsidRDefault="00CA7CCF" w:rsidP="00CA7CCF">
      <w:pPr>
        <w:jc w:val="both"/>
        <w:rPr>
          <w:sz w:val="26"/>
          <w:szCs w:val="26"/>
        </w:rPr>
      </w:pPr>
      <w:r>
        <w:rPr>
          <w:sz w:val="26"/>
          <w:szCs w:val="26"/>
        </w:rPr>
        <w:t xml:space="preserve">           3. Контроль за исполнением настоящего решения оставляю за собой.</w:t>
      </w:r>
    </w:p>
    <w:p w:rsidR="00CA7CCF" w:rsidRDefault="00CA7CCF" w:rsidP="00CA7CCF">
      <w:pPr>
        <w:jc w:val="both"/>
        <w:rPr>
          <w:sz w:val="26"/>
          <w:szCs w:val="26"/>
        </w:rPr>
      </w:pPr>
    </w:p>
    <w:p w:rsidR="00CA7CCF" w:rsidRDefault="00CA7CCF" w:rsidP="00CA7CCF">
      <w:pPr>
        <w:jc w:val="both"/>
        <w:rPr>
          <w:iCs/>
          <w:sz w:val="26"/>
          <w:szCs w:val="26"/>
        </w:rPr>
      </w:pPr>
    </w:p>
    <w:p w:rsidR="00CA7CCF" w:rsidRDefault="00CA7CCF" w:rsidP="00CA7CCF">
      <w:pPr>
        <w:jc w:val="both"/>
        <w:rPr>
          <w:bCs/>
          <w:sz w:val="26"/>
          <w:szCs w:val="26"/>
        </w:rPr>
      </w:pPr>
      <w:proofErr w:type="spellStart"/>
      <w:r>
        <w:rPr>
          <w:iCs/>
          <w:sz w:val="26"/>
          <w:szCs w:val="26"/>
        </w:rPr>
        <w:t>И.о</w:t>
      </w:r>
      <w:proofErr w:type="spellEnd"/>
      <w:r>
        <w:rPr>
          <w:iCs/>
          <w:sz w:val="26"/>
          <w:szCs w:val="26"/>
        </w:rPr>
        <w:t xml:space="preserve"> </w:t>
      </w:r>
      <w:proofErr w:type="gramStart"/>
      <w:r>
        <w:rPr>
          <w:iCs/>
          <w:sz w:val="26"/>
          <w:szCs w:val="26"/>
        </w:rPr>
        <w:t>Главы  Дальнеполубянского</w:t>
      </w:r>
      <w:proofErr w:type="gramEnd"/>
    </w:p>
    <w:p w:rsidR="00CA7CCF" w:rsidRDefault="00CA7CCF" w:rsidP="00671024">
      <w:pPr>
        <w:tabs>
          <w:tab w:val="left" w:pos="2618"/>
        </w:tabs>
        <w:jc w:val="both"/>
        <w:rPr>
          <w:iCs/>
          <w:sz w:val="26"/>
          <w:szCs w:val="26"/>
        </w:rPr>
      </w:pPr>
      <w:proofErr w:type="gramStart"/>
      <w:r>
        <w:rPr>
          <w:iCs/>
          <w:sz w:val="26"/>
          <w:szCs w:val="26"/>
        </w:rPr>
        <w:t>сельского  поселения</w:t>
      </w:r>
      <w:proofErr w:type="gramEnd"/>
      <w:r>
        <w:rPr>
          <w:iCs/>
          <w:sz w:val="26"/>
          <w:szCs w:val="26"/>
        </w:rPr>
        <w:t xml:space="preserve">                                                                   </w:t>
      </w:r>
      <w:proofErr w:type="spellStart"/>
      <w:r>
        <w:rPr>
          <w:iCs/>
          <w:sz w:val="26"/>
          <w:szCs w:val="26"/>
        </w:rPr>
        <w:t>Г.И.Калашникова</w:t>
      </w:r>
      <w:proofErr w:type="spellEnd"/>
    </w:p>
    <w:p w:rsidR="00671024" w:rsidRDefault="00671024" w:rsidP="00671024">
      <w:pPr>
        <w:tabs>
          <w:tab w:val="left" w:pos="2618"/>
        </w:tabs>
        <w:jc w:val="both"/>
        <w:rPr>
          <w:iCs/>
          <w:sz w:val="26"/>
          <w:szCs w:val="26"/>
        </w:rPr>
      </w:pPr>
    </w:p>
    <w:p w:rsidR="00671024" w:rsidRDefault="00671024" w:rsidP="00671024">
      <w:pPr>
        <w:tabs>
          <w:tab w:val="left" w:pos="2618"/>
        </w:tabs>
        <w:jc w:val="both"/>
        <w:rPr>
          <w:iCs/>
          <w:sz w:val="26"/>
          <w:szCs w:val="26"/>
        </w:rPr>
      </w:pPr>
    </w:p>
    <w:p w:rsidR="00671024" w:rsidRDefault="00671024" w:rsidP="00671024">
      <w:pPr>
        <w:tabs>
          <w:tab w:val="left" w:pos="2618"/>
        </w:tabs>
        <w:jc w:val="both"/>
        <w:rPr>
          <w:iCs/>
          <w:sz w:val="26"/>
          <w:szCs w:val="26"/>
        </w:rPr>
      </w:pPr>
    </w:p>
    <w:p w:rsidR="00671024" w:rsidRPr="00671024" w:rsidRDefault="00671024" w:rsidP="00671024">
      <w:pPr>
        <w:tabs>
          <w:tab w:val="left" w:pos="2618"/>
        </w:tabs>
        <w:jc w:val="both"/>
        <w:rPr>
          <w:iCs/>
          <w:sz w:val="26"/>
          <w:szCs w:val="26"/>
        </w:rPr>
      </w:pPr>
      <w:bookmarkStart w:id="0" w:name="_GoBack"/>
      <w:bookmarkEnd w:id="0"/>
    </w:p>
    <w:p w:rsidR="00CA7CCF" w:rsidRDefault="00CA7CCF" w:rsidP="00CA7CCF">
      <w:pPr>
        <w:shd w:val="clear" w:color="auto" w:fill="FFFFFF"/>
        <w:tabs>
          <w:tab w:val="left" w:pos="2383"/>
        </w:tabs>
        <w:spacing w:before="646"/>
        <w:rPr>
          <w:sz w:val="26"/>
          <w:szCs w:val="26"/>
        </w:rPr>
      </w:pPr>
    </w:p>
    <w:p w:rsidR="00CA7CCF" w:rsidRDefault="00CA7CCF" w:rsidP="00CA7CCF">
      <w:pPr>
        <w:ind w:left="5760"/>
        <w:jc w:val="right"/>
        <w:rPr>
          <w:rStyle w:val="a4"/>
          <w:color w:val="323232"/>
        </w:rPr>
      </w:pPr>
    </w:p>
    <w:p w:rsidR="00CA7CCF" w:rsidRDefault="00CA7CCF" w:rsidP="00CA7CCF">
      <w:pPr>
        <w:ind w:left="5760"/>
        <w:jc w:val="right"/>
        <w:rPr>
          <w:rStyle w:val="a4"/>
          <w:b w:val="0"/>
          <w:sz w:val="26"/>
          <w:szCs w:val="26"/>
        </w:rPr>
      </w:pPr>
      <w:r>
        <w:rPr>
          <w:rStyle w:val="a4"/>
          <w:color w:val="323232"/>
          <w:sz w:val="26"/>
          <w:szCs w:val="26"/>
        </w:rPr>
        <w:lastRenderedPageBreak/>
        <w:t xml:space="preserve">   </w:t>
      </w:r>
      <w:proofErr w:type="gramStart"/>
      <w:r>
        <w:rPr>
          <w:rStyle w:val="a4"/>
          <w:b w:val="0"/>
          <w:color w:val="323232"/>
          <w:sz w:val="26"/>
          <w:szCs w:val="26"/>
        </w:rPr>
        <w:t>Приложение  к</w:t>
      </w:r>
      <w:proofErr w:type="gramEnd"/>
      <w:r>
        <w:rPr>
          <w:rStyle w:val="a4"/>
          <w:b w:val="0"/>
          <w:color w:val="323232"/>
          <w:sz w:val="26"/>
          <w:szCs w:val="26"/>
        </w:rPr>
        <w:t xml:space="preserve">  решению  Совета  народных   депутатов</w:t>
      </w:r>
    </w:p>
    <w:p w:rsidR="00CA7CCF" w:rsidRDefault="00CA7CCF" w:rsidP="00CA7CCF">
      <w:pPr>
        <w:jc w:val="right"/>
        <w:rPr>
          <w:rStyle w:val="a4"/>
          <w:b w:val="0"/>
          <w:color w:val="323232"/>
          <w:sz w:val="26"/>
          <w:szCs w:val="26"/>
        </w:rPr>
      </w:pPr>
      <w:r>
        <w:rPr>
          <w:rStyle w:val="a4"/>
          <w:b w:val="0"/>
          <w:color w:val="323232"/>
          <w:sz w:val="26"/>
          <w:szCs w:val="26"/>
        </w:rPr>
        <w:t>Дальнеполубянского сельского поселения</w:t>
      </w:r>
    </w:p>
    <w:p w:rsidR="00CA7CCF" w:rsidRDefault="00CA7CCF" w:rsidP="00CA7CCF">
      <w:pPr>
        <w:ind w:left="6000"/>
        <w:jc w:val="right"/>
        <w:rPr>
          <w:rStyle w:val="a4"/>
          <w:b w:val="0"/>
          <w:color w:val="323232"/>
          <w:sz w:val="26"/>
          <w:szCs w:val="26"/>
        </w:rPr>
      </w:pPr>
      <w:r>
        <w:rPr>
          <w:rStyle w:val="a4"/>
          <w:b w:val="0"/>
          <w:color w:val="323232"/>
          <w:sz w:val="26"/>
          <w:szCs w:val="26"/>
        </w:rPr>
        <w:t xml:space="preserve">Острогожского </w:t>
      </w:r>
      <w:proofErr w:type="gramStart"/>
      <w:r>
        <w:rPr>
          <w:rStyle w:val="a4"/>
          <w:b w:val="0"/>
          <w:color w:val="323232"/>
          <w:sz w:val="26"/>
          <w:szCs w:val="26"/>
        </w:rPr>
        <w:t>муниципального  района</w:t>
      </w:r>
      <w:proofErr w:type="gramEnd"/>
      <w:r>
        <w:rPr>
          <w:rStyle w:val="a4"/>
          <w:b w:val="0"/>
          <w:color w:val="323232"/>
          <w:sz w:val="26"/>
          <w:szCs w:val="26"/>
        </w:rPr>
        <w:t xml:space="preserve">  Воронежской  области </w:t>
      </w:r>
    </w:p>
    <w:p w:rsidR="00CA7CCF" w:rsidRDefault="00CA7CCF" w:rsidP="00CA7CCF">
      <w:pPr>
        <w:ind w:left="6000"/>
        <w:jc w:val="right"/>
        <w:rPr>
          <w:b/>
          <w:u w:val="single"/>
        </w:rPr>
      </w:pPr>
      <w:r>
        <w:rPr>
          <w:rStyle w:val="a4"/>
          <w:b w:val="0"/>
          <w:color w:val="323232"/>
          <w:sz w:val="26"/>
          <w:szCs w:val="26"/>
          <w:u w:val="single"/>
        </w:rPr>
        <w:t>от «</w:t>
      </w:r>
      <w:proofErr w:type="gramStart"/>
      <w:r>
        <w:rPr>
          <w:rStyle w:val="a4"/>
          <w:b w:val="0"/>
          <w:color w:val="323232"/>
          <w:sz w:val="26"/>
          <w:szCs w:val="26"/>
          <w:u w:val="single"/>
        </w:rPr>
        <w:t>28»  мая</w:t>
      </w:r>
      <w:proofErr w:type="gramEnd"/>
      <w:r>
        <w:rPr>
          <w:rStyle w:val="a4"/>
          <w:b w:val="0"/>
          <w:color w:val="323232"/>
          <w:sz w:val="26"/>
          <w:szCs w:val="26"/>
          <w:u w:val="single"/>
        </w:rPr>
        <w:t xml:space="preserve">  2012  № 51</w:t>
      </w:r>
    </w:p>
    <w:p w:rsidR="00CA7CCF" w:rsidRDefault="00CA7CCF" w:rsidP="00CA7CCF">
      <w:pPr>
        <w:jc w:val="center"/>
        <w:rPr>
          <w:b/>
          <w:color w:val="000000"/>
          <w:sz w:val="28"/>
          <w:szCs w:val="28"/>
        </w:rPr>
      </w:pPr>
    </w:p>
    <w:p w:rsidR="00CA7CCF" w:rsidRDefault="00CA7CCF" w:rsidP="00CA7CCF">
      <w:pPr>
        <w:jc w:val="center"/>
        <w:rPr>
          <w:b/>
          <w:color w:val="000000"/>
          <w:sz w:val="28"/>
          <w:szCs w:val="28"/>
        </w:rPr>
      </w:pPr>
    </w:p>
    <w:p w:rsidR="00CA7CCF" w:rsidRDefault="00CA7CCF" w:rsidP="00CA7CCF">
      <w:pPr>
        <w:jc w:val="center"/>
        <w:rPr>
          <w:b/>
          <w:color w:val="000000"/>
          <w:sz w:val="28"/>
          <w:szCs w:val="28"/>
        </w:rPr>
      </w:pPr>
      <w:r>
        <w:rPr>
          <w:b/>
          <w:color w:val="000000"/>
          <w:sz w:val="28"/>
          <w:szCs w:val="28"/>
        </w:rPr>
        <w:t>ПРАВИЛА БЛАГОУСТРОЙСТВА</w:t>
      </w:r>
    </w:p>
    <w:p w:rsidR="00CA7CCF" w:rsidRDefault="00CA7CCF" w:rsidP="00CA7CCF">
      <w:pPr>
        <w:jc w:val="center"/>
        <w:rPr>
          <w:b/>
          <w:color w:val="000000"/>
          <w:sz w:val="28"/>
          <w:szCs w:val="28"/>
        </w:rPr>
      </w:pPr>
      <w:r>
        <w:rPr>
          <w:b/>
          <w:color w:val="000000"/>
          <w:sz w:val="28"/>
          <w:szCs w:val="28"/>
        </w:rPr>
        <w:t xml:space="preserve">ДАЛЬНЕПОЛУБЯНСКОГО СЕЛЬСКОГО ПОСЕЛЕНИЯ </w:t>
      </w:r>
    </w:p>
    <w:p w:rsidR="00CA7CCF" w:rsidRDefault="00CA7CCF" w:rsidP="00CA7CCF">
      <w:pPr>
        <w:jc w:val="center"/>
        <w:rPr>
          <w:b/>
          <w:color w:val="000000"/>
          <w:sz w:val="28"/>
          <w:szCs w:val="28"/>
        </w:rPr>
      </w:pPr>
      <w:r>
        <w:rPr>
          <w:b/>
          <w:color w:val="000000"/>
          <w:sz w:val="28"/>
          <w:szCs w:val="28"/>
        </w:rPr>
        <w:t xml:space="preserve"> ОСТРОГОЖСКОГО МУНИЦИПАЛЬНОГО РАЙОНА</w:t>
      </w:r>
    </w:p>
    <w:p w:rsidR="00CA7CCF" w:rsidRDefault="00CA7CCF" w:rsidP="00CA7CCF">
      <w:pPr>
        <w:jc w:val="center"/>
        <w:rPr>
          <w:b/>
          <w:sz w:val="26"/>
          <w:szCs w:val="26"/>
        </w:rPr>
      </w:pPr>
    </w:p>
    <w:p w:rsidR="00CA7CCF" w:rsidRDefault="00CA7CCF" w:rsidP="00CA7CCF">
      <w:pPr>
        <w:pStyle w:val="1"/>
        <w:numPr>
          <w:ilvl w:val="0"/>
          <w:numId w:val="1"/>
        </w:numPr>
        <w:tabs>
          <w:tab w:val="left" w:pos="284"/>
        </w:tabs>
        <w:spacing w:after="0" w:line="240" w:lineRule="auto"/>
        <w:ind w:left="0" w:firstLine="0"/>
        <w:jc w:val="center"/>
        <w:rPr>
          <w:rFonts w:ascii="Times New Roman" w:hAnsi="Times New Roman"/>
          <w:b/>
          <w:sz w:val="26"/>
          <w:szCs w:val="26"/>
        </w:rPr>
      </w:pPr>
      <w:r>
        <w:rPr>
          <w:rFonts w:ascii="Times New Roman" w:hAnsi="Times New Roman"/>
          <w:b/>
          <w:sz w:val="26"/>
          <w:szCs w:val="26"/>
        </w:rPr>
        <w:t>Общие положения</w:t>
      </w:r>
    </w:p>
    <w:p w:rsidR="00CA7CCF" w:rsidRDefault="00CA7CCF" w:rsidP="00CA7CCF">
      <w:pPr>
        <w:jc w:val="center"/>
        <w:rPr>
          <w:b/>
          <w:sz w:val="26"/>
          <w:szCs w:val="26"/>
        </w:rPr>
      </w:pPr>
    </w:p>
    <w:p w:rsidR="00CA7CCF" w:rsidRDefault="00CA7CCF" w:rsidP="00CA7CCF">
      <w:pPr>
        <w:pStyle w:val="1"/>
        <w:numPr>
          <w:ilvl w:val="1"/>
          <w:numId w:val="1"/>
        </w:numPr>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 xml:space="preserve">Правила </w:t>
      </w:r>
      <w:proofErr w:type="gramStart"/>
      <w:r>
        <w:rPr>
          <w:rFonts w:ascii="Times New Roman" w:hAnsi="Times New Roman"/>
          <w:sz w:val="26"/>
          <w:szCs w:val="26"/>
        </w:rPr>
        <w:t>благоустройства  Дальнеполубянского</w:t>
      </w:r>
      <w:proofErr w:type="gramEnd"/>
      <w:r>
        <w:rPr>
          <w:rFonts w:ascii="Times New Roman" w:hAnsi="Times New Roman"/>
          <w:sz w:val="26"/>
          <w:szCs w:val="26"/>
        </w:rPr>
        <w:t xml:space="preserve"> сельского поселения Острогожского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CA7CCF" w:rsidRDefault="00CA7CCF" w:rsidP="00CA7CCF">
      <w:pPr>
        <w:pStyle w:val="1"/>
        <w:numPr>
          <w:ilvl w:val="1"/>
          <w:numId w:val="1"/>
        </w:numPr>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CA7CCF" w:rsidRDefault="00CA7CCF" w:rsidP="00CA7CCF">
      <w:pPr>
        <w:pStyle w:val="1"/>
        <w:numPr>
          <w:ilvl w:val="1"/>
          <w:numId w:val="1"/>
        </w:numPr>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Благоустройство сельского поселения обеспечивается деятельностью:</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 администрации сельского поселения, осуществляющей организационную и контролирующую функции;</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 организаций, выполняющих работы по санитарной очистке и уборке территории, благоустройству сельского поселения;</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 xml:space="preserve">-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w:t>
      </w:r>
      <w:proofErr w:type="gramStart"/>
      <w:r>
        <w:rPr>
          <w:rFonts w:ascii="Times New Roman" w:hAnsi="Times New Roman"/>
          <w:sz w:val="26"/>
          <w:szCs w:val="26"/>
        </w:rPr>
        <w:t>сельского  поселения</w:t>
      </w:r>
      <w:proofErr w:type="gramEnd"/>
      <w:r>
        <w:rPr>
          <w:rFonts w:ascii="Times New Roman" w:hAnsi="Times New Roman"/>
          <w:sz w:val="26"/>
          <w:szCs w:val="26"/>
        </w:rPr>
        <w:t>.</w:t>
      </w:r>
    </w:p>
    <w:p w:rsidR="00CA7CCF" w:rsidRDefault="00CA7CCF" w:rsidP="00CA7CCF">
      <w:pPr>
        <w:pStyle w:val="1"/>
        <w:numPr>
          <w:ilvl w:val="1"/>
          <w:numId w:val="1"/>
        </w:numPr>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К объектам благоустройства относятся:</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lastRenderedPageBreak/>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устройства наружного освещения и подсветки;</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причалы, дебаркадеры, стоянки маломерных судов, береговые сооружения и их внешние элементы (при наличии на территории поселения);</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фасады зданий и сооружений, а также иные внешние элементы зданий и сооружений, номерные знаки домов и указатели наименований улиц;</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заборы, ограждения, ворота;</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мемориальные комплексы, памятники и воинские захоронения;</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объекты оборудования детских, спортивных и спортивно-игровых площадок;</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предметы праздничного оформления;</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объекты мелкорозничной торговой сети, летние кафе;</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 xml:space="preserve">зеленые насаждения на </w:t>
      </w:r>
      <w:proofErr w:type="gramStart"/>
      <w:r>
        <w:rPr>
          <w:rFonts w:ascii="Times New Roman" w:hAnsi="Times New Roman"/>
          <w:sz w:val="26"/>
          <w:szCs w:val="26"/>
        </w:rPr>
        <w:t>территории  поселения</w:t>
      </w:r>
      <w:proofErr w:type="gramEnd"/>
      <w:r>
        <w:rPr>
          <w:rFonts w:ascii="Times New Roman" w:hAnsi="Times New Roman"/>
          <w:sz w:val="26"/>
          <w:szCs w:val="26"/>
        </w:rPr>
        <w:t>;</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строения, сооружения, в том числе сараи и гаражи всех типов, рекламные конструкции.</w:t>
      </w:r>
    </w:p>
    <w:p w:rsidR="00CA7CCF" w:rsidRDefault="00CA7CCF" w:rsidP="00CA7CCF">
      <w:pPr>
        <w:pStyle w:val="1"/>
        <w:tabs>
          <w:tab w:val="left" w:pos="1276"/>
        </w:tabs>
        <w:autoSpaceDE w:val="0"/>
        <w:autoSpaceDN w:val="0"/>
        <w:adjustRightInd w:val="0"/>
        <w:spacing w:after="0" w:line="240" w:lineRule="auto"/>
        <w:ind w:left="0" w:firstLine="709"/>
        <w:jc w:val="both"/>
        <w:outlineLvl w:val="1"/>
        <w:rPr>
          <w:rFonts w:ascii="Times New Roman" w:hAnsi="Times New Roman"/>
          <w:sz w:val="26"/>
          <w:szCs w:val="26"/>
        </w:rPr>
      </w:pPr>
    </w:p>
    <w:p w:rsidR="00CA7CCF" w:rsidRDefault="00CA7CCF" w:rsidP="00CA7CCF">
      <w:pPr>
        <w:pStyle w:val="1"/>
        <w:numPr>
          <w:ilvl w:val="0"/>
          <w:numId w:val="1"/>
        </w:numPr>
        <w:tabs>
          <w:tab w:val="left" w:pos="284"/>
        </w:tabs>
        <w:spacing w:after="0" w:line="240" w:lineRule="auto"/>
        <w:ind w:left="0" w:firstLine="0"/>
        <w:jc w:val="center"/>
        <w:rPr>
          <w:rFonts w:ascii="Times New Roman" w:hAnsi="Times New Roman"/>
          <w:b/>
          <w:sz w:val="26"/>
          <w:szCs w:val="26"/>
        </w:rPr>
      </w:pPr>
      <w:r>
        <w:rPr>
          <w:rFonts w:ascii="Times New Roman" w:hAnsi="Times New Roman"/>
          <w:b/>
          <w:sz w:val="26"/>
          <w:szCs w:val="26"/>
        </w:rPr>
        <w:t>Основные понятия</w:t>
      </w:r>
    </w:p>
    <w:p w:rsidR="00CA7CCF" w:rsidRDefault="00CA7CCF" w:rsidP="00CA7CCF">
      <w:pPr>
        <w:autoSpaceDE w:val="0"/>
        <w:autoSpaceDN w:val="0"/>
        <w:adjustRightInd w:val="0"/>
        <w:ind w:firstLine="540"/>
        <w:jc w:val="both"/>
        <w:outlineLvl w:val="1"/>
        <w:rPr>
          <w:sz w:val="26"/>
          <w:szCs w:val="26"/>
        </w:rPr>
      </w:pPr>
      <w:r>
        <w:rPr>
          <w:sz w:val="26"/>
          <w:szCs w:val="26"/>
        </w:rPr>
        <w:t>В настоящих Правилах используются следующие основные термины и понятия:</w:t>
      </w:r>
    </w:p>
    <w:p w:rsidR="00CA7CCF" w:rsidRDefault="00CA7CCF" w:rsidP="00CA7CCF">
      <w:pPr>
        <w:autoSpaceDE w:val="0"/>
        <w:autoSpaceDN w:val="0"/>
        <w:adjustRightInd w:val="0"/>
        <w:ind w:firstLine="540"/>
        <w:jc w:val="both"/>
        <w:outlineLvl w:val="1"/>
        <w:rPr>
          <w:sz w:val="26"/>
          <w:szCs w:val="26"/>
        </w:rPr>
      </w:pPr>
      <w:r>
        <w:rPr>
          <w:sz w:val="26"/>
          <w:szCs w:val="26"/>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CA7CCF" w:rsidRDefault="00CA7CCF" w:rsidP="00CA7CCF">
      <w:pPr>
        <w:autoSpaceDE w:val="0"/>
        <w:autoSpaceDN w:val="0"/>
        <w:adjustRightInd w:val="0"/>
        <w:ind w:firstLine="540"/>
        <w:jc w:val="both"/>
        <w:outlineLvl w:val="1"/>
        <w:rPr>
          <w:sz w:val="26"/>
          <w:szCs w:val="26"/>
        </w:rPr>
      </w:pPr>
      <w:r>
        <w:rPr>
          <w:sz w:val="26"/>
          <w:szCs w:val="26"/>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CA7CCF" w:rsidRDefault="00CA7CCF" w:rsidP="00CA7CCF">
      <w:pPr>
        <w:autoSpaceDE w:val="0"/>
        <w:autoSpaceDN w:val="0"/>
        <w:adjustRightInd w:val="0"/>
        <w:ind w:firstLine="540"/>
        <w:jc w:val="both"/>
        <w:outlineLvl w:val="1"/>
        <w:rPr>
          <w:sz w:val="26"/>
          <w:szCs w:val="26"/>
        </w:rPr>
      </w:pPr>
      <w:r>
        <w:rPr>
          <w:sz w:val="26"/>
          <w:szCs w:val="26"/>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rsidR="00CA7CCF" w:rsidRDefault="00CA7CCF" w:rsidP="00CA7CCF">
      <w:pPr>
        <w:autoSpaceDE w:val="0"/>
        <w:autoSpaceDN w:val="0"/>
        <w:adjustRightInd w:val="0"/>
        <w:ind w:firstLine="540"/>
        <w:jc w:val="both"/>
        <w:outlineLvl w:val="1"/>
        <w:rPr>
          <w:sz w:val="26"/>
          <w:szCs w:val="26"/>
        </w:rPr>
      </w:pPr>
      <w:r>
        <w:rPr>
          <w:sz w:val="26"/>
          <w:szCs w:val="26"/>
        </w:rPr>
        <w:t xml:space="preserve">2.4. Придомовая территория (территория домовладений) - земельный участок с планом границ, указанных в техническом паспорте, в состав которого входят </w:t>
      </w:r>
      <w:r>
        <w:rPr>
          <w:sz w:val="26"/>
          <w:szCs w:val="26"/>
        </w:rPr>
        <w:lastRenderedPageBreak/>
        <w:t>площадки, сады, дворы (дворовые территории), дороги, тротуары, дворовые и внутриквартальные проезды.</w:t>
      </w:r>
    </w:p>
    <w:p w:rsidR="00CA7CCF" w:rsidRDefault="00CA7CCF" w:rsidP="00CA7CCF">
      <w:pPr>
        <w:autoSpaceDE w:val="0"/>
        <w:autoSpaceDN w:val="0"/>
        <w:adjustRightInd w:val="0"/>
        <w:ind w:firstLine="540"/>
        <w:jc w:val="both"/>
        <w:rPr>
          <w:sz w:val="26"/>
          <w:szCs w:val="26"/>
        </w:rPr>
      </w:pPr>
      <w:r>
        <w:rPr>
          <w:sz w:val="26"/>
          <w:szCs w:val="26"/>
        </w:rPr>
        <w:t>2.5. Контейнер - специальная емкость для сбора твердых бытовых отходов (ТБО) объемом 0,7-1,5, 2,0 и более куб. м.</w:t>
      </w:r>
    </w:p>
    <w:p w:rsidR="00CA7CCF" w:rsidRDefault="00CA7CCF" w:rsidP="00CA7CCF">
      <w:pPr>
        <w:autoSpaceDE w:val="0"/>
        <w:autoSpaceDN w:val="0"/>
        <w:adjustRightInd w:val="0"/>
        <w:ind w:firstLine="540"/>
        <w:jc w:val="both"/>
        <w:outlineLvl w:val="1"/>
        <w:rPr>
          <w:sz w:val="26"/>
          <w:szCs w:val="26"/>
        </w:rPr>
      </w:pPr>
      <w:r>
        <w:rPr>
          <w:sz w:val="26"/>
          <w:szCs w:val="26"/>
        </w:rPr>
        <w:t xml:space="preserve">2.6. Санитарная очистка и уборка территории - очистка и уборка </w:t>
      </w:r>
      <w:proofErr w:type="gramStart"/>
      <w:r>
        <w:rPr>
          <w:sz w:val="26"/>
          <w:szCs w:val="26"/>
        </w:rPr>
        <w:t>территории  поселения</w:t>
      </w:r>
      <w:proofErr w:type="gramEnd"/>
      <w:r>
        <w:rPr>
          <w:sz w:val="26"/>
          <w:szCs w:val="26"/>
        </w:rPr>
        <w:t>, сбор и вывоз мусора, бытовых отходов  на полигон ТБО.</w:t>
      </w:r>
    </w:p>
    <w:p w:rsidR="00CA7CCF" w:rsidRDefault="00CA7CCF" w:rsidP="00CA7CCF">
      <w:pPr>
        <w:autoSpaceDE w:val="0"/>
        <w:autoSpaceDN w:val="0"/>
        <w:adjustRightInd w:val="0"/>
        <w:ind w:firstLine="540"/>
        <w:jc w:val="both"/>
        <w:outlineLvl w:val="1"/>
        <w:rPr>
          <w:sz w:val="26"/>
          <w:szCs w:val="26"/>
        </w:rPr>
      </w:pPr>
      <w:r>
        <w:rPr>
          <w:sz w:val="26"/>
          <w:szCs w:val="26"/>
        </w:rPr>
        <w:t>2.7. Зеленые насаждения - совокупность древесных, кустарниковых и травянистых растений, расположенных на определенной территории.</w:t>
      </w:r>
    </w:p>
    <w:p w:rsidR="00CA7CCF" w:rsidRDefault="00CA7CCF" w:rsidP="00CA7CCF">
      <w:pPr>
        <w:autoSpaceDE w:val="0"/>
        <w:autoSpaceDN w:val="0"/>
        <w:adjustRightInd w:val="0"/>
        <w:ind w:firstLine="540"/>
        <w:jc w:val="both"/>
        <w:outlineLvl w:val="1"/>
        <w:rPr>
          <w:sz w:val="26"/>
          <w:szCs w:val="26"/>
        </w:rPr>
      </w:pPr>
      <w:r>
        <w:rPr>
          <w:sz w:val="26"/>
          <w:szCs w:val="26"/>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CA7CCF" w:rsidRDefault="00CA7CCF" w:rsidP="00CA7CCF">
      <w:pPr>
        <w:autoSpaceDE w:val="0"/>
        <w:autoSpaceDN w:val="0"/>
        <w:adjustRightInd w:val="0"/>
        <w:ind w:firstLine="540"/>
        <w:jc w:val="both"/>
        <w:outlineLvl w:val="1"/>
        <w:rPr>
          <w:sz w:val="26"/>
          <w:szCs w:val="26"/>
        </w:rPr>
      </w:pPr>
      <w:r>
        <w:rPr>
          <w:sz w:val="26"/>
          <w:szCs w:val="26"/>
        </w:rPr>
        <w:t xml:space="preserve">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w:t>
      </w:r>
      <w:proofErr w:type="spellStart"/>
      <w:r>
        <w:rPr>
          <w:sz w:val="26"/>
          <w:szCs w:val="26"/>
        </w:rPr>
        <w:t>пляжей;рекламные</w:t>
      </w:r>
      <w:proofErr w:type="spellEnd"/>
      <w:r>
        <w:rPr>
          <w:sz w:val="26"/>
          <w:szCs w:val="26"/>
        </w:rPr>
        <w:t xml:space="preserve">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CA7CCF" w:rsidRDefault="00CA7CCF" w:rsidP="00CA7CCF">
      <w:pPr>
        <w:autoSpaceDE w:val="0"/>
        <w:autoSpaceDN w:val="0"/>
        <w:adjustRightInd w:val="0"/>
        <w:ind w:firstLine="540"/>
        <w:jc w:val="both"/>
        <w:outlineLvl w:val="1"/>
        <w:rPr>
          <w:sz w:val="26"/>
          <w:szCs w:val="26"/>
        </w:rPr>
      </w:pPr>
      <w:r>
        <w:rPr>
          <w:sz w:val="26"/>
          <w:szCs w:val="26"/>
        </w:rPr>
        <w:t>2.10. Кромка покрытия проезжей части улицы - граница между проезжей частью улицы и прилегающей к ней территорией.</w:t>
      </w:r>
    </w:p>
    <w:p w:rsidR="00CA7CCF" w:rsidRDefault="00CA7CCF" w:rsidP="00CA7CCF">
      <w:pPr>
        <w:autoSpaceDE w:val="0"/>
        <w:autoSpaceDN w:val="0"/>
        <w:adjustRightInd w:val="0"/>
        <w:ind w:firstLine="540"/>
        <w:jc w:val="both"/>
        <w:outlineLvl w:val="1"/>
        <w:rPr>
          <w:sz w:val="26"/>
          <w:szCs w:val="26"/>
        </w:rPr>
      </w:pPr>
      <w:r>
        <w:rPr>
          <w:sz w:val="26"/>
          <w:szCs w:val="26"/>
        </w:rPr>
        <w:t xml:space="preserve">2.11. </w:t>
      </w:r>
      <w:proofErr w:type="gramStart"/>
      <w:r>
        <w:rPr>
          <w:sz w:val="26"/>
          <w:szCs w:val="26"/>
        </w:rPr>
        <w:t>Земляные  работы</w:t>
      </w:r>
      <w:proofErr w:type="gramEnd"/>
      <w:r>
        <w:rPr>
          <w:sz w:val="26"/>
          <w:szCs w:val="26"/>
        </w:rPr>
        <w:t xml:space="preserve">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CA7CCF" w:rsidRDefault="00CA7CCF" w:rsidP="00CA7CCF">
      <w:pPr>
        <w:autoSpaceDE w:val="0"/>
        <w:autoSpaceDN w:val="0"/>
        <w:adjustRightInd w:val="0"/>
        <w:ind w:firstLine="540"/>
        <w:jc w:val="both"/>
        <w:outlineLvl w:val="1"/>
        <w:rPr>
          <w:sz w:val="26"/>
          <w:szCs w:val="26"/>
        </w:rPr>
      </w:pPr>
      <w:r>
        <w:rPr>
          <w:sz w:val="26"/>
          <w:szCs w:val="26"/>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CA7CCF" w:rsidRDefault="00CA7CCF" w:rsidP="00CA7CCF">
      <w:pPr>
        <w:autoSpaceDE w:val="0"/>
        <w:autoSpaceDN w:val="0"/>
        <w:adjustRightInd w:val="0"/>
        <w:ind w:firstLine="540"/>
        <w:jc w:val="both"/>
        <w:outlineLvl w:val="1"/>
        <w:rPr>
          <w:sz w:val="26"/>
          <w:szCs w:val="26"/>
        </w:rPr>
      </w:pPr>
      <w:r>
        <w:rPr>
          <w:sz w:val="26"/>
          <w:szCs w:val="26"/>
        </w:rPr>
        <w:t>2.13. Несанкционированная свалка - самовольный (несанкционированный) сброс (размещение) или складирование отходов производства и потребления.</w:t>
      </w:r>
    </w:p>
    <w:p w:rsidR="00CA7CCF" w:rsidRDefault="00CA7CCF" w:rsidP="00CA7CCF">
      <w:pPr>
        <w:autoSpaceDE w:val="0"/>
        <w:autoSpaceDN w:val="0"/>
        <w:adjustRightInd w:val="0"/>
        <w:ind w:firstLine="540"/>
        <w:jc w:val="both"/>
        <w:outlineLvl w:val="1"/>
        <w:rPr>
          <w:sz w:val="26"/>
          <w:szCs w:val="26"/>
        </w:rPr>
      </w:pPr>
      <w:r>
        <w:rPr>
          <w:sz w:val="26"/>
          <w:szCs w:val="26"/>
        </w:rPr>
        <w:t>2.14. Газон - травяной покров, создаваемый посевом определенных видов трав (преимущественно многолетних злаков).</w:t>
      </w:r>
    </w:p>
    <w:p w:rsidR="00CA7CCF" w:rsidRDefault="00CA7CCF" w:rsidP="00CA7CCF">
      <w:pPr>
        <w:autoSpaceDE w:val="0"/>
        <w:autoSpaceDN w:val="0"/>
        <w:adjustRightInd w:val="0"/>
        <w:ind w:firstLine="540"/>
        <w:jc w:val="both"/>
        <w:outlineLvl w:val="1"/>
        <w:rPr>
          <w:sz w:val="26"/>
          <w:szCs w:val="26"/>
        </w:rPr>
      </w:pPr>
      <w:r>
        <w:rPr>
          <w:sz w:val="26"/>
          <w:szCs w:val="26"/>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CA7CCF" w:rsidRDefault="00CA7CCF" w:rsidP="00CA7CCF">
      <w:pPr>
        <w:autoSpaceDE w:val="0"/>
        <w:autoSpaceDN w:val="0"/>
        <w:adjustRightInd w:val="0"/>
        <w:ind w:firstLine="540"/>
        <w:jc w:val="both"/>
        <w:outlineLvl w:val="1"/>
        <w:rPr>
          <w:sz w:val="26"/>
          <w:szCs w:val="26"/>
        </w:rPr>
      </w:pPr>
      <w:r>
        <w:rPr>
          <w:sz w:val="26"/>
          <w:szCs w:val="26"/>
        </w:rPr>
        <w:t>2.16. Наружная реклама - реклама, распространяемая в виде плакатов, стендов, щитовых установок, панно, световых табло и иных технических средств.</w:t>
      </w:r>
    </w:p>
    <w:p w:rsidR="00CA7CCF" w:rsidRDefault="00CA7CCF" w:rsidP="00CA7CCF">
      <w:pPr>
        <w:autoSpaceDE w:val="0"/>
        <w:autoSpaceDN w:val="0"/>
        <w:adjustRightInd w:val="0"/>
        <w:jc w:val="center"/>
        <w:outlineLvl w:val="1"/>
        <w:rPr>
          <w:sz w:val="26"/>
          <w:szCs w:val="26"/>
        </w:rPr>
      </w:pPr>
      <w:r>
        <w:rPr>
          <w:sz w:val="26"/>
          <w:szCs w:val="26"/>
        </w:rPr>
        <w:t>3. Организация уборки территорий</w:t>
      </w:r>
    </w:p>
    <w:p w:rsidR="00CA7CCF" w:rsidRDefault="00CA7CCF" w:rsidP="00CA7CCF">
      <w:pPr>
        <w:autoSpaceDE w:val="0"/>
        <w:autoSpaceDN w:val="0"/>
        <w:adjustRightInd w:val="0"/>
        <w:ind w:firstLine="540"/>
        <w:jc w:val="both"/>
        <w:outlineLvl w:val="1"/>
        <w:rPr>
          <w:sz w:val="26"/>
          <w:szCs w:val="26"/>
        </w:rPr>
      </w:pPr>
      <w:r>
        <w:rPr>
          <w:sz w:val="26"/>
          <w:szCs w:val="26"/>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CA7CCF" w:rsidRDefault="00CA7CCF" w:rsidP="00CA7CCF">
      <w:pPr>
        <w:autoSpaceDE w:val="0"/>
        <w:autoSpaceDN w:val="0"/>
        <w:adjustRightInd w:val="0"/>
        <w:ind w:firstLine="540"/>
        <w:jc w:val="both"/>
        <w:outlineLvl w:val="1"/>
        <w:rPr>
          <w:sz w:val="26"/>
          <w:szCs w:val="26"/>
        </w:rPr>
      </w:pPr>
      <w:r>
        <w:rPr>
          <w:sz w:val="26"/>
          <w:szCs w:val="26"/>
        </w:rPr>
        <w:t xml:space="preserve">3.2. Физические лица, индивидуальные предприниматели без организации юридического лица, юридические </w:t>
      </w:r>
      <w:proofErr w:type="gramStart"/>
      <w:r>
        <w:rPr>
          <w:sz w:val="26"/>
          <w:szCs w:val="26"/>
        </w:rPr>
        <w:t>лица,  независимо</w:t>
      </w:r>
      <w:proofErr w:type="gramEnd"/>
      <w:r>
        <w:rPr>
          <w:sz w:val="26"/>
          <w:szCs w:val="26"/>
        </w:rPr>
        <w:t xml:space="preserve"> от их организационно-правовых форм, обязаны обеспечивать качественную очистку и уборку </w:t>
      </w:r>
      <w:r>
        <w:rPr>
          <w:sz w:val="26"/>
          <w:szCs w:val="26"/>
        </w:rPr>
        <w:lastRenderedPageBreak/>
        <w:t xml:space="preserve">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CA7CCF" w:rsidRDefault="00CA7CCF" w:rsidP="00CA7CCF">
      <w:pPr>
        <w:autoSpaceDE w:val="0"/>
        <w:autoSpaceDN w:val="0"/>
        <w:adjustRightInd w:val="0"/>
        <w:ind w:firstLine="540"/>
        <w:jc w:val="both"/>
        <w:outlineLvl w:val="1"/>
        <w:rPr>
          <w:sz w:val="26"/>
          <w:szCs w:val="26"/>
        </w:rPr>
      </w:pPr>
      <w:r>
        <w:rPr>
          <w:sz w:val="26"/>
          <w:szCs w:val="26"/>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CA7CCF" w:rsidRDefault="00CA7CCF" w:rsidP="00CA7CCF">
      <w:pPr>
        <w:autoSpaceDE w:val="0"/>
        <w:autoSpaceDN w:val="0"/>
        <w:adjustRightInd w:val="0"/>
        <w:ind w:firstLine="540"/>
        <w:jc w:val="both"/>
        <w:outlineLvl w:val="1"/>
        <w:rPr>
          <w:sz w:val="26"/>
          <w:szCs w:val="26"/>
        </w:rPr>
      </w:pPr>
      <w:r>
        <w:rPr>
          <w:sz w:val="26"/>
          <w:szCs w:val="26"/>
        </w:rPr>
        <w:t>Организацию уборки осуществляют:</w:t>
      </w:r>
    </w:p>
    <w:p w:rsidR="00CA7CCF" w:rsidRDefault="00CA7CCF" w:rsidP="00CA7CCF">
      <w:pPr>
        <w:autoSpaceDE w:val="0"/>
        <w:autoSpaceDN w:val="0"/>
        <w:adjustRightInd w:val="0"/>
        <w:ind w:firstLine="540"/>
        <w:jc w:val="both"/>
        <w:outlineLvl w:val="1"/>
        <w:rPr>
          <w:sz w:val="26"/>
          <w:szCs w:val="26"/>
        </w:rPr>
      </w:pPr>
      <w:r>
        <w:rPr>
          <w:sz w:val="26"/>
          <w:szCs w:val="26"/>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CA7CCF" w:rsidRDefault="00CA7CCF" w:rsidP="00CA7CCF">
      <w:pPr>
        <w:autoSpaceDE w:val="0"/>
        <w:autoSpaceDN w:val="0"/>
        <w:adjustRightInd w:val="0"/>
        <w:ind w:firstLine="540"/>
        <w:jc w:val="both"/>
        <w:outlineLvl w:val="1"/>
        <w:rPr>
          <w:sz w:val="26"/>
          <w:szCs w:val="26"/>
        </w:rPr>
      </w:pPr>
      <w:r>
        <w:rPr>
          <w:sz w:val="26"/>
          <w:szCs w:val="26"/>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CA7CCF" w:rsidRDefault="00CA7CCF" w:rsidP="00CA7CCF">
      <w:pPr>
        <w:autoSpaceDE w:val="0"/>
        <w:autoSpaceDN w:val="0"/>
        <w:adjustRightInd w:val="0"/>
        <w:ind w:firstLine="540"/>
        <w:jc w:val="both"/>
        <w:outlineLvl w:val="1"/>
        <w:rPr>
          <w:sz w:val="26"/>
          <w:szCs w:val="26"/>
        </w:rPr>
      </w:pPr>
      <w:r>
        <w:rPr>
          <w:sz w:val="26"/>
          <w:szCs w:val="26"/>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CA7CCF" w:rsidRDefault="00CA7CCF" w:rsidP="00CA7CCF">
      <w:pPr>
        <w:autoSpaceDE w:val="0"/>
        <w:autoSpaceDN w:val="0"/>
        <w:adjustRightInd w:val="0"/>
        <w:ind w:firstLine="540"/>
        <w:jc w:val="both"/>
        <w:outlineLvl w:val="1"/>
        <w:rPr>
          <w:sz w:val="26"/>
          <w:szCs w:val="26"/>
        </w:rPr>
      </w:pPr>
      <w:r>
        <w:rPr>
          <w:sz w:val="26"/>
          <w:szCs w:val="26"/>
        </w:rPr>
        <w:t xml:space="preserve">3.2.4. Уборку мостов, причалов, набережных, путепроводов, виадуков, прилегающих к ним территорий, а также содержание коллекторов, труб ливневой канализации и </w:t>
      </w:r>
      <w:proofErr w:type="spellStart"/>
      <w:r>
        <w:rPr>
          <w:sz w:val="26"/>
          <w:szCs w:val="26"/>
        </w:rPr>
        <w:t>дождеприемных</w:t>
      </w:r>
      <w:proofErr w:type="spellEnd"/>
      <w:r>
        <w:rPr>
          <w:sz w:val="26"/>
          <w:szCs w:val="26"/>
        </w:rPr>
        <w:t xml:space="preserve"> колодцев обязаны производить организации, обслуживающие данные объекты.</w:t>
      </w:r>
    </w:p>
    <w:p w:rsidR="00CA7CCF" w:rsidRDefault="00CA7CCF" w:rsidP="00CA7CCF">
      <w:pPr>
        <w:autoSpaceDE w:val="0"/>
        <w:autoSpaceDN w:val="0"/>
        <w:adjustRightInd w:val="0"/>
        <w:ind w:firstLine="540"/>
        <w:jc w:val="both"/>
        <w:outlineLvl w:val="1"/>
        <w:rPr>
          <w:sz w:val="26"/>
          <w:szCs w:val="26"/>
        </w:rPr>
      </w:pPr>
      <w:r>
        <w:rPr>
          <w:sz w:val="26"/>
          <w:szCs w:val="26"/>
        </w:rPr>
        <w:t>3.2.5. Организация работы по очистке и уборке территории рынков и прилегающих к ним территорий возлагается на администрацию рынков.</w:t>
      </w:r>
    </w:p>
    <w:p w:rsidR="00CA7CCF" w:rsidRDefault="00CA7CCF" w:rsidP="00CA7CCF">
      <w:pPr>
        <w:autoSpaceDE w:val="0"/>
        <w:autoSpaceDN w:val="0"/>
        <w:adjustRightInd w:val="0"/>
        <w:ind w:firstLine="540"/>
        <w:jc w:val="both"/>
        <w:outlineLvl w:val="1"/>
        <w:rPr>
          <w:sz w:val="26"/>
          <w:szCs w:val="26"/>
        </w:rPr>
      </w:pPr>
      <w:r>
        <w:rPr>
          <w:sz w:val="26"/>
          <w:szCs w:val="26"/>
        </w:rPr>
        <w:t xml:space="preserve">3.2.6.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CA7CCF" w:rsidRDefault="00CA7CCF" w:rsidP="00CA7CCF">
      <w:pPr>
        <w:autoSpaceDE w:val="0"/>
        <w:autoSpaceDN w:val="0"/>
        <w:adjustRightInd w:val="0"/>
        <w:ind w:firstLine="540"/>
        <w:jc w:val="both"/>
        <w:outlineLvl w:val="1"/>
        <w:rPr>
          <w:sz w:val="26"/>
          <w:szCs w:val="26"/>
        </w:rPr>
      </w:pPr>
      <w:r>
        <w:rPr>
          <w:sz w:val="26"/>
          <w:szCs w:val="26"/>
        </w:rPr>
        <w:t>3.2.7. На территориях автостоянок - их собственники или арендаторы.</w:t>
      </w:r>
    </w:p>
    <w:p w:rsidR="00CA7CCF" w:rsidRDefault="00CA7CCF" w:rsidP="00CA7CCF">
      <w:pPr>
        <w:autoSpaceDE w:val="0"/>
        <w:autoSpaceDN w:val="0"/>
        <w:adjustRightInd w:val="0"/>
        <w:ind w:firstLine="540"/>
        <w:jc w:val="both"/>
        <w:outlineLvl w:val="1"/>
        <w:rPr>
          <w:sz w:val="26"/>
          <w:szCs w:val="26"/>
        </w:rPr>
      </w:pPr>
      <w:r>
        <w:rPr>
          <w:sz w:val="26"/>
          <w:szCs w:val="26"/>
        </w:rPr>
        <w:t>3.2.8.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CA7CCF" w:rsidRDefault="00CA7CCF" w:rsidP="00CA7CCF">
      <w:pPr>
        <w:autoSpaceDE w:val="0"/>
        <w:autoSpaceDN w:val="0"/>
        <w:adjustRightInd w:val="0"/>
        <w:ind w:firstLine="540"/>
        <w:jc w:val="both"/>
        <w:outlineLvl w:val="1"/>
        <w:rPr>
          <w:sz w:val="26"/>
          <w:szCs w:val="26"/>
        </w:rPr>
      </w:pPr>
      <w:r>
        <w:rPr>
          <w:sz w:val="26"/>
          <w:szCs w:val="26"/>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CA7CCF" w:rsidRDefault="00CA7CCF" w:rsidP="00CA7CCF">
      <w:pPr>
        <w:autoSpaceDE w:val="0"/>
        <w:autoSpaceDN w:val="0"/>
        <w:adjustRightInd w:val="0"/>
        <w:ind w:firstLine="540"/>
        <w:jc w:val="both"/>
        <w:outlineLvl w:val="1"/>
        <w:rPr>
          <w:sz w:val="26"/>
          <w:szCs w:val="26"/>
        </w:rPr>
      </w:pPr>
      <w:r>
        <w:rPr>
          <w:sz w:val="26"/>
          <w:szCs w:val="26"/>
        </w:rP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CA7CCF" w:rsidRDefault="00CA7CCF" w:rsidP="00CA7CCF">
      <w:pPr>
        <w:autoSpaceDE w:val="0"/>
        <w:autoSpaceDN w:val="0"/>
        <w:adjustRightInd w:val="0"/>
        <w:ind w:firstLine="540"/>
        <w:jc w:val="both"/>
        <w:outlineLvl w:val="1"/>
        <w:rPr>
          <w:sz w:val="26"/>
          <w:szCs w:val="26"/>
        </w:rPr>
      </w:pPr>
      <w:r>
        <w:rPr>
          <w:sz w:val="26"/>
          <w:szCs w:val="26"/>
        </w:rP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CA7CCF" w:rsidRDefault="00CA7CCF" w:rsidP="00CA7CCF">
      <w:pPr>
        <w:autoSpaceDE w:val="0"/>
        <w:autoSpaceDN w:val="0"/>
        <w:adjustRightInd w:val="0"/>
        <w:ind w:firstLine="540"/>
        <w:jc w:val="both"/>
        <w:outlineLvl w:val="1"/>
        <w:rPr>
          <w:sz w:val="26"/>
          <w:szCs w:val="26"/>
        </w:rPr>
      </w:pPr>
      <w:r>
        <w:rPr>
          <w:sz w:val="26"/>
          <w:szCs w:val="26"/>
        </w:rPr>
        <w:t xml:space="preserve">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w:t>
      </w:r>
      <w:r>
        <w:rPr>
          <w:sz w:val="26"/>
          <w:szCs w:val="26"/>
        </w:rPr>
        <w:lastRenderedPageBreak/>
        <w:t>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CA7CCF" w:rsidRDefault="00CA7CCF" w:rsidP="00CA7CCF">
      <w:pPr>
        <w:autoSpaceDE w:val="0"/>
        <w:autoSpaceDN w:val="0"/>
        <w:adjustRightInd w:val="0"/>
        <w:ind w:firstLine="540"/>
        <w:jc w:val="both"/>
        <w:outlineLvl w:val="1"/>
        <w:rPr>
          <w:sz w:val="26"/>
          <w:szCs w:val="26"/>
        </w:rPr>
      </w:pPr>
      <w:r>
        <w:rPr>
          <w:sz w:val="26"/>
          <w:szCs w:val="26"/>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CA7CCF" w:rsidRDefault="00CA7CCF" w:rsidP="00CA7CCF">
      <w:pPr>
        <w:autoSpaceDE w:val="0"/>
        <w:autoSpaceDN w:val="0"/>
        <w:adjustRightInd w:val="0"/>
        <w:ind w:firstLine="540"/>
        <w:jc w:val="both"/>
        <w:outlineLvl w:val="1"/>
        <w:rPr>
          <w:sz w:val="26"/>
          <w:szCs w:val="26"/>
        </w:rPr>
      </w:pPr>
      <w:r>
        <w:rPr>
          <w:sz w:val="26"/>
          <w:szCs w:val="26"/>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CA7CCF" w:rsidRDefault="00CA7CCF" w:rsidP="00CA7CCF">
      <w:pPr>
        <w:autoSpaceDE w:val="0"/>
        <w:autoSpaceDN w:val="0"/>
        <w:adjustRightInd w:val="0"/>
        <w:ind w:firstLine="540"/>
        <w:jc w:val="both"/>
        <w:outlineLvl w:val="1"/>
        <w:rPr>
          <w:sz w:val="26"/>
          <w:szCs w:val="26"/>
        </w:rPr>
      </w:pPr>
      <w:r>
        <w:rPr>
          <w:sz w:val="26"/>
          <w:szCs w:val="26"/>
        </w:rPr>
        <w:t xml:space="preserve">3.5. Собственники нежилых </w:t>
      </w:r>
      <w:proofErr w:type="gramStart"/>
      <w:r>
        <w:rPr>
          <w:sz w:val="26"/>
          <w:szCs w:val="26"/>
        </w:rPr>
        <w:t>помещений ,</w:t>
      </w:r>
      <w:proofErr w:type="gramEnd"/>
      <w:r>
        <w:rPr>
          <w:sz w:val="26"/>
          <w:szCs w:val="26"/>
        </w:rPr>
        <w:t xml:space="preserve">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CA7CCF" w:rsidRDefault="00CA7CCF" w:rsidP="00CA7CCF">
      <w:pPr>
        <w:autoSpaceDE w:val="0"/>
        <w:autoSpaceDN w:val="0"/>
        <w:adjustRightInd w:val="0"/>
        <w:ind w:firstLine="540"/>
        <w:jc w:val="both"/>
        <w:outlineLvl w:val="1"/>
        <w:rPr>
          <w:sz w:val="26"/>
          <w:szCs w:val="26"/>
        </w:rPr>
      </w:pPr>
      <w:r>
        <w:rPr>
          <w:sz w:val="26"/>
          <w:szCs w:val="26"/>
        </w:rPr>
        <w:t xml:space="preserve">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w:t>
      </w:r>
      <w:proofErr w:type="gramStart"/>
      <w:r>
        <w:rPr>
          <w:sz w:val="26"/>
          <w:szCs w:val="26"/>
        </w:rPr>
        <w:t>кооперативы)обязаны</w:t>
      </w:r>
      <w:proofErr w:type="gramEnd"/>
      <w:r>
        <w:rPr>
          <w:sz w:val="26"/>
          <w:szCs w:val="26"/>
        </w:rPr>
        <w:t xml:space="preserve"> обеспечивать своевременную санитарную уборку прилегающих территорий и производство следующих работ:</w:t>
      </w:r>
    </w:p>
    <w:p w:rsidR="00CA7CCF" w:rsidRDefault="00CA7CCF" w:rsidP="00CA7CCF">
      <w:pPr>
        <w:autoSpaceDE w:val="0"/>
        <w:autoSpaceDN w:val="0"/>
        <w:adjustRightInd w:val="0"/>
        <w:ind w:firstLine="540"/>
        <w:jc w:val="both"/>
        <w:outlineLvl w:val="1"/>
        <w:rPr>
          <w:sz w:val="26"/>
          <w:szCs w:val="26"/>
        </w:rPr>
      </w:pPr>
      <w:r>
        <w:rPr>
          <w:sz w:val="26"/>
          <w:szCs w:val="26"/>
        </w:rPr>
        <w:t xml:space="preserve">3.6.1. </w:t>
      </w:r>
      <w:proofErr w:type="spellStart"/>
      <w:r>
        <w:rPr>
          <w:sz w:val="26"/>
          <w:szCs w:val="26"/>
        </w:rPr>
        <w:t>Окос</w:t>
      </w:r>
      <w:proofErr w:type="spellEnd"/>
      <w:r>
        <w:rPr>
          <w:sz w:val="26"/>
          <w:szCs w:val="26"/>
        </w:rPr>
        <w:t xml:space="preserve"> газонов, сгребание листвы и уборку скошенной травы и листвы. </w:t>
      </w:r>
    </w:p>
    <w:p w:rsidR="00CA7CCF" w:rsidRDefault="00CA7CCF" w:rsidP="00CA7CCF">
      <w:pPr>
        <w:autoSpaceDE w:val="0"/>
        <w:autoSpaceDN w:val="0"/>
        <w:adjustRightInd w:val="0"/>
        <w:ind w:firstLine="540"/>
        <w:jc w:val="both"/>
        <w:outlineLvl w:val="1"/>
        <w:rPr>
          <w:sz w:val="26"/>
          <w:szCs w:val="26"/>
        </w:rPr>
      </w:pPr>
      <w:r>
        <w:rPr>
          <w:sz w:val="26"/>
          <w:szCs w:val="26"/>
        </w:rPr>
        <w:t>3.6.2. Содержание поверхности тротуаров, внутриквартальных и дворовых проездов в чистоте, беспрепятственный отвод талых и дождевых вод.</w:t>
      </w:r>
    </w:p>
    <w:p w:rsidR="00CA7CCF" w:rsidRDefault="00CA7CCF" w:rsidP="00CA7CCF">
      <w:pPr>
        <w:autoSpaceDE w:val="0"/>
        <w:autoSpaceDN w:val="0"/>
        <w:adjustRightInd w:val="0"/>
        <w:ind w:firstLine="540"/>
        <w:jc w:val="both"/>
        <w:outlineLvl w:val="1"/>
        <w:rPr>
          <w:sz w:val="26"/>
          <w:szCs w:val="26"/>
        </w:rPr>
      </w:pPr>
      <w:r>
        <w:rPr>
          <w:sz w:val="26"/>
          <w:szCs w:val="26"/>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CA7CCF" w:rsidRDefault="00CA7CCF" w:rsidP="00CA7CCF">
      <w:pPr>
        <w:autoSpaceDE w:val="0"/>
        <w:autoSpaceDN w:val="0"/>
        <w:adjustRightInd w:val="0"/>
        <w:ind w:firstLine="540"/>
        <w:jc w:val="both"/>
        <w:outlineLvl w:val="1"/>
        <w:rPr>
          <w:sz w:val="26"/>
          <w:szCs w:val="26"/>
        </w:rPr>
      </w:pPr>
      <w:r>
        <w:rPr>
          <w:sz w:val="26"/>
          <w:szCs w:val="26"/>
        </w:rPr>
        <w:t>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CA7CCF" w:rsidRDefault="00CA7CCF" w:rsidP="00CA7CCF">
      <w:pPr>
        <w:autoSpaceDE w:val="0"/>
        <w:autoSpaceDN w:val="0"/>
        <w:adjustRightInd w:val="0"/>
        <w:ind w:firstLine="540"/>
        <w:jc w:val="both"/>
        <w:outlineLvl w:val="1"/>
        <w:rPr>
          <w:sz w:val="26"/>
          <w:szCs w:val="26"/>
        </w:rPr>
      </w:pPr>
      <w:r>
        <w:rPr>
          <w:sz w:val="26"/>
          <w:szCs w:val="26"/>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CA7CCF" w:rsidRDefault="00CA7CCF" w:rsidP="00CA7CCF">
      <w:pPr>
        <w:autoSpaceDE w:val="0"/>
        <w:autoSpaceDN w:val="0"/>
        <w:adjustRightInd w:val="0"/>
        <w:ind w:firstLine="540"/>
        <w:jc w:val="both"/>
        <w:outlineLvl w:val="1"/>
        <w:rPr>
          <w:sz w:val="26"/>
          <w:szCs w:val="26"/>
        </w:rPr>
      </w:pPr>
      <w:r>
        <w:rPr>
          <w:sz w:val="26"/>
          <w:szCs w:val="26"/>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CA7CCF" w:rsidRDefault="00CA7CCF" w:rsidP="00CA7CCF">
      <w:pPr>
        <w:autoSpaceDE w:val="0"/>
        <w:autoSpaceDN w:val="0"/>
        <w:adjustRightInd w:val="0"/>
        <w:ind w:firstLine="540"/>
        <w:jc w:val="both"/>
        <w:outlineLvl w:val="1"/>
        <w:rPr>
          <w:sz w:val="26"/>
          <w:szCs w:val="26"/>
        </w:rPr>
      </w:pPr>
      <w:r>
        <w:rPr>
          <w:sz w:val="26"/>
          <w:szCs w:val="26"/>
        </w:rPr>
        <w:lastRenderedPageBreak/>
        <w:t>Урны устанавливаются:</w:t>
      </w:r>
    </w:p>
    <w:p w:rsidR="00CA7CCF" w:rsidRDefault="00CA7CCF" w:rsidP="00CA7CCF">
      <w:pPr>
        <w:autoSpaceDE w:val="0"/>
        <w:autoSpaceDN w:val="0"/>
        <w:adjustRightInd w:val="0"/>
        <w:ind w:firstLine="540"/>
        <w:jc w:val="both"/>
        <w:outlineLvl w:val="1"/>
        <w:rPr>
          <w:sz w:val="26"/>
          <w:szCs w:val="26"/>
        </w:rPr>
      </w:pPr>
      <w:r>
        <w:rPr>
          <w:sz w:val="26"/>
          <w:szCs w:val="26"/>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CA7CCF" w:rsidRDefault="00CA7CCF" w:rsidP="00CA7CCF">
      <w:pPr>
        <w:autoSpaceDE w:val="0"/>
        <w:autoSpaceDN w:val="0"/>
        <w:adjustRightInd w:val="0"/>
        <w:ind w:firstLine="540"/>
        <w:jc w:val="both"/>
        <w:outlineLvl w:val="1"/>
        <w:rPr>
          <w:sz w:val="26"/>
          <w:szCs w:val="26"/>
        </w:rPr>
      </w:pPr>
      <w:r>
        <w:rPr>
          <w:sz w:val="26"/>
          <w:szCs w:val="26"/>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CA7CCF" w:rsidRDefault="00CA7CCF" w:rsidP="00CA7CCF">
      <w:pPr>
        <w:autoSpaceDE w:val="0"/>
        <w:autoSpaceDN w:val="0"/>
        <w:adjustRightInd w:val="0"/>
        <w:ind w:firstLine="540"/>
        <w:jc w:val="both"/>
        <w:outlineLvl w:val="1"/>
        <w:rPr>
          <w:sz w:val="26"/>
          <w:szCs w:val="26"/>
        </w:rPr>
      </w:pPr>
      <w:r>
        <w:rPr>
          <w:sz w:val="26"/>
          <w:szCs w:val="26"/>
        </w:rPr>
        <w:t xml:space="preserve">в) организациями, собственниками, арендаторами, в ведении которых находятся скверы, парки, </w:t>
      </w:r>
      <w:proofErr w:type="gramStart"/>
      <w:r>
        <w:rPr>
          <w:sz w:val="26"/>
          <w:szCs w:val="26"/>
        </w:rPr>
        <w:t>пляжи,  вокзалы</w:t>
      </w:r>
      <w:proofErr w:type="gramEnd"/>
      <w:r>
        <w:rPr>
          <w:sz w:val="26"/>
          <w:szCs w:val="26"/>
        </w:rPr>
        <w:t>, остановки транспорта, рынки и т.д., - в местах, удобных для сбора ТБО.</w:t>
      </w:r>
    </w:p>
    <w:p w:rsidR="00CA7CCF" w:rsidRDefault="00CA7CCF" w:rsidP="00CA7CCF">
      <w:pPr>
        <w:autoSpaceDE w:val="0"/>
        <w:autoSpaceDN w:val="0"/>
        <w:adjustRightInd w:val="0"/>
        <w:ind w:firstLine="540"/>
        <w:jc w:val="both"/>
        <w:outlineLvl w:val="1"/>
        <w:rPr>
          <w:sz w:val="26"/>
          <w:szCs w:val="26"/>
        </w:rPr>
      </w:pPr>
      <w:r>
        <w:rPr>
          <w:sz w:val="26"/>
          <w:szCs w:val="26"/>
        </w:rPr>
        <w:t xml:space="preserve">Расстояние между урнами должно быть не более </w:t>
      </w:r>
      <w:smartTag w:uri="urn:schemas-microsoft-com:office:smarttags" w:element="metricconverter">
        <w:smartTagPr>
          <w:attr w:name="ProductID" w:val="50 м"/>
        </w:smartTagPr>
        <w:r>
          <w:rPr>
            <w:sz w:val="26"/>
            <w:szCs w:val="26"/>
          </w:rPr>
          <w:t>50 м</w:t>
        </w:r>
      </w:smartTag>
      <w:r>
        <w:rPr>
          <w:sz w:val="26"/>
          <w:szCs w:val="26"/>
        </w:rPr>
        <w:t xml:space="preserve"> на оживленных магистральных улицах (территориях) и не более </w:t>
      </w:r>
      <w:smartTag w:uri="urn:schemas-microsoft-com:office:smarttags" w:element="metricconverter">
        <w:smartTagPr>
          <w:attr w:name="ProductID" w:val="100 м"/>
        </w:smartTagPr>
        <w:r>
          <w:rPr>
            <w:sz w:val="26"/>
            <w:szCs w:val="26"/>
          </w:rPr>
          <w:t>100 м</w:t>
        </w:r>
      </w:smartTag>
      <w:r>
        <w:rPr>
          <w:sz w:val="26"/>
          <w:szCs w:val="26"/>
        </w:rPr>
        <w:t xml:space="preserve"> - на малолюдных.</w:t>
      </w:r>
    </w:p>
    <w:p w:rsidR="00CA7CCF" w:rsidRDefault="00CA7CCF" w:rsidP="00CA7CCF">
      <w:pPr>
        <w:autoSpaceDE w:val="0"/>
        <w:autoSpaceDN w:val="0"/>
        <w:adjustRightInd w:val="0"/>
        <w:ind w:firstLine="540"/>
        <w:jc w:val="both"/>
        <w:outlineLvl w:val="1"/>
        <w:rPr>
          <w:sz w:val="26"/>
          <w:szCs w:val="26"/>
        </w:rPr>
      </w:pPr>
      <w:r>
        <w:rPr>
          <w:sz w:val="26"/>
          <w:szCs w:val="26"/>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CA7CCF" w:rsidRDefault="00CA7CCF" w:rsidP="00CA7CCF">
      <w:pPr>
        <w:autoSpaceDE w:val="0"/>
        <w:autoSpaceDN w:val="0"/>
        <w:adjustRightInd w:val="0"/>
        <w:ind w:firstLine="540"/>
        <w:jc w:val="both"/>
        <w:outlineLvl w:val="1"/>
        <w:rPr>
          <w:sz w:val="26"/>
          <w:szCs w:val="26"/>
        </w:rPr>
      </w:pPr>
      <w:r>
        <w:rPr>
          <w:sz w:val="26"/>
          <w:szCs w:val="26"/>
          <w:u w:val="single"/>
        </w:rPr>
        <w:t>3.9. Запрещается</w:t>
      </w:r>
      <w:r>
        <w:rPr>
          <w:sz w:val="26"/>
          <w:szCs w:val="26"/>
        </w:rPr>
        <w:t>:</w:t>
      </w:r>
    </w:p>
    <w:p w:rsidR="00CA7CCF" w:rsidRDefault="00CA7CCF" w:rsidP="00CA7CCF">
      <w:pPr>
        <w:autoSpaceDE w:val="0"/>
        <w:autoSpaceDN w:val="0"/>
        <w:adjustRightInd w:val="0"/>
        <w:ind w:firstLine="540"/>
        <w:jc w:val="both"/>
        <w:outlineLvl w:val="1"/>
        <w:rPr>
          <w:sz w:val="26"/>
          <w:szCs w:val="26"/>
        </w:rPr>
      </w:pPr>
      <w:r>
        <w:rPr>
          <w:sz w:val="26"/>
          <w:szCs w:val="26"/>
        </w:rPr>
        <w:t>3.9.1. Производить засыпку недействующих шахтных колодцев бытовым мусором и использовать их как ямы складирования бытовых отходов.</w:t>
      </w:r>
    </w:p>
    <w:p w:rsidR="00CA7CCF" w:rsidRDefault="00CA7CCF" w:rsidP="00CA7CCF">
      <w:pPr>
        <w:autoSpaceDE w:val="0"/>
        <w:autoSpaceDN w:val="0"/>
        <w:adjustRightInd w:val="0"/>
        <w:ind w:firstLine="540"/>
        <w:jc w:val="both"/>
        <w:outlineLvl w:val="1"/>
        <w:rPr>
          <w:sz w:val="26"/>
          <w:szCs w:val="26"/>
        </w:rPr>
      </w:pPr>
      <w:r>
        <w:rPr>
          <w:sz w:val="26"/>
          <w:szCs w:val="26"/>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CA7CCF" w:rsidRDefault="00CA7CCF" w:rsidP="00CA7CCF">
      <w:pPr>
        <w:autoSpaceDE w:val="0"/>
        <w:autoSpaceDN w:val="0"/>
        <w:adjustRightInd w:val="0"/>
        <w:ind w:firstLine="540"/>
        <w:jc w:val="both"/>
        <w:outlineLvl w:val="1"/>
        <w:rPr>
          <w:sz w:val="26"/>
          <w:szCs w:val="26"/>
        </w:rPr>
      </w:pPr>
      <w:r>
        <w:rPr>
          <w:sz w:val="26"/>
          <w:szCs w:val="26"/>
        </w:rPr>
        <w:t>3.9.3. Сливать в приемные дождевые колодцы нефтесодержащие продукты, кислоты, красители, откачанную при производстве аварийных работ воду.</w:t>
      </w:r>
    </w:p>
    <w:p w:rsidR="00CA7CCF" w:rsidRDefault="00CA7CCF" w:rsidP="00CA7CCF">
      <w:pPr>
        <w:autoSpaceDE w:val="0"/>
        <w:autoSpaceDN w:val="0"/>
        <w:adjustRightInd w:val="0"/>
        <w:ind w:firstLine="540"/>
        <w:jc w:val="both"/>
        <w:outlineLvl w:val="1"/>
        <w:rPr>
          <w:sz w:val="26"/>
          <w:szCs w:val="26"/>
        </w:rPr>
      </w:pPr>
      <w:r>
        <w:rPr>
          <w:sz w:val="26"/>
          <w:szCs w:val="26"/>
        </w:rPr>
        <w:t>3.9.</w:t>
      </w:r>
      <w:proofErr w:type="gramStart"/>
      <w:r>
        <w:rPr>
          <w:sz w:val="26"/>
          <w:szCs w:val="26"/>
        </w:rPr>
        <w:t>4.Складировать</w:t>
      </w:r>
      <w:proofErr w:type="gramEnd"/>
      <w:r>
        <w:rPr>
          <w:sz w:val="26"/>
          <w:szCs w:val="26"/>
        </w:rPr>
        <w:t xml:space="preserve"> и хранить строительные материалы, разукомплектованную технику, строительный и бытовой мусор, грунт, различные удобрения, твердое топливо и т.п. на тротуарах и прилегающих к домам территориях общего пользования, а также осуществлять долговременную стоянку сельскохозяйственной техники.</w:t>
      </w:r>
    </w:p>
    <w:p w:rsidR="00CA7CCF" w:rsidRDefault="00CA7CCF" w:rsidP="00CA7CCF">
      <w:pPr>
        <w:autoSpaceDE w:val="0"/>
        <w:autoSpaceDN w:val="0"/>
        <w:adjustRightInd w:val="0"/>
        <w:ind w:firstLine="540"/>
        <w:jc w:val="both"/>
        <w:outlineLvl w:val="1"/>
        <w:rPr>
          <w:sz w:val="26"/>
          <w:szCs w:val="26"/>
        </w:rPr>
      </w:pPr>
      <w:r>
        <w:rPr>
          <w:sz w:val="26"/>
          <w:szCs w:val="26"/>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CA7CCF" w:rsidRDefault="00CA7CCF" w:rsidP="00CA7CCF">
      <w:pPr>
        <w:autoSpaceDE w:val="0"/>
        <w:autoSpaceDN w:val="0"/>
        <w:adjustRightInd w:val="0"/>
        <w:ind w:firstLine="540"/>
        <w:jc w:val="both"/>
        <w:outlineLvl w:val="1"/>
        <w:rPr>
          <w:sz w:val="26"/>
          <w:szCs w:val="26"/>
        </w:rPr>
      </w:pPr>
      <w:r>
        <w:rPr>
          <w:sz w:val="26"/>
          <w:szCs w:val="26"/>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CA7CCF" w:rsidRDefault="00CA7CCF" w:rsidP="00CA7CCF">
      <w:pPr>
        <w:autoSpaceDE w:val="0"/>
        <w:autoSpaceDN w:val="0"/>
        <w:adjustRightInd w:val="0"/>
        <w:ind w:firstLine="540"/>
        <w:jc w:val="both"/>
        <w:outlineLvl w:val="1"/>
        <w:rPr>
          <w:sz w:val="26"/>
          <w:szCs w:val="26"/>
        </w:rPr>
      </w:pPr>
      <w:r>
        <w:rPr>
          <w:sz w:val="26"/>
          <w:szCs w:val="26"/>
        </w:rPr>
        <w:t>3.9.7. Выливать на газоны (дернину), грунт или твердое покрытие улиц воду после продажи цветов, мытья полов и т.д. (прочие жидкие отходы).</w:t>
      </w:r>
    </w:p>
    <w:p w:rsidR="00CA7CCF" w:rsidRDefault="00CA7CCF" w:rsidP="00CA7CCF">
      <w:pPr>
        <w:autoSpaceDE w:val="0"/>
        <w:autoSpaceDN w:val="0"/>
        <w:adjustRightInd w:val="0"/>
        <w:ind w:firstLine="540"/>
        <w:jc w:val="both"/>
        <w:outlineLvl w:val="1"/>
        <w:rPr>
          <w:sz w:val="26"/>
          <w:szCs w:val="26"/>
        </w:rPr>
      </w:pPr>
      <w:r>
        <w:rPr>
          <w:sz w:val="26"/>
          <w:szCs w:val="26"/>
        </w:rPr>
        <w:t xml:space="preserve">3.9.8. </w:t>
      </w:r>
      <w:proofErr w:type="gramStart"/>
      <w:r>
        <w:rPr>
          <w:sz w:val="26"/>
          <w:szCs w:val="26"/>
        </w:rPr>
        <w:t>Самовольно  устанавливать</w:t>
      </w:r>
      <w:proofErr w:type="gramEnd"/>
      <w:r>
        <w:rPr>
          <w:sz w:val="26"/>
          <w:szCs w:val="26"/>
        </w:rPr>
        <w:t xml:space="preserve"> и перемещать объекты и элементы благоустройства, размещать рекламные щиты, тумбы, ограждения, цветочные вазоны на тротуарах.</w:t>
      </w:r>
    </w:p>
    <w:p w:rsidR="00CA7CCF" w:rsidRDefault="00CA7CCF" w:rsidP="00CA7CCF">
      <w:pPr>
        <w:autoSpaceDE w:val="0"/>
        <w:autoSpaceDN w:val="0"/>
        <w:adjustRightInd w:val="0"/>
        <w:ind w:firstLine="540"/>
        <w:jc w:val="both"/>
        <w:outlineLvl w:val="1"/>
        <w:rPr>
          <w:sz w:val="26"/>
          <w:szCs w:val="26"/>
        </w:rPr>
      </w:pPr>
      <w:r>
        <w:rPr>
          <w:sz w:val="26"/>
          <w:szCs w:val="26"/>
        </w:rPr>
        <w:t>3.9.9. Сметать на проезжую часть мусора, образовавшегося после уборки прилегающих территорий.</w:t>
      </w:r>
    </w:p>
    <w:p w:rsidR="00CA7CCF" w:rsidRDefault="00CA7CCF" w:rsidP="00CA7CCF">
      <w:pPr>
        <w:pStyle w:val="10"/>
        <w:ind w:firstLine="708"/>
        <w:jc w:val="both"/>
        <w:rPr>
          <w:rFonts w:ascii="Times New Roman" w:hAnsi="Times New Roman"/>
          <w:sz w:val="26"/>
          <w:szCs w:val="26"/>
        </w:rPr>
      </w:pPr>
      <w:r>
        <w:rPr>
          <w:rFonts w:ascii="Times New Roman" w:hAnsi="Times New Roman"/>
          <w:sz w:val="26"/>
          <w:szCs w:val="26"/>
        </w:rPr>
        <w:t>3.</w:t>
      </w:r>
      <w:proofErr w:type="gramStart"/>
      <w:r>
        <w:rPr>
          <w:rFonts w:ascii="Times New Roman" w:hAnsi="Times New Roman"/>
          <w:sz w:val="26"/>
          <w:szCs w:val="26"/>
        </w:rPr>
        <w:t>9.Содержание</w:t>
      </w:r>
      <w:proofErr w:type="gramEnd"/>
      <w:r>
        <w:rPr>
          <w:rFonts w:ascii="Times New Roman" w:hAnsi="Times New Roman"/>
          <w:sz w:val="26"/>
          <w:szCs w:val="26"/>
        </w:rPr>
        <w:t xml:space="preserve"> строительных площадок</w:t>
      </w:r>
    </w:p>
    <w:p w:rsidR="00CA7CCF" w:rsidRDefault="00CA7CCF" w:rsidP="00CA7CCF">
      <w:pPr>
        <w:pStyle w:val="10"/>
        <w:ind w:firstLine="708"/>
        <w:jc w:val="both"/>
        <w:rPr>
          <w:rFonts w:ascii="Times New Roman" w:hAnsi="Times New Roman"/>
          <w:sz w:val="26"/>
          <w:szCs w:val="26"/>
        </w:rPr>
      </w:pPr>
      <w:r>
        <w:rPr>
          <w:rFonts w:ascii="Times New Roman" w:hAnsi="Times New Roman"/>
          <w:sz w:val="26"/>
          <w:szCs w:val="26"/>
        </w:rPr>
        <w:t>3.9.1.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w:t>
      </w:r>
      <w:r>
        <w:rPr>
          <w:rFonts w:ascii="Times New Roman" w:hAnsi="Times New Roman"/>
          <w:sz w:val="26"/>
          <w:szCs w:val="26"/>
        </w:rPr>
        <w:softHyphen/>
        <w:t xml:space="preserve">ния, убирать прилегающие к </w:t>
      </w:r>
      <w:r>
        <w:rPr>
          <w:rFonts w:ascii="Times New Roman" w:hAnsi="Times New Roman"/>
          <w:sz w:val="26"/>
          <w:szCs w:val="26"/>
        </w:rPr>
        <w:lastRenderedPageBreak/>
        <w:t>строительным площадкам территории от остатков стройматериалов, грунта и мусора.</w:t>
      </w:r>
    </w:p>
    <w:p w:rsidR="00CA7CCF" w:rsidRDefault="00CA7CCF" w:rsidP="00CA7CCF">
      <w:pPr>
        <w:pStyle w:val="10"/>
        <w:jc w:val="both"/>
        <w:rPr>
          <w:rFonts w:ascii="Times New Roman" w:hAnsi="Times New Roman"/>
          <w:sz w:val="26"/>
          <w:szCs w:val="26"/>
        </w:rPr>
      </w:pPr>
      <w:r>
        <w:rPr>
          <w:rFonts w:ascii="Times New Roman" w:hAnsi="Times New Roman"/>
          <w:sz w:val="26"/>
          <w:szCs w:val="26"/>
        </w:rPr>
        <w:t xml:space="preserve">3.9.2. Строительные площадки, а так же объекты по производству строительных </w:t>
      </w:r>
      <w:proofErr w:type="gramStart"/>
      <w:r>
        <w:rPr>
          <w:rFonts w:ascii="Times New Roman" w:hAnsi="Times New Roman"/>
          <w:sz w:val="26"/>
          <w:szCs w:val="26"/>
        </w:rPr>
        <w:t>материалов  в</w:t>
      </w:r>
      <w:proofErr w:type="gramEnd"/>
      <w:r>
        <w:rPr>
          <w:rFonts w:ascii="Times New Roman" w:hAnsi="Times New Roman"/>
          <w:sz w:val="26"/>
          <w:szCs w:val="26"/>
        </w:rPr>
        <w:t xml:space="preserve">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r>
        <w:rPr>
          <w:rFonts w:ascii="Times New Roman" w:hAnsi="Times New Roman"/>
          <w:sz w:val="26"/>
          <w:szCs w:val="26"/>
        </w:rPr>
        <w:br/>
        <w:t xml:space="preserve">3.9.3.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w:t>
      </w:r>
      <w:proofErr w:type="gramStart"/>
      <w:r>
        <w:rPr>
          <w:rFonts w:ascii="Times New Roman" w:hAnsi="Times New Roman"/>
          <w:sz w:val="26"/>
          <w:szCs w:val="26"/>
        </w:rPr>
        <w:t>установлен  бункер</w:t>
      </w:r>
      <w:proofErr w:type="gramEnd"/>
      <w:r>
        <w:rPr>
          <w:rFonts w:ascii="Times New Roman" w:hAnsi="Times New Roman"/>
          <w:sz w:val="26"/>
          <w:szCs w:val="26"/>
        </w:rPr>
        <w:t>-накопитель. Запрещается складирование мусора, грунта и отходов строительного производства вне специально отведенных мест.</w:t>
      </w:r>
    </w:p>
    <w:p w:rsidR="00CA7CCF" w:rsidRDefault="00CA7CCF" w:rsidP="00CA7CCF">
      <w:pPr>
        <w:pStyle w:val="10"/>
        <w:jc w:val="both"/>
        <w:rPr>
          <w:rFonts w:ascii="Times New Roman" w:hAnsi="Times New Roman"/>
          <w:sz w:val="26"/>
          <w:szCs w:val="26"/>
        </w:rPr>
      </w:pPr>
      <w:r>
        <w:rPr>
          <w:rFonts w:ascii="Times New Roman" w:hAnsi="Times New Roman"/>
          <w:sz w:val="26"/>
          <w:szCs w:val="26"/>
        </w:rPr>
        <w:t>3.</w:t>
      </w:r>
      <w:proofErr w:type="gramStart"/>
      <w:r>
        <w:rPr>
          <w:rFonts w:ascii="Times New Roman" w:hAnsi="Times New Roman"/>
          <w:sz w:val="26"/>
          <w:szCs w:val="26"/>
        </w:rPr>
        <w:t>11.Уборка</w:t>
      </w:r>
      <w:proofErr w:type="gramEnd"/>
      <w:r>
        <w:rPr>
          <w:rFonts w:ascii="Times New Roman" w:hAnsi="Times New Roman"/>
          <w:sz w:val="26"/>
          <w:szCs w:val="26"/>
        </w:rPr>
        <w:t xml:space="preserve"> и содержание автодорог и прилегающих к ним территорий.</w:t>
      </w:r>
    </w:p>
    <w:p w:rsidR="00CA7CCF" w:rsidRDefault="00CA7CCF" w:rsidP="00CA7CCF">
      <w:pPr>
        <w:pStyle w:val="10"/>
        <w:jc w:val="both"/>
        <w:rPr>
          <w:rFonts w:ascii="Times New Roman" w:hAnsi="Times New Roman"/>
          <w:sz w:val="26"/>
          <w:szCs w:val="26"/>
        </w:rPr>
      </w:pPr>
      <w:r>
        <w:rPr>
          <w:rFonts w:ascii="Times New Roman" w:hAnsi="Times New Roman"/>
          <w:sz w:val="26"/>
          <w:szCs w:val="26"/>
        </w:rPr>
        <w:t>3.11.1. Уборка автодорог возлагается:</w:t>
      </w:r>
    </w:p>
    <w:p w:rsidR="00CA7CCF" w:rsidRDefault="00CA7CCF" w:rsidP="00CA7CCF">
      <w:pPr>
        <w:pStyle w:val="10"/>
        <w:jc w:val="both"/>
        <w:rPr>
          <w:rFonts w:ascii="Times New Roman" w:hAnsi="Times New Roman"/>
          <w:sz w:val="26"/>
          <w:szCs w:val="26"/>
        </w:rPr>
      </w:pPr>
      <w:r>
        <w:rPr>
          <w:rFonts w:ascii="Times New Roman" w:hAnsi="Times New Roman"/>
          <w:sz w:val="26"/>
          <w:szCs w:val="26"/>
        </w:rPr>
        <w:t>между населенными пунктами – на обслуживающие дорожные организации, определяемые по результатам конкурса;</w:t>
      </w:r>
      <w:r>
        <w:rPr>
          <w:rFonts w:ascii="Times New Roman" w:hAnsi="Times New Roman"/>
          <w:sz w:val="26"/>
          <w:szCs w:val="26"/>
        </w:rPr>
        <w:br/>
        <w:t>в населенных пунктах (улиц, переулков) – на обслуживающие организации, заключившие договора с Администрацией   Дальнеполубянского сельского поселения.</w:t>
      </w:r>
    </w:p>
    <w:p w:rsidR="00CA7CCF" w:rsidRDefault="00CA7CCF" w:rsidP="00CA7CCF">
      <w:pPr>
        <w:pStyle w:val="10"/>
        <w:jc w:val="both"/>
        <w:rPr>
          <w:rFonts w:ascii="Times New Roman" w:hAnsi="Times New Roman"/>
          <w:sz w:val="26"/>
          <w:szCs w:val="26"/>
        </w:rPr>
      </w:pPr>
      <w:r>
        <w:rPr>
          <w:rFonts w:ascii="Times New Roman" w:hAnsi="Times New Roman"/>
          <w:sz w:val="26"/>
          <w:szCs w:val="26"/>
        </w:rPr>
        <w:t xml:space="preserve">3.11.2. Обочины дорог и разделительные полосы должны быть обкошены и очищены от крупногабаритного и другого мусора. </w:t>
      </w:r>
    </w:p>
    <w:p w:rsidR="00CA7CCF" w:rsidRDefault="00CA7CCF" w:rsidP="00CA7CCF">
      <w:pPr>
        <w:pStyle w:val="10"/>
        <w:jc w:val="both"/>
        <w:rPr>
          <w:rFonts w:ascii="Times New Roman" w:hAnsi="Times New Roman"/>
          <w:sz w:val="26"/>
          <w:szCs w:val="26"/>
        </w:rPr>
      </w:pPr>
      <w:r>
        <w:rPr>
          <w:rFonts w:ascii="Times New Roman" w:hAnsi="Times New Roman"/>
          <w:sz w:val="26"/>
          <w:szCs w:val="26"/>
        </w:rPr>
        <w:t>3.11.3. На дорогах областного и местного значения уборка мусора и покос травы производится обслуживающей организацией на всю ширину полосы отвода дороги.</w:t>
      </w:r>
    </w:p>
    <w:p w:rsidR="00CA7CCF" w:rsidRDefault="00CA7CCF" w:rsidP="00CA7CCF">
      <w:pPr>
        <w:pStyle w:val="10"/>
        <w:jc w:val="both"/>
        <w:rPr>
          <w:rFonts w:ascii="Times New Roman" w:hAnsi="Times New Roman"/>
          <w:sz w:val="26"/>
          <w:szCs w:val="26"/>
        </w:rPr>
      </w:pPr>
      <w:r>
        <w:rPr>
          <w:rFonts w:ascii="Times New Roman" w:hAnsi="Times New Roman"/>
          <w:sz w:val="26"/>
          <w:szCs w:val="26"/>
        </w:rPr>
        <w:t>3.11.4.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CA7CCF" w:rsidRDefault="00CA7CCF" w:rsidP="00CA7CCF">
      <w:pPr>
        <w:pStyle w:val="10"/>
        <w:jc w:val="both"/>
        <w:rPr>
          <w:rFonts w:ascii="Times New Roman" w:hAnsi="Times New Roman"/>
          <w:sz w:val="26"/>
          <w:szCs w:val="26"/>
        </w:rPr>
      </w:pPr>
      <w:r>
        <w:rPr>
          <w:rFonts w:ascii="Times New Roman" w:hAnsi="Times New Roman"/>
          <w:sz w:val="26"/>
          <w:szCs w:val="26"/>
        </w:rPr>
        <w:t>3.11.5. Информационные указатели, километровые знаки, дорожные знаки, парапеты и др. должны быть окрашены, очищены от грязи и промыты. Все надписи на указателях должны быть четко различимы.</w:t>
      </w:r>
    </w:p>
    <w:p w:rsidR="00CA7CCF" w:rsidRDefault="00CA7CCF" w:rsidP="00CA7CCF">
      <w:pPr>
        <w:pStyle w:val="10"/>
        <w:jc w:val="both"/>
        <w:rPr>
          <w:rFonts w:ascii="Times New Roman" w:hAnsi="Times New Roman"/>
          <w:sz w:val="26"/>
          <w:szCs w:val="26"/>
        </w:rPr>
      </w:pPr>
      <w:r>
        <w:rPr>
          <w:rFonts w:ascii="Times New Roman" w:hAnsi="Times New Roman"/>
          <w:sz w:val="26"/>
          <w:szCs w:val="26"/>
        </w:rPr>
        <w:t xml:space="preserve">3.11.6. С целью сохранения дорожных покрытий на территории </w:t>
      </w:r>
      <w:proofErr w:type="gramStart"/>
      <w:r>
        <w:rPr>
          <w:rFonts w:ascii="Times New Roman" w:hAnsi="Times New Roman"/>
          <w:sz w:val="26"/>
          <w:szCs w:val="26"/>
        </w:rPr>
        <w:t>Дальнеполубянского  сельского</w:t>
      </w:r>
      <w:proofErr w:type="gramEnd"/>
      <w:r>
        <w:rPr>
          <w:rFonts w:ascii="Times New Roman" w:hAnsi="Times New Roman"/>
          <w:sz w:val="26"/>
          <w:szCs w:val="26"/>
        </w:rPr>
        <w:t xml:space="preserve"> поселения</w:t>
      </w:r>
    </w:p>
    <w:p w:rsidR="00CA7CCF" w:rsidRDefault="00CA7CCF" w:rsidP="00CA7CCF">
      <w:pPr>
        <w:pStyle w:val="10"/>
        <w:rPr>
          <w:rFonts w:ascii="Times New Roman" w:hAnsi="Times New Roman"/>
          <w:sz w:val="26"/>
          <w:szCs w:val="26"/>
        </w:rPr>
      </w:pPr>
      <w:r>
        <w:rPr>
          <w:rFonts w:ascii="Times New Roman" w:hAnsi="Times New Roman"/>
          <w:sz w:val="26"/>
          <w:szCs w:val="26"/>
        </w:rPr>
        <w:t>  ЗАПРЕЩАЕТСЯ:</w:t>
      </w:r>
      <w:r>
        <w:rPr>
          <w:rFonts w:ascii="Times New Roman" w:hAnsi="Times New Roman"/>
          <w:sz w:val="26"/>
          <w:szCs w:val="26"/>
        </w:rPr>
        <w:br/>
        <w:t>- транспортировка груза волоком.</w:t>
      </w:r>
    </w:p>
    <w:p w:rsidR="00CA7CCF" w:rsidRDefault="00CA7CCF" w:rsidP="00CA7CCF">
      <w:pPr>
        <w:pStyle w:val="10"/>
        <w:rPr>
          <w:rFonts w:ascii="Times New Roman" w:hAnsi="Times New Roman"/>
          <w:sz w:val="26"/>
          <w:szCs w:val="26"/>
        </w:rPr>
      </w:pPr>
      <w:r>
        <w:rPr>
          <w:rFonts w:ascii="Times New Roman" w:hAnsi="Times New Roman"/>
          <w:sz w:val="26"/>
          <w:szCs w:val="26"/>
        </w:rPr>
        <w:t>- перегон по улицам населенных пунктов, имеющим твердое покрытие, машин на гусеничном ходу</w:t>
      </w:r>
      <w:r>
        <w:rPr>
          <w:rFonts w:ascii="Times New Roman" w:hAnsi="Times New Roman"/>
          <w:sz w:val="26"/>
          <w:szCs w:val="26"/>
        </w:rPr>
        <w:br/>
        <w:t xml:space="preserve">- движение и стоянка большегрузного транспорта </w:t>
      </w:r>
      <w:proofErr w:type="gramStart"/>
      <w:r>
        <w:rPr>
          <w:rFonts w:ascii="Times New Roman" w:hAnsi="Times New Roman"/>
          <w:sz w:val="26"/>
          <w:szCs w:val="26"/>
        </w:rPr>
        <w:t>на  пешеходных</w:t>
      </w:r>
      <w:proofErr w:type="gramEnd"/>
      <w:r>
        <w:rPr>
          <w:rFonts w:ascii="Times New Roman" w:hAnsi="Times New Roman"/>
          <w:sz w:val="26"/>
          <w:szCs w:val="26"/>
        </w:rPr>
        <w:t xml:space="preserve"> дорожках, тротуарах.</w:t>
      </w:r>
    </w:p>
    <w:p w:rsidR="00CA7CCF" w:rsidRDefault="00CA7CCF" w:rsidP="00CA7CCF">
      <w:pPr>
        <w:pStyle w:val="10"/>
        <w:rPr>
          <w:rFonts w:ascii="Times New Roman" w:hAnsi="Times New Roman"/>
          <w:sz w:val="26"/>
          <w:szCs w:val="26"/>
        </w:rPr>
      </w:pPr>
      <w:r>
        <w:rPr>
          <w:rFonts w:ascii="Times New Roman" w:hAnsi="Times New Roman"/>
          <w:sz w:val="26"/>
          <w:szCs w:val="26"/>
        </w:rPr>
        <w:t xml:space="preserve">3.12. Порядок </w:t>
      </w:r>
      <w:proofErr w:type="gramStart"/>
      <w:r>
        <w:rPr>
          <w:rFonts w:ascii="Times New Roman" w:hAnsi="Times New Roman"/>
          <w:sz w:val="26"/>
          <w:szCs w:val="26"/>
        </w:rPr>
        <w:t>проведения  уборки</w:t>
      </w:r>
      <w:proofErr w:type="gramEnd"/>
      <w:r>
        <w:rPr>
          <w:rFonts w:ascii="Times New Roman" w:hAnsi="Times New Roman"/>
          <w:sz w:val="26"/>
          <w:szCs w:val="26"/>
        </w:rPr>
        <w:t xml:space="preserve">  и содержания  кладбищ.</w:t>
      </w:r>
    </w:p>
    <w:p w:rsidR="00CA7CCF" w:rsidRDefault="00CA7CCF" w:rsidP="00CA7CCF">
      <w:pPr>
        <w:pStyle w:val="10"/>
        <w:rPr>
          <w:rFonts w:ascii="Times New Roman" w:hAnsi="Times New Roman"/>
          <w:sz w:val="26"/>
          <w:szCs w:val="26"/>
        </w:rPr>
      </w:pPr>
      <w:r>
        <w:rPr>
          <w:rFonts w:ascii="Times New Roman" w:hAnsi="Times New Roman"/>
          <w:sz w:val="26"/>
          <w:szCs w:val="26"/>
        </w:rPr>
        <w:t xml:space="preserve">3.12.1. </w:t>
      </w:r>
      <w:proofErr w:type="gramStart"/>
      <w:r>
        <w:rPr>
          <w:rFonts w:ascii="Times New Roman" w:hAnsi="Times New Roman"/>
          <w:sz w:val="26"/>
          <w:szCs w:val="26"/>
        </w:rPr>
        <w:t>Кладбища  должны</w:t>
      </w:r>
      <w:proofErr w:type="gramEnd"/>
      <w:r>
        <w:rPr>
          <w:rFonts w:ascii="Times New Roman" w:hAnsi="Times New Roman"/>
          <w:sz w:val="26"/>
          <w:szCs w:val="26"/>
        </w:rPr>
        <w:t xml:space="preserve">  иметь  оградку или быть четко  разграничены каким-либо другим  способом. Территорию </w:t>
      </w:r>
      <w:proofErr w:type="gramStart"/>
      <w:r>
        <w:rPr>
          <w:rFonts w:ascii="Times New Roman" w:hAnsi="Times New Roman"/>
          <w:sz w:val="26"/>
          <w:szCs w:val="26"/>
        </w:rPr>
        <w:t>кладбища  необходимо</w:t>
      </w:r>
      <w:proofErr w:type="gramEnd"/>
      <w:r>
        <w:rPr>
          <w:rFonts w:ascii="Times New Roman" w:hAnsi="Times New Roman"/>
          <w:sz w:val="26"/>
          <w:szCs w:val="26"/>
        </w:rPr>
        <w:t xml:space="preserve">  содержать в чистоте и порядке. </w:t>
      </w:r>
    </w:p>
    <w:p w:rsidR="00CA7CCF" w:rsidRDefault="00CA7CCF" w:rsidP="00CA7CCF">
      <w:pPr>
        <w:pStyle w:val="10"/>
        <w:rPr>
          <w:rFonts w:ascii="Times New Roman" w:hAnsi="Times New Roman"/>
          <w:sz w:val="26"/>
          <w:szCs w:val="26"/>
        </w:rPr>
      </w:pPr>
      <w:r>
        <w:rPr>
          <w:rFonts w:ascii="Times New Roman" w:hAnsi="Times New Roman"/>
          <w:sz w:val="26"/>
          <w:szCs w:val="26"/>
        </w:rPr>
        <w:t>3.12.</w:t>
      </w:r>
      <w:proofErr w:type="gramStart"/>
      <w:r>
        <w:rPr>
          <w:rFonts w:ascii="Times New Roman" w:hAnsi="Times New Roman"/>
          <w:sz w:val="26"/>
          <w:szCs w:val="26"/>
        </w:rPr>
        <w:t>2.Запрещается</w:t>
      </w:r>
      <w:proofErr w:type="gramEnd"/>
      <w:r>
        <w:rPr>
          <w:rFonts w:ascii="Times New Roman" w:hAnsi="Times New Roman"/>
          <w:sz w:val="26"/>
          <w:szCs w:val="26"/>
        </w:rPr>
        <w:t xml:space="preserve">  хранить мусор  на территории  кладбища, загромождение и засорение  территории  металлическим  ломом, строительными и бытовыми отходами  и другими материалами.</w:t>
      </w:r>
    </w:p>
    <w:p w:rsidR="00CA7CCF" w:rsidRDefault="00CA7CCF" w:rsidP="00CA7CCF">
      <w:pPr>
        <w:pStyle w:val="10"/>
        <w:rPr>
          <w:rFonts w:ascii="Times New Roman" w:hAnsi="Times New Roman"/>
          <w:sz w:val="26"/>
          <w:szCs w:val="26"/>
        </w:rPr>
      </w:pPr>
      <w:r>
        <w:rPr>
          <w:rFonts w:ascii="Times New Roman" w:hAnsi="Times New Roman"/>
          <w:sz w:val="26"/>
          <w:szCs w:val="26"/>
        </w:rPr>
        <w:t>3.12.</w:t>
      </w:r>
      <w:proofErr w:type="gramStart"/>
      <w:r>
        <w:rPr>
          <w:rFonts w:ascii="Times New Roman" w:hAnsi="Times New Roman"/>
          <w:sz w:val="26"/>
          <w:szCs w:val="26"/>
        </w:rPr>
        <w:t>3.Хранить</w:t>
      </w:r>
      <w:proofErr w:type="gramEnd"/>
      <w:r>
        <w:rPr>
          <w:rFonts w:ascii="Times New Roman" w:hAnsi="Times New Roman"/>
          <w:sz w:val="26"/>
          <w:szCs w:val="26"/>
        </w:rPr>
        <w:t xml:space="preserve"> негабаритные отходы на специальных площадках.  Подъезды к </w:t>
      </w:r>
      <w:proofErr w:type="gramStart"/>
      <w:r>
        <w:rPr>
          <w:rFonts w:ascii="Times New Roman" w:hAnsi="Times New Roman"/>
          <w:sz w:val="26"/>
          <w:szCs w:val="26"/>
        </w:rPr>
        <w:t>контейнерным  площадкам</w:t>
      </w:r>
      <w:proofErr w:type="gramEnd"/>
      <w:r>
        <w:rPr>
          <w:rFonts w:ascii="Times New Roman" w:hAnsi="Times New Roman"/>
          <w:sz w:val="26"/>
          <w:szCs w:val="26"/>
        </w:rPr>
        <w:t xml:space="preserve">  должны быть обустроены и обеспечено свободное и безопасное  маневрирование   спецмашин.  </w:t>
      </w:r>
    </w:p>
    <w:p w:rsidR="00CA7CCF" w:rsidRDefault="00CA7CCF" w:rsidP="00CA7CCF">
      <w:pPr>
        <w:pStyle w:val="10"/>
        <w:rPr>
          <w:rFonts w:ascii="Times New Roman" w:hAnsi="Times New Roman"/>
          <w:sz w:val="26"/>
          <w:szCs w:val="26"/>
        </w:rPr>
      </w:pPr>
      <w:r>
        <w:rPr>
          <w:rFonts w:ascii="Times New Roman" w:hAnsi="Times New Roman"/>
          <w:sz w:val="26"/>
          <w:szCs w:val="26"/>
        </w:rPr>
        <w:lastRenderedPageBreak/>
        <w:t>3.12.</w:t>
      </w:r>
      <w:proofErr w:type="gramStart"/>
      <w:r>
        <w:rPr>
          <w:rFonts w:ascii="Times New Roman" w:hAnsi="Times New Roman"/>
          <w:sz w:val="26"/>
          <w:szCs w:val="26"/>
        </w:rPr>
        <w:t>4.Граждане</w:t>
      </w:r>
      <w:proofErr w:type="gramEnd"/>
      <w:r>
        <w:rPr>
          <w:rFonts w:ascii="Times New Roman" w:hAnsi="Times New Roman"/>
          <w:sz w:val="26"/>
          <w:szCs w:val="26"/>
        </w:rPr>
        <w:t xml:space="preserve">, посетители кладбищ, обязаны содержать  могилы, надмогильные сооружения и зеленые насаждения (оформленный могильный холм, памятник, цоколь, цветник) в надлежащем санитарном и технически исправном состоянии  собственными силами или  силами специализированной  службы по вопросам  похоронного  дела по договору. </w:t>
      </w:r>
    </w:p>
    <w:p w:rsidR="00CA7CCF" w:rsidRDefault="00CA7CCF" w:rsidP="00CA7CCF">
      <w:pPr>
        <w:pStyle w:val="10"/>
        <w:rPr>
          <w:rFonts w:ascii="Times New Roman" w:hAnsi="Times New Roman"/>
          <w:sz w:val="26"/>
          <w:szCs w:val="26"/>
        </w:rPr>
      </w:pPr>
      <w:r>
        <w:rPr>
          <w:rFonts w:ascii="Times New Roman" w:hAnsi="Times New Roman"/>
          <w:sz w:val="26"/>
          <w:szCs w:val="26"/>
        </w:rPr>
        <w:t>3.12.</w:t>
      </w:r>
      <w:proofErr w:type="gramStart"/>
      <w:r>
        <w:rPr>
          <w:rFonts w:ascii="Times New Roman" w:hAnsi="Times New Roman"/>
          <w:sz w:val="26"/>
          <w:szCs w:val="26"/>
        </w:rPr>
        <w:t>5.На</w:t>
      </w:r>
      <w:proofErr w:type="gramEnd"/>
      <w:r>
        <w:rPr>
          <w:rFonts w:ascii="Times New Roman" w:hAnsi="Times New Roman"/>
          <w:sz w:val="26"/>
          <w:szCs w:val="26"/>
        </w:rPr>
        <w:t xml:space="preserve"> территории кладбища запрещается: </w:t>
      </w:r>
    </w:p>
    <w:p w:rsidR="00CA7CCF" w:rsidRDefault="00CA7CCF" w:rsidP="00CA7CCF">
      <w:pPr>
        <w:pStyle w:val="10"/>
        <w:rPr>
          <w:rFonts w:ascii="Times New Roman" w:hAnsi="Times New Roman"/>
          <w:sz w:val="26"/>
          <w:szCs w:val="26"/>
        </w:rPr>
      </w:pPr>
      <w:r>
        <w:rPr>
          <w:rFonts w:ascii="Times New Roman" w:hAnsi="Times New Roman"/>
          <w:sz w:val="26"/>
          <w:szCs w:val="26"/>
        </w:rPr>
        <w:t xml:space="preserve">- самовольно устанавливать ограды; </w:t>
      </w:r>
    </w:p>
    <w:p w:rsidR="00CA7CCF" w:rsidRDefault="00CA7CCF" w:rsidP="00CA7CCF">
      <w:pPr>
        <w:pStyle w:val="10"/>
        <w:rPr>
          <w:rFonts w:ascii="Times New Roman" w:hAnsi="Times New Roman"/>
          <w:sz w:val="26"/>
          <w:szCs w:val="26"/>
        </w:rPr>
      </w:pPr>
      <w:r>
        <w:rPr>
          <w:rFonts w:ascii="Times New Roman" w:hAnsi="Times New Roman"/>
          <w:sz w:val="26"/>
          <w:szCs w:val="26"/>
        </w:rPr>
        <w:t xml:space="preserve">- портить надмогильные </w:t>
      </w:r>
      <w:proofErr w:type="gramStart"/>
      <w:r>
        <w:rPr>
          <w:rFonts w:ascii="Times New Roman" w:hAnsi="Times New Roman"/>
          <w:sz w:val="26"/>
          <w:szCs w:val="26"/>
        </w:rPr>
        <w:t>сооружения ,</w:t>
      </w:r>
      <w:proofErr w:type="gramEnd"/>
      <w:r>
        <w:rPr>
          <w:rFonts w:ascii="Times New Roman" w:hAnsi="Times New Roman"/>
          <w:sz w:val="26"/>
          <w:szCs w:val="26"/>
        </w:rPr>
        <w:t xml:space="preserve"> мемориальные  доски, кладбищенское  оборудование  и засорять территорию;</w:t>
      </w:r>
    </w:p>
    <w:p w:rsidR="00CA7CCF" w:rsidRDefault="00CA7CCF" w:rsidP="00CA7CCF">
      <w:pPr>
        <w:pStyle w:val="10"/>
        <w:rPr>
          <w:rFonts w:ascii="Times New Roman" w:hAnsi="Times New Roman"/>
          <w:sz w:val="26"/>
          <w:szCs w:val="26"/>
        </w:rPr>
      </w:pPr>
      <w:r>
        <w:rPr>
          <w:rFonts w:ascii="Times New Roman" w:hAnsi="Times New Roman"/>
          <w:sz w:val="26"/>
          <w:szCs w:val="26"/>
        </w:rPr>
        <w:t>- ломать и выкапывать зеленые насаждения, рвать цветы, срезать дерн;</w:t>
      </w:r>
    </w:p>
    <w:p w:rsidR="00CA7CCF" w:rsidRDefault="00CA7CCF" w:rsidP="00CA7CCF">
      <w:pPr>
        <w:pStyle w:val="10"/>
        <w:rPr>
          <w:rFonts w:ascii="Times New Roman" w:hAnsi="Times New Roman"/>
          <w:sz w:val="26"/>
          <w:szCs w:val="26"/>
        </w:rPr>
      </w:pPr>
      <w:r>
        <w:rPr>
          <w:rFonts w:ascii="Times New Roman" w:hAnsi="Times New Roman"/>
          <w:sz w:val="26"/>
          <w:szCs w:val="26"/>
        </w:rPr>
        <w:t xml:space="preserve">-выгуливать собак, пасти </w:t>
      </w:r>
      <w:proofErr w:type="gramStart"/>
      <w:r>
        <w:rPr>
          <w:rFonts w:ascii="Times New Roman" w:hAnsi="Times New Roman"/>
          <w:sz w:val="26"/>
          <w:szCs w:val="26"/>
        </w:rPr>
        <w:t>домашних  животных</w:t>
      </w:r>
      <w:proofErr w:type="gramEnd"/>
      <w:r>
        <w:rPr>
          <w:rFonts w:ascii="Times New Roman" w:hAnsi="Times New Roman"/>
          <w:sz w:val="26"/>
          <w:szCs w:val="26"/>
        </w:rPr>
        <w:t xml:space="preserve"> и ловить птиц;</w:t>
      </w:r>
    </w:p>
    <w:p w:rsidR="00CA7CCF" w:rsidRDefault="00CA7CCF" w:rsidP="00CA7CCF">
      <w:pPr>
        <w:pStyle w:val="10"/>
        <w:rPr>
          <w:rFonts w:ascii="Times New Roman" w:hAnsi="Times New Roman"/>
          <w:sz w:val="26"/>
          <w:szCs w:val="26"/>
        </w:rPr>
      </w:pPr>
      <w:r>
        <w:rPr>
          <w:rFonts w:ascii="Times New Roman" w:hAnsi="Times New Roman"/>
          <w:sz w:val="26"/>
          <w:szCs w:val="26"/>
        </w:rPr>
        <w:t>- разводить костры;</w:t>
      </w:r>
    </w:p>
    <w:p w:rsidR="00CA7CCF" w:rsidRDefault="00CA7CCF" w:rsidP="00CA7CCF">
      <w:pPr>
        <w:pStyle w:val="10"/>
        <w:rPr>
          <w:rFonts w:ascii="Times New Roman" w:hAnsi="Times New Roman"/>
          <w:sz w:val="26"/>
          <w:szCs w:val="26"/>
        </w:rPr>
      </w:pPr>
      <w:r>
        <w:rPr>
          <w:rFonts w:ascii="Times New Roman" w:hAnsi="Times New Roman"/>
          <w:sz w:val="26"/>
          <w:szCs w:val="26"/>
        </w:rPr>
        <w:t xml:space="preserve">- производить </w:t>
      </w:r>
      <w:proofErr w:type="gramStart"/>
      <w:r>
        <w:rPr>
          <w:rFonts w:ascii="Times New Roman" w:hAnsi="Times New Roman"/>
          <w:sz w:val="26"/>
          <w:szCs w:val="26"/>
        </w:rPr>
        <w:t>рытье  ям</w:t>
      </w:r>
      <w:proofErr w:type="gramEnd"/>
      <w:r>
        <w:rPr>
          <w:rFonts w:ascii="Times New Roman" w:hAnsi="Times New Roman"/>
          <w:sz w:val="26"/>
          <w:szCs w:val="26"/>
        </w:rPr>
        <w:t xml:space="preserve">  для  добывания  песка, глины и грунта;</w:t>
      </w:r>
    </w:p>
    <w:p w:rsidR="00CA7CCF" w:rsidRDefault="00CA7CCF" w:rsidP="00CA7CCF">
      <w:pPr>
        <w:pStyle w:val="10"/>
        <w:rPr>
          <w:rFonts w:ascii="Times New Roman" w:hAnsi="Times New Roman"/>
          <w:sz w:val="26"/>
          <w:szCs w:val="26"/>
        </w:rPr>
      </w:pPr>
      <w:r>
        <w:rPr>
          <w:rFonts w:ascii="Times New Roman" w:hAnsi="Times New Roman"/>
          <w:sz w:val="26"/>
          <w:szCs w:val="26"/>
        </w:rPr>
        <w:t>- захоронение домашних животных</w:t>
      </w:r>
    </w:p>
    <w:p w:rsidR="00CA7CCF" w:rsidRDefault="00CA7CCF" w:rsidP="00CA7CCF">
      <w:pPr>
        <w:pStyle w:val="10"/>
        <w:rPr>
          <w:rFonts w:ascii="Times New Roman" w:hAnsi="Times New Roman"/>
          <w:sz w:val="26"/>
          <w:szCs w:val="26"/>
        </w:rPr>
      </w:pPr>
      <w:r>
        <w:rPr>
          <w:rFonts w:ascii="Times New Roman" w:hAnsi="Times New Roman"/>
          <w:sz w:val="26"/>
          <w:szCs w:val="26"/>
        </w:rPr>
        <w:t xml:space="preserve">Торговля на </w:t>
      </w:r>
      <w:proofErr w:type="gramStart"/>
      <w:r>
        <w:rPr>
          <w:rFonts w:ascii="Times New Roman" w:hAnsi="Times New Roman"/>
          <w:sz w:val="26"/>
          <w:szCs w:val="26"/>
        </w:rPr>
        <w:t>территории  кладбища</w:t>
      </w:r>
      <w:proofErr w:type="gramEnd"/>
      <w:r>
        <w:rPr>
          <w:rFonts w:ascii="Times New Roman" w:hAnsi="Times New Roman"/>
          <w:sz w:val="26"/>
          <w:szCs w:val="26"/>
        </w:rPr>
        <w:t xml:space="preserve"> производится  только в местах,  определенных администрацией  Дальнеполубянского  сельского поселения, согласно  утвержденной  схемы размещения  торговых объектов.</w:t>
      </w:r>
    </w:p>
    <w:p w:rsidR="00CA7CCF" w:rsidRDefault="00CA7CCF" w:rsidP="00CA7CCF">
      <w:pPr>
        <w:jc w:val="center"/>
        <w:rPr>
          <w:sz w:val="26"/>
          <w:szCs w:val="26"/>
        </w:rPr>
      </w:pPr>
      <w:r>
        <w:rPr>
          <w:sz w:val="26"/>
          <w:szCs w:val="26"/>
        </w:rPr>
        <w:t>4.</w:t>
      </w:r>
      <w:r>
        <w:rPr>
          <w:b/>
          <w:sz w:val="26"/>
          <w:szCs w:val="26"/>
        </w:rPr>
        <w:t xml:space="preserve">Содержание животных и птицы </w:t>
      </w:r>
    </w:p>
    <w:p w:rsidR="00CA7CCF" w:rsidRDefault="00CA7CCF" w:rsidP="00CA7CCF">
      <w:pPr>
        <w:ind w:firstLine="708"/>
        <w:jc w:val="both"/>
        <w:rPr>
          <w:sz w:val="26"/>
          <w:szCs w:val="26"/>
        </w:rPr>
      </w:pPr>
      <w:r>
        <w:rPr>
          <w:sz w:val="26"/>
          <w:szCs w:val="26"/>
        </w:rPr>
        <w:t>4.1Владельцы животных и птицы обязаны предотвращать опасное</w:t>
      </w:r>
      <w:r>
        <w:rPr>
          <w:sz w:val="26"/>
          <w:szCs w:val="26"/>
        </w:rPr>
        <w:br/>
        <w:t>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w:t>
      </w:r>
      <w:r>
        <w:rPr>
          <w:sz w:val="26"/>
          <w:szCs w:val="26"/>
        </w:rPr>
        <w:br/>
        <w:t>правила.</w:t>
      </w:r>
      <w:r>
        <w:rPr>
          <w:sz w:val="26"/>
          <w:szCs w:val="26"/>
        </w:rPr>
        <w:br/>
        <w:t xml:space="preserve">        4.2. Выпас сельскохозяйственных животных (КРС, МРС)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r>
        <w:rPr>
          <w:sz w:val="26"/>
          <w:szCs w:val="26"/>
        </w:rPr>
        <w:br/>
        <w:t>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r>
        <w:rPr>
          <w:sz w:val="26"/>
          <w:szCs w:val="26"/>
        </w:rPr>
        <w:br/>
        <w:t xml:space="preserve">       4.</w:t>
      </w:r>
      <w:proofErr w:type="gramStart"/>
      <w:r>
        <w:rPr>
          <w:sz w:val="26"/>
          <w:szCs w:val="26"/>
        </w:rPr>
        <w:t>3.Выпас</w:t>
      </w:r>
      <w:proofErr w:type="gramEnd"/>
      <w:r>
        <w:rPr>
          <w:sz w:val="26"/>
          <w:szCs w:val="26"/>
        </w:rPr>
        <w:t xml:space="preserve"> сельскохозяйственных животных (КРС, МРС)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и МРС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лицом осуществлявшим выпас.</w:t>
      </w:r>
      <w:r>
        <w:rPr>
          <w:sz w:val="26"/>
          <w:szCs w:val="26"/>
        </w:rPr>
        <w:br/>
        <w:t xml:space="preserve">       4.4.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w:t>
      </w:r>
      <w:smartTag w:uri="urn:schemas-microsoft-com:office:smarttags" w:element="metricconverter">
        <w:smartTagPr>
          <w:attr w:name="ProductID" w:val="1 м"/>
        </w:smartTagPr>
        <w:r>
          <w:rPr>
            <w:sz w:val="26"/>
            <w:szCs w:val="26"/>
          </w:rPr>
          <w:t>1 м</w:t>
        </w:r>
      </w:smartTag>
      <w:r>
        <w:rPr>
          <w:sz w:val="26"/>
          <w:szCs w:val="26"/>
        </w:rPr>
        <w:t>.</w:t>
      </w:r>
    </w:p>
    <w:p w:rsidR="00CA7CCF" w:rsidRDefault="00CA7CCF" w:rsidP="00CA7CCF">
      <w:pPr>
        <w:jc w:val="both"/>
        <w:rPr>
          <w:sz w:val="26"/>
          <w:szCs w:val="26"/>
        </w:rPr>
      </w:pPr>
      <w:r>
        <w:rPr>
          <w:sz w:val="26"/>
          <w:szCs w:val="26"/>
        </w:rPr>
        <w:t xml:space="preserve">            4.</w:t>
      </w:r>
      <w:proofErr w:type="gramStart"/>
      <w:r>
        <w:rPr>
          <w:sz w:val="26"/>
          <w:szCs w:val="26"/>
        </w:rPr>
        <w:t>5.Владельцы</w:t>
      </w:r>
      <w:proofErr w:type="gramEnd"/>
      <w:r>
        <w:rPr>
          <w:sz w:val="26"/>
          <w:szCs w:val="26"/>
        </w:rPr>
        <w:t xml:space="preserve">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 при входе в домовладении.</w:t>
      </w:r>
    </w:p>
    <w:p w:rsidR="00CA7CCF" w:rsidRDefault="00CA7CCF" w:rsidP="00CA7CCF">
      <w:pPr>
        <w:jc w:val="both"/>
        <w:rPr>
          <w:sz w:val="26"/>
          <w:szCs w:val="26"/>
        </w:rPr>
      </w:pPr>
      <w:r>
        <w:rPr>
          <w:sz w:val="26"/>
          <w:szCs w:val="26"/>
        </w:rPr>
        <w:lastRenderedPageBreak/>
        <w:t xml:space="preserve">         4.</w:t>
      </w:r>
      <w:proofErr w:type="gramStart"/>
      <w:r>
        <w:rPr>
          <w:sz w:val="26"/>
          <w:szCs w:val="26"/>
        </w:rPr>
        <w:t>6.Безнадзорные</w:t>
      </w:r>
      <w:proofErr w:type="gramEnd"/>
      <w:r>
        <w:rPr>
          <w:sz w:val="26"/>
          <w:szCs w:val="26"/>
        </w:rPr>
        <w:t xml:space="preserve"> животные (в том числе собаки, имеющие ошейник), находящиеся на улицах или в иных общественных местах, подлежат отлову. </w:t>
      </w:r>
    </w:p>
    <w:p w:rsidR="00CA7CCF" w:rsidRDefault="00CA7CCF" w:rsidP="00CA7CCF">
      <w:pPr>
        <w:jc w:val="both"/>
        <w:rPr>
          <w:sz w:val="26"/>
          <w:szCs w:val="26"/>
        </w:rPr>
      </w:pPr>
      <w:r>
        <w:rPr>
          <w:sz w:val="26"/>
          <w:szCs w:val="26"/>
        </w:rPr>
        <w:t xml:space="preserve">        4.7 На территории Дальнеполубянского сельского поселения </w:t>
      </w:r>
    </w:p>
    <w:p w:rsidR="00CA7CCF" w:rsidRDefault="00CA7CCF" w:rsidP="00CA7CCF">
      <w:pPr>
        <w:jc w:val="both"/>
        <w:rPr>
          <w:sz w:val="26"/>
          <w:szCs w:val="26"/>
        </w:rPr>
      </w:pPr>
      <w:r>
        <w:rPr>
          <w:sz w:val="26"/>
          <w:szCs w:val="26"/>
        </w:rPr>
        <w:t>ЗАПРЕЩАЕТСЯ:</w:t>
      </w:r>
      <w:r>
        <w:rPr>
          <w:sz w:val="26"/>
          <w:szCs w:val="26"/>
        </w:rPr>
        <w:br/>
        <w:t>-безнадзорный выгул домашней птицы за пределами приусадебного   участка;</w:t>
      </w:r>
      <w:r>
        <w:rPr>
          <w:sz w:val="26"/>
          <w:szCs w:val="26"/>
        </w:rPr>
        <w:br/>
        <w:t xml:space="preserve">-передвижение сельскохозяйственных животных на </w:t>
      </w:r>
      <w:proofErr w:type="gramStart"/>
      <w:r>
        <w:rPr>
          <w:sz w:val="26"/>
          <w:szCs w:val="26"/>
        </w:rPr>
        <w:t>территории  Дальнеполубянского</w:t>
      </w:r>
      <w:proofErr w:type="gramEnd"/>
      <w:r>
        <w:rPr>
          <w:sz w:val="26"/>
          <w:szCs w:val="26"/>
        </w:rPr>
        <w:t xml:space="preserve">  сельского поселения без сопровождающих лиц;</w:t>
      </w:r>
    </w:p>
    <w:p w:rsidR="00CA7CCF" w:rsidRDefault="00CA7CCF" w:rsidP="00CA7CCF">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ab/>
        <w:t>5. Сбор и вывоз твердых и жидких отходов</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CA7CCF" w:rsidRDefault="00CA7CCF" w:rsidP="00CA7CCF">
      <w:pPr>
        <w:pStyle w:val="ConsPlusNormal"/>
        <w:ind w:firstLine="540"/>
        <w:jc w:val="both"/>
        <w:outlineLvl w:val="1"/>
        <w:rPr>
          <w:rFonts w:ascii="Times New Roman" w:hAnsi="Times New Roman" w:cs="Times New Roman"/>
          <w:sz w:val="26"/>
          <w:szCs w:val="26"/>
          <w:u w:val="single"/>
        </w:rPr>
      </w:pPr>
      <w:r>
        <w:rPr>
          <w:rFonts w:ascii="Times New Roman" w:hAnsi="Times New Roman" w:cs="Times New Roman"/>
          <w:sz w:val="26"/>
          <w:szCs w:val="26"/>
        </w:rPr>
        <w:t xml:space="preserve">5.2. Юридические, должностные и физические лица (в том числе индивидуальные предприниматели) </w:t>
      </w:r>
      <w:r>
        <w:rPr>
          <w:rFonts w:ascii="Times New Roman" w:hAnsi="Times New Roman" w:cs="Times New Roman"/>
          <w:sz w:val="26"/>
          <w:szCs w:val="26"/>
          <w:u w:val="single"/>
        </w:rPr>
        <w:t>обязаны:</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5.2.1. Обеспечить сбор отходов в контейнеры (сборники ТБО) на специально оборудованных площадках.</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5.2.2. Иметь в </w:t>
      </w:r>
      <w:proofErr w:type="spellStart"/>
      <w:r>
        <w:rPr>
          <w:rFonts w:ascii="Times New Roman" w:hAnsi="Times New Roman" w:cs="Times New Roman"/>
          <w:sz w:val="26"/>
          <w:szCs w:val="26"/>
        </w:rPr>
        <w:t>неканализованных</w:t>
      </w:r>
      <w:proofErr w:type="spellEnd"/>
      <w:r>
        <w:rPr>
          <w:rFonts w:ascii="Times New Roman" w:hAnsi="Times New Roman" w:cs="Times New Roman"/>
          <w:sz w:val="26"/>
          <w:szCs w:val="26"/>
        </w:rPr>
        <w:t xml:space="preserve"> зданиях усадебные очистные сооружения для жидких отходов, стационарные сборники для ТБО и обеспечить их правильную эксплуатацию.</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5.2.3. Иметь надежную гидроизоляцию выгребных ям, исключающую загрязнение окружающей среды жидкими отходами.</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5.2.4. Содержать в исправном состоянии несменяемые контейнеры и другие сборники для жидких и твердых бытовых отходов.</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5.2.5. Обеспечить свободный проезд к контейнерам, установленным на специально оборудованных площадках.</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5.3. Для сбора ТБО должны применяться контейнеры в технически исправном состоянии.</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5.5. 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Pr>
            <w:rFonts w:ascii="Times New Roman" w:hAnsi="Times New Roman" w:cs="Times New Roman"/>
            <w:sz w:val="26"/>
            <w:szCs w:val="26"/>
          </w:rPr>
          <w:t>20 м</w:t>
        </w:r>
      </w:smartTag>
      <w:r>
        <w:rPr>
          <w:rFonts w:ascii="Times New Roman" w:hAnsi="Times New Roman" w:cs="Times New Roman"/>
          <w:sz w:val="26"/>
          <w:szCs w:val="26"/>
        </w:rPr>
        <w:t xml:space="preserve">, но не более </w:t>
      </w:r>
      <w:smartTag w:uri="urn:schemas-microsoft-com:office:smarttags" w:element="metricconverter">
        <w:smartTagPr>
          <w:attr w:name="ProductID" w:val="100 м"/>
        </w:smartTagPr>
        <w:r>
          <w:rPr>
            <w:rFonts w:ascii="Times New Roman" w:hAnsi="Times New Roman" w:cs="Times New Roman"/>
            <w:sz w:val="26"/>
            <w:szCs w:val="26"/>
          </w:rPr>
          <w:t>100 м</w:t>
        </w:r>
      </w:smartTag>
      <w:r>
        <w:rPr>
          <w:rFonts w:ascii="Times New Roman" w:hAnsi="Times New Roman" w:cs="Times New Roman"/>
          <w:sz w:val="26"/>
          <w:szCs w:val="26"/>
        </w:rPr>
        <w:t>. На улицах с домами индивидуальной застройки контейнерные площадки устанавливаются на расстоянии не менее 8-</w:t>
      </w:r>
      <w:smartTag w:uri="urn:schemas-microsoft-com:office:smarttags" w:element="metricconverter">
        <w:smartTagPr>
          <w:attr w:name="ProductID" w:val="10 м"/>
        </w:smartTagPr>
        <w:r>
          <w:rPr>
            <w:rFonts w:ascii="Times New Roman" w:hAnsi="Times New Roman" w:cs="Times New Roman"/>
            <w:sz w:val="26"/>
            <w:szCs w:val="26"/>
          </w:rPr>
          <w:t>10 м</w:t>
        </w:r>
      </w:smartTag>
      <w:r>
        <w:rPr>
          <w:rFonts w:ascii="Times New Roman" w:hAnsi="Times New Roman" w:cs="Times New Roman"/>
          <w:sz w:val="26"/>
          <w:szCs w:val="26"/>
        </w:rPr>
        <w:t xml:space="preserve"> от жилого дома. </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CA7CCF" w:rsidRDefault="00CA7CCF" w:rsidP="00CA7CCF">
      <w:pPr>
        <w:pStyle w:val="10"/>
        <w:ind w:firstLine="540"/>
        <w:rPr>
          <w:rFonts w:ascii="Times New Roman" w:hAnsi="Times New Roman"/>
          <w:sz w:val="26"/>
          <w:szCs w:val="26"/>
        </w:rPr>
      </w:pPr>
      <w:r>
        <w:rPr>
          <w:rFonts w:ascii="Times New Roman" w:hAnsi="Times New Roman"/>
          <w:sz w:val="26"/>
          <w:szCs w:val="26"/>
        </w:rPr>
        <w:t>5.</w:t>
      </w:r>
      <w:proofErr w:type="gramStart"/>
      <w:r>
        <w:rPr>
          <w:rFonts w:ascii="Times New Roman" w:hAnsi="Times New Roman"/>
          <w:sz w:val="26"/>
          <w:szCs w:val="26"/>
        </w:rPr>
        <w:t>6.Сбор</w:t>
      </w:r>
      <w:proofErr w:type="gramEnd"/>
      <w:r>
        <w:rPr>
          <w:rFonts w:ascii="Times New Roman" w:hAnsi="Times New Roman"/>
          <w:sz w:val="26"/>
          <w:szCs w:val="26"/>
        </w:rPr>
        <w:t xml:space="preserve"> и вывоз жидких бытовых отходов (ЖБО).</w:t>
      </w:r>
    </w:p>
    <w:p w:rsidR="00CA7CCF" w:rsidRDefault="00CA7CCF" w:rsidP="00CA7CCF">
      <w:pPr>
        <w:pStyle w:val="10"/>
        <w:ind w:left="540"/>
        <w:rPr>
          <w:rFonts w:ascii="Times New Roman" w:hAnsi="Times New Roman"/>
          <w:sz w:val="26"/>
          <w:szCs w:val="26"/>
        </w:rPr>
      </w:pPr>
      <w:r>
        <w:rPr>
          <w:rFonts w:ascii="Times New Roman" w:hAnsi="Times New Roman"/>
          <w:sz w:val="26"/>
          <w:szCs w:val="26"/>
        </w:rPr>
        <w:t>5.</w:t>
      </w:r>
      <w:proofErr w:type="gramStart"/>
      <w:r>
        <w:rPr>
          <w:rFonts w:ascii="Times New Roman" w:hAnsi="Times New Roman"/>
          <w:sz w:val="26"/>
          <w:szCs w:val="26"/>
        </w:rPr>
        <w:t>6.1..</w:t>
      </w:r>
      <w:proofErr w:type="gramEnd"/>
      <w:r>
        <w:rPr>
          <w:rFonts w:ascii="Times New Roman" w:hAnsi="Times New Roman"/>
          <w:sz w:val="26"/>
          <w:szCs w:val="26"/>
        </w:rPr>
        <w:t xml:space="preserve"> Сброс ЖБО от предприятий, организаций, учреждений и частных домовладений </w:t>
      </w:r>
      <w:proofErr w:type="gramStart"/>
      <w:r>
        <w:rPr>
          <w:rFonts w:ascii="Times New Roman" w:hAnsi="Times New Roman"/>
          <w:sz w:val="26"/>
          <w:szCs w:val="26"/>
        </w:rPr>
        <w:t>осуществляется  в</w:t>
      </w:r>
      <w:proofErr w:type="gramEnd"/>
      <w:r>
        <w:rPr>
          <w:rFonts w:ascii="Times New Roman" w:hAnsi="Times New Roman"/>
          <w:sz w:val="26"/>
          <w:szCs w:val="26"/>
        </w:rPr>
        <w:t xml:space="preserve"> водонепроницаемый выгреб, устроенный в соответствии с установленными требованиями.</w:t>
      </w:r>
      <w:r>
        <w:rPr>
          <w:rFonts w:ascii="Times New Roman" w:hAnsi="Times New Roman"/>
          <w:sz w:val="26"/>
          <w:szCs w:val="26"/>
        </w:rPr>
        <w:br/>
        <w:t>5.6.2. Запрещается устройство и эксплуатация дренирующих выгребных ям.</w:t>
      </w:r>
    </w:p>
    <w:p w:rsidR="00CA7CCF" w:rsidRDefault="00CA7CCF" w:rsidP="00CA7CCF">
      <w:pPr>
        <w:pStyle w:val="10"/>
        <w:ind w:firstLine="540"/>
        <w:rPr>
          <w:rFonts w:ascii="Times New Roman" w:hAnsi="Times New Roman"/>
          <w:sz w:val="26"/>
          <w:szCs w:val="26"/>
        </w:rPr>
      </w:pPr>
      <w:r>
        <w:rPr>
          <w:rFonts w:ascii="Times New Roman" w:hAnsi="Times New Roman"/>
          <w:sz w:val="26"/>
          <w:szCs w:val="26"/>
        </w:rPr>
        <w:lastRenderedPageBreak/>
        <w:t>5.6.3. Вывоз ЖБО производится специализированными предпри</w:t>
      </w:r>
      <w:r>
        <w:rPr>
          <w:rFonts w:ascii="Times New Roman" w:hAnsi="Times New Roman"/>
          <w:sz w:val="26"/>
          <w:szCs w:val="26"/>
        </w:rPr>
        <w:softHyphen/>
        <w:t xml:space="preserve">ятиями по мере необходимости на договорной основе в течение трех дней с момента оформления заявки. </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u w:val="single"/>
        </w:rPr>
        <w:t>5.7. Ответственность</w:t>
      </w:r>
      <w:r>
        <w:rPr>
          <w:rFonts w:ascii="Times New Roman" w:hAnsi="Times New Roman" w:cs="Times New Roman"/>
          <w:sz w:val="26"/>
          <w:szCs w:val="26"/>
        </w:rPr>
        <w:t>:</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5.7.1.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5.7.2. За техническое и санитарное состояние контейнерных площадок, выгребных ям, чистоту и порядок вокруг них несут их владельцы.</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5.8.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5.9.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5.10. Вывоз шлака с дворовых территорий, где имеются котельные, работающие на твердом топливе, производится владельцами котельных.</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5.11.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5.12. Запрещается:</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5.12.1.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5.12.2.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5.12.3. Выливать жидкие отходы во дворах и на улицах. </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Допускается использование ливневой канализации для слива жидких отходов, образовавшихся после уборки помещений.</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5.12.4.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CA7CCF" w:rsidRDefault="00CA7CCF" w:rsidP="00CA7CC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5.13.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CA7CCF" w:rsidRDefault="00CA7CCF" w:rsidP="00CA7CCF">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6. Порядок содержания зеленых насаждений</w:t>
      </w:r>
    </w:p>
    <w:p w:rsidR="00CA7CCF" w:rsidRDefault="00CA7CCF" w:rsidP="00CA7CCF">
      <w:pPr>
        <w:pStyle w:val="ConsPlusNormal"/>
        <w:ind w:firstLine="568"/>
        <w:jc w:val="both"/>
        <w:rPr>
          <w:rFonts w:ascii="Times New Roman" w:hAnsi="Times New Roman" w:cs="Times New Roman"/>
          <w:sz w:val="26"/>
          <w:szCs w:val="26"/>
        </w:rPr>
      </w:pPr>
      <w:r>
        <w:rPr>
          <w:rFonts w:ascii="Times New Roman" w:hAnsi="Times New Roman" w:cs="Times New Roman"/>
          <w:sz w:val="26"/>
          <w:szCs w:val="26"/>
        </w:rPr>
        <w:lastRenderedPageBreak/>
        <w:t>6.</w:t>
      </w:r>
      <w:proofErr w:type="gramStart"/>
      <w:r>
        <w:rPr>
          <w:rFonts w:ascii="Times New Roman" w:hAnsi="Times New Roman" w:cs="Times New Roman"/>
          <w:sz w:val="26"/>
          <w:szCs w:val="26"/>
        </w:rPr>
        <w:t>1.Охране</w:t>
      </w:r>
      <w:proofErr w:type="gramEnd"/>
      <w:r>
        <w:rPr>
          <w:rFonts w:ascii="Times New Roman" w:hAnsi="Times New Roman" w:cs="Times New Roman"/>
          <w:sz w:val="26"/>
          <w:szCs w:val="26"/>
        </w:rPr>
        <w:t xml:space="preserve">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6.</w:t>
      </w:r>
      <w:proofErr w:type="gramStart"/>
      <w:r>
        <w:rPr>
          <w:rFonts w:ascii="Times New Roman" w:hAnsi="Times New Roman" w:cs="Times New Roman"/>
          <w:sz w:val="26"/>
          <w:szCs w:val="26"/>
        </w:rPr>
        <w:t>2.Содержание</w:t>
      </w:r>
      <w:proofErr w:type="gramEnd"/>
      <w:r>
        <w:rPr>
          <w:rFonts w:ascii="Times New Roman" w:hAnsi="Times New Roman" w:cs="Times New Roman"/>
          <w:sz w:val="26"/>
          <w:szCs w:val="26"/>
        </w:rPr>
        <w:t xml:space="preserve"> зеленых насаждений на территории поселения производится в соответствии с «Положением об охране зеленых насаждений, расположенных в границах Дальнеполубянского  сельского поселения  Острогожского муниципального района», утвержденным администрацией Дальнеполубянского  сельского (городского)  поселения.</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6.</w:t>
      </w:r>
      <w:proofErr w:type="gramStart"/>
      <w:r>
        <w:rPr>
          <w:rFonts w:ascii="Times New Roman" w:hAnsi="Times New Roman" w:cs="Times New Roman"/>
          <w:sz w:val="26"/>
          <w:szCs w:val="26"/>
        </w:rPr>
        <w:t>3.Зеленые</w:t>
      </w:r>
      <w:proofErr w:type="gramEnd"/>
      <w:r>
        <w:rPr>
          <w:rFonts w:ascii="Times New Roman" w:hAnsi="Times New Roman" w:cs="Times New Roman"/>
          <w:sz w:val="26"/>
          <w:szCs w:val="26"/>
        </w:rPr>
        <w:t xml:space="preserve">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6.</w:t>
      </w:r>
      <w:proofErr w:type="gramStart"/>
      <w:r>
        <w:rPr>
          <w:rFonts w:ascii="Times New Roman" w:hAnsi="Times New Roman" w:cs="Times New Roman"/>
          <w:sz w:val="26"/>
          <w:szCs w:val="26"/>
        </w:rPr>
        <w:t>4.Содержание</w:t>
      </w:r>
      <w:proofErr w:type="gramEnd"/>
      <w:r>
        <w:rPr>
          <w:rFonts w:ascii="Times New Roman" w:hAnsi="Times New Roman" w:cs="Times New Roman"/>
          <w:sz w:val="26"/>
          <w:szCs w:val="26"/>
        </w:rPr>
        <w:t xml:space="preserve"> зеленых насаждений, находящихся на территории предприятий, организаций, учреждений, осуществляют эти организации, предприятия, учреждения.</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6.</w:t>
      </w:r>
      <w:proofErr w:type="gramStart"/>
      <w:r>
        <w:rPr>
          <w:rFonts w:ascii="Times New Roman" w:hAnsi="Times New Roman" w:cs="Times New Roman"/>
          <w:sz w:val="26"/>
          <w:szCs w:val="26"/>
        </w:rPr>
        <w:t>5.Физические</w:t>
      </w:r>
      <w:proofErr w:type="gramEnd"/>
      <w:r>
        <w:rPr>
          <w:rFonts w:ascii="Times New Roman" w:hAnsi="Times New Roman" w:cs="Times New Roman"/>
          <w:sz w:val="26"/>
          <w:szCs w:val="26"/>
        </w:rPr>
        <w:t xml:space="preserve">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6.</w:t>
      </w:r>
      <w:proofErr w:type="gramStart"/>
      <w:r>
        <w:rPr>
          <w:rFonts w:ascii="Times New Roman" w:hAnsi="Times New Roman" w:cs="Times New Roman"/>
          <w:sz w:val="26"/>
          <w:szCs w:val="26"/>
        </w:rPr>
        <w:t>6.Содержание</w:t>
      </w:r>
      <w:proofErr w:type="gramEnd"/>
      <w:r>
        <w:rPr>
          <w:rFonts w:ascii="Times New Roman" w:hAnsi="Times New Roman" w:cs="Times New Roman"/>
          <w:sz w:val="26"/>
          <w:szCs w:val="26"/>
        </w:rPr>
        <w:t xml:space="preserve">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6.</w:t>
      </w:r>
      <w:proofErr w:type="gramStart"/>
      <w:r>
        <w:rPr>
          <w:rFonts w:ascii="Times New Roman" w:hAnsi="Times New Roman" w:cs="Times New Roman"/>
          <w:sz w:val="26"/>
          <w:szCs w:val="26"/>
        </w:rPr>
        <w:t>7.Учет</w:t>
      </w:r>
      <w:proofErr w:type="gramEnd"/>
      <w:r>
        <w:rPr>
          <w:rFonts w:ascii="Times New Roman" w:hAnsi="Times New Roman" w:cs="Times New Roman"/>
          <w:sz w:val="26"/>
          <w:szCs w:val="26"/>
        </w:rPr>
        <w:t>, содержание, клеймение, снос, обрезка, пересадка деревьев и кустарников производится специализированной организацией.</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6.8 Администрация </w:t>
      </w:r>
      <w:proofErr w:type="gramStart"/>
      <w:r>
        <w:rPr>
          <w:rFonts w:ascii="Times New Roman" w:hAnsi="Times New Roman" w:cs="Times New Roman"/>
          <w:sz w:val="26"/>
          <w:szCs w:val="26"/>
        </w:rPr>
        <w:t>Дальнеполубянского  сельского</w:t>
      </w:r>
      <w:proofErr w:type="gramEnd"/>
      <w:r>
        <w:rPr>
          <w:rFonts w:ascii="Times New Roman" w:hAnsi="Times New Roman" w:cs="Times New Roman"/>
          <w:sz w:val="26"/>
          <w:szCs w:val="26"/>
        </w:rPr>
        <w:t xml:space="preserve"> поселения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6.</w:t>
      </w:r>
      <w:proofErr w:type="gramStart"/>
      <w:r>
        <w:rPr>
          <w:rFonts w:ascii="Times New Roman" w:hAnsi="Times New Roman" w:cs="Times New Roman"/>
          <w:sz w:val="26"/>
          <w:szCs w:val="26"/>
        </w:rPr>
        <w:t>9.Самовольная</w:t>
      </w:r>
      <w:proofErr w:type="gramEnd"/>
      <w:r>
        <w:rPr>
          <w:rFonts w:ascii="Times New Roman" w:hAnsi="Times New Roman" w:cs="Times New Roman"/>
          <w:sz w:val="26"/>
          <w:szCs w:val="26"/>
        </w:rPr>
        <w:t xml:space="preserve"> вырубка деревьев и кустарников запрещается.</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6.</w:t>
      </w:r>
      <w:proofErr w:type="gramStart"/>
      <w:r>
        <w:rPr>
          <w:rFonts w:ascii="Times New Roman" w:hAnsi="Times New Roman" w:cs="Times New Roman"/>
          <w:sz w:val="26"/>
          <w:szCs w:val="26"/>
        </w:rPr>
        <w:t>10.Снос</w:t>
      </w:r>
      <w:proofErr w:type="gramEnd"/>
      <w:r>
        <w:rPr>
          <w:rFonts w:ascii="Times New Roman" w:hAnsi="Times New Roman" w:cs="Times New Roman"/>
          <w:sz w:val="26"/>
          <w:szCs w:val="26"/>
        </w:rPr>
        <w:t xml:space="preserve"> зеленых насаждений общего пользования осуществляется на основании разрешительной документации, выдаваемой администрацией Дальнеполубянского сельского  поселения. </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6.11Снос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Дальнеполубянского сельского поселения, производится только на основании разрешительной документации, выдаваемой администрацией Дальнеполубянского сельского поселения.</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6.</w:t>
      </w:r>
      <w:proofErr w:type="gramStart"/>
      <w:r>
        <w:rPr>
          <w:rFonts w:ascii="Times New Roman" w:hAnsi="Times New Roman" w:cs="Times New Roman"/>
          <w:sz w:val="26"/>
          <w:szCs w:val="26"/>
        </w:rPr>
        <w:t>12.Если</w:t>
      </w:r>
      <w:proofErr w:type="gramEnd"/>
      <w:r>
        <w:rPr>
          <w:rFonts w:ascii="Times New Roman" w:hAnsi="Times New Roman" w:cs="Times New Roman"/>
          <w:sz w:val="26"/>
          <w:szCs w:val="26"/>
        </w:rPr>
        <w:t xml:space="preserve"> зеленые насаждения подлежат пересадке, место пересадки зеленых насаждений определяется администрацией Дальнеполубянского сельского (городского) поселения. </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6.</w:t>
      </w:r>
      <w:proofErr w:type="gramStart"/>
      <w:r>
        <w:rPr>
          <w:rFonts w:ascii="Times New Roman" w:hAnsi="Times New Roman" w:cs="Times New Roman"/>
          <w:sz w:val="26"/>
          <w:szCs w:val="26"/>
        </w:rPr>
        <w:t>13.Контроль</w:t>
      </w:r>
      <w:proofErr w:type="gramEnd"/>
      <w:r>
        <w:rPr>
          <w:rFonts w:ascii="Times New Roman" w:hAnsi="Times New Roman" w:cs="Times New Roman"/>
          <w:sz w:val="26"/>
          <w:szCs w:val="26"/>
        </w:rPr>
        <w:t xml:space="preserve"> за законностью сноса зеленых насаждений осуществляется администрацией   Дальнеполубянского сельского поселения</w:t>
      </w:r>
      <w:r>
        <w:rPr>
          <w:rFonts w:ascii="Times New Roman" w:hAnsi="Times New Roman" w:cs="Times New Roman"/>
          <w:color w:val="FF0000"/>
          <w:sz w:val="26"/>
          <w:szCs w:val="26"/>
        </w:rPr>
        <w:t>.</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6.</w:t>
      </w:r>
      <w:proofErr w:type="gramStart"/>
      <w:r>
        <w:rPr>
          <w:rFonts w:ascii="Times New Roman" w:hAnsi="Times New Roman" w:cs="Times New Roman"/>
          <w:sz w:val="26"/>
          <w:szCs w:val="26"/>
        </w:rPr>
        <w:t>14.Зеленые</w:t>
      </w:r>
      <w:proofErr w:type="gramEnd"/>
      <w:r>
        <w:rPr>
          <w:rFonts w:ascii="Times New Roman" w:hAnsi="Times New Roman" w:cs="Times New Roman"/>
          <w:sz w:val="26"/>
          <w:szCs w:val="26"/>
        </w:rPr>
        <w:t xml:space="preserve">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w:t>
      </w:r>
      <w:r>
        <w:rPr>
          <w:rFonts w:ascii="Times New Roman" w:hAnsi="Times New Roman" w:cs="Times New Roman"/>
          <w:sz w:val="26"/>
          <w:szCs w:val="26"/>
        </w:rPr>
        <w:lastRenderedPageBreak/>
        <w:t>подрядчику всю ответственность за сохранность зеленых насаждений несет заказчик.</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6.</w:t>
      </w:r>
      <w:proofErr w:type="gramStart"/>
      <w:r>
        <w:rPr>
          <w:rFonts w:ascii="Times New Roman" w:hAnsi="Times New Roman" w:cs="Times New Roman"/>
          <w:sz w:val="26"/>
          <w:szCs w:val="26"/>
        </w:rPr>
        <w:t>15.При</w:t>
      </w:r>
      <w:proofErr w:type="gramEnd"/>
      <w:r>
        <w:rPr>
          <w:rFonts w:ascii="Times New Roman" w:hAnsi="Times New Roman" w:cs="Times New Roman"/>
          <w:sz w:val="26"/>
          <w:szCs w:val="26"/>
        </w:rPr>
        <w:t xml:space="preserve">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.6.</w:t>
      </w:r>
      <w:proofErr w:type="gramStart"/>
      <w:r>
        <w:rPr>
          <w:rFonts w:ascii="Times New Roman" w:hAnsi="Times New Roman" w:cs="Times New Roman"/>
          <w:sz w:val="26"/>
          <w:szCs w:val="26"/>
        </w:rPr>
        <w:t>16.Деревья</w:t>
      </w:r>
      <w:proofErr w:type="gramEnd"/>
      <w:r>
        <w:rPr>
          <w:rFonts w:ascii="Times New Roman" w:hAnsi="Times New Roman" w:cs="Times New Roman"/>
          <w:sz w:val="26"/>
          <w:szCs w:val="26"/>
        </w:rPr>
        <w:t xml:space="preserve">, находящиеся на территории строительства, ограждаются сплошными щитами высотой </w:t>
      </w:r>
      <w:smartTag w:uri="urn:schemas-microsoft-com:office:smarttags" w:element="metricconverter">
        <w:smartTagPr>
          <w:attr w:name="ProductID" w:val="2 м"/>
        </w:smartTagPr>
        <w:r>
          <w:rPr>
            <w:rFonts w:ascii="Times New Roman" w:hAnsi="Times New Roman" w:cs="Times New Roman"/>
            <w:sz w:val="26"/>
            <w:szCs w:val="26"/>
          </w:rPr>
          <w:t>2 м</w:t>
        </w:r>
      </w:smartTag>
      <w:r>
        <w:rPr>
          <w:rFonts w:ascii="Times New Roman" w:hAnsi="Times New Roman" w:cs="Times New Roman"/>
          <w:sz w:val="26"/>
          <w:szCs w:val="26"/>
        </w:rPr>
        <w:t xml:space="preserve">. Щиты располагают треугольником на расстоянии не менее </w:t>
      </w:r>
      <w:smartTag w:uri="urn:schemas-microsoft-com:office:smarttags" w:element="metricconverter">
        <w:smartTagPr>
          <w:attr w:name="ProductID" w:val="0,5 м"/>
        </w:smartTagPr>
        <w:r>
          <w:rPr>
            <w:rFonts w:ascii="Times New Roman" w:hAnsi="Times New Roman" w:cs="Times New Roman"/>
            <w:sz w:val="26"/>
            <w:szCs w:val="26"/>
          </w:rPr>
          <w:t>0,5 м</w:t>
        </w:r>
      </w:smartTag>
      <w:r>
        <w:rPr>
          <w:rFonts w:ascii="Times New Roman" w:hAnsi="Times New Roman" w:cs="Times New Roman"/>
          <w:sz w:val="26"/>
          <w:szCs w:val="26"/>
        </w:rPr>
        <w:t xml:space="preserve"> от ствола.</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.6.</w:t>
      </w:r>
      <w:proofErr w:type="gramStart"/>
      <w:r>
        <w:rPr>
          <w:rFonts w:ascii="Times New Roman" w:hAnsi="Times New Roman" w:cs="Times New Roman"/>
          <w:sz w:val="26"/>
          <w:szCs w:val="26"/>
        </w:rPr>
        <w:t>17.Снос</w:t>
      </w:r>
      <w:proofErr w:type="gramEnd"/>
      <w:r>
        <w:rPr>
          <w:rFonts w:ascii="Times New Roman" w:hAnsi="Times New Roman" w:cs="Times New Roman"/>
          <w:sz w:val="26"/>
          <w:szCs w:val="26"/>
        </w:rPr>
        <w:t xml:space="preserve">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6.</w:t>
      </w:r>
      <w:proofErr w:type="gramStart"/>
      <w:r>
        <w:rPr>
          <w:rFonts w:ascii="Times New Roman" w:hAnsi="Times New Roman" w:cs="Times New Roman"/>
          <w:sz w:val="26"/>
          <w:szCs w:val="26"/>
        </w:rPr>
        <w:t>18.На</w:t>
      </w:r>
      <w:proofErr w:type="gramEnd"/>
      <w:r>
        <w:rPr>
          <w:rFonts w:ascii="Times New Roman" w:hAnsi="Times New Roman" w:cs="Times New Roman"/>
          <w:sz w:val="26"/>
          <w:szCs w:val="26"/>
        </w:rPr>
        <w:t xml:space="preserve"> территориях зеленых насаждений сельского (городского) поселения </w:t>
      </w:r>
      <w:r>
        <w:rPr>
          <w:rFonts w:ascii="Times New Roman" w:hAnsi="Times New Roman" w:cs="Times New Roman"/>
          <w:sz w:val="26"/>
          <w:szCs w:val="26"/>
          <w:u w:val="single"/>
        </w:rPr>
        <w:t>запрещается</w:t>
      </w:r>
      <w:r>
        <w:rPr>
          <w:rFonts w:ascii="Times New Roman" w:hAnsi="Times New Roman" w:cs="Times New Roman"/>
          <w:sz w:val="26"/>
          <w:szCs w:val="26"/>
        </w:rPr>
        <w:t>:</w:t>
      </w:r>
    </w:p>
    <w:p w:rsidR="00CA7CCF" w:rsidRDefault="00CA7CCF" w:rsidP="00CA7CCF">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ходить и лежать на газонах и в молодых лесных посадках;</w:t>
      </w:r>
    </w:p>
    <w:p w:rsidR="00CA7CCF" w:rsidRDefault="00CA7CCF" w:rsidP="00CA7CCF">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ломать деревья, кустарники, сучья и ветви;</w:t>
      </w:r>
    </w:p>
    <w:p w:rsidR="00CA7CCF" w:rsidRDefault="00CA7CCF" w:rsidP="00CA7CCF">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разбивать палатки и разводить костры;</w:t>
      </w:r>
    </w:p>
    <w:p w:rsidR="00CA7CCF" w:rsidRDefault="00CA7CCF" w:rsidP="00CA7CCF">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засорять газоны, цветники, дорожки и водоемы;</w:t>
      </w:r>
    </w:p>
    <w:p w:rsidR="00CA7CCF" w:rsidRDefault="00CA7CCF" w:rsidP="00CA7CCF">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портить скульптуры, скамейки, ограды;</w:t>
      </w:r>
    </w:p>
    <w:p w:rsidR="00CA7CCF" w:rsidRDefault="00CA7CCF" w:rsidP="00CA7CCF">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A7CCF" w:rsidRDefault="00CA7CCF" w:rsidP="00CA7CCF">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мыть автотранспортные средства, стирать белье, а также купать животных в водоемах, расположенных на территории зеленых насаждений;</w:t>
      </w:r>
    </w:p>
    <w:p w:rsidR="00CA7CCF" w:rsidRDefault="00CA7CCF" w:rsidP="00CA7CCF">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парковать автотранспортные средства на газонах;</w:t>
      </w:r>
    </w:p>
    <w:p w:rsidR="00CA7CCF" w:rsidRDefault="00CA7CCF" w:rsidP="00CA7CCF">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пасти скот;</w:t>
      </w:r>
    </w:p>
    <w:p w:rsidR="00CA7CCF" w:rsidRDefault="00CA7CCF" w:rsidP="00CA7CCF">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A7CCF" w:rsidRDefault="00CA7CCF" w:rsidP="00CA7CCF">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производить строительные и ремонтные работы без ограждений насаждений щитами, гарантирующими защиту их от повреждений;</w:t>
      </w:r>
    </w:p>
    <w:p w:rsidR="00CA7CCF" w:rsidRDefault="00CA7CCF" w:rsidP="00CA7CCF">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обнажать корни деревьев на расстоянии ближе </w:t>
      </w:r>
      <w:smartTag w:uri="urn:schemas-microsoft-com:office:smarttags" w:element="metricconverter">
        <w:smartTagPr>
          <w:attr w:name="ProductID" w:val="1,5 м"/>
        </w:smartTagPr>
        <w:r>
          <w:rPr>
            <w:rFonts w:ascii="Times New Roman" w:hAnsi="Times New Roman" w:cs="Times New Roman"/>
            <w:sz w:val="26"/>
            <w:szCs w:val="26"/>
          </w:rPr>
          <w:t>1,5 м</w:t>
        </w:r>
      </w:smartTag>
      <w:r>
        <w:rPr>
          <w:rFonts w:ascii="Times New Roman" w:hAnsi="Times New Roman" w:cs="Times New Roman"/>
          <w:sz w:val="26"/>
          <w:szCs w:val="26"/>
        </w:rPr>
        <w:t xml:space="preserve"> от ствола и засыпать шейки деревьев землей или строительным мусором;</w:t>
      </w:r>
    </w:p>
    <w:p w:rsidR="00CA7CCF" w:rsidRDefault="00CA7CCF" w:rsidP="00CA7CCF">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A7CCF" w:rsidRDefault="00CA7CCF" w:rsidP="00CA7CCF">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A7CCF" w:rsidRDefault="00CA7CCF" w:rsidP="00CA7CCF">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добывать растительную землю, песок и производить другие раскопки;</w:t>
      </w:r>
    </w:p>
    <w:p w:rsidR="00CA7CCF" w:rsidRDefault="00CA7CCF" w:rsidP="00CA7CCF">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выгуливать и отпускать с поводка собак в парках, лесопарках, скверах и на иных территориях зеленых насаждений;</w:t>
      </w:r>
    </w:p>
    <w:p w:rsidR="00CA7CCF" w:rsidRDefault="00CA7CCF" w:rsidP="00CA7CCF">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сжигать листву и мусор на территории общего пользования муниципального образования.</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7.Ответственность за сохранность зеленых насаждений на территории </w:t>
      </w:r>
      <w:proofErr w:type="gramStart"/>
      <w:r>
        <w:rPr>
          <w:rFonts w:ascii="Times New Roman" w:hAnsi="Times New Roman" w:cs="Times New Roman"/>
          <w:sz w:val="26"/>
          <w:szCs w:val="26"/>
        </w:rPr>
        <w:t>Дальнеполубянского  сельского</w:t>
      </w:r>
      <w:proofErr w:type="gramEnd"/>
      <w:r>
        <w:rPr>
          <w:rFonts w:ascii="Times New Roman" w:hAnsi="Times New Roman" w:cs="Times New Roman"/>
          <w:sz w:val="26"/>
          <w:szCs w:val="26"/>
        </w:rPr>
        <w:t xml:space="preserve"> поселения возлагается:</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7.1.1На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7.1.2Перед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поселения.</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7.1.</w:t>
      </w:r>
      <w:proofErr w:type="gramStart"/>
      <w:r>
        <w:rPr>
          <w:rFonts w:ascii="Times New Roman" w:hAnsi="Times New Roman" w:cs="Times New Roman"/>
          <w:sz w:val="26"/>
          <w:szCs w:val="26"/>
        </w:rPr>
        <w:t>3.На</w:t>
      </w:r>
      <w:proofErr w:type="gramEnd"/>
      <w:r>
        <w:rPr>
          <w:rFonts w:ascii="Times New Roman" w:hAnsi="Times New Roman" w:cs="Times New Roman"/>
          <w:sz w:val="26"/>
          <w:szCs w:val="26"/>
        </w:rPr>
        <w:t xml:space="preserve">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CA7CCF" w:rsidRDefault="00CA7CCF" w:rsidP="00CA7CCF">
      <w:pPr>
        <w:pStyle w:val="ConsPlusNormal"/>
        <w:jc w:val="both"/>
        <w:rPr>
          <w:rFonts w:ascii="Times New Roman" w:hAnsi="Times New Roman" w:cs="Times New Roman"/>
          <w:sz w:val="26"/>
          <w:szCs w:val="26"/>
        </w:rPr>
      </w:pPr>
      <w:r>
        <w:rPr>
          <w:rFonts w:ascii="Times New Roman" w:hAnsi="Times New Roman" w:cs="Times New Roman"/>
          <w:sz w:val="26"/>
          <w:szCs w:val="26"/>
        </w:rPr>
        <w:t>7.1.</w:t>
      </w:r>
      <w:proofErr w:type="gramStart"/>
      <w:r>
        <w:rPr>
          <w:rFonts w:ascii="Times New Roman" w:hAnsi="Times New Roman" w:cs="Times New Roman"/>
          <w:sz w:val="26"/>
          <w:szCs w:val="26"/>
        </w:rPr>
        <w:t>4.На</w:t>
      </w:r>
      <w:proofErr w:type="gramEnd"/>
      <w:r>
        <w:rPr>
          <w:rFonts w:ascii="Times New Roman" w:hAnsi="Times New Roman" w:cs="Times New Roman"/>
          <w:sz w:val="26"/>
          <w:szCs w:val="26"/>
        </w:rPr>
        <w:t xml:space="preserve"> территориях, отведенных под застройку со дня начала работ, - на руководителей строительных организаций и лиц, которым отведены участки.</w:t>
      </w:r>
    </w:p>
    <w:p w:rsidR="00CA7CCF" w:rsidRDefault="00CA7CCF" w:rsidP="00CA7CCF">
      <w:pPr>
        <w:pStyle w:val="ConsPlusNormal"/>
        <w:ind w:left="568" w:firstLine="0"/>
        <w:jc w:val="both"/>
        <w:rPr>
          <w:rFonts w:ascii="Times New Roman" w:hAnsi="Times New Roman" w:cs="Times New Roman"/>
          <w:sz w:val="26"/>
          <w:szCs w:val="26"/>
        </w:rPr>
      </w:pPr>
      <w:r>
        <w:rPr>
          <w:rFonts w:ascii="Times New Roman" w:hAnsi="Times New Roman" w:cs="Times New Roman"/>
          <w:sz w:val="26"/>
          <w:szCs w:val="26"/>
        </w:rPr>
        <w:t>7.1.</w:t>
      </w:r>
      <w:proofErr w:type="gramStart"/>
      <w:r>
        <w:rPr>
          <w:rFonts w:ascii="Times New Roman" w:hAnsi="Times New Roman" w:cs="Times New Roman"/>
          <w:sz w:val="26"/>
          <w:szCs w:val="26"/>
        </w:rPr>
        <w:t>5.При</w:t>
      </w:r>
      <w:proofErr w:type="gramEnd"/>
      <w:r>
        <w:rPr>
          <w:rFonts w:ascii="Times New Roman" w:hAnsi="Times New Roman" w:cs="Times New Roman"/>
          <w:sz w:val="26"/>
          <w:szCs w:val="26"/>
        </w:rPr>
        <w:t xml:space="preserve">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CA7CCF" w:rsidRDefault="00CA7CCF" w:rsidP="00CA7CCF">
      <w:pPr>
        <w:pStyle w:val="ConsPlusNormal"/>
        <w:ind w:left="568" w:firstLine="0"/>
        <w:jc w:val="both"/>
        <w:rPr>
          <w:rFonts w:ascii="Times New Roman" w:hAnsi="Times New Roman" w:cs="Times New Roman"/>
          <w:sz w:val="26"/>
          <w:szCs w:val="26"/>
        </w:rPr>
      </w:pPr>
      <w:r>
        <w:rPr>
          <w:rFonts w:ascii="Times New Roman" w:hAnsi="Times New Roman" w:cs="Times New Roman"/>
          <w:sz w:val="26"/>
          <w:szCs w:val="26"/>
        </w:rPr>
        <w:t>.7.1.6.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CA7CCF" w:rsidRDefault="00CA7CCF" w:rsidP="00CA7CCF">
      <w:pPr>
        <w:pStyle w:val="ConsPlusNormal"/>
        <w:ind w:firstLine="0"/>
        <w:jc w:val="center"/>
        <w:outlineLvl w:val="1"/>
        <w:rPr>
          <w:rFonts w:ascii="Times New Roman" w:hAnsi="Times New Roman" w:cs="Times New Roman"/>
          <w:sz w:val="26"/>
          <w:szCs w:val="26"/>
        </w:rPr>
      </w:pPr>
    </w:p>
    <w:p w:rsidR="00CA7CCF" w:rsidRDefault="00CA7CCF" w:rsidP="00CA7CCF">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8.Установка и содержание малых архитектурных форм</w:t>
      </w:r>
    </w:p>
    <w:p w:rsidR="00CA7CCF" w:rsidRDefault="00CA7CCF" w:rsidP="00CA7CCF">
      <w:pPr>
        <w:pStyle w:val="ConsPlusNormal"/>
        <w:ind w:left="420" w:firstLine="0"/>
        <w:outlineLvl w:val="1"/>
        <w:rPr>
          <w:rFonts w:ascii="Times New Roman" w:hAnsi="Times New Roman" w:cs="Times New Roman"/>
          <w:sz w:val="26"/>
          <w:szCs w:val="26"/>
        </w:rPr>
      </w:pPr>
      <w:r>
        <w:rPr>
          <w:rFonts w:ascii="Times New Roman" w:hAnsi="Times New Roman" w:cs="Times New Roman"/>
          <w:sz w:val="26"/>
          <w:szCs w:val="26"/>
        </w:rPr>
        <w:t xml:space="preserve"> и объектов мелкорозничной (торговой) сети</w:t>
      </w:r>
    </w:p>
    <w:p w:rsidR="00CA7CCF" w:rsidRDefault="00CA7CCF" w:rsidP="00CA7CCF">
      <w:pPr>
        <w:pStyle w:val="ConsPlusNormal"/>
        <w:ind w:firstLine="540"/>
        <w:jc w:val="both"/>
        <w:rPr>
          <w:rFonts w:ascii="Times New Roman" w:hAnsi="Times New Roman" w:cs="Times New Roman"/>
          <w:sz w:val="26"/>
          <w:szCs w:val="26"/>
        </w:rPr>
      </w:pP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8.1. Установка и эксплуатация объектов мелкорозничной торговли на </w:t>
      </w:r>
      <w:proofErr w:type="gramStart"/>
      <w:r>
        <w:rPr>
          <w:rFonts w:ascii="Times New Roman" w:hAnsi="Times New Roman" w:cs="Times New Roman"/>
          <w:sz w:val="26"/>
          <w:szCs w:val="26"/>
        </w:rPr>
        <w:t>территории  Дальнеполубянского</w:t>
      </w:r>
      <w:proofErr w:type="gramEnd"/>
      <w:r>
        <w:rPr>
          <w:rFonts w:ascii="Times New Roman" w:hAnsi="Times New Roman" w:cs="Times New Roman"/>
          <w:sz w:val="26"/>
          <w:szCs w:val="26"/>
        </w:rPr>
        <w:t xml:space="preserve">  сельского поселения производятся в соответствии со схемой размещения нестационарных торговых объектов на территории Дальнеполубянского сельского поселения, утвержденной  администрацией  Дальнеполубянского сельского поселения.</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8.2. Владельцы малых архитектурных форм и объектов мелкорозничной (торговой) сети обязаны:</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8.2.1. Содержать малые архитектурные формы, производить их ремонт и окраску.</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CA7CCF" w:rsidRDefault="00CA7CCF" w:rsidP="00CA7CCF">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8.3. Запрещается:</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8.3.2. Размещать объекты мелкорозничной (торговой) сети на транзитной части тротуаров и пешеходных путей. </w:t>
      </w:r>
    </w:p>
    <w:p w:rsidR="00CA7CCF" w:rsidRDefault="00CA7CCF" w:rsidP="00CA7CCF">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lastRenderedPageBreak/>
        <w:t>9. Размещение и эксплуатация объектов</w:t>
      </w:r>
    </w:p>
    <w:p w:rsidR="00CA7CCF" w:rsidRDefault="00CA7CCF" w:rsidP="00CA7CCF">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наружной рекламы и информации</w:t>
      </w:r>
    </w:p>
    <w:p w:rsidR="00CA7CCF" w:rsidRDefault="00CA7CCF" w:rsidP="00CA7CCF">
      <w:pPr>
        <w:autoSpaceDE w:val="0"/>
        <w:autoSpaceDN w:val="0"/>
        <w:adjustRightInd w:val="0"/>
        <w:ind w:firstLine="540"/>
        <w:jc w:val="both"/>
        <w:outlineLvl w:val="2"/>
        <w:rPr>
          <w:sz w:val="26"/>
          <w:szCs w:val="26"/>
        </w:rPr>
      </w:pPr>
      <w:r>
        <w:rPr>
          <w:sz w:val="26"/>
          <w:szCs w:val="26"/>
        </w:rPr>
        <w:t xml:space="preserve">9.1. При размещении средств наружной рекламы и информации на территории населенного пункта рекомендуется производить согласно </w:t>
      </w:r>
      <w:hyperlink r:id="rId5" w:history="1">
        <w:r>
          <w:rPr>
            <w:rStyle w:val="a3"/>
            <w:sz w:val="26"/>
            <w:szCs w:val="26"/>
          </w:rPr>
          <w:t>ГОСТ Р 52044</w:t>
        </w:r>
      </w:hyperlink>
      <w:r>
        <w:rPr>
          <w:sz w:val="26"/>
          <w:szCs w:val="26"/>
        </w:rPr>
        <w:t>.</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9.2.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rFonts w:ascii="Times New Roman" w:hAnsi="Times New Roman" w:cs="Times New Roman"/>
          <w:sz w:val="26"/>
          <w:szCs w:val="26"/>
        </w:rPr>
        <w:t>газосветовых</w:t>
      </w:r>
      <w:proofErr w:type="spellEnd"/>
      <w:r>
        <w:rPr>
          <w:rFonts w:ascii="Times New Roman" w:hAnsi="Times New Roman" w:cs="Times New Roman"/>
          <w:sz w:val="26"/>
          <w:szCs w:val="26"/>
        </w:rPr>
        <w:t xml:space="preserve"> трубок и электроламп.</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9.3. В случае неисправности отдельных знаков реклама или вывески должны выключаться полностью. Вывески должны находится в чистом и опрятном состоянии.</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9.4. Витрины должны быть оборудованы специальными осветительными приборами.</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9.5. Расклейка газет, афиш, плакатов, различного рода объявлений и реклам разрешается только на специально установленных стендах.</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CA7CCF" w:rsidRDefault="00CA7CCF" w:rsidP="00CA7CCF">
      <w:pPr>
        <w:pStyle w:val="ConsPlusNormal"/>
        <w:numPr>
          <w:ilvl w:val="0"/>
          <w:numId w:val="3"/>
        </w:numPr>
        <w:jc w:val="center"/>
        <w:outlineLvl w:val="1"/>
        <w:rPr>
          <w:rFonts w:ascii="Times New Roman" w:hAnsi="Times New Roman" w:cs="Times New Roman"/>
          <w:sz w:val="26"/>
          <w:szCs w:val="26"/>
        </w:rPr>
      </w:pPr>
      <w:r>
        <w:rPr>
          <w:rFonts w:ascii="Times New Roman" w:hAnsi="Times New Roman" w:cs="Times New Roman"/>
          <w:sz w:val="26"/>
          <w:szCs w:val="26"/>
        </w:rPr>
        <w:lastRenderedPageBreak/>
        <w:t>Ремонт и содержание зданий и сооружений</w:t>
      </w:r>
    </w:p>
    <w:p w:rsidR="00CA7CCF" w:rsidRDefault="00CA7CCF" w:rsidP="00CA7CCF">
      <w:pPr>
        <w:pStyle w:val="ConsPlusNormal"/>
        <w:ind w:firstLine="420"/>
        <w:outlineLvl w:val="1"/>
        <w:rPr>
          <w:rFonts w:ascii="Times New Roman" w:hAnsi="Times New Roman" w:cs="Times New Roman"/>
          <w:sz w:val="26"/>
          <w:szCs w:val="26"/>
        </w:rPr>
      </w:pPr>
      <w:r>
        <w:rPr>
          <w:rFonts w:ascii="Times New Roman" w:hAnsi="Times New Roman" w:cs="Times New Roman"/>
          <w:sz w:val="26"/>
          <w:szCs w:val="26"/>
        </w:rPr>
        <w:t>10.1.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CA7CCF" w:rsidRDefault="00CA7CCF" w:rsidP="00CA7CCF">
      <w:pPr>
        <w:pStyle w:val="1"/>
        <w:autoSpaceDE w:val="0"/>
        <w:autoSpaceDN w:val="0"/>
        <w:adjustRightInd w:val="0"/>
        <w:spacing w:after="0" w:line="240" w:lineRule="auto"/>
        <w:ind w:left="0" w:firstLine="420"/>
        <w:jc w:val="both"/>
        <w:outlineLvl w:val="4"/>
        <w:rPr>
          <w:rFonts w:ascii="Times New Roman" w:hAnsi="Times New Roman"/>
          <w:sz w:val="26"/>
          <w:szCs w:val="26"/>
        </w:rPr>
      </w:pPr>
      <w:r>
        <w:rPr>
          <w:rFonts w:ascii="Times New Roman" w:hAnsi="Times New Roman"/>
          <w:sz w:val="26"/>
          <w:szCs w:val="26"/>
        </w:rPr>
        <w:t>10.2.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CA7CCF" w:rsidRDefault="00CA7CCF" w:rsidP="00CA7CCF">
      <w:pPr>
        <w:pStyle w:val="1"/>
        <w:autoSpaceDE w:val="0"/>
        <w:autoSpaceDN w:val="0"/>
        <w:adjustRightInd w:val="0"/>
        <w:spacing w:after="0" w:line="240" w:lineRule="auto"/>
        <w:ind w:left="0" w:firstLine="420"/>
        <w:jc w:val="both"/>
        <w:outlineLvl w:val="4"/>
        <w:rPr>
          <w:rFonts w:ascii="Times New Roman" w:hAnsi="Times New Roman"/>
          <w:sz w:val="26"/>
          <w:szCs w:val="26"/>
        </w:rPr>
      </w:pPr>
      <w:r>
        <w:rPr>
          <w:rFonts w:ascii="Times New Roman" w:hAnsi="Times New Roman"/>
          <w:sz w:val="26"/>
          <w:szCs w:val="26"/>
        </w:rPr>
        <w:t>10.3.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(городского) поселения</w:t>
      </w:r>
    </w:p>
    <w:p w:rsidR="00CA7CCF" w:rsidRDefault="00CA7CCF" w:rsidP="00CA7CCF">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11. Освещение территории муниципального образования</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11.2. В перечень работ специализированных организаций, занимающихся обеспечением уличного освещения, входит:</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экономное использование электроэнергии и средств, выделяемых на содержание установок наружного освещения.</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замена электроламп, протирка светильников, надзор за исправностью электросетей, оборудования и сооружений.</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работы, связанные с ликвидацией мелких повреждений электросетей, осветительной арматуры и оборудования.</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11.3. Обеспечением нормативной освещенности территорий, находящихся в муниципальной собственности, занимаются специализированные организации. </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размещать рекламные средства, дополнительные средства освещения и т.д.</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подключать дополнительные линии к электрическим сетям наружного освещения, розетки, любую электроаппаратуру и оборудование.</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производить земляные работы вблизи установок наружного освещения.</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сажать деревья и кустарники на расстоянии менее </w:t>
      </w:r>
      <w:smartTag w:uri="urn:schemas-microsoft-com:office:smarttags" w:element="metricconverter">
        <w:smartTagPr>
          <w:attr w:name="ProductID" w:val="2 метров"/>
        </w:smartTagPr>
        <w:r>
          <w:rPr>
            <w:rFonts w:ascii="Times New Roman" w:hAnsi="Times New Roman" w:cs="Times New Roman"/>
            <w:sz w:val="26"/>
            <w:szCs w:val="26"/>
          </w:rPr>
          <w:t>2 метров</w:t>
        </w:r>
      </w:smartTag>
      <w:r>
        <w:rPr>
          <w:rFonts w:ascii="Times New Roman" w:hAnsi="Times New Roman" w:cs="Times New Roman"/>
          <w:sz w:val="26"/>
          <w:szCs w:val="26"/>
        </w:rPr>
        <w:t xml:space="preserve"> от крайнего провода линии наружного освещения.</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CA7CCF" w:rsidRDefault="00CA7CCF" w:rsidP="00CA7CCF">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12. Порядок производства дорожных и других земляных работ</w:t>
      </w:r>
    </w:p>
    <w:p w:rsidR="00CA7CCF" w:rsidRDefault="00CA7CCF" w:rsidP="00CA7CCF">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по благоустройству территории города</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(городского) поселения и выдачи разрешения администрацией сельского (городского) поселения, за исключением лиц, получивших в установленном порядке разрешение на строительство.</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12.4. Организация, производящая работы, обязана до начала работ:</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оградить каждое место разрытия барьером стандартного типа, окрашенным в цвета ярких тонов, в соответствии с нормами;</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при ограниченной видимости в темное время суток обеспечить ограждения световыми сигналами красного цвета;</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обеспечить установку дорожных знаков и указателей стандартного типа;</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на участке, на котором разрешено разрытие всего проезда, должно быть обозначено направление объезда;</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w:t>
      </w:r>
      <w:smartTag w:uri="urn:schemas-microsoft-com:office:smarttags" w:element="metricconverter">
        <w:smartTagPr>
          <w:attr w:name="ProductID" w:val="600 мм"/>
        </w:smartTagPr>
        <w:r>
          <w:rPr>
            <w:rFonts w:ascii="Times New Roman" w:hAnsi="Times New Roman" w:cs="Times New Roman"/>
            <w:sz w:val="26"/>
            <w:szCs w:val="26"/>
          </w:rPr>
          <w:t>600 мм</w:t>
        </w:r>
      </w:smartTag>
      <w:r>
        <w:rPr>
          <w:rFonts w:ascii="Times New Roman" w:hAnsi="Times New Roman" w:cs="Times New Roman"/>
          <w:sz w:val="26"/>
          <w:szCs w:val="26"/>
        </w:rPr>
        <w:t>);</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CA7CCF" w:rsidRDefault="00CA7CCF" w:rsidP="00CA7CCF">
      <w:pPr>
        <w:autoSpaceDE w:val="0"/>
        <w:autoSpaceDN w:val="0"/>
        <w:adjustRightInd w:val="0"/>
        <w:ind w:firstLine="540"/>
        <w:jc w:val="both"/>
        <w:outlineLvl w:val="1"/>
        <w:rPr>
          <w:sz w:val="26"/>
          <w:szCs w:val="26"/>
        </w:rPr>
      </w:pPr>
      <w:r>
        <w:rPr>
          <w:sz w:val="26"/>
          <w:szCs w:val="26"/>
        </w:rPr>
        <w:t xml:space="preserve">12.6.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CA7CCF" w:rsidRDefault="00CA7CCF" w:rsidP="00CA7C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Собственники дорог обязаны вести контроль за качеством засыпки траншеи и уплотнения грунта.</w:t>
      </w:r>
    </w:p>
    <w:p w:rsidR="00CA7CCF" w:rsidRDefault="00CA7CCF" w:rsidP="00CA7CCF">
      <w:pPr>
        <w:autoSpaceDE w:val="0"/>
        <w:autoSpaceDN w:val="0"/>
        <w:adjustRightInd w:val="0"/>
        <w:ind w:firstLine="540"/>
        <w:jc w:val="both"/>
        <w:outlineLvl w:val="2"/>
        <w:rPr>
          <w:sz w:val="26"/>
          <w:szCs w:val="26"/>
        </w:rPr>
      </w:pPr>
      <w:r>
        <w:rPr>
          <w:sz w:val="26"/>
          <w:szCs w:val="26"/>
        </w:rPr>
        <w:t xml:space="preserve">12.7. Муниципальный контроль за обеспечением сохранности автомобильных дорог местного значения осуществляется уполномоченным органом местного </w:t>
      </w:r>
      <w:proofErr w:type="gramStart"/>
      <w:r>
        <w:rPr>
          <w:sz w:val="26"/>
          <w:szCs w:val="26"/>
        </w:rPr>
        <w:t>самоуправления  в</w:t>
      </w:r>
      <w:proofErr w:type="gramEnd"/>
      <w:r>
        <w:rPr>
          <w:sz w:val="26"/>
          <w:szCs w:val="26"/>
        </w:rPr>
        <w:t xml:space="preserve"> порядке, установленном муниципальными правовыми актами.</w:t>
      </w:r>
    </w:p>
    <w:p w:rsidR="00CA7CCF" w:rsidRDefault="00CA7CCF" w:rsidP="00CA7CCF">
      <w:pPr>
        <w:autoSpaceDE w:val="0"/>
        <w:autoSpaceDN w:val="0"/>
        <w:adjustRightInd w:val="0"/>
        <w:spacing w:line="720" w:lineRule="auto"/>
        <w:rPr>
          <w:sz w:val="26"/>
          <w:szCs w:val="26"/>
        </w:rPr>
      </w:pPr>
    </w:p>
    <w:p w:rsidR="00CA7CCF" w:rsidRDefault="00CA7CCF" w:rsidP="00CA7CCF">
      <w:pPr>
        <w:autoSpaceDE w:val="0"/>
        <w:autoSpaceDN w:val="0"/>
        <w:adjustRightInd w:val="0"/>
        <w:rPr>
          <w:sz w:val="26"/>
          <w:szCs w:val="26"/>
        </w:rPr>
      </w:pPr>
      <w:proofErr w:type="spellStart"/>
      <w:r>
        <w:rPr>
          <w:sz w:val="26"/>
          <w:szCs w:val="26"/>
        </w:rPr>
        <w:t>И.о</w:t>
      </w:r>
      <w:proofErr w:type="spellEnd"/>
      <w:r>
        <w:rPr>
          <w:sz w:val="26"/>
          <w:szCs w:val="26"/>
        </w:rPr>
        <w:t xml:space="preserve"> Главы Дальнеполубянского </w:t>
      </w:r>
    </w:p>
    <w:p w:rsidR="00CA7CCF" w:rsidRDefault="00CA7CCF" w:rsidP="00CA7CCF">
      <w:pPr>
        <w:autoSpaceDE w:val="0"/>
        <w:autoSpaceDN w:val="0"/>
        <w:adjustRightInd w:val="0"/>
        <w:rPr>
          <w:sz w:val="26"/>
          <w:szCs w:val="26"/>
        </w:rPr>
      </w:pPr>
      <w:r>
        <w:rPr>
          <w:sz w:val="26"/>
          <w:szCs w:val="26"/>
        </w:rPr>
        <w:t xml:space="preserve">сельского поселения                                                            </w:t>
      </w:r>
      <w:proofErr w:type="spellStart"/>
      <w:r>
        <w:rPr>
          <w:sz w:val="26"/>
          <w:szCs w:val="26"/>
        </w:rPr>
        <w:t>Г.И.Калашникова</w:t>
      </w:r>
      <w:proofErr w:type="spellEnd"/>
    </w:p>
    <w:p w:rsidR="00E3270D" w:rsidRDefault="00E3270D"/>
    <w:sectPr w:rsidR="00E32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279BE"/>
    <w:multiLevelType w:val="hybridMultilevel"/>
    <w:tmpl w:val="DC4E3356"/>
    <w:lvl w:ilvl="0" w:tplc="62BA100C">
      <w:start w:val="10"/>
      <w:numFmt w:val="decimal"/>
      <w:lvlText w:val="%1."/>
      <w:lvlJc w:val="left"/>
      <w:pPr>
        <w:ind w:left="795" w:hanging="375"/>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 w15:restartNumberingAfterBreak="0">
    <w:nsid w:val="698C6A7C"/>
    <w:multiLevelType w:val="multilevel"/>
    <w:tmpl w:val="2AE02A80"/>
    <w:lvl w:ilvl="0">
      <w:start w:val="1"/>
      <w:numFmt w:val="decimal"/>
      <w:lvlText w:val="%1."/>
      <w:lvlJc w:val="left"/>
      <w:pPr>
        <w:ind w:left="1260" w:hanging="1260"/>
      </w:pPr>
      <w:rPr>
        <w:rFonts w:cs="Times New Roman"/>
      </w:rPr>
    </w:lvl>
    <w:lvl w:ilvl="1">
      <w:start w:val="1"/>
      <w:numFmt w:val="decimal"/>
      <w:lvlText w:val="%1.%2."/>
      <w:lvlJc w:val="left"/>
      <w:pPr>
        <w:ind w:left="1800" w:hanging="1260"/>
      </w:pPr>
      <w:rPr>
        <w:rFonts w:cs="Times New Roman"/>
      </w:rPr>
    </w:lvl>
    <w:lvl w:ilvl="2">
      <w:start w:val="1"/>
      <w:numFmt w:val="decimal"/>
      <w:lvlText w:val="%1.%2.%3."/>
      <w:lvlJc w:val="left"/>
      <w:pPr>
        <w:ind w:left="2340" w:hanging="1260"/>
      </w:pPr>
      <w:rPr>
        <w:rFonts w:cs="Times New Roman"/>
      </w:rPr>
    </w:lvl>
    <w:lvl w:ilvl="3">
      <w:start w:val="1"/>
      <w:numFmt w:val="decimal"/>
      <w:lvlText w:val="%1.%2.%3.%4."/>
      <w:lvlJc w:val="left"/>
      <w:pPr>
        <w:ind w:left="2880" w:hanging="1260"/>
      </w:pPr>
      <w:rPr>
        <w:rFonts w:cs="Times New Roman"/>
      </w:rPr>
    </w:lvl>
    <w:lvl w:ilvl="4">
      <w:start w:val="1"/>
      <w:numFmt w:val="decimal"/>
      <w:lvlText w:val="%1.%2.%3.%4.%5."/>
      <w:lvlJc w:val="left"/>
      <w:pPr>
        <w:ind w:left="3420" w:hanging="126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2" w15:restartNumberingAfterBreak="0">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CF"/>
    <w:rsid w:val="004B591C"/>
    <w:rsid w:val="00671024"/>
    <w:rsid w:val="00CA7CCF"/>
    <w:rsid w:val="00E3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53A779"/>
  <w15:chartTrackingRefBased/>
  <w15:docId w15:val="{B7DBFE91-52F8-4CAC-966A-FDF15235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7C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A7CCF"/>
    <w:rPr>
      <w:color w:val="0000FF"/>
      <w:u w:val="single"/>
      <w:bdr w:val="none" w:sz="0" w:space="0" w:color="auto" w:frame="1"/>
    </w:rPr>
  </w:style>
  <w:style w:type="paragraph" w:customStyle="1" w:styleId="1">
    <w:name w:val="Абзац списка1"/>
    <w:basedOn w:val="a"/>
    <w:rsid w:val="00CA7CCF"/>
    <w:pPr>
      <w:spacing w:after="200" w:line="276" w:lineRule="auto"/>
      <w:ind w:left="720"/>
    </w:pPr>
    <w:rPr>
      <w:rFonts w:ascii="Calibri" w:hAnsi="Calibri"/>
      <w:sz w:val="22"/>
      <w:szCs w:val="22"/>
      <w:lang w:eastAsia="en-US"/>
    </w:rPr>
  </w:style>
  <w:style w:type="paragraph" w:customStyle="1" w:styleId="ConsPlusNormal">
    <w:name w:val="ConsPlusNormal"/>
    <w:rsid w:val="00CA7CC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0">
    <w:name w:val="Без интервала1"/>
    <w:rsid w:val="00CA7CCF"/>
    <w:pPr>
      <w:spacing w:after="0" w:line="240" w:lineRule="auto"/>
    </w:pPr>
    <w:rPr>
      <w:rFonts w:ascii="Calibri" w:eastAsia="Times New Roman" w:hAnsi="Calibri" w:cs="Times New Roman"/>
    </w:rPr>
  </w:style>
  <w:style w:type="character" w:styleId="a4">
    <w:name w:val="Strong"/>
    <w:basedOn w:val="a0"/>
    <w:qFormat/>
    <w:rsid w:val="00CA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33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7FF2AFF27C58A55EB61B302C5FD7DE6DAA5B3420F52F304928BF595EDi4eD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7083</Words>
  <Characters>40378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2018-05-07T06:39:00Z</dcterms:created>
  <dcterms:modified xsi:type="dcterms:W3CDTF">2018-05-07T06:54:00Z</dcterms:modified>
</cp:coreProperties>
</file>