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22" w:rsidRDefault="00210C22" w:rsidP="00210C22">
      <w:pPr>
        <w:jc w:val="center"/>
        <w:rPr>
          <w:rFonts w:ascii="Arial" w:hAnsi="Arial" w:cs="Arial"/>
          <w:b/>
          <w:bCs/>
          <w:sz w:val="24"/>
          <w:szCs w:val="24"/>
        </w:rPr>
      </w:pPr>
      <w:r>
        <w:rPr>
          <w:rFonts w:ascii="Arial" w:hAnsi="Arial" w:cs="Arial"/>
          <w:b/>
          <w:bCs/>
          <w:sz w:val="24"/>
          <w:szCs w:val="24"/>
        </w:rPr>
        <w:t>СОВЕТ НАРОДНЫХ ДЕПУТАТОВ</w:t>
      </w:r>
    </w:p>
    <w:p w:rsidR="00210C22" w:rsidRDefault="00210C22" w:rsidP="00210C22">
      <w:pPr>
        <w:jc w:val="center"/>
        <w:rPr>
          <w:rFonts w:ascii="Arial" w:hAnsi="Arial" w:cs="Arial"/>
          <w:b/>
          <w:bCs/>
          <w:sz w:val="24"/>
          <w:szCs w:val="24"/>
        </w:rPr>
      </w:pPr>
      <w:r>
        <w:rPr>
          <w:rFonts w:ascii="Arial" w:hAnsi="Arial" w:cs="Arial"/>
          <w:b/>
          <w:bCs/>
          <w:sz w:val="24"/>
          <w:szCs w:val="24"/>
        </w:rPr>
        <w:t>АЛЕКСАНДРОВСКОГО СЕЛЬСКОГО ПОСЕЛЕНИЯ</w:t>
      </w:r>
    </w:p>
    <w:p w:rsidR="00210C22" w:rsidRDefault="00210C22" w:rsidP="00210C22">
      <w:pPr>
        <w:jc w:val="center"/>
        <w:rPr>
          <w:rFonts w:ascii="Arial" w:hAnsi="Arial" w:cs="Arial"/>
          <w:b/>
          <w:bCs/>
          <w:sz w:val="24"/>
          <w:szCs w:val="24"/>
        </w:rPr>
      </w:pPr>
      <w:r>
        <w:rPr>
          <w:rFonts w:ascii="Arial" w:hAnsi="Arial" w:cs="Arial"/>
          <w:b/>
          <w:bCs/>
          <w:sz w:val="24"/>
          <w:szCs w:val="24"/>
        </w:rPr>
        <w:t>ВЕРХНЕХАВСКОГО МУНИЦИПАЛЬНОГО РАЙОНА</w:t>
      </w:r>
    </w:p>
    <w:p w:rsidR="00210C22" w:rsidRDefault="00210C22" w:rsidP="00210C22">
      <w:pPr>
        <w:jc w:val="center"/>
        <w:rPr>
          <w:rFonts w:ascii="Arial" w:hAnsi="Arial" w:cs="Arial"/>
          <w:b/>
          <w:bCs/>
          <w:sz w:val="24"/>
          <w:szCs w:val="24"/>
        </w:rPr>
      </w:pPr>
      <w:r>
        <w:rPr>
          <w:rFonts w:ascii="Arial" w:hAnsi="Arial" w:cs="Arial"/>
          <w:b/>
          <w:bCs/>
          <w:sz w:val="24"/>
          <w:szCs w:val="24"/>
        </w:rPr>
        <w:t>ВОРОНЕЖСКОЙ ОБЛАСТИ</w:t>
      </w: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r>
        <w:rPr>
          <w:rFonts w:ascii="Arial" w:hAnsi="Arial" w:cs="Arial"/>
          <w:sz w:val="24"/>
          <w:szCs w:val="24"/>
        </w:rPr>
        <w:t>От 29.12.2017 г. № 6</w:t>
      </w:r>
      <w:r w:rsidR="00B63F3D">
        <w:rPr>
          <w:rFonts w:ascii="Arial" w:hAnsi="Arial" w:cs="Arial"/>
          <w:sz w:val="24"/>
          <w:szCs w:val="24"/>
        </w:rPr>
        <w:t>6</w:t>
      </w:r>
      <w:r>
        <w:rPr>
          <w:rFonts w:ascii="Arial" w:hAnsi="Arial" w:cs="Arial"/>
          <w:sz w:val="24"/>
          <w:szCs w:val="24"/>
        </w:rPr>
        <w:t>-</w:t>
      </w:r>
      <w:r>
        <w:rPr>
          <w:rFonts w:ascii="Arial" w:hAnsi="Arial" w:cs="Arial"/>
          <w:sz w:val="24"/>
          <w:szCs w:val="24"/>
          <w:lang w:val="en-US"/>
        </w:rPr>
        <w:t>V</w:t>
      </w:r>
      <w:r>
        <w:rPr>
          <w:rFonts w:ascii="Arial" w:hAnsi="Arial" w:cs="Arial"/>
          <w:sz w:val="24"/>
          <w:szCs w:val="24"/>
        </w:rPr>
        <w:t>-СНД</w:t>
      </w:r>
    </w:p>
    <w:p w:rsidR="00210C22" w:rsidRDefault="00210C22" w:rsidP="00210C22">
      <w:pPr>
        <w:rPr>
          <w:rFonts w:ascii="Arial" w:hAnsi="Arial" w:cs="Arial"/>
          <w:sz w:val="24"/>
          <w:szCs w:val="24"/>
        </w:rPr>
      </w:pPr>
      <w:r>
        <w:rPr>
          <w:rFonts w:ascii="Arial" w:hAnsi="Arial" w:cs="Arial"/>
          <w:sz w:val="24"/>
          <w:szCs w:val="24"/>
        </w:rPr>
        <w:t xml:space="preserve">       с. Александровка</w:t>
      </w: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r>
        <w:rPr>
          <w:rFonts w:ascii="Arial" w:hAnsi="Arial" w:cs="Arial"/>
          <w:sz w:val="24"/>
          <w:szCs w:val="24"/>
        </w:rPr>
        <w:t xml:space="preserve">О внесении изменений в решение </w:t>
      </w:r>
    </w:p>
    <w:p w:rsidR="00210C22" w:rsidRDefault="00210C22" w:rsidP="00210C22">
      <w:pPr>
        <w:rPr>
          <w:rFonts w:ascii="Arial" w:hAnsi="Arial" w:cs="Arial"/>
          <w:sz w:val="24"/>
          <w:szCs w:val="24"/>
        </w:rPr>
      </w:pPr>
      <w:r>
        <w:rPr>
          <w:rFonts w:ascii="Arial" w:hAnsi="Arial" w:cs="Arial"/>
          <w:sz w:val="24"/>
          <w:szCs w:val="24"/>
        </w:rPr>
        <w:t>№ 129-IV-СНД «О порядке предоставления отпусков</w:t>
      </w:r>
    </w:p>
    <w:p w:rsidR="00210C22" w:rsidRDefault="00210C22" w:rsidP="00210C22">
      <w:pPr>
        <w:rPr>
          <w:rFonts w:ascii="Arial" w:hAnsi="Arial" w:cs="Arial"/>
          <w:sz w:val="24"/>
          <w:szCs w:val="24"/>
        </w:rPr>
      </w:pPr>
      <w:r>
        <w:rPr>
          <w:rFonts w:ascii="Arial" w:hAnsi="Arial" w:cs="Arial"/>
          <w:sz w:val="24"/>
          <w:szCs w:val="24"/>
        </w:rPr>
        <w:t>выборному должностному лицу местного</w:t>
      </w:r>
    </w:p>
    <w:p w:rsidR="00210C22" w:rsidRDefault="00210C22" w:rsidP="00210C22">
      <w:pPr>
        <w:rPr>
          <w:rFonts w:ascii="Arial" w:hAnsi="Arial" w:cs="Arial"/>
          <w:sz w:val="24"/>
          <w:szCs w:val="24"/>
        </w:rPr>
      </w:pPr>
      <w:r>
        <w:rPr>
          <w:rFonts w:ascii="Arial" w:hAnsi="Arial" w:cs="Arial"/>
          <w:sz w:val="24"/>
          <w:szCs w:val="24"/>
        </w:rPr>
        <w:t>самоуправления, муниципальным служащим»</w:t>
      </w:r>
    </w:p>
    <w:p w:rsidR="00210C22" w:rsidRDefault="00210C22" w:rsidP="00210C22">
      <w:pPr>
        <w:rPr>
          <w:rFonts w:ascii="Arial" w:hAnsi="Arial" w:cs="Arial"/>
          <w:sz w:val="24"/>
          <w:szCs w:val="24"/>
        </w:rPr>
      </w:pPr>
    </w:p>
    <w:p w:rsidR="00210C22" w:rsidRDefault="00210C22" w:rsidP="00210C22">
      <w:pPr>
        <w:jc w:val="both"/>
        <w:rPr>
          <w:rFonts w:ascii="Arial" w:hAnsi="Arial" w:cs="Arial"/>
          <w:sz w:val="24"/>
          <w:szCs w:val="24"/>
        </w:rPr>
      </w:pPr>
      <w:r>
        <w:rPr>
          <w:rFonts w:ascii="Arial" w:hAnsi="Arial" w:cs="Arial"/>
          <w:sz w:val="24"/>
          <w:szCs w:val="24"/>
        </w:rPr>
        <w:tab/>
        <w:t xml:space="preserve">В соответствии с Федеральным законом от 02.03.2007 № 25-ФЗ «О муниципальной службе в Российской Федерации», Законом Воронежской области от 02.05.2017г № 32-ОЗ «О внесении изменений в Закон Воронежской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а также в целях приведения нормативных правовых актов органов местного самоуправления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в соответствие действующему законодательству Совет народных депутатов Александровского сельского поселения </w:t>
      </w: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 </w:t>
      </w:r>
    </w:p>
    <w:p w:rsidR="00210C22" w:rsidRDefault="00210C22" w:rsidP="00210C22">
      <w:pPr>
        <w:jc w:val="both"/>
        <w:rPr>
          <w:rFonts w:ascii="Arial" w:hAnsi="Arial" w:cs="Arial"/>
          <w:b/>
          <w:bCs/>
          <w:sz w:val="24"/>
          <w:szCs w:val="24"/>
        </w:rPr>
      </w:pPr>
    </w:p>
    <w:p w:rsidR="00210C22" w:rsidRDefault="00210C22" w:rsidP="00210C22">
      <w:pPr>
        <w:jc w:val="center"/>
        <w:rPr>
          <w:rFonts w:ascii="Arial" w:hAnsi="Arial" w:cs="Arial"/>
          <w:b/>
          <w:bCs/>
          <w:sz w:val="24"/>
          <w:szCs w:val="24"/>
        </w:rPr>
      </w:pPr>
      <w:r>
        <w:rPr>
          <w:rFonts w:ascii="Arial" w:hAnsi="Arial" w:cs="Arial"/>
          <w:b/>
          <w:bCs/>
          <w:sz w:val="24"/>
          <w:szCs w:val="24"/>
        </w:rPr>
        <w:t>РЕШИЛ:</w:t>
      </w:r>
    </w:p>
    <w:p w:rsidR="00210C22" w:rsidRDefault="00210C22" w:rsidP="00210C22">
      <w:pPr>
        <w:jc w:val="both"/>
        <w:rPr>
          <w:rFonts w:ascii="Arial" w:hAnsi="Arial" w:cs="Arial"/>
          <w:bCs/>
          <w:sz w:val="24"/>
          <w:szCs w:val="24"/>
        </w:rPr>
      </w:pPr>
      <w:r>
        <w:rPr>
          <w:rFonts w:ascii="Arial" w:hAnsi="Arial" w:cs="Arial"/>
          <w:bCs/>
          <w:sz w:val="24"/>
          <w:szCs w:val="24"/>
        </w:rPr>
        <w:t xml:space="preserve">1. Внести изменения в приложение №1,утвержденное решением  </w:t>
      </w:r>
      <w:r>
        <w:rPr>
          <w:rFonts w:ascii="Arial" w:hAnsi="Arial" w:cs="Arial"/>
          <w:sz w:val="24"/>
          <w:szCs w:val="24"/>
        </w:rPr>
        <w:t>№ 129-IV-СНД «О порядке предоставления отпусков выборному должностному лицу местного самоуправления, муниципальным служащим», изложив его в новой редакции.</w:t>
      </w:r>
    </w:p>
    <w:p w:rsidR="00210C22" w:rsidRDefault="00210C22" w:rsidP="00210C22">
      <w:pPr>
        <w:jc w:val="both"/>
        <w:rPr>
          <w:rFonts w:ascii="Arial" w:hAnsi="Arial" w:cs="Arial"/>
          <w:bCs/>
          <w:sz w:val="24"/>
          <w:szCs w:val="24"/>
        </w:rPr>
      </w:pPr>
      <w:r>
        <w:rPr>
          <w:rFonts w:ascii="Arial" w:hAnsi="Arial" w:cs="Arial"/>
          <w:bCs/>
          <w:sz w:val="24"/>
          <w:szCs w:val="24"/>
        </w:rPr>
        <w:t>2. Настоящее решение вступает в силу со дня его обнародования.</w:t>
      </w:r>
    </w:p>
    <w:p w:rsidR="00210C22" w:rsidRDefault="00210C22" w:rsidP="00210C22">
      <w:pPr>
        <w:jc w:val="both"/>
        <w:rPr>
          <w:rFonts w:ascii="Arial" w:hAnsi="Arial" w:cs="Arial"/>
          <w:bCs/>
          <w:sz w:val="24"/>
          <w:szCs w:val="24"/>
        </w:rPr>
      </w:pPr>
      <w:r>
        <w:rPr>
          <w:rFonts w:ascii="Arial" w:hAnsi="Arial" w:cs="Arial"/>
          <w:bCs/>
          <w:sz w:val="24"/>
          <w:szCs w:val="24"/>
        </w:rPr>
        <w:t>3. Контроль за исполнением настоящего решения оставляю за собой</w:t>
      </w:r>
    </w:p>
    <w:p w:rsidR="00210C22" w:rsidRDefault="00210C22" w:rsidP="00210C22">
      <w:pPr>
        <w:rPr>
          <w:rFonts w:ascii="Arial" w:hAnsi="Arial" w:cs="Arial"/>
          <w:bCs/>
          <w:sz w:val="24"/>
          <w:szCs w:val="24"/>
        </w:rPr>
      </w:pPr>
    </w:p>
    <w:p w:rsidR="00210C22" w:rsidRDefault="00210C22" w:rsidP="00210C22">
      <w:pPr>
        <w:rPr>
          <w:rFonts w:ascii="Arial" w:hAnsi="Arial" w:cs="Arial"/>
          <w:bCs/>
          <w:sz w:val="24"/>
          <w:szCs w:val="24"/>
        </w:rPr>
      </w:pPr>
      <w:r>
        <w:rPr>
          <w:rFonts w:ascii="Arial" w:hAnsi="Arial" w:cs="Arial"/>
          <w:bCs/>
          <w:sz w:val="24"/>
          <w:szCs w:val="24"/>
        </w:rPr>
        <w:t xml:space="preserve">Глава Александровского </w:t>
      </w:r>
    </w:p>
    <w:p w:rsidR="00210C22" w:rsidRDefault="00210C22" w:rsidP="00210C22">
      <w:pPr>
        <w:rPr>
          <w:rFonts w:ascii="Arial" w:hAnsi="Arial" w:cs="Arial"/>
          <w:bCs/>
          <w:sz w:val="24"/>
          <w:szCs w:val="24"/>
        </w:rPr>
      </w:pPr>
      <w:r>
        <w:rPr>
          <w:rFonts w:ascii="Arial" w:hAnsi="Arial" w:cs="Arial"/>
          <w:bCs/>
          <w:sz w:val="24"/>
          <w:szCs w:val="24"/>
        </w:rPr>
        <w:t xml:space="preserve">сельского поселения                                                                          В.Ф. </w:t>
      </w:r>
      <w:proofErr w:type="spellStart"/>
      <w:r>
        <w:rPr>
          <w:rFonts w:ascii="Arial" w:hAnsi="Arial" w:cs="Arial"/>
          <w:bCs/>
          <w:sz w:val="24"/>
          <w:szCs w:val="24"/>
        </w:rPr>
        <w:t>Разыгрин</w:t>
      </w:r>
      <w:proofErr w:type="spellEnd"/>
    </w:p>
    <w:p w:rsidR="00210C22" w:rsidRDefault="00210C22" w:rsidP="00210C22">
      <w:pPr>
        <w:rPr>
          <w:rFonts w:ascii="Arial" w:hAnsi="Arial" w:cs="Arial"/>
          <w:bCs/>
          <w:sz w:val="24"/>
          <w:szCs w:val="24"/>
        </w:rPr>
      </w:pPr>
    </w:p>
    <w:p w:rsidR="00210C22" w:rsidRDefault="00210C22" w:rsidP="00210C22">
      <w:pPr>
        <w:rPr>
          <w:rFonts w:ascii="Arial" w:hAnsi="Arial" w:cs="Arial"/>
          <w:bCs/>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r>
        <w:rPr>
          <w:rFonts w:ascii="Arial" w:hAnsi="Arial" w:cs="Arial"/>
          <w:sz w:val="24"/>
          <w:szCs w:val="24"/>
        </w:rPr>
        <w:t xml:space="preserve">                                                                                                             </w:t>
      </w:r>
    </w:p>
    <w:p w:rsidR="00210C22" w:rsidRDefault="00210C22" w:rsidP="00210C22">
      <w:pPr>
        <w:jc w:val="right"/>
        <w:rPr>
          <w:rFonts w:ascii="Arial" w:hAnsi="Arial" w:cs="Arial"/>
          <w:sz w:val="24"/>
          <w:szCs w:val="24"/>
        </w:rPr>
      </w:pPr>
      <w:r>
        <w:rPr>
          <w:rFonts w:ascii="Arial" w:hAnsi="Arial" w:cs="Arial"/>
          <w:sz w:val="24"/>
          <w:szCs w:val="24"/>
        </w:rPr>
        <w:lastRenderedPageBreak/>
        <w:t xml:space="preserve"> Приложение № 1</w:t>
      </w:r>
    </w:p>
    <w:p w:rsidR="00210C22" w:rsidRDefault="00210C22" w:rsidP="00210C22">
      <w:pPr>
        <w:jc w:val="right"/>
        <w:rPr>
          <w:rFonts w:ascii="Arial" w:hAnsi="Arial" w:cs="Arial"/>
          <w:sz w:val="24"/>
          <w:szCs w:val="24"/>
        </w:rPr>
      </w:pPr>
      <w:r>
        <w:rPr>
          <w:rFonts w:ascii="Arial" w:hAnsi="Arial" w:cs="Arial"/>
          <w:sz w:val="24"/>
          <w:szCs w:val="24"/>
        </w:rPr>
        <w:t xml:space="preserve">к решению Совета народных  депутатов   </w:t>
      </w:r>
    </w:p>
    <w:p w:rsidR="00210C22" w:rsidRDefault="00210C22" w:rsidP="00210C22">
      <w:pPr>
        <w:jc w:val="right"/>
        <w:rPr>
          <w:rFonts w:ascii="Arial" w:hAnsi="Arial" w:cs="Arial"/>
          <w:sz w:val="24"/>
          <w:szCs w:val="24"/>
        </w:rPr>
      </w:pPr>
      <w:r>
        <w:rPr>
          <w:rFonts w:ascii="Arial" w:hAnsi="Arial" w:cs="Arial"/>
          <w:sz w:val="24"/>
          <w:szCs w:val="24"/>
        </w:rPr>
        <w:t xml:space="preserve">        Александровского сельского поселения</w:t>
      </w:r>
    </w:p>
    <w:p w:rsidR="00210C22" w:rsidRDefault="00210C22" w:rsidP="00210C22">
      <w:pPr>
        <w:jc w:val="right"/>
        <w:rPr>
          <w:rFonts w:ascii="Arial" w:hAnsi="Arial" w:cs="Arial"/>
          <w:sz w:val="24"/>
          <w:szCs w:val="24"/>
        </w:rPr>
      </w:pPr>
      <w:proofErr w:type="spellStart"/>
      <w:r>
        <w:rPr>
          <w:rFonts w:ascii="Arial" w:hAnsi="Arial" w:cs="Arial"/>
          <w:sz w:val="24"/>
          <w:szCs w:val="24"/>
        </w:rPr>
        <w:t>Верхнехавского</w:t>
      </w:r>
      <w:proofErr w:type="spellEnd"/>
      <w:r>
        <w:rPr>
          <w:rFonts w:ascii="Arial" w:hAnsi="Arial" w:cs="Arial"/>
          <w:sz w:val="24"/>
          <w:szCs w:val="24"/>
        </w:rPr>
        <w:t xml:space="preserve"> муниципального района</w:t>
      </w:r>
    </w:p>
    <w:p w:rsidR="00210C22" w:rsidRDefault="00210C22" w:rsidP="00210C22">
      <w:pPr>
        <w:jc w:val="right"/>
        <w:rPr>
          <w:rFonts w:ascii="Arial" w:hAnsi="Arial" w:cs="Arial"/>
          <w:spacing w:val="-6"/>
          <w:sz w:val="24"/>
          <w:szCs w:val="24"/>
        </w:rPr>
      </w:pPr>
      <w:r>
        <w:rPr>
          <w:rFonts w:ascii="Arial" w:hAnsi="Arial" w:cs="Arial"/>
          <w:sz w:val="24"/>
          <w:szCs w:val="24"/>
        </w:rPr>
        <w:t>От 29.12.2017 г. № 6</w:t>
      </w:r>
      <w:r w:rsidR="00B63F3D">
        <w:rPr>
          <w:rFonts w:ascii="Arial" w:hAnsi="Arial" w:cs="Arial"/>
          <w:sz w:val="24"/>
          <w:szCs w:val="24"/>
        </w:rPr>
        <w:t>6</w:t>
      </w:r>
      <w:bookmarkStart w:id="0" w:name="_GoBack"/>
      <w:bookmarkEnd w:id="0"/>
      <w:r>
        <w:rPr>
          <w:rFonts w:ascii="Arial" w:hAnsi="Arial" w:cs="Arial"/>
          <w:sz w:val="24"/>
          <w:szCs w:val="24"/>
        </w:rPr>
        <w:t>-</w:t>
      </w:r>
      <w:r>
        <w:rPr>
          <w:rFonts w:ascii="Arial" w:hAnsi="Arial" w:cs="Arial"/>
          <w:sz w:val="24"/>
          <w:szCs w:val="24"/>
          <w:lang w:val="en-US"/>
        </w:rPr>
        <w:t>V</w:t>
      </w:r>
      <w:r>
        <w:rPr>
          <w:rFonts w:ascii="Arial" w:hAnsi="Arial" w:cs="Arial"/>
          <w:sz w:val="24"/>
          <w:szCs w:val="24"/>
        </w:rPr>
        <w:t>-СНД</w:t>
      </w:r>
    </w:p>
    <w:p w:rsidR="00210C22" w:rsidRDefault="00210C22" w:rsidP="00210C22">
      <w:pPr>
        <w:jc w:val="right"/>
        <w:rPr>
          <w:rFonts w:ascii="Arial" w:hAnsi="Arial" w:cs="Arial"/>
          <w:spacing w:val="-6"/>
          <w:sz w:val="24"/>
          <w:szCs w:val="24"/>
        </w:rPr>
      </w:pP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r>
        <w:rPr>
          <w:rFonts w:ascii="Arial" w:hAnsi="Arial" w:cs="Arial"/>
          <w:spacing w:val="-6"/>
          <w:sz w:val="24"/>
          <w:szCs w:val="24"/>
        </w:rPr>
        <w:t xml:space="preserve">                         </w:t>
      </w:r>
    </w:p>
    <w:p w:rsidR="00210C22" w:rsidRDefault="00210C22" w:rsidP="00210C22">
      <w:pPr>
        <w:rPr>
          <w:rFonts w:ascii="Arial" w:hAnsi="Arial" w:cs="Arial"/>
          <w:spacing w:val="-6"/>
          <w:sz w:val="24"/>
          <w:szCs w:val="24"/>
        </w:rPr>
      </w:pPr>
      <w:r>
        <w:rPr>
          <w:rFonts w:ascii="Arial" w:hAnsi="Arial" w:cs="Arial"/>
          <w:spacing w:val="-6"/>
          <w:sz w:val="24"/>
          <w:szCs w:val="24"/>
        </w:rPr>
        <w:t xml:space="preserve">                           ПОЛОЖЕНИЕ О ПОРЯДКЕ ПРЕДОСТАВЛЕНИЯ ОТПУСКОВ</w:t>
      </w:r>
    </w:p>
    <w:p w:rsidR="00210C22" w:rsidRDefault="00210C22" w:rsidP="00210C22">
      <w:pPr>
        <w:rPr>
          <w:rFonts w:ascii="Arial" w:hAnsi="Arial" w:cs="Arial"/>
          <w:spacing w:val="-6"/>
          <w:sz w:val="24"/>
          <w:szCs w:val="24"/>
        </w:rPr>
      </w:pPr>
      <w:r>
        <w:rPr>
          <w:rFonts w:ascii="Arial" w:hAnsi="Arial" w:cs="Arial"/>
          <w:spacing w:val="-6"/>
          <w:sz w:val="24"/>
          <w:szCs w:val="24"/>
        </w:rPr>
        <w:t xml:space="preserve">                                  ВЫБОРНОМУ ДОЛЖНОСТНОМУ ЛИЦУ МЕСТНОГО</w:t>
      </w:r>
    </w:p>
    <w:p w:rsidR="00210C22" w:rsidRDefault="00210C22" w:rsidP="00210C22">
      <w:pPr>
        <w:rPr>
          <w:rFonts w:ascii="Arial" w:hAnsi="Arial" w:cs="Arial"/>
          <w:spacing w:val="-6"/>
          <w:sz w:val="24"/>
          <w:szCs w:val="24"/>
        </w:rPr>
      </w:pPr>
      <w:r>
        <w:rPr>
          <w:rFonts w:ascii="Arial" w:hAnsi="Arial" w:cs="Arial"/>
          <w:spacing w:val="-6"/>
          <w:sz w:val="24"/>
          <w:szCs w:val="24"/>
        </w:rPr>
        <w:t xml:space="preserve">                     САМОУПРАВЛЕНИЯ АЛЕКСАНДРОВСКОГО СЕЛЬСКОГО ПОСЕЛЕНИЯ</w:t>
      </w:r>
    </w:p>
    <w:p w:rsidR="00210C22" w:rsidRDefault="00210C22" w:rsidP="00210C22">
      <w:pPr>
        <w:rPr>
          <w:rFonts w:ascii="Arial" w:hAnsi="Arial" w:cs="Arial"/>
          <w:spacing w:val="-6"/>
          <w:sz w:val="24"/>
          <w:szCs w:val="24"/>
        </w:rPr>
      </w:pPr>
      <w:r>
        <w:rPr>
          <w:rFonts w:ascii="Arial" w:hAnsi="Arial" w:cs="Arial"/>
          <w:spacing w:val="-6"/>
          <w:sz w:val="24"/>
          <w:szCs w:val="24"/>
        </w:rPr>
        <w:t xml:space="preserve">                                    ВЕРХНЕХАВСКОГО МУНИЦИПАЛЬНОГО РАЙОНА,</w:t>
      </w:r>
    </w:p>
    <w:p w:rsidR="00210C22" w:rsidRDefault="00210C22" w:rsidP="00210C22">
      <w:pPr>
        <w:rPr>
          <w:rFonts w:ascii="Arial" w:hAnsi="Arial" w:cs="Arial"/>
          <w:spacing w:val="-6"/>
          <w:sz w:val="24"/>
          <w:szCs w:val="24"/>
        </w:rPr>
      </w:pPr>
      <w:r>
        <w:rPr>
          <w:rFonts w:ascii="Arial" w:hAnsi="Arial" w:cs="Arial"/>
          <w:spacing w:val="-6"/>
          <w:sz w:val="24"/>
          <w:szCs w:val="24"/>
        </w:rPr>
        <w:t xml:space="preserve">                 ОСУЩЕСТВЛЯЮЩЕГО СВОИ ПОЛНОМОЧИЯ НА ПОСТОЯННОЙ ОСНОВЕ</w:t>
      </w: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r>
        <w:rPr>
          <w:rFonts w:ascii="Arial" w:hAnsi="Arial" w:cs="Arial"/>
          <w:spacing w:val="-6"/>
          <w:sz w:val="24"/>
          <w:szCs w:val="24"/>
        </w:rPr>
        <w:t xml:space="preserve">                                                               1. Общие положения</w:t>
      </w:r>
    </w:p>
    <w:p w:rsidR="00210C22" w:rsidRDefault="00210C22" w:rsidP="00210C22">
      <w:pPr>
        <w:rPr>
          <w:rFonts w:ascii="Arial" w:hAnsi="Arial" w:cs="Arial"/>
          <w:spacing w:val="-6"/>
          <w:sz w:val="24"/>
          <w:szCs w:val="24"/>
        </w:rPr>
      </w:pPr>
    </w:p>
    <w:p w:rsidR="00210C22" w:rsidRDefault="00210C22" w:rsidP="00210C22">
      <w:pPr>
        <w:jc w:val="both"/>
        <w:rPr>
          <w:rFonts w:ascii="Arial" w:hAnsi="Arial" w:cs="Arial"/>
          <w:spacing w:val="-6"/>
          <w:sz w:val="24"/>
          <w:szCs w:val="24"/>
        </w:rPr>
      </w:pPr>
      <w:r>
        <w:rPr>
          <w:rFonts w:ascii="Arial" w:hAnsi="Arial" w:cs="Arial"/>
          <w:spacing w:val="-6"/>
          <w:sz w:val="24"/>
          <w:szCs w:val="24"/>
        </w:rPr>
        <w:t xml:space="preserve">   Настоящее Положение определяет порядок и условия предоставления отпусков выборному должностному лицу местного самоуправления, осуществляющему свои полномочия на постоянной основе.</w:t>
      </w: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r>
        <w:rPr>
          <w:rFonts w:ascii="Arial" w:hAnsi="Arial" w:cs="Arial"/>
          <w:spacing w:val="-6"/>
          <w:sz w:val="24"/>
          <w:szCs w:val="24"/>
        </w:rPr>
        <w:t xml:space="preserve">                                        2. Порядок и условия предоставления отпусков</w:t>
      </w:r>
    </w:p>
    <w:p w:rsidR="00210C22" w:rsidRDefault="00210C22" w:rsidP="00210C22">
      <w:pPr>
        <w:rPr>
          <w:rFonts w:ascii="Arial" w:hAnsi="Arial" w:cs="Arial"/>
          <w:spacing w:val="-6"/>
          <w:sz w:val="24"/>
          <w:szCs w:val="24"/>
        </w:rPr>
      </w:pPr>
    </w:p>
    <w:p w:rsidR="00210C22" w:rsidRDefault="00210C22" w:rsidP="00210C22">
      <w:pPr>
        <w:jc w:val="both"/>
        <w:rPr>
          <w:rFonts w:ascii="Arial" w:hAnsi="Arial" w:cs="Arial"/>
          <w:spacing w:val="-6"/>
          <w:sz w:val="24"/>
          <w:szCs w:val="24"/>
        </w:rPr>
      </w:pPr>
      <w:r>
        <w:rPr>
          <w:rFonts w:ascii="Arial" w:hAnsi="Arial" w:cs="Arial"/>
          <w:spacing w:val="-6"/>
          <w:sz w:val="24"/>
          <w:szCs w:val="24"/>
        </w:rPr>
        <w:t>2.1.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210C22" w:rsidRDefault="00210C22" w:rsidP="00210C22">
      <w:pPr>
        <w:jc w:val="both"/>
        <w:rPr>
          <w:rFonts w:ascii="Arial" w:hAnsi="Arial" w:cs="Arial"/>
          <w:spacing w:val="-6"/>
          <w:sz w:val="24"/>
          <w:szCs w:val="24"/>
        </w:rPr>
      </w:pPr>
      <w:r>
        <w:rPr>
          <w:rFonts w:ascii="Arial" w:hAnsi="Arial" w:cs="Arial"/>
          <w:spacing w:val="-6"/>
          <w:sz w:val="24"/>
          <w:szCs w:val="24"/>
        </w:rPr>
        <w:t>2.2 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210C22" w:rsidRDefault="00210C22" w:rsidP="00210C22">
      <w:pPr>
        <w:rPr>
          <w:rFonts w:ascii="Arial" w:hAnsi="Arial" w:cs="Arial"/>
          <w:spacing w:val="-6"/>
          <w:sz w:val="24"/>
          <w:szCs w:val="24"/>
        </w:rPr>
      </w:pPr>
    </w:p>
    <w:p w:rsidR="00210C22" w:rsidRDefault="00210C22" w:rsidP="00210C22">
      <w:pPr>
        <w:rPr>
          <w:rFonts w:ascii="Arial" w:hAnsi="Arial" w:cs="Arial"/>
          <w:spacing w:val="-6"/>
          <w:sz w:val="24"/>
          <w:szCs w:val="24"/>
        </w:rPr>
      </w:pPr>
      <w:r>
        <w:rPr>
          <w:rFonts w:ascii="Arial" w:hAnsi="Arial" w:cs="Arial"/>
          <w:spacing w:val="-6"/>
          <w:sz w:val="24"/>
          <w:szCs w:val="24"/>
        </w:rPr>
        <w:t xml:space="preserve">                                    3. Гарантии лицам, замещающим муниципальные должности</w:t>
      </w:r>
    </w:p>
    <w:p w:rsidR="00210C22" w:rsidRDefault="00210C22" w:rsidP="00210C22">
      <w:pPr>
        <w:rPr>
          <w:rFonts w:ascii="Arial" w:hAnsi="Arial" w:cs="Arial"/>
          <w:spacing w:val="-6"/>
          <w:sz w:val="24"/>
          <w:szCs w:val="24"/>
        </w:rPr>
      </w:pPr>
    </w:p>
    <w:p w:rsidR="00210C22" w:rsidRDefault="00210C22" w:rsidP="00210C22">
      <w:pPr>
        <w:jc w:val="both"/>
        <w:rPr>
          <w:rFonts w:ascii="Arial" w:hAnsi="Arial" w:cs="Arial"/>
          <w:spacing w:val="-6"/>
          <w:sz w:val="24"/>
          <w:szCs w:val="24"/>
        </w:rPr>
      </w:pPr>
      <w:r>
        <w:rPr>
          <w:rFonts w:ascii="Arial" w:hAnsi="Arial" w:cs="Arial"/>
          <w:spacing w:val="-6"/>
          <w:sz w:val="24"/>
          <w:szCs w:val="24"/>
        </w:rPr>
        <w:t xml:space="preserve">  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на постоянной основе, может быть заменена денежной компенсацией по решению Совета народных депутатов Александровского сельского поселения </w:t>
      </w:r>
      <w:proofErr w:type="spellStart"/>
      <w:r>
        <w:rPr>
          <w:rFonts w:ascii="Arial" w:hAnsi="Arial" w:cs="Arial"/>
          <w:spacing w:val="-6"/>
          <w:sz w:val="24"/>
          <w:szCs w:val="24"/>
        </w:rPr>
        <w:t>Верхнехавского</w:t>
      </w:r>
      <w:proofErr w:type="spellEnd"/>
      <w:r>
        <w:rPr>
          <w:rFonts w:ascii="Arial" w:hAnsi="Arial" w:cs="Arial"/>
          <w:spacing w:val="-6"/>
          <w:sz w:val="24"/>
          <w:szCs w:val="24"/>
        </w:rPr>
        <w:t xml:space="preserve"> муниципального района.  </w:t>
      </w: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rFonts w:ascii="Arial" w:hAnsi="Arial" w:cs="Arial"/>
          <w:sz w:val="24"/>
          <w:szCs w:val="24"/>
        </w:rPr>
      </w:pPr>
    </w:p>
    <w:p w:rsidR="00210C22" w:rsidRDefault="00210C22" w:rsidP="00210C22">
      <w:pPr>
        <w:rPr>
          <w:sz w:val="24"/>
          <w:szCs w:val="24"/>
        </w:rPr>
      </w:pPr>
    </w:p>
    <w:p w:rsidR="00210C22" w:rsidRDefault="00210C22" w:rsidP="00210C22">
      <w:pPr>
        <w:rPr>
          <w:sz w:val="24"/>
          <w:szCs w:val="24"/>
        </w:rPr>
      </w:pPr>
    </w:p>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22"/>
    <w:rsid w:val="00210C22"/>
    <w:rsid w:val="008D32EE"/>
    <w:rsid w:val="00B6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C860"/>
  <w15:chartTrackingRefBased/>
  <w15:docId w15:val="{FBC9DDD7-DA0E-474B-B04E-BD471A7F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C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C22"/>
    <w:rPr>
      <w:rFonts w:ascii="Segoe UI" w:hAnsi="Segoe UI" w:cs="Segoe UI"/>
      <w:sz w:val="18"/>
      <w:szCs w:val="18"/>
    </w:rPr>
  </w:style>
  <w:style w:type="character" w:customStyle="1" w:styleId="a4">
    <w:name w:val="Текст выноски Знак"/>
    <w:basedOn w:val="a0"/>
    <w:link w:val="a3"/>
    <w:uiPriority w:val="99"/>
    <w:semiHidden/>
    <w:rsid w:val="00210C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cp:lastPrinted>2017-12-28T11:20:00Z</cp:lastPrinted>
  <dcterms:created xsi:type="dcterms:W3CDTF">2017-12-27T12:06:00Z</dcterms:created>
  <dcterms:modified xsi:type="dcterms:W3CDTF">2017-12-28T11:21:00Z</dcterms:modified>
</cp:coreProperties>
</file>